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7F" w:rsidRDefault="00BB477F" w:rsidP="00BB477F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BB477F" w:rsidRDefault="00BB477F" w:rsidP="00BB477F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BB477F" w:rsidRDefault="00BB477F" w:rsidP="00BB477F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77F" w:rsidRDefault="00BB477F" w:rsidP="00BB477F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73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401"/>
      </w:tblGrid>
      <w:tr w:rsidR="00BB477F" w:rsidTr="00295931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BB477F" w:rsidTr="00295931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BB477F" w:rsidTr="00295931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BB477F" w:rsidTr="00295931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77F" w:rsidTr="00295931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77F" w:rsidTr="00295931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B477F" w:rsidRDefault="00BB477F" w:rsidP="00BB4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77F" w:rsidRDefault="00BB477F" w:rsidP="00BB4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BB477F" w:rsidTr="00295931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BB477F" w:rsidTr="00295931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477F" w:rsidRDefault="00BB477F" w:rsidP="002959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Услуге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441E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сервиса вести, фото сервис и видео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77F" w:rsidRPr="00BB477F" w:rsidRDefault="00BB477F" w:rsidP="00BB477F">
            <w:pPr>
              <w:spacing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92400000-  </w:t>
            </w:r>
            <w:proofErr w:type="spellStart"/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>Услуге</w:t>
            </w:r>
            <w:proofErr w:type="spellEnd"/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новинарских агенција</w:t>
            </w:r>
          </w:p>
          <w:p w:rsidR="00BB477F" w:rsidRDefault="00BB477F" w:rsidP="00295931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B477F" w:rsidRDefault="00BB477F" w:rsidP="00295931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77F" w:rsidRDefault="00BB477F" w:rsidP="00BB4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77F" w:rsidRDefault="00BB477F" w:rsidP="00BB4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8474"/>
      </w:tblGrid>
      <w:tr w:rsidR="00BB477F" w:rsidTr="00295931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77F" w:rsidTr="00295931">
        <w:trPr>
          <w:trHeight w:val="770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477F" w:rsidRDefault="00BB477F" w:rsidP="00295931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Предметна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спроводи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преговарачком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подзаконским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уређују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>.</w:t>
            </w:r>
          </w:p>
          <w:p w:rsidR="00BB477F" w:rsidRDefault="00BB477F" w:rsidP="00295931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преговарачког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члану</w:t>
            </w:r>
            <w:proofErr w:type="spellEnd"/>
            <w:r>
              <w:rPr>
                <w:color w:val="000000"/>
              </w:rPr>
              <w:t xml:space="preserve"> 36. </w:t>
            </w:r>
            <w:proofErr w:type="spellStart"/>
            <w:proofErr w:type="gramStart"/>
            <w:r>
              <w:rPr>
                <w:color w:val="000000"/>
              </w:rPr>
              <w:t>став</w:t>
            </w:r>
            <w:proofErr w:type="spellEnd"/>
            <w:proofErr w:type="gramEnd"/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color w:val="000000"/>
              </w:rPr>
              <w:t>тачка</w:t>
            </w:r>
            <w:proofErr w:type="spellEnd"/>
            <w:proofErr w:type="gramEnd"/>
            <w:r>
              <w:rPr>
                <w:color w:val="000000"/>
              </w:rPr>
              <w:t xml:space="preserve"> 2)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наручилац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спровести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наведеном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искључивих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понуђач</w:t>
            </w:r>
            <w:proofErr w:type="spellEnd"/>
            <w:r>
              <w:rPr>
                <w:color w:val="000000"/>
              </w:rPr>
              <w:t>.</w:t>
            </w:r>
          </w:p>
          <w:p w:rsidR="00BB477F" w:rsidRPr="00BB477F" w:rsidRDefault="00BB477F" w:rsidP="00BB47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Pr="00701A62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404-02-1741/2018-02</w:t>
            </w:r>
            <w:r w:rsidRPr="00152A2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 од </w:t>
            </w:r>
            <w:r w:rsidRPr="00701A62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16.05</w:t>
            </w:r>
            <w:r w:rsidRPr="00152A2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.201</w:t>
            </w:r>
            <w:r w:rsidRPr="00701A62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8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основаности примене преговарачког поступка без објављивања позива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 xml:space="preserve">за подношење понуда за јавну набавку </w:t>
            </w:r>
            <w:r w:rsidRPr="00A441E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Услуге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441E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сервиса вести, фото сервис и видео сервис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Министарства грађевинарства, саобраћаја и инфраструктуре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. </w:t>
            </w:r>
          </w:p>
          <w:p w:rsidR="00BB477F" w:rsidRDefault="00BB477F" w:rsidP="00BB47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77F" w:rsidRDefault="00BB477F" w:rsidP="00BB4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BB477F" w:rsidTr="00295931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77F" w:rsidTr="00295931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477F" w:rsidRDefault="00BB477F" w:rsidP="002959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учествовање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преговарачком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упућен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следећем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477F" w:rsidRDefault="00BB477F" w:rsidP="002959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1A62">
              <w:rPr>
                <w:rFonts w:ascii="Times New Roman" w:hAnsi="Times New Roman" w:cs="Times New Roman"/>
                <w:b/>
                <w:szCs w:val="24"/>
                <w:lang w:val="sr-Cyrl-RS"/>
              </w:rPr>
              <w:t>Јавно предузеће новинска агенција Танјуга са потпуном одговорношћу, Обилићев венац бр. 2, 11 000 Београд, ПИБ 100038084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477F" w:rsidRDefault="00BB477F" w:rsidP="002959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BB477F" w:rsidRDefault="00BB477F" w:rsidP="00BB4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77F" w:rsidRDefault="00BB477F" w:rsidP="00BB4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BB477F" w:rsidTr="00295931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77F" w:rsidTr="00295931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477F" w:rsidRDefault="00BB477F" w:rsidP="00295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477F" w:rsidRDefault="00BB477F" w:rsidP="002959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за 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подношење понуде истиче </w:t>
            </w:r>
            <w:r w:rsidR="0069555F"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04.06.2018. године у 11,3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часова. Отварање понуде одржаће се дана </w:t>
            </w:r>
            <w:r w:rsidR="0069555F"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04.06.2018. године у 12,0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 у Министарству грађевинарства, саобраћаја и инфраструктуре, Немањина 22-26, 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VII 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спрат, Канцеларија 7. Преговарачки поступак спровешће се дана </w:t>
            </w:r>
            <w:r w:rsidR="0069555F"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04.6.2018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. године у </w:t>
            </w:r>
            <w:r w:rsidR="0069555F"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12,0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 часова, у Министарству грађевинарства, саобраћаја и инфраструктуре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Немањина 22-26,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</w:t>
            </w:r>
          </w:p>
        </w:tc>
      </w:tr>
    </w:tbl>
    <w:p w:rsidR="00875550" w:rsidRDefault="00875550">
      <w:bookmarkStart w:id="0" w:name="_GoBack"/>
      <w:bookmarkEnd w:id="0"/>
    </w:p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7F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779B8"/>
    <w:rsid w:val="00080248"/>
    <w:rsid w:val="00084A4E"/>
    <w:rsid w:val="0008673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CED"/>
    <w:rsid w:val="00167AB8"/>
    <w:rsid w:val="00174D0B"/>
    <w:rsid w:val="00174FF5"/>
    <w:rsid w:val="00175F87"/>
    <w:rsid w:val="001800D1"/>
    <w:rsid w:val="00185F3A"/>
    <w:rsid w:val="001865FA"/>
    <w:rsid w:val="0018750C"/>
    <w:rsid w:val="00190443"/>
    <w:rsid w:val="00190A03"/>
    <w:rsid w:val="0019147F"/>
    <w:rsid w:val="00191EED"/>
    <w:rsid w:val="001A2311"/>
    <w:rsid w:val="001B0A07"/>
    <w:rsid w:val="001B0EF3"/>
    <w:rsid w:val="001B70D6"/>
    <w:rsid w:val="001D6C19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40488"/>
    <w:rsid w:val="00252FEA"/>
    <w:rsid w:val="0025500C"/>
    <w:rsid w:val="00261935"/>
    <w:rsid w:val="0026399F"/>
    <w:rsid w:val="00272C61"/>
    <w:rsid w:val="00274E49"/>
    <w:rsid w:val="00280274"/>
    <w:rsid w:val="00292AF6"/>
    <w:rsid w:val="00295EA5"/>
    <w:rsid w:val="00296F12"/>
    <w:rsid w:val="002A29BF"/>
    <w:rsid w:val="002A3BC2"/>
    <w:rsid w:val="002B1449"/>
    <w:rsid w:val="002B1FF7"/>
    <w:rsid w:val="002C2287"/>
    <w:rsid w:val="002C6954"/>
    <w:rsid w:val="002D080B"/>
    <w:rsid w:val="002E7718"/>
    <w:rsid w:val="002F5C03"/>
    <w:rsid w:val="002F5E70"/>
    <w:rsid w:val="0030201C"/>
    <w:rsid w:val="003123F3"/>
    <w:rsid w:val="00314332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25CED"/>
    <w:rsid w:val="0043493A"/>
    <w:rsid w:val="004371FF"/>
    <w:rsid w:val="00451D9A"/>
    <w:rsid w:val="00456984"/>
    <w:rsid w:val="00456B12"/>
    <w:rsid w:val="00461AB5"/>
    <w:rsid w:val="00462BE9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9555F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C2F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76333"/>
    <w:rsid w:val="00A97237"/>
    <w:rsid w:val="00AA092F"/>
    <w:rsid w:val="00AA3EC6"/>
    <w:rsid w:val="00AE2C88"/>
    <w:rsid w:val="00AE53B9"/>
    <w:rsid w:val="00AE6958"/>
    <w:rsid w:val="00AF7033"/>
    <w:rsid w:val="00B06BEE"/>
    <w:rsid w:val="00B0722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477F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865C5"/>
    <w:rsid w:val="00C97DB7"/>
    <w:rsid w:val="00C97E19"/>
    <w:rsid w:val="00CC1E1C"/>
    <w:rsid w:val="00CC6FC9"/>
    <w:rsid w:val="00CD1BFA"/>
    <w:rsid w:val="00CE6D69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59D6"/>
    <w:rsid w:val="00D86A27"/>
    <w:rsid w:val="00DA179E"/>
    <w:rsid w:val="00DA3266"/>
    <w:rsid w:val="00DA3D8A"/>
    <w:rsid w:val="00DA5943"/>
    <w:rsid w:val="00DB76FE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3D7BA-0E1E-4B1B-B3CC-2920052F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7F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BB477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BB477F"/>
  </w:style>
  <w:style w:type="table" w:customStyle="1" w:styleId="TableGrid">
    <w:name w:val="TableGrid"/>
    <w:rsid w:val="00BB477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2018-05-21T11:54:00Z</dcterms:created>
  <dcterms:modified xsi:type="dcterms:W3CDTF">2018-05-28T11:53:00Z</dcterms:modified>
</cp:coreProperties>
</file>