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B1" w:rsidRDefault="00EF41B1" w:rsidP="00EF41B1">
      <w:pPr>
        <w:spacing w:after="0"/>
        <w:ind w:right="255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EF41B1" w:rsidRDefault="00EF41B1" w:rsidP="00EF4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EF41B1" w:rsidRDefault="00EF41B1" w:rsidP="00EF4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EF41B1" w:rsidTr="00F177A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B1" w:rsidRDefault="00EF41B1" w:rsidP="00F1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B1" w:rsidRDefault="00EF41B1" w:rsidP="00F17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EF41B1" w:rsidTr="00F177AF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B1" w:rsidRDefault="00EF41B1" w:rsidP="00F1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B1" w:rsidRDefault="00EF41B1" w:rsidP="00F1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EF41B1" w:rsidTr="00F177A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F41B1" w:rsidRDefault="00EF41B1" w:rsidP="00F1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B1" w:rsidRDefault="00EF41B1" w:rsidP="00F1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EF41B1" w:rsidTr="00F177A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B1" w:rsidRDefault="00EF41B1" w:rsidP="00F1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B1" w:rsidRDefault="00EF41B1" w:rsidP="00F1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EF41B1" w:rsidTr="00F177AF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B1" w:rsidRDefault="00EF41B1" w:rsidP="00F1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B1" w:rsidRPr="00A72496" w:rsidRDefault="00EF41B1" w:rsidP="00F17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</w:t>
            </w:r>
          </w:p>
        </w:tc>
      </w:tr>
      <w:tr w:rsidR="00EF41B1" w:rsidTr="00F177AF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41B1" w:rsidRDefault="00EF41B1" w:rsidP="00F177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ознака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општег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речника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</w:p>
          <w:p w:rsidR="00EF41B1" w:rsidRDefault="00EF41B1" w:rsidP="00F17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B1" w:rsidRDefault="00EF41B1" w:rsidP="00EF41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r-Cyrl-CS" w:eastAsia="x-none"/>
              </w:rPr>
            </w:pPr>
            <w:r w:rsidRPr="00EF41B1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RS"/>
              </w:rPr>
              <w:t>Услуг</w:t>
            </w:r>
            <w:r w:rsidRPr="00EF41B1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RS"/>
              </w:rPr>
              <w:t>е</w:t>
            </w:r>
            <w:r w:rsidRPr="00EF41B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F41B1">
              <w:rPr>
                <w:rFonts w:ascii="Times New Roman" w:hAnsi="Times New Roman" w:cs="Times New Roman"/>
                <w:lang w:val="sr-Cyrl-RS"/>
              </w:rPr>
              <w:t>израде Извештаја о остваривању регионалних просторних планова на подручју Региона Јужне и Источне Србије за 2016. годину</w:t>
            </w:r>
            <w:r w:rsidRPr="00A724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A724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Назив и ознака из општег речника набавки: </w:t>
            </w:r>
            <w:r w:rsidRPr="00EF41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просторног планирања – 71410000</w:t>
            </w:r>
          </w:p>
        </w:tc>
      </w:tr>
      <w:tr w:rsidR="00EF41B1" w:rsidTr="00F177AF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B1" w:rsidRDefault="00EF41B1" w:rsidP="00F1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41B1" w:rsidRDefault="00EF41B1" w:rsidP="00F17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F41B1" w:rsidRDefault="00EF41B1" w:rsidP="00EF41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00.000,00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обрачунатог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ПДВ-а,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односно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0.000,00 динара, са обрачунатим  ПДВ-ом</w:t>
            </w:r>
          </w:p>
        </w:tc>
      </w:tr>
      <w:tr w:rsidR="00EF41B1" w:rsidTr="00F177A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F41B1" w:rsidRDefault="00EF41B1" w:rsidP="00F1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9198A" w:rsidRPr="0009198A" w:rsidRDefault="008F27B1" w:rsidP="0009198A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најнижа понуђена цена</w:t>
            </w:r>
          </w:p>
          <w:p w:rsidR="00EF41B1" w:rsidRPr="006A4ED5" w:rsidRDefault="00EF41B1" w:rsidP="00F1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1B1" w:rsidTr="00F177AF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B1" w:rsidRDefault="00EF41B1" w:rsidP="00F1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примљених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B1" w:rsidRDefault="00EF41B1" w:rsidP="00F17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једна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</w:tr>
      <w:tr w:rsidR="00EF41B1" w:rsidTr="00F177AF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41B1" w:rsidRDefault="00EF41B1" w:rsidP="00F177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F41B1" w:rsidRDefault="00EF41B1" w:rsidP="00F177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  </w:t>
            </w:r>
          </w:p>
          <w:p w:rsidR="00EF41B1" w:rsidRDefault="00EF41B1" w:rsidP="00F177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98A" w:rsidRDefault="00EF41B1" w:rsidP="0009198A">
            <w:pPr>
              <w:pStyle w:val="Default"/>
              <w:ind w:firstLine="720"/>
              <w:jc w:val="center"/>
              <w:rPr>
                <w:rFonts w:eastAsia="TimesNewRomanPSMT"/>
                <w:bCs/>
                <w:lang w:val="ru-RU"/>
              </w:rPr>
            </w:pPr>
            <w:r>
              <w:rPr>
                <w:b/>
                <w:lang w:val="sr-Cyrl-RS"/>
              </w:rPr>
              <w:t xml:space="preserve"> </w:t>
            </w:r>
            <w:r w:rsidR="0009198A">
              <w:rPr>
                <w:rFonts w:eastAsia="TimesNewRomanPSMT"/>
                <w:bCs/>
                <w:lang w:val="ru-RU"/>
              </w:rPr>
              <w:t>5.500.000,00</w:t>
            </w:r>
            <w:r w:rsidR="0009198A">
              <w:rPr>
                <w:rFonts w:eastAsia="TimesNewRomanPSMT"/>
                <w:bCs/>
                <w:lang w:val="ru-RU"/>
              </w:rPr>
              <w:t xml:space="preserve"> динара без обрачунатог ПДВ-а,</w:t>
            </w:r>
          </w:p>
          <w:p w:rsidR="0009198A" w:rsidRDefault="0009198A" w:rsidP="0009198A">
            <w:pPr>
              <w:pStyle w:val="Default"/>
              <w:ind w:firstLine="720"/>
              <w:jc w:val="center"/>
              <w:rPr>
                <w:lang w:val="sr-Cyrl-CS"/>
              </w:rPr>
            </w:pPr>
            <w:r>
              <w:rPr>
                <w:rFonts w:eastAsia="MS Mincho"/>
                <w:lang w:val="sr-Cyrl-RS"/>
              </w:rPr>
              <w:t>6.600.000,00 динара са обрачунатим ПДВ-ом</w:t>
            </w:r>
          </w:p>
          <w:p w:rsidR="00EF41B1" w:rsidRDefault="00EF41B1" w:rsidP="00F177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F41B1" w:rsidTr="00F177A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B1" w:rsidRDefault="00EF41B1" w:rsidP="00F1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прихватљив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9198A" w:rsidRDefault="0009198A" w:rsidP="0009198A">
            <w:pPr>
              <w:pStyle w:val="Default"/>
              <w:ind w:firstLine="720"/>
              <w:jc w:val="center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5.500.000,00 динара без обрачунатог ПДВ-а,</w:t>
            </w:r>
          </w:p>
          <w:p w:rsidR="0009198A" w:rsidRDefault="0009198A" w:rsidP="0009198A">
            <w:pPr>
              <w:pStyle w:val="Default"/>
              <w:ind w:firstLine="720"/>
              <w:jc w:val="center"/>
              <w:rPr>
                <w:lang w:val="sr-Cyrl-CS"/>
              </w:rPr>
            </w:pPr>
            <w:r>
              <w:rPr>
                <w:rFonts w:eastAsia="MS Mincho"/>
                <w:lang w:val="sr-Cyrl-RS"/>
              </w:rPr>
              <w:t>6.600.000,00 динара са обрачунатим ПДВ-ом</w:t>
            </w:r>
          </w:p>
          <w:p w:rsidR="00EF41B1" w:rsidRDefault="00EF41B1" w:rsidP="0009198A">
            <w:pPr>
              <w:pStyle w:val="Default"/>
              <w:ind w:firstLine="720"/>
            </w:pPr>
          </w:p>
        </w:tc>
      </w:tr>
      <w:tr w:rsidR="00EF41B1" w:rsidTr="00F177A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F41B1" w:rsidRDefault="00EF41B1" w:rsidP="00F1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доношења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одлуке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 додели уговора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B1" w:rsidRDefault="0009198A" w:rsidP="00091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</w:t>
            </w:r>
            <w:r w:rsidR="00EF41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EF41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.2017. године</w:t>
            </w:r>
          </w:p>
        </w:tc>
      </w:tr>
      <w:tr w:rsidR="00EF41B1" w:rsidTr="00F177AF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B1" w:rsidRDefault="00EF41B1" w:rsidP="00F1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закључења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B1" w:rsidRDefault="0009198A" w:rsidP="00091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</w:t>
            </w:r>
            <w:r w:rsidR="00EF41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EF41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.2017. године</w:t>
            </w:r>
          </w:p>
        </w:tc>
      </w:tr>
      <w:tr w:rsidR="00EF41B1" w:rsidTr="00F177AF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B1" w:rsidRDefault="00EF41B1" w:rsidP="00F177AF">
            <w:pPr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добављачу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B1" w:rsidRPr="006F5794" w:rsidRDefault="00EF41B1" w:rsidP="00F177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F579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Група понуђача:</w:t>
            </w:r>
          </w:p>
          <w:p w:rsidR="0009198A" w:rsidRPr="004F7298" w:rsidRDefault="0009198A" w:rsidP="0009198A">
            <w:pPr>
              <w:pStyle w:val="ListParagraph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F72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Институт за архитектуру и урбанизам Србије - Носилац посла, Булевар краља Александра бр. 73/II, Београд; ЈП Завод за урбанизам Ниш,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Pr="004F72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јула број 6, Ниш;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4F72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Југословенски институт за урбанизам и становањe ЈУГИНУС, Андрићев венац 2, Београд; Географски факултет Универзитета у Београду, Студентски трг 3/III, Београд.</w:t>
            </w:r>
          </w:p>
          <w:p w:rsidR="00EF41B1" w:rsidRPr="006F5794" w:rsidRDefault="00EF41B1" w:rsidP="00F177AF">
            <w:pPr>
              <w:framePr w:hSpace="180" w:wrap="around" w:vAnchor="text" w:hAnchor="margin" w:y="1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</w:p>
        </w:tc>
      </w:tr>
      <w:tr w:rsidR="00EF41B1" w:rsidTr="00F177AF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B1" w:rsidRDefault="00EF41B1" w:rsidP="00F1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F41B1" w:rsidRDefault="00EF41B1" w:rsidP="00F17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 (дванест) месеци</w:t>
            </w:r>
          </w:p>
        </w:tc>
      </w:tr>
    </w:tbl>
    <w:p w:rsidR="00564FCD" w:rsidRDefault="00564FCD"/>
    <w:sectPr w:rsidR="00564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49"/>
    <w:rsid w:val="0009198A"/>
    <w:rsid w:val="00485BD1"/>
    <w:rsid w:val="00564FCD"/>
    <w:rsid w:val="006B6036"/>
    <w:rsid w:val="008F27B1"/>
    <w:rsid w:val="009C3849"/>
    <w:rsid w:val="00B94926"/>
    <w:rsid w:val="00BC2AEB"/>
    <w:rsid w:val="00E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1B1"/>
    <w:pPr>
      <w:spacing w:after="160"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F41B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F41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character" w:customStyle="1" w:styleId="ListParagraphChar">
    <w:name w:val="List Paragraph Char"/>
    <w:link w:val="ListParagraph"/>
    <w:uiPriority w:val="34"/>
    <w:locked/>
    <w:rsid w:val="0009198A"/>
    <w:rPr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09198A"/>
    <w:pPr>
      <w:spacing w:after="0" w:line="240" w:lineRule="auto"/>
      <w:ind w:left="720"/>
      <w:jc w:val="both"/>
    </w:pPr>
    <w:rPr>
      <w:rFonts w:asciiTheme="minorHAnsi" w:eastAsiaTheme="minorHAnsi" w:hAnsiTheme="minorHAnsi" w:cstheme="minorBidi"/>
      <w:color w:val="auto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1B1"/>
    <w:pPr>
      <w:spacing w:after="160"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F41B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F41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character" w:customStyle="1" w:styleId="ListParagraphChar">
    <w:name w:val="List Paragraph Char"/>
    <w:link w:val="ListParagraph"/>
    <w:uiPriority w:val="34"/>
    <w:locked/>
    <w:rsid w:val="0009198A"/>
    <w:rPr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09198A"/>
    <w:pPr>
      <w:spacing w:after="0" w:line="240" w:lineRule="auto"/>
      <w:ind w:left="720"/>
      <w:jc w:val="both"/>
    </w:pPr>
    <w:rPr>
      <w:rFonts w:asciiTheme="minorHAnsi" w:eastAsiaTheme="minorHAnsi" w:hAnsiTheme="minorHAnsi" w:cstheme="minorBidi"/>
      <w:color w:val="auto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9</cp:revision>
  <cp:lastPrinted>2017-05-16T11:39:00Z</cp:lastPrinted>
  <dcterms:created xsi:type="dcterms:W3CDTF">2017-05-16T11:32:00Z</dcterms:created>
  <dcterms:modified xsi:type="dcterms:W3CDTF">2017-05-16T12:22:00Z</dcterms:modified>
</cp:coreProperties>
</file>