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45" w:rsidRPr="00486C9E" w:rsidRDefault="008F0613" w:rsidP="00D972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spellStart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Овла</w:t>
      </w:r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шћ</w:t>
      </w:r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ена</w:t>
      </w:r>
      <w:proofErr w:type="spellEnd"/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правна</w:t>
      </w:r>
      <w:proofErr w:type="spellEnd"/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лица</w:t>
      </w:r>
      <w:proofErr w:type="spellEnd"/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за </w:t>
      </w:r>
      <w:proofErr w:type="spellStart"/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стру</w:t>
      </w:r>
      <w:proofErr w:type="spellEnd"/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ч</w:t>
      </w:r>
      <w:proofErr w:type="spellStart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но</w:t>
      </w:r>
      <w:proofErr w:type="spellEnd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оспособљавање</w:t>
      </w:r>
      <w:proofErr w:type="spellEnd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кандидата</w:t>
      </w:r>
      <w:proofErr w:type="spellEnd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за </w:t>
      </w:r>
      <w:proofErr w:type="spellStart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воза</w:t>
      </w:r>
      <w:proofErr w:type="spellEnd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ч</w:t>
      </w:r>
      <w:r w:rsidR="00A224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a</w:t>
      </w:r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возила</w:t>
      </w:r>
      <w:proofErr w:type="spellEnd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за </w:t>
      </w:r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транспорт опасне робе</w:t>
      </w:r>
    </w:p>
    <w:p w:rsidR="00D97245" w:rsidRPr="00486C9E" w:rsidRDefault="008F0613" w:rsidP="00D9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Стручну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обуку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обављање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возача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возила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транспорт опасне робе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привредн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друштв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правн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овлашћења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вршење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обуке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испунил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издавање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одузимање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овлашћења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стручно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оспособљавање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возача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возил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транспорт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опасног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терета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(,,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РС”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64/2013)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97245" w:rsidRPr="00173875" w:rsidRDefault="00D97245" w:rsidP="0059520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„ЦОТОТ” </w:t>
      </w:r>
      <w:r w:rsidR="00D006A1"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ДОО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Сад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Горког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39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D006A1" w:rsidRDefault="00D97245" w:rsidP="00AB3AF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ADR CENTRUM” 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Трешњевац</w:t>
      </w:r>
      <w:proofErr w:type="spellEnd"/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Партизански</w:t>
      </w:r>
      <w:proofErr w:type="spellEnd"/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</w:t>
      </w:r>
      <w:proofErr w:type="spellEnd"/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97245" w:rsidRPr="0059520B" w:rsidRDefault="00D97245" w:rsidP="0059520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„INSTITUT ALFAPREVING</w:t>
      </w:r>
      <w:r w:rsidR="00D006A1"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Београд, </w:t>
      </w:r>
      <w:proofErr w:type="spellStart"/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Интернационалних</w:t>
      </w:r>
      <w:proofErr w:type="spellEnd"/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бригада</w:t>
      </w:r>
      <w:proofErr w:type="spellEnd"/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22/21</w:t>
      </w:r>
      <w:r w:rsid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6A1" w:rsidRPr="00D006A1" w:rsidRDefault="00D97245" w:rsidP="006360E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D006A1"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SRBIJATRANSPORT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D006A1"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Београд, </w:t>
      </w:r>
      <w:proofErr w:type="spellStart"/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Поенкареова</w:t>
      </w:r>
      <w:proofErr w:type="spellEnd"/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97245" w:rsidRPr="00173875" w:rsidRDefault="00D97245" w:rsidP="001738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ВАСИЋ-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Јагодина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Деоница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бб</w:t>
      </w:r>
      <w:proofErr w:type="spellEnd"/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97245" w:rsidRPr="00173875" w:rsidRDefault="00D97245" w:rsidP="001738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 A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SPEKT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Београд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Двадесетдругог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октобра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27 А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9520B" w:rsidRDefault="00D97245" w:rsidP="008F104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8D1C22"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АСОЦИЈАЦИЈА ИНДУСТРИЈСКИХ ГАСАРА СРБИЈЕ</w:t>
      </w:r>
      <w:r w:rsid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Сад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Боре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Станковића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8D1C22"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59520B"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6C9E" w:rsidRPr="0059520B" w:rsidRDefault="00486C9E" w:rsidP="008F104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Привредна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комора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Србије, Београд,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Ресавска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13-15</w:t>
      </w:r>
      <w:r w:rsidR="0059520B"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9520B" w:rsidRDefault="0059520B" w:rsidP="001738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Факултет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техничких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Универзитет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Новом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Саду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Трг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Доситеја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Обрадовића</w:t>
      </w:r>
      <w:proofErr w:type="spellEnd"/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9520B" w:rsidRPr="0059520B" w:rsidRDefault="0059520B" w:rsidP="0059520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Саобраћајна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„ПИНКИ”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Сад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Шумадијска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12А;</w:t>
      </w:r>
    </w:p>
    <w:p w:rsidR="0059520B" w:rsidRPr="00442F53" w:rsidRDefault="0059520B" w:rsidP="0059520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Висока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техничка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струковних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студија</w:t>
      </w:r>
      <w:proofErr w:type="spellEnd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Крагује</w:t>
      </w:r>
      <w:r w:rsidR="0044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вцу</w:t>
      </w:r>
      <w:proofErr w:type="spellEnd"/>
      <w:r w:rsidR="0044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4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Косовска</w:t>
      </w:r>
      <w:proofErr w:type="spellEnd"/>
      <w:r w:rsidR="0044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8, </w:t>
      </w:r>
      <w:proofErr w:type="spellStart"/>
      <w:r w:rsidR="0044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Крагујевац</w:t>
      </w:r>
      <w:proofErr w:type="spellEnd"/>
      <w:r w:rsidR="00442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42F53" w:rsidRPr="00427D01" w:rsidRDefault="00442F53" w:rsidP="0059520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</w:t>
      </w:r>
      <w:r w:rsidR="00427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JOKSIMOVIĆ D.S.N. Consulting doo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“ </w:t>
      </w:r>
      <w:r w:rsidR="00427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Niš-Pantelej, Studenička 18b;</w:t>
      </w:r>
    </w:p>
    <w:p w:rsidR="00427D01" w:rsidRPr="00853B3B" w:rsidRDefault="00853B3B" w:rsidP="0059520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„ЦЕНТАР ЗА ОБУКУ ЛОГИСТИКЕ“ Војска Србије;</w:t>
      </w:r>
    </w:p>
    <w:p w:rsidR="004A26D1" w:rsidRPr="004A26D1" w:rsidRDefault="00853B3B" w:rsidP="004A26D1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</w:t>
      </w:r>
      <w:r w:rsidR="004A26D1" w:rsidRPr="004A2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/>
        </w:rPr>
        <w:t xml:space="preserve">ADR </w:t>
      </w:r>
      <w:r w:rsidR="004A2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</w:t>
      </w:r>
      <w:r w:rsidR="004A26D1" w:rsidRPr="004A2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/>
        </w:rPr>
        <w:t>'' - Удружење саветника и учесника у превозу опасне робе</w:t>
      </w:r>
      <w:r w:rsidR="004A2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/>
        </w:rPr>
        <w:t xml:space="preserve">, </w:t>
      </w:r>
      <w:r w:rsidR="00EA1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Вршац, </w:t>
      </w:r>
      <w:r w:rsidR="004A2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Саве </w:t>
      </w:r>
      <w:proofErr w:type="spellStart"/>
      <w:r w:rsidR="004A2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Мунћана</w:t>
      </w:r>
      <w:proofErr w:type="spellEnd"/>
      <w:r w:rsidR="004A2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40</w:t>
      </w:r>
    </w:p>
    <w:p w:rsidR="00853B3B" w:rsidRPr="00A94139" w:rsidRDefault="00792D9C" w:rsidP="0059520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</w:t>
      </w:r>
      <w:r w:rsidR="00853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AMSS-CENTAR ZA MOTORNA VOZILA“ ДОО БЕОГРАД, Кнегиње Зорке 58, Београд</w:t>
      </w:r>
    </w:p>
    <w:p w:rsidR="00A94139" w:rsidRPr="00A94139" w:rsidRDefault="00A94139" w:rsidP="0059520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„ORBIS AUTO”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ДОО Нови Сад, Нова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Четрдесеттрећа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14, Нови Сад</w:t>
      </w:r>
    </w:p>
    <w:p w:rsidR="002B14BA" w:rsidRDefault="00A94139" w:rsidP="002B14BA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A94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„TRIGON INŽENJERING” ДОО Београд, Двадесетдругог октобра 27 А</w:t>
      </w:r>
    </w:p>
    <w:p w:rsidR="002B14BA" w:rsidRPr="002B14BA" w:rsidRDefault="002B14BA" w:rsidP="002B14BA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bookmarkStart w:id="0" w:name="_GoBack"/>
      <w:bookmarkEnd w:id="0"/>
      <w:r w:rsidRPr="002B1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„TRANS EDUKA” – Удружење за промоцију и едукацију возача, ул. Рада Неимара 20/4 Београд - Вождовац</w:t>
      </w:r>
    </w:p>
    <w:p w:rsidR="00D97245" w:rsidRPr="00486C9E" w:rsidRDefault="008F0613" w:rsidP="00D9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ривредна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друштва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правна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која с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тручну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обуку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обављање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возача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возила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транспорт опасне робе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овлашћењима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Министарства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унутрашњи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акону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превозу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опасних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материја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,,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СФРЈ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27/90) и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техничким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морају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испуњавају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предузећа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стручно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оспособљавање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возача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моторних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возила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превозе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опасне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материје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СФРЈ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бр.76/90),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одобрењу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оспособљавања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8.2.2.6 ADR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издатог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транспорт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опасног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терета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2013. </w:t>
      </w:r>
      <w:proofErr w:type="spellStart"/>
      <w:proofErr w:type="gram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PLAMEN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014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Ваљево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Косте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Абрашевића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7а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RICO TRAINING CENTRE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Бe</w:t>
      </w:r>
      <w:r w:rsidR="0059520B">
        <w:rPr>
          <w:rFonts w:ascii="Times New Roman" w:eastAsia="Times New Roman" w:hAnsi="Times New Roman" w:cs="Times New Roman"/>
          <w:sz w:val="24"/>
          <w:szCs w:val="24"/>
        </w:rPr>
        <w:t>оград</w:t>
      </w:r>
      <w:proofErr w:type="spellEnd"/>
      <w:r w:rsidR="00595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9520B">
        <w:rPr>
          <w:rFonts w:ascii="Times New Roman" w:eastAsia="Times New Roman" w:hAnsi="Times New Roman" w:cs="Times New Roman"/>
          <w:sz w:val="24"/>
          <w:szCs w:val="24"/>
        </w:rPr>
        <w:t>Арчибалда</w:t>
      </w:r>
      <w:proofErr w:type="spellEnd"/>
      <w:r w:rsidR="00595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0B">
        <w:rPr>
          <w:rFonts w:ascii="Times New Roman" w:eastAsia="Times New Roman" w:hAnsi="Times New Roman" w:cs="Times New Roman"/>
          <w:sz w:val="24"/>
          <w:szCs w:val="24"/>
        </w:rPr>
        <w:t>Рајса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INKOPLAN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Цара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Душана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101/IX/3</w:t>
      </w:r>
      <w:r w:rsidR="008D1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TRIGON INŽENJERING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Београд</w:t>
      </w:r>
      <w:r w:rsidR="008D1C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Двадесетдругог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27 А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INSTITUT ZA PREVENTIVU NOVI SAD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Краљевића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Марка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8D1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8D1C22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gram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>Генерала</w:t>
      </w:r>
      <w:proofErr w:type="spellEnd"/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>Милојка</w:t>
      </w:r>
      <w:proofErr w:type="spellEnd"/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>Лешјанина</w:t>
      </w:r>
      <w:proofErr w:type="spellEnd"/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9520B" w:rsidRPr="0059520B">
        <w:rPr>
          <w:rFonts w:ascii="Times New Roman" w:eastAsia="Times New Roman" w:hAnsi="Times New Roman" w:cs="Times New Roman"/>
          <w:sz w:val="24"/>
          <w:szCs w:val="24"/>
        </w:rPr>
        <w:t>MD PROJEKT INSTITUT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59520B" w:rsidRPr="008D1C22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Краља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Ујединитеља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2/5</w:t>
      </w:r>
      <w:r w:rsidR="005952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8F0613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9520B" w:rsidRPr="0059520B">
        <w:rPr>
          <w:rFonts w:ascii="Times New Roman" w:eastAsia="Times New Roman" w:hAnsi="Times New Roman" w:cs="Times New Roman"/>
          <w:sz w:val="24"/>
          <w:szCs w:val="24"/>
        </w:rPr>
        <w:t>OZNA ŽIKE BELOG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20B" w:rsidRPr="0059520B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Крагујевац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Драгољуба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Милановића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Бене</w:t>
      </w:r>
      <w:proofErr w:type="spellEnd"/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5952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lastRenderedPageBreak/>
        <w:t>Виша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техничка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486C9E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струковних студија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1C22">
        <w:rPr>
          <w:rFonts w:ascii="Times New Roman" w:eastAsia="Times New Roman" w:hAnsi="Times New Roman" w:cs="Times New Roman"/>
          <w:sz w:val="24"/>
          <w:szCs w:val="24"/>
        </w:rPr>
        <w:t>Школска</w:t>
      </w:r>
      <w:proofErr w:type="spellEnd"/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952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02BA" w:rsidRPr="008D1C22" w:rsidRDefault="001F02BA" w:rsidP="008F0613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Саобраћајна техничка школа Земун, Цара Душана 262</w:t>
      </w:r>
      <w:r w:rsidR="0059520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sectPr w:rsidR="001F02BA" w:rsidRPr="008D1C22" w:rsidSect="00A94139">
      <w:pgSz w:w="11907" w:h="16839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7CA0"/>
    <w:multiLevelType w:val="multilevel"/>
    <w:tmpl w:val="9078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A14FB"/>
    <w:multiLevelType w:val="multilevel"/>
    <w:tmpl w:val="43D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119FD"/>
    <w:multiLevelType w:val="hybridMultilevel"/>
    <w:tmpl w:val="741230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45"/>
    <w:rsid w:val="00173875"/>
    <w:rsid w:val="001F02BA"/>
    <w:rsid w:val="0023413A"/>
    <w:rsid w:val="002B14BA"/>
    <w:rsid w:val="00427D01"/>
    <w:rsid w:val="00442F53"/>
    <w:rsid w:val="00486C9E"/>
    <w:rsid w:val="004A26D1"/>
    <w:rsid w:val="0059520B"/>
    <w:rsid w:val="00792D9C"/>
    <w:rsid w:val="00853B3B"/>
    <w:rsid w:val="008D1C22"/>
    <w:rsid w:val="008F0613"/>
    <w:rsid w:val="00A224C0"/>
    <w:rsid w:val="00A94139"/>
    <w:rsid w:val="00B4720E"/>
    <w:rsid w:val="00C44836"/>
    <w:rsid w:val="00D006A1"/>
    <w:rsid w:val="00D97245"/>
    <w:rsid w:val="00EA132E"/>
    <w:rsid w:val="00F041ED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8D3F-722C-443B-83E4-265E4C5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39"/>
  </w:style>
  <w:style w:type="paragraph" w:styleId="Heading1">
    <w:name w:val="heading 1"/>
    <w:basedOn w:val="Normal"/>
    <w:link w:val="Heading1Char"/>
    <w:uiPriority w:val="9"/>
    <w:qFormat/>
    <w:rsid w:val="00D97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3</cp:revision>
  <dcterms:created xsi:type="dcterms:W3CDTF">2022-07-27T12:54:00Z</dcterms:created>
  <dcterms:modified xsi:type="dcterms:W3CDTF">2022-07-27T12:54:00Z</dcterms:modified>
</cp:coreProperties>
</file>