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00" w:rsidRDefault="00811900" w:rsidP="00811900">
      <w:pPr>
        <w:jc w:val="both"/>
        <w:rPr>
          <w:bCs/>
          <w:iCs/>
          <w:color w:val="auto"/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lang w:val="sr-Cyrl-CS"/>
              </w:rPr>
            </w:pPr>
            <w:r w:rsidRPr="00890D73">
              <w:rPr>
                <w:noProof/>
                <w:lang w:val="en-US" w:eastAsia="en-US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371DC5" w:rsidRDefault="00371DC5" w:rsidP="00371DC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Република Србија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b/>
                <w:szCs w:val="22"/>
                <w:lang w:val="sr-Cyrl-CS"/>
              </w:rPr>
            </w:pPr>
            <w:r w:rsidRPr="00F02C33">
              <w:rPr>
                <w:b/>
                <w:szCs w:val="22"/>
                <w:lang w:val="sr-Cyrl-CS"/>
              </w:rPr>
              <w:t>МИНИСТАРСТВО ГРАЂЕВИНАРСТВА,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b/>
                <w:szCs w:val="22"/>
                <w:lang w:val="sr-Cyrl-CS"/>
              </w:rPr>
            </w:pPr>
            <w:r w:rsidRPr="00F02C33">
              <w:rPr>
                <w:b/>
                <w:szCs w:val="22"/>
                <w:lang w:val="sr-Cyrl-CS"/>
              </w:rPr>
              <w:t>САОБРАЋАЈА И ИНФРАСТРУКТУРЕ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color w:val="FF0000"/>
                <w:lang w:val="sr-Cyrl-RS"/>
              </w:rPr>
            </w:pPr>
            <w:r w:rsidRPr="00F02C33">
              <w:rPr>
                <w:lang w:val="sr-Cyrl-CS"/>
              </w:rPr>
              <w:t>Број</w:t>
            </w:r>
            <w:r w:rsidRPr="00F02C33">
              <w:rPr>
                <w:lang w:val="sr-Cyrl-RS"/>
              </w:rPr>
              <w:t>:</w:t>
            </w:r>
            <w:r w:rsidRPr="00F02C33">
              <w:t xml:space="preserve"> </w:t>
            </w:r>
            <w:r w:rsidR="009E32FC" w:rsidRPr="000B0432">
              <w:t>404-02-</w:t>
            </w:r>
            <w:r w:rsidR="009E32FC">
              <w:rPr>
                <w:lang w:val="sr-Cyrl-CS"/>
              </w:rPr>
              <w:t>167</w:t>
            </w:r>
            <w:r w:rsidR="009E32FC">
              <w:t>/3</w:t>
            </w:r>
            <w:r w:rsidR="009E32FC" w:rsidRPr="000B0432">
              <w:t>/201</w:t>
            </w:r>
            <w:r w:rsidR="009E32FC">
              <w:rPr>
                <w:lang w:val="sr-Cyrl-CS"/>
              </w:rPr>
              <w:t>8</w:t>
            </w:r>
            <w:r w:rsidR="009E32FC" w:rsidRPr="000B0432">
              <w:t>-02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color w:val="FF0000"/>
                <w:lang w:val="sr-Cyrl-RS"/>
              </w:rPr>
            </w:pPr>
            <w:r w:rsidRPr="00F02C33">
              <w:rPr>
                <w:lang w:val="sr-Cyrl-CS"/>
              </w:rPr>
              <w:t>Датум</w:t>
            </w:r>
            <w:r w:rsidRPr="00F02C33">
              <w:rPr>
                <w:lang w:val="sr-Cyrl-RS"/>
              </w:rPr>
              <w:t>:</w:t>
            </w:r>
            <w:r w:rsidRPr="00F02C33">
              <w:t xml:space="preserve"> </w:t>
            </w:r>
            <w:r w:rsidR="009E32FC">
              <w:rPr>
                <w:lang w:val="sr-Cyrl-CS"/>
              </w:rPr>
              <w:t>29</w:t>
            </w:r>
            <w:r w:rsidR="009E32FC">
              <w:rPr>
                <w:lang w:val="sr-Cyrl-RS"/>
              </w:rPr>
              <w:t>.11</w:t>
            </w:r>
            <w:r w:rsidRPr="00F02C33">
              <w:rPr>
                <w:lang w:val="sr-Cyrl-RS"/>
              </w:rPr>
              <w:t>.2018. године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szCs w:val="22"/>
                <w:lang w:val="sr-Cyrl-CS"/>
              </w:rPr>
            </w:pPr>
            <w:r w:rsidRPr="00F02C33">
              <w:rPr>
                <w:szCs w:val="22"/>
                <w:lang w:val="sr-Cyrl-CS"/>
              </w:rPr>
              <w:t>Немањина 22-26, Београд</w:t>
            </w:r>
          </w:p>
        </w:tc>
      </w:tr>
    </w:tbl>
    <w:p w:rsidR="00371DC5" w:rsidRPr="006C7A6F" w:rsidRDefault="00371DC5" w:rsidP="00371DC5">
      <w:pPr>
        <w:jc w:val="center"/>
        <w:rPr>
          <w:b/>
          <w:lang w:val="sr-Cyrl-RS"/>
        </w:rPr>
      </w:pPr>
    </w:p>
    <w:p w:rsidR="00371DC5" w:rsidRPr="006C7A6F" w:rsidRDefault="00371DC5" w:rsidP="00371DC5"/>
    <w:p w:rsidR="00371DC5" w:rsidRPr="006C7A6F" w:rsidRDefault="00371DC5" w:rsidP="00371DC5"/>
    <w:p w:rsidR="00371DC5" w:rsidRPr="006C7A6F" w:rsidRDefault="00371DC5" w:rsidP="00371DC5">
      <w:pPr>
        <w:ind w:left="1080"/>
        <w:rPr>
          <w:lang w:val="sr-Latn-CS"/>
        </w:rPr>
      </w:pPr>
    </w:p>
    <w:p w:rsidR="00371DC5" w:rsidRPr="006C7A6F" w:rsidRDefault="00371DC5" w:rsidP="00371DC5">
      <w:pPr>
        <w:rPr>
          <w:lang w:val="sr-Latn-C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811900" w:rsidRDefault="00811900" w:rsidP="00811900">
      <w:pPr>
        <w:jc w:val="both"/>
        <w:rPr>
          <w:bCs/>
          <w:iCs/>
          <w:color w:val="auto"/>
          <w:lang w:val="sr-Cyrl-CS"/>
        </w:rPr>
      </w:pPr>
    </w:p>
    <w:p w:rsidR="00811900" w:rsidRDefault="00811900" w:rsidP="00811900">
      <w:pPr>
        <w:jc w:val="both"/>
        <w:rPr>
          <w:bCs/>
          <w:iCs/>
          <w:color w:val="auto"/>
          <w:lang w:val="sr-Cyrl-CS"/>
        </w:rPr>
      </w:pPr>
    </w:p>
    <w:p w:rsidR="00811900" w:rsidRPr="009E32FC" w:rsidRDefault="00811900" w:rsidP="009E32FC">
      <w:pPr>
        <w:spacing w:after="120"/>
        <w:jc w:val="both"/>
        <w:rPr>
          <w:rFonts w:eastAsia="MS Mincho"/>
          <w:bCs/>
          <w:color w:val="auto"/>
          <w:kern w:val="0"/>
          <w:lang w:val="sr-Cyrl-RS" w:eastAsia="en-US"/>
        </w:rPr>
      </w:pPr>
      <w:r w:rsidRPr="00811900">
        <w:rPr>
          <w:noProof/>
        </w:rPr>
        <w:t>На основу члана</w:t>
      </w:r>
      <w:r>
        <w:rPr>
          <w:noProof/>
          <w:lang w:val="sr-Cyrl-RS"/>
        </w:rPr>
        <w:t xml:space="preserve"> 54</w:t>
      </w:r>
      <w:r w:rsidRPr="00811900">
        <w:rPr>
          <w:noProof/>
        </w:rPr>
        <w:t xml:space="preserve">. </w:t>
      </w:r>
      <w:r>
        <w:rPr>
          <w:noProof/>
          <w:lang w:val="sr-Cyrl-CS"/>
        </w:rPr>
        <w:t xml:space="preserve">и члана </w:t>
      </w:r>
      <w:r w:rsidRPr="00811900">
        <w:rPr>
          <w:noProof/>
        </w:rPr>
        <w:t>63</w:t>
      </w:r>
      <w:r w:rsidRPr="00811900">
        <w:rPr>
          <w:noProof/>
          <w:lang w:val="sr-Cyrl-CS"/>
        </w:rPr>
        <w:t xml:space="preserve">. </w:t>
      </w:r>
      <w:r w:rsidRPr="00811900">
        <w:rPr>
          <w:noProof/>
        </w:rPr>
        <w:t>Закона о јавним набавкама („Службени гласник РС“ бр. 124/</w:t>
      </w:r>
      <w:r w:rsidRPr="00811900">
        <w:rPr>
          <w:noProof/>
          <w:lang w:val="sr-Cyrl-RS"/>
        </w:rPr>
        <w:t>20</w:t>
      </w:r>
      <w:r w:rsidRPr="00811900">
        <w:rPr>
          <w:noProof/>
        </w:rPr>
        <w:t>12</w:t>
      </w:r>
      <w:r w:rsidRPr="00811900">
        <w:rPr>
          <w:noProof/>
          <w:lang w:val="sr-Cyrl-RS"/>
        </w:rPr>
        <w:t>,</w:t>
      </w:r>
      <w:r w:rsidRPr="00811900">
        <w:rPr>
          <w:noProof/>
          <w:lang w:val="en-GB"/>
        </w:rPr>
        <w:t xml:space="preserve"> </w:t>
      </w:r>
      <w:r w:rsidRPr="00811900">
        <w:rPr>
          <w:noProof/>
          <w:lang w:val="sr-Cyrl-RS"/>
        </w:rPr>
        <w:t>14/</w:t>
      </w:r>
      <w:r w:rsidRPr="00811900">
        <w:rPr>
          <w:noProof/>
          <w:lang w:val="en-GB"/>
        </w:rPr>
        <w:t>20</w:t>
      </w:r>
      <w:r w:rsidRPr="00811900">
        <w:rPr>
          <w:noProof/>
          <w:lang w:val="sr-Cyrl-RS"/>
        </w:rPr>
        <w:t>15</w:t>
      </w:r>
      <w:r w:rsidRPr="00811900">
        <w:rPr>
          <w:noProof/>
        </w:rPr>
        <w:t xml:space="preserve"> </w:t>
      </w:r>
      <w:r w:rsidRPr="00811900">
        <w:rPr>
          <w:noProof/>
          <w:lang w:val="sr-Cyrl-RS"/>
        </w:rPr>
        <w:t>и</w:t>
      </w:r>
      <w:r w:rsidRPr="00811900">
        <w:rPr>
          <w:noProof/>
        </w:rPr>
        <w:t xml:space="preserve"> 68/</w:t>
      </w:r>
      <w:r w:rsidRPr="00811900">
        <w:rPr>
          <w:noProof/>
          <w:lang w:val="sr-Cyrl-RS"/>
        </w:rPr>
        <w:t>20</w:t>
      </w:r>
      <w:r w:rsidRPr="00811900">
        <w:rPr>
          <w:noProof/>
        </w:rPr>
        <w:t>15), Комисија за јавну набавку</w:t>
      </w:r>
      <w:r w:rsidRPr="00811900">
        <w:rPr>
          <w:noProof/>
          <w:lang w:val="sr-Cyrl-CS"/>
        </w:rPr>
        <w:t xml:space="preserve"> </w:t>
      </w:r>
      <w:r w:rsidR="009E32FC">
        <w:rPr>
          <w:lang w:val="sr-Cyrl-CS"/>
        </w:rPr>
        <w:t xml:space="preserve">Услуге израде </w:t>
      </w:r>
      <w:r w:rsidR="009E32FC">
        <w:rPr>
          <w:lang w:val="sr-Cyrl-RS"/>
        </w:rPr>
        <w:t>Просторног плана подручја посебне намене Националног фудбалског стадиона</w:t>
      </w:r>
      <w:r w:rsidR="009E32FC">
        <w:rPr>
          <w:lang w:val="sr-Cyrl-CS"/>
        </w:rPr>
        <w:t>, редни број ЈН 54/2018</w:t>
      </w:r>
      <w:r w:rsidRPr="00811900">
        <w:rPr>
          <w:noProof/>
        </w:rPr>
        <w:t xml:space="preserve">, </w:t>
      </w:r>
      <w:r w:rsidRPr="00811900">
        <w:rPr>
          <w:noProof/>
          <w:lang w:val="sr-Cyrl-CS"/>
        </w:rPr>
        <w:t xml:space="preserve">именована Решењем </w:t>
      </w:r>
      <w:r w:rsidR="009E32FC" w:rsidRPr="000B0432">
        <w:t>404-02-</w:t>
      </w:r>
      <w:r w:rsidR="009E32FC">
        <w:rPr>
          <w:lang w:val="sr-Cyrl-CS"/>
        </w:rPr>
        <w:t>167</w:t>
      </w:r>
      <w:r w:rsidR="009E32FC">
        <w:t>/1</w:t>
      </w:r>
      <w:r w:rsidR="009E32FC" w:rsidRPr="000B0432">
        <w:t>/201</w:t>
      </w:r>
      <w:r w:rsidR="009E32FC">
        <w:rPr>
          <w:lang w:val="sr-Cyrl-CS"/>
        </w:rPr>
        <w:t>8</w:t>
      </w:r>
      <w:r w:rsidR="009E32FC" w:rsidRPr="000B0432">
        <w:t>-02</w:t>
      </w:r>
      <w:r w:rsidR="009E32FC">
        <w:rPr>
          <w:lang w:val="sr-Cyrl-CS"/>
        </w:rPr>
        <w:t xml:space="preserve"> </w:t>
      </w:r>
      <w:r w:rsidR="009E32FC">
        <w:rPr>
          <w:color w:val="auto"/>
          <w:lang w:val="sr-Cyrl-CS"/>
        </w:rPr>
        <w:t>од 08.11</w:t>
      </w:r>
      <w:r w:rsidRPr="00DD64CA">
        <w:rPr>
          <w:color w:val="auto"/>
        </w:rPr>
        <w:t>.2018</w:t>
      </w:r>
      <w:r w:rsidRPr="00DD64CA">
        <w:rPr>
          <w:color w:val="auto"/>
          <w:lang w:val="sr-Cyrl-CS"/>
        </w:rPr>
        <w:t>. године</w:t>
      </w:r>
      <w:r w:rsidR="006F427D">
        <w:rPr>
          <w:noProof/>
        </w:rPr>
        <w:t xml:space="preserve"> </w:t>
      </w:r>
      <w:r w:rsidR="006F427D">
        <w:rPr>
          <w:noProof/>
          <w:lang w:val="sr-Cyrl-RS"/>
        </w:rPr>
        <w:t>усваја</w:t>
      </w:r>
      <w:r w:rsidRPr="00811900">
        <w:rPr>
          <w:noProof/>
        </w:rPr>
        <w:t>:</w:t>
      </w:r>
    </w:p>
    <w:p w:rsidR="00811900" w:rsidRPr="00811900" w:rsidRDefault="00811900" w:rsidP="00811900">
      <w:pPr>
        <w:outlineLvl w:val="0"/>
        <w:rPr>
          <w:bCs/>
          <w:noProof/>
          <w:sz w:val="22"/>
          <w:szCs w:val="22"/>
          <w:lang w:val="en-GB"/>
        </w:rPr>
      </w:pPr>
    </w:p>
    <w:p w:rsidR="00FD3306" w:rsidRPr="00FD3306" w:rsidRDefault="00FD3306" w:rsidP="00FD330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en-US" w:eastAsia="en-US"/>
        </w:rPr>
      </w:pPr>
      <w:r w:rsidRPr="00FD3306">
        <w:rPr>
          <w:rFonts w:eastAsia="Times New Roman"/>
          <w:b/>
          <w:color w:val="auto"/>
          <w:kern w:val="0"/>
          <w:lang w:val="sr-Cyrl-CS" w:eastAsia="en-US"/>
        </w:rPr>
        <w:t>ИЗМЕНА И ДОПУ</w:t>
      </w:r>
      <w:r w:rsidR="005D055A">
        <w:rPr>
          <w:rFonts w:eastAsia="Times New Roman"/>
          <w:b/>
          <w:color w:val="auto"/>
          <w:kern w:val="0"/>
          <w:lang w:val="sr-Cyrl-CS" w:eastAsia="en-US"/>
        </w:rPr>
        <w:t>НА КОНКУРСНЕ ДОКУМЕНТАЦИЈЕ</w:t>
      </w:r>
      <w:bookmarkStart w:id="0" w:name="_GoBack"/>
      <w:bookmarkEnd w:id="0"/>
    </w:p>
    <w:p w:rsidR="00811900" w:rsidRPr="00811900" w:rsidRDefault="00811900" w:rsidP="00811900">
      <w:pPr>
        <w:outlineLvl w:val="0"/>
        <w:rPr>
          <w:b/>
          <w:bCs/>
          <w:noProof/>
          <w:color w:val="FF0000"/>
          <w:sz w:val="22"/>
          <w:szCs w:val="22"/>
          <w:lang w:val="en-GB"/>
        </w:rPr>
      </w:pPr>
    </w:p>
    <w:p w:rsidR="00FD3306" w:rsidRPr="00FD3306" w:rsidRDefault="00811900" w:rsidP="00FD3306">
      <w:pPr>
        <w:jc w:val="both"/>
        <w:rPr>
          <w:b/>
        </w:rPr>
      </w:pPr>
      <w:r w:rsidRPr="00811900">
        <w:rPr>
          <w:b/>
          <w:sz w:val="22"/>
          <w:szCs w:val="22"/>
        </w:rPr>
        <w:t>Мења</w:t>
      </w:r>
      <w:r w:rsidRPr="00811900">
        <w:rPr>
          <w:b/>
          <w:sz w:val="22"/>
          <w:szCs w:val="22"/>
          <w:lang w:val="sr-Cyrl-RS"/>
        </w:rPr>
        <w:t xml:space="preserve"> </w:t>
      </w:r>
      <w:r w:rsidRPr="00811900">
        <w:rPr>
          <w:b/>
          <w:sz w:val="22"/>
          <w:szCs w:val="22"/>
        </w:rPr>
        <w:t xml:space="preserve">се конкурсна документација </w:t>
      </w:r>
      <w:r w:rsidRPr="00811900">
        <w:rPr>
          <w:b/>
          <w:sz w:val="22"/>
          <w:szCs w:val="22"/>
          <w:lang w:val="sr-Cyrl-CS"/>
        </w:rPr>
        <w:t>на странама</w:t>
      </w:r>
      <w:r w:rsidR="00FD3306">
        <w:rPr>
          <w:b/>
          <w:sz w:val="22"/>
          <w:szCs w:val="22"/>
          <w:lang w:val="sr-Cyrl-CS"/>
        </w:rPr>
        <w:t xml:space="preserve"> 14/40</w:t>
      </w:r>
      <w:r>
        <w:rPr>
          <w:b/>
          <w:sz w:val="22"/>
          <w:szCs w:val="22"/>
          <w:lang w:val="sr-Cyrl-CS"/>
        </w:rPr>
        <w:t xml:space="preserve"> </w:t>
      </w:r>
      <w:r w:rsidR="00FD3306">
        <w:rPr>
          <w:b/>
          <w:sz w:val="22"/>
          <w:szCs w:val="22"/>
          <w:lang w:val="sr-Cyrl-CS"/>
        </w:rPr>
        <w:t xml:space="preserve"> </w:t>
      </w:r>
      <w:r w:rsidR="00FD3306" w:rsidRPr="00746052">
        <w:rPr>
          <w:rFonts w:eastAsia="Arial"/>
          <w:b/>
        </w:rPr>
        <w:t>СРЕДСТВА ФИНАНСИЈСКОГ ОБЕЗБЕЂЕЊА ПРИЛИКОМ ЗАКЉУЧЕЊА УГОВОРА</w:t>
      </w:r>
      <w:r w:rsidR="00FD3306">
        <w:rPr>
          <w:b/>
          <w:sz w:val="22"/>
          <w:szCs w:val="22"/>
          <w:lang w:val="sr-Cyrl-CS"/>
        </w:rPr>
        <w:t xml:space="preserve"> и 34</w:t>
      </w:r>
      <w:r w:rsidR="00A17032">
        <w:rPr>
          <w:b/>
          <w:sz w:val="22"/>
          <w:szCs w:val="22"/>
          <w:lang w:val="sr-Cyrl-CS"/>
        </w:rPr>
        <w:t>-35</w:t>
      </w:r>
      <w:r w:rsidR="00FD3306">
        <w:rPr>
          <w:b/>
          <w:sz w:val="22"/>
          <w:szCs w:val="22"/>
          <w:lang w:val="sr-Cyrl-CS"/>
        </w:rPr>
        <w:t xml:space="preserve">/40 </w:t>
      </w:r>
      <w:r w:rsidR="00FD3306" w:rsidRPr="00676137">
        <w:rPr>
          <w:b/>
        </w:rPr>
        <w:t>СРЕДСТВА ОБЕЗБЕЂЕЊА</w:t>
      </w:r>
      <w:r w:rsidR="00FD3306">
        <w:rPr>
          <w:b/>
          <w:lang w:val="sr-Cyrl-CS"/>
        </w:rPr>
        <w:t xml:space="preserve"> </w:t>
      </w:r>
      <w:r w:rsidR="00FD3306" w:rsidRPr="00676137">
        <w:rPr>
          <w:b/>
          <w:lang w:val="ru-RU"/>
        </w:rPr>
        <w:t>Члан 4</w:t>
      </w:r>
      <w:r w:rsidR="00FD3306">
        <w:rPr>
          <w:b/>
          <w:lang w:val="ru-RU"/>
        </w:rPr>
        <w:t>. Тако да сада гласи:</w:t>
      </w:r>
    </w:p>
    <w:p w:rsidR="00811900" w:rsidRDefault="00811900" w:rsidP="00FD3306">
      <w:pPr>
        <w:jc w:val="both"/>
        <w:rPr>
          <w:bCs/>
          <w:iCs/>
          <w:color w:val="auto"/>
          <w:lang w:val="sr-Cyrl-CS"/>
        </w:rPr>
      </w:pPr>
    </w:p>
    <w:p w:rsidR="00FD3306" w:rsidRPr="002D4C1B" w:rsidRDefault="006F427D" w:rsidP="00FD3306">
      <w:pPr>
        <w:autoSpaceDE w:val="0"/>
        <w:autoSpaceDN w:val="0"/>
        <w:adjustRightInd w:val="0"/>
        <w:rPr>
          <w:b/>
        </w:rPr>
      </w:pPr>
      <w:r>
        <w:rPr>
          <w:color w:val="auto"/>
        </w:rPr>
        <w:tab/>
      </w:r>
      <w:r w:rsidR="00FD3306">
        <w:rPr>
          <w:b/>
        </w:rPr>
        <w:t>Понуђач</w:t>
      </w:r>
      <w:r w:rsidR="00FD3306">
        <w:rPr>
          <w:b/>
          <w:lang w:val="en-US"/>
        </w:rPr>
        <w:t xml:space="preserve"> je</w:t>
      </w:r>
      <w:r w:rsidR="00FD3306">
        <w:rPr>
          <w:b/>
        </w:rPr>
        <w:t xml:space="preserve"> дужан да у</w:t>
      </w:r>
      <w:r w:rsidR="00FD3306" w:rsidRPr="002D4C1B">
        <w:rPr>
          <w:b/>
        </w:rPr>
        <w:t xml:space="preserve"> року од 5 (пет) дана од дана закључења уговора достави Наручиоцу:</w:t>
      </w:r>
    </w:p>
    <w:p w:rsidR="00FD3306" w:rsidRPr="002D4C1B" w:rsidRDefault="00FD3306" w:rsidP="00FD3306">
      <w:pPr>
        <w:keepNext/>
        <w:keepLines/>
        <w:tabs>
          <w:tab w:val="center" w:pos="4263"/>
        </w:tabs>
        <w:spacing w:after="9"/>
        <w:ind w:left="142" w:hanging="709"/>
        <w:outlineLvl w:val="2"/>
        <w:rPr>
          <w:b/>
        </w:rPr>
      </w:pPr>
    </w:p>
    <w:p w:rsidR="00FD3306" w:rsidRPr="002D4C1B" w:rsidRDefault="00FD3306" w:rsidP="00A17032">
      <w:pPr>
        <w:shd w:val="clear" w:color="auto" w:fill="FFFFFF"/>
        <w:jc w:val="both"/>
      </w:pPr>
      <w:r>
        <w:rPr>
          <w:b/>
        </w:rPr>
        <w:t xml:space="preserve">Бланко соло меницу </w:t>
      </w:r>
      <w:r w:rsidRPr="002D4C1B">
        <w:rPr>
          <w:b/>
        </w:rPr>
        <w:t>за повраћај авансног плаћања</w:t>
      </w:r>
      <w:r>
        <w:t xml:space="preserve"> на </w:t>
      </w:r>
      <w:r w:rsidRPr="002D4C1B">
        <w:t>износ аванса са ПДВ-ом, оверену, потписану од стране овлашћеног лица и регистровану у складу са чланом 47а Закона о платном промету ("Сл. лист СРЈ", бр. 3/2002 и 5/2003 и "Сл. гласник РС", бр. 43/2004, 62/2006, 111/2009 - др. закон, 31/2011 и 139/2014 - др. закон) и Одлуком НБС о ближим условима, садржини и начину вођења Регистра меница и овлашћења („Службени гласник РС“ бр. 56/2011), која траје најкраће до правдања аванса.</w:t>
      </w:r>
    </w:p>
    <w:p w:rsidR="00FD3306" w:rsidRPr="002D4C1B" w:rsidRDefault="00FD3306" w:rsidP="00A17032">
      <w:pPr>
        <w:jc w:val="both"/>
      </w:pPr>
      <w:r w:rsidRPr="002D4C1B">
        <w:t>- Менично овлашћење да се меница са назначеним номиналним износом без ПДВ-а у висини пл</w:t>
      </w:r>
      <w:r>
        <w:t>аћеног аванса, без сагласности П</w:t>
      </w:r>
      <w:r w:rsidRPr="002D4C1B">
        <w:t>онуђача може поднети на наплату, у ситуацији да се кроз прву</w:t>
      </w:r>
      <w:r>
        <w:t xml:space="preserve"> и другу</w:t>
      </w:r>
      <w:r w:rsidRPr="002D4C1B">
        <w:t xml:space="preserve"> </w:t>
      </w:r>
      <w:r>
        <w:t xml:space="preserve">наплату услуге </w:t>
      </w:r>
      <w:r w:rsidRPr="002D4C1B">
        <w:t xml:space="preserve">не изврши правдање пуног износа аванса као и у случају да испоручена добра нису у складу </w:t>
      </w:r>
      <w:r w:rsidRPr="002D4C1B">
        <w:rPr>
          <w:rFonts w:eastAsia="Arial"/>
        </w:rPr>
        <w:t>са Понудом и техничком спецификацијом јавне набавке</w:t>
      </w:r>
      <w:r w:rsidRPr="002D4C1B">
        <w:t>.</w:t>
      </w:r>
    </w:p>
    <w:p w:rsidR="00FD3306" w:rsidRPr="002D4C1B" w:rsidRDefault="00FD3306" w:rsidP="00A17032">
      <w:pPr>
        <w:shd w:val="clear" w:color="auto" w:fill="FFFFFF"/>
        <w:jc w:val="both"/>
      </w:pPr>
      <w:r w:rsidRPr="002D4C1B">
        <w:t>-  Потврда о регистрацији менице.</w:t>
      </w:r>
    </w:p>
    <w:p w:rsidR="00FD3306" w:rsidRPr="002D4C1B" w:rsidRDefault="00FD3306" w:rsidP="00A17032">
      <w:pPr>
        <w:shd w:val="clear" w:color="auto" w:fill="FFFFFF"/>
        <w:jc w:val="both"/>
      </w:pPr>
      <w:r w:rsidRPr="002D4C1B">
        <w:t xml:space="preserve">- Копија картона депонованих потписа код банке на којим се јасно </w:t>
      </w:r>
      <w:r>
        <w:t>виде депоновани потпис и печат П</w:t>
      </w:r>
      <w:r w:rsidRPr="002D4C1B">
        <w:t>онуђача, оверен печатом банке са датумом овере, не старијим од 30 дана, од дана закључења уговора.</w:t>
      </w:r>
    </w:p>
    <w:p w:rsidR="00FD3306" w:rsidRPr="002D4C1B" w:rsidRDefault="00FD3306" w:rsidP="00A17032">
      <w:pPr>
        <w:shd w:val="clear" w:color="auto" w:fill="FFFFFF"/>
        <w:jc w:val="both"/>
      </w:pPr>
      <w:r w:rsidRPr="002D4C1B">
        <w:t>- Потпис овлашћеног лица на меници и меничном овлашћењу мора бити идентичан са потписом у картону депонованих потписа.</w:t>
      </w:r>
    </w:p>
    <w:p w:rsidR="00FD3306" w:rsidRPr="002D4C1B" w:rsidRDefault="00FD3306" w:rsidP="00A17032">
      <w:pPr>
        <w:shd w:val="clear" w:color="auto" w:fill="FFFFFF"/>
        <w:jc w:val="both"/>
      </w:pPr>
      <w:r w:rsidRPr="002D4C1B">
        <w:t>- У случају промене лица овлашћеног за заступање, менично овлашћење остаје на снази.</w:t>
      </w:r>
    </w:p>
    <w:p w:rsidR="00FD3306" w:rsidRDefault="00FD3306" w:rsidP="00A17032">
      <w:pPr>
        <w:shd w:val="clear" w:color="auto" w:fill="FFFFFF"/>
        <w:jc w:val="both"/>
      </w:pPr>
      <w:r w:rsidRPr="002D4C1B">
        <w:t>Након истека рока наручилац ће предметну меницу вратити, на писани захтев понуђача.</w:t>
      </w:r>
    </w:p>
    <w:p w:rsidR="00FD3306" w:rsidRPr="002D4C1B" w:rsidRDefault="00FD3306" w:rsidP="00A17032">
      <w:pPr>
        <w:shd w:val="clear" w:color="auto" w:fill="FFFFFF"/>
        <w:jc w:val="both"/>
      </w:pPr>
    </w:p>
    <w:p w:rsidR="00FD3306" w:rsidRDefault="00FD3306" w:rsidP="00A17032">
      <w:pPr>
        <w:autoSpaceDE w:val="0"/>
        <w:autoSpaceDN w:val="0"/>
        <w:adjustRightInd w:val="0"/>
        <w:jc w:val="both"/>
        <w:rPr>
          <w:b/>
        </w:rPr>
      </w:pPr>
      <w:r w:rsidRPr="002D4C1B">
        <w:rPr>
          <w:b/>
        </w:rPr>
        <w:lastRenderedPageBreak/>
        <w:t>Понуђач је дужан да у року од 5 (пет) дана од дана закључења уговора достави Наручиоцу:</w:t>
      </w:r>
    </w:p>
    <w:p w:rsidR="00FD3306" w:rsidRPr="002D4C1B" w:rsidRDefault="00FD3306" w:rsidP="00A17032">
      <w:pPr>
        <w:autoSpaceDE w:val="0"/>
        <w:autoSpaceDN w:val="0"/>
        <w:adjustRightInd w:val="0"/>
        <w:jc w:val="both"/>
        <w:rPr>
          <w:b/>
        </w:rPr>
      </w:pPr>
    </w:p>
    <w:p w:rsidR="00FD3306" w:rsidRPr="00B84F04" w:rsidRDefault="00FD3306" w:rsidP="00A17032">
      <w:pPr>
        <w:autoSpaceDE w:val="0"/>
        <w:autoSpaceDN w:val="0"/>
        <w:adjustRightInd w:val="0"/>
        <w:jc w:val="both"/>
      </w:pPr>
      <w:r>
        <w:rPr>
          <w:b/>
        </w:rPr>
        <w:t xml:space="preserve">Бланко соло меницу </w:t>
      </w:r>
      <w:r w:rsidRPr="00217B2A">
        <w:rPr>
          <w:b/>
        </w:rPr>
        <w:t>за добро извршење посла</w:t>
      </w:r>
      <w:r w:rsidRPr="00B84F04">
        <w:t xml:space="preserve"> са назначеним номиналним износом од 10 % </w:t>
      </w:r>
      <w:r w:rsidRPr="00B84F04">
        <w:rPr>
          <w:rFonts w:eastAsia="Malgun Gothic"/>
        </w:rPr>
        <w:t xml:space="preserve">вредности уговора </w:t>
      </w:r>
      <w:r w:rsidRPr="00B84F04">
        <w:t xml:space="preserve">без ПДВ-а, оверену, потписану од стране овлашћеног лица и регистровану у складу са чланом 47а Закона о платном </w:t>
      </w:r>
      <w:r w:rsidRPr="00BF2F4C">
        <w:t>("Сл. лист СРЈ", бр. 3/2002 и 5/2003 и "Сл. гласник РС", бр. 43/2004, 62/2006, 111/2009 - др. закон, 31/2011 и 139/2014 - др. закон)</w:t>
      </w:r>
      <w:r w:rsidRPr="00B84F04">
        <w:t xml:space="preserve"> и Одлуком о ближим условима, садржини и начину вођења Регистра меница и овлашћења („Службени гласник РС“ бр. 56/2011</w:t>
      </w:r>
      <w:r>
        <w:t xml:space="preserve"> и 80/2015</w:t>
      </w:r>
      <w:r w:rsidRPr="00B84F04">
        <w:t>), са роком важења који је 30 дан</w:t>
      </w:r>
      <w:r>
        <w:t>а дужи од истека рока важности у</w:t>
      </w:r>
      <w:r w:rsidRPr="00B84F04">
        <w:t>говора.</w:t>
      </w:r>
    </w:p>
    <w:p w:rsidR="00FD3306" w:rsidRPr="00B84F04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 w:rsidRPr="00B84F04">
        <w:t xml:space="preserve">- </w:t>
      </w:r>
      <w:r>
        <w:t xml:space="preserve"> </w:t>
      </w:r>
      <w:r w:rsidRPr="00B84F04">
        <w:t>Менично овлашћење да се меница</w:t>
      </w:r>
      <w:r>
        <w:t xml:space="preserve"> у износу од 10 % од вредности у</w:t>
      </w:r>
      <w:r w:rsidRPr="00B84F04">
        <w:t>гов</w:t>
      </w:r>
      <w:r>
        <w:t>ора без ПДВ-а, без сагласности П</w:t>
      </w:r>
      <w:r w:rsidRPr="00B84F04">
        <w:t xml:space="preserve">онуђача може поднети на наплату, у случају неизвршења обавеза из </w:t>
      </w:r>
      <w:r>
        <w:t>у</w:t>
      </w:r>
      <w:r w:rsidRPr="00B84F04">
        <w:t>говора.</w:t>
      </w:r>
    </w:p>
    <w:p w:rsidR="00FD3306" w:rsidRPr="00B84F04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 w:rsidRPr="00B84F04">
        <w:t xml:space="preserve">- </w:t>
      </w:r>
      <w:r>
        <w:t xml:space="preserve"> </w:t>
      </w:r>
      <w:r w:rsidRPr="00B84F04">
        <w:t>Потврд</w:t>
      </w:r>
      <w:r>
        <w:t>у</w:t>
      </w:r>
      <w:r w:rsidRPr="00B84F04">
        <w:t xml:space="preserve"> о регистрацији менице.</w:t>
      </w:r>
    </w:p>
    <w:p w:rsidR="00FD3306" w:rsidRPr="00B84F04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 w:rsidRPr="00B84F04">
        <w:t>- Копиј</w:t>
      </w:r>
      <w:r>
        <w:t>у</w:t>
      </w:r>
      <w:r w:rsidRPr="00B84F04">
        <w:t xml:space="preserve"> картона депонованих потписа код банке на којим се јасно </w:t>
      </w:r>
      <w:r>
        <w:t>виде депоновани потпис и печат П</w:t>
      </w:r>
      <w:r w:rsidRPr="00B84F04">
        <w:t>онуђача, оверен печатом банке са датумом овере, не старијим од 30 дана, од дана закључења уговора.</w:t>
      </w:r>
    </w:p>
    <w:p w:rsidR="00FD3306" w:rsidRPr="00B84F04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 w:rsidRPr="00B84F04">
        <w:t>- Потпис овлашћеног лица на меници и меничном овлашћењу мора бити идентичан са потписом у картону депонованих потписа.</w:t>
      </w:r>
    </w:p>
    <w:p w:rsidR="00FD3306" w:rsidRPr="00B84F04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 w:rsidRPr="00B84F04">
        <w:t xml:space="preserve">- </w:t>
      </w:r>
      <w:r>
        <w:t xml:space="preserve"> </w:t>
      </w:r>
      <w:r w:rsidRPr="00B84F04">
        <w:t>У случају промене лица овлашћеног за заступање, менично овлашћење остаје на снази.</w:t>
      </w:r>
    </w:p>
    <w:p w:rsidR="00FD3306" w:rsidRPr="00B84F04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>
        <w:t>-  Након истека рока, Н</w:t>
      </w:r>
      <w:r w:rsidRPr="00B84F04">
        <w:t>аручилац ће предметну меницу вратити, на писани за</w:t>
      </w:r>
      <w:r>
        <w:t>хтев П</w:t>
      </w:r>
      <w:r w:rsidRPr="00B84F04">
        <w:t>онуђача.</w:t>
      </w:r>
    </w:p>
    <w:p w:rsidR="00FD3306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 w:rsidRPr="00B84F04">
        <w:t xml:space="preserve">- </w:t>
      </w:r>
      <w:r>
        <w:t xml:space="preserve"> </w:t>
      </w:r>
      <w:r w:rsidRPr="00B84F04">
        <w:t>Наручилац ћ</w:t>
      </w:r>
      <w:r>
        <w:t>е уновчити дату меницу уколико п</w:t>
      </w:r>
      <w:r w:rsidRPr="00B84F04">
        <w:t>онуђач не буде извршавао своје обавезе у роковима и на начи</w:t>
      </w:r>
      <w:r>
        <w:t>н предвиђен уговором и понудом Понуђача.</w:t>
      </w:r>
    </w:p>
    <w:p w:rsidR="00FD3306" w:rsidRPr="00B84F04" w:rsidRDefault="00FD3306" w:rsidP="00A17032">
      <w:pPr>
        <w:keepNext/>
        <w:keepLines/>
        <w:tabs>
          <w:tab w:val="center" w:pos="4263"/>
        </w:tabs>
        <w:spacing w:after="9" w:line="269" w:lineRule="auto"/>
        <w:jc w:val="both"/>
        <w:outlineLvl w:val="2"/>
      </w:pPr>
      <w:r>
        <w:t>Уколико Понуђач не достави тражено средство обезбеђења, уговор се раскида.</w:t>
      </w:r>
    </w:p>
    <w:p w:rsidR="00371DC5" w:rsidRDefault="006F427D" w:rsidP="00371DC5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371DC5" w:rsidRDefault="00371DC5" w:rsidP="00371DC5">
      <w:pPr>
        <w:suppressAutoHyphens w:val="0"/>
        <w:autoSpaceDE w:val="0"/>
        <w:autoSpaceDN w:val="0"/>
        <w:adjustRightInd w:val="0"/>
        <w:spacing w:line="240" w:lineRule="auto"/>
        <w:jc w:val="right"/>
        <w:rPr>
          <w:color w:val="auto"/>
          <w:lang w:val="sr-Cyrl-RS"/>
        </w:rPr>
      </w:pPr>
      <w:r>
        <w:rPr>
          <w:color w:val="auto"/>
          <w:lang w:val="sr-Cyrl-RS"/>
        </w:rPr>
        <w:t xml:space="preserve">Комисије </w:t>
      </w:r>
      <w:r w:rsidR="007C73AA">
        <w:rPr>
          <w:color w:val="auto"/>
          <w:lang w:val="sr-Cyrl-RS"/>
        </w:rPr>
        <w:t>з</w:t>
      </w:r>
      <w:r w:rsidR="006F427D">
        <w:rPr>
          <w:color w:val="auto"/>
          <w:lang w:val="sr-Cyrl-RS"/>
        </w:rPr>
        <w:t xml:space="preserve">а јавну набавку </w:t>
      </w:r>
    </w:p>
    <w:p w:rsidR="006F427D" w:rsidRDefault="00371DC5" w:rsidP="00371DC5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sr-Cyrl-RS"/>
        </w:rPr>
      </w:pPr>
      <w:r>
        <w:rPr>
          <w:color w:val="auto"/>
          <w:lang w:val="en-US"/>
        </w:rPr>
        <w:t xml:space="preserve">                                                                                                                        </w:t>
      </w:r>
      <w:r w:rsidR="00A17032">
        <w:rPr>
          <w:color w:val="auto"/>
          <w:lang w:val="sr-Cyrl-RS"/>
        </w:rPr>
        <w:t>бр. 54</w:t>
      </w:r>
      <w:r w:rsidR="006F427D">
        <w:rPr>
          <w:color w:val="auto"/>
          <w:lang w:val="sr-Cyrl-RS"/>
        </w:rPr>
        <w:t>/2018</w:t>
      </w:r>
    </w:p>
    <w:p w:rsidR="006F427D" w:rsidRDefault="006F427D" w:rsidP="006F427D">
      <w:pPr>
        <w:suppressAutoHyphens w:val="0"/>
        <w:autoSpaceDE w:val="0"/>
        <w:autoSpaceDN w:val="0"/>
        <w:adjustRightInd w:val="0"/>
        <w:spacing w:line="240" w:lineRule="auto"/>
        <w:ind w:left="5760" w:firstLine="720"/>
        <w:jc w:val="both"/>
        <w:rPr>
          <w:color w:val="auto"/>
          <w:lang w:val="sr-Cyrl-RS"/>
        </w:rPr>
      </w:pPr>
    </w:p>
    <w:p w:rsidR="00137B76" w:rsidRPr="00F73073" w:rsidRDefault="00137B76" w:rsidP="00F73073">
      <w:pPr>
        <w:suppressAutoHyphens w:val="0"/>
        <w:autoSpaceDE w:val="0"/>
        <w:autoSpaceDN w:val="0"/>
        <w:adjustRightInd w:val="0"/>
        <w:spacing w:line="240" w:lineRule="auto"/>
        <w:ind w:left="5760" w:firstLine="720"/>
        <w:jc w:val="both"/>
        <w:rPr>
          <w:rFonts w:eastAsia="Times New Roman"/>
          <w:color w:val="auto"/>
          <w:kern w:val="0"/>
        </w:rPr>
      </w:pPr>
    </w:p>
    <w:sectPr w:rsidR="00137B76" w:rsidRPr="00F730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A9" w:rsidRDefault="009F7CA9" w:rsidP="006F427D">
      <w:pPr>
        <w:spacing w:line="240" w:lineRule="auto"/>
      </w:pPr>
      <w:r>
        <w:separator/>
      </w:r>
    </w:p>
  </w:endnote>
  <w:endnote w:type="continuationSeparator" w:id="0">
    <w:p w:rsidR="009F7CA9" w:rsidRDefault="009F7CA9" w:rsidP="006F4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27D" w:rsidRDefault="006F42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27D" w:rsidRDefault="006F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A9" w:rsidRDefault="009F7CA9" w:rsidP="006F427D">
      <w:pPr>
        <w:spacing w:line="240" w:lineRule="auto"/>
      </w:pPr>
      <w:r>
        <w:separator/>
      </w:r>
    </w:p>
  </w:footnote>
  <w:footnote w:type="continuationSeparator" w:id="0">
    <w:p w:rsidR="009F7CA9" w:rsidRDefault="009F7CA9" w:rsidP="006F4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1D83"/>
    <w:multiLevelType w:val="hybridMultilevel"/>
    <w:tmpl w:val="CEE83E68"/>
    <w:lvl w:ilvl="0" w:tplc="3504382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00"/>
    <w:rsid w:val="00103C4A"/>
    <w:rsid w:val="00137B76"/>
    <w:rsid w:val="00371DC5"/>
    <w:rsid w:val="00416ED9"/>
    <w:rsid w:val="00581752"/>
    <w:rsid w:val="005D055A"/>
    <w:rsid w:val="006261A9"/>
    <w:rsid w:val="006F427D"/>
    <w:rsid w:val="00722785"/>
    <w:rsid w:val="007C73AA"/>
    <w:rsid w:val="00807F2E"/>
    <w:rsid w:val="00811900"/>
    <w:rsid w:val="009332CE"/>
    <w:rsid w:val="009E12A4"/>
    <w:rsid w:val="009E32FC"/>
    <w:rsid w:val="009F7CA9"/>
    <w:rsid w:val="00A17032"/>
    <w:rsid w:val="00AB5E75"/>
    <w:rsid w:val="00E26666"/>
    <w:rsid w:val="00F73073"/>
    <w:rsid w:val="00FA05B7"/>
    <w:rsid w:val="00FC7216"/>
    <w:rsid w:val="00FD3306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D9F1"/>
  <w15:docId w15:val="{2DF7F855-1630-4137-8608-B497B75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0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7D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styleId="Footer">
    <w:name w:val="footer"/>
    <w:basedOn w:val="Normal"/>
    <w:link w:val="FooterChar"/>
    <w:uiPriority w:val="99"/>
    <w:unhideWhenUsed/>
    <w:rsid w:val="006F42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7D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 Milosavljević</cp:lastModifiedBy>
  <cp:revision>13</cp:revision>
  <dcterms:created xsi:type="dcterms:W3CDTF">2018-10-12T06:01:00Z</dcterms:created>
  <dcterms:modified xsi:type="dcterms:W3CDTF">2018-11-29T12:56:00Z</dcterms:modified>
</cp:coreProperties>
</file>