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1" w:rsidRDefault="00B64C0D">
      <w:pPr>
        <w:spacing w:after="99"/>
        <w:ind w:left="1440" w:hanging="10"/>
      </w:pPr>
      <w:r>
        <w:rPr>
          <w:rFonts w:ascii="Times New Roman" w:eastAsia="Times New Roman" w:hAnsi="Times New Roman" w:cs="Times New Roman"/>
        </w:rPr>
        <w:t>ОБАВЕШТЕЊЕ О ОБУСТАВИ ПОСТУПКА ЈАВНЕ НАБАВКЕ</w:t>
      </w:r>
    </w:p>
    <w:p w:rsidR="00DE50BC" w:rsidRDefault="00DE50BC">
      <w:pPr>
        <w:spacing w:after="99"/>
        <w:ind w:left="192" w:hanging="10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554" w:type="dxa"/>
        <w:tblInd w:w="-275" w:type="dxa"/>
        <w:tblLook w:val="04A0" w:firstRow="1" w:lastRow="0" w:firstColumn="1" w:lastColumn="0" w:noHBand="0" w:noVBand="1"/>
      </w:tblPr>
      <w:tblGrid>
        <w:gridCol w:w="2449"/>
        <w:gridCol w:w="7105"/>
      </w:tblGrid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DE50BC" w:rsidTr="00AE3AF4">
        <w:trPr>
          <w:trHeight w:val="6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7105" w:type="dxa"/>
          </w:tcPr>
          <w:p w:rsidR="00DE50BC" w:rsidRPr="00AE3AF4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7105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7105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Отворени поступак</w:t>
            </w:r>
          </w:p>
        </w:tc>
      </w:tr>
      <w:tr w:rsidR="00DE50BC" w:rsidRPr="00DE50BC" w:rsidTr="00AE3AF4">
        <w:trPr>
          <w:trHeight w:val="162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105" w:type="dxa"/>
          </w:tcPr>
          <w:p w:rsidR="003F06DF" w:rsidRPr="003F06DF" w:rsidRDefault="003F06DF" w:rsidP="003F06DF">
            <w:pPr>
              <w:ind w:left="360" w:hanging="36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</w:pPr>
            <w:r w:rsidRPr="003F06D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Услуге обезбеђења авио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 xml:space="preserve"> карата и хотелског смештаја за </w:t>
            </w:r>
            <w:r w:rsidRPr="003F06D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службена путовања у земљи и иностранству</w:t>
            </w:r>
            <w:r w:rsidRPr="003F06D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.</w:t>
            </w:r>
            <w:r w:rsidRPr="003F06D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3F06D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  <w:p w:rsidR="00AE3AF4" w:rsidRPr="00B64C0D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7105" w:type="dxa"/>
          </w:tcPr>
          <w:p w:rsidR="003F06DF" w:rsidRPr="003F06DF" w:rsidRDefault="003F06DF" w:rsidP="003F06DF">
            <w:pPr>
              <w:pStyle w:val="ListParagraph"/>
              <w:ind w:left="360"/>
              <w:rPr>
                <w:rFonts w:eastAsia="MS Mincho"/>
                <w:lang w:val="sr-Cyrl-RS"/>
              </w:rPr>
            </w:pPr>
            <w:r w:rsidRPr="003F06DF">
              <w:rPr>
                <w:rFonts w:eastAsia="MS Mincho"/>
              </w:rPr>
              <w:t xml:space="preserve">25.416.665,00 </w:t>
            </w:r>
            <w:r w:rsidRPr="003F06DF">
              <w:rPr>
                <w:rFonts w:eastAsia="MS Mincho"/>
                <w:lang w:val="sr-Cyrl-CS"/>
              </w:rPr>
              <w:t>динара без</w:t>
            </w:r>
            <w:r w:rsidRPr="003F06DF">
              <w:rPr>
                <w:rFonts w:eastAsia="MS Mincho"/>
                <w:lang w:val="sr-Cyrl-RS"/>
              </w:rPr>
              <w:t xml:space="preserve"> обрачунатог</w:t>
            </w:r>
            <w:r w:rsidRPr="003F06DF">
              <w:rPr>
                <w:rFonts w:eastAsia="MS Mincho"/>
                <w:lang w:val="sr-Cyrl-CS"/>
              </w:rPr>
              <w:t xml:space="preserve"> ПДВ-а</w:t>
            </w:r>
            <w:r w:rsidRPr="003F06DF">
              <w:rPr>
                <w:rFonts w:eastAsia="MS Mincho"/>
                <w:lang w:val="sr-Cyrl-RS"/>
              </w:rPr>
              <w:t xml:space="preserve">,   </w:t>
            </w:r>
          </w:p>
          <w:p w:rsidR="00DE50BC" w:rsidRPr="00DE50BC" w:rsidRDefault="003F06DF" w:rsidP="003F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   </w:t>
            </w:r>
            <w:r w:rsidRPr="003F06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F06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30.500.000,00 </w:t>
            </w:r>
            <w:r w:rsidRPr="003F06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динара са обрачунатим ПДВ-ом.</w:t>
            </w:r>
          </w:p>
        </w:tc>
      </w:tr>
      <w:tr w:rsidR="00DE50BC" w:rsidRPr="00DE50BC" w:rsidTr="00AE3AF4">
        <w:trPr>
          <w:trHeight w:val="2911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7105" w:type="dxa"/>
          </w:tcPr>
          <w:p w:rsidR="00DE50BC" w:rsidRPr="003F06DF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понуда:</w:t>
            </w:r>
            <w:r w:rsidR="003F06DF"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AE3AF4" w:rsidRPr="003F06DF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F4" w:rsidRPr="003F06DF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06DF" w:rsidRPr="003F0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6DF" w:rsidRPr="003F0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JUMBO TRAVEL DOO</w:t>
            </w:r>
            <w:r w:rsidR="003F06DF" w:rsidRPr="003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06DF" w:rsidRPr="003F06DF">
              <w:rPr>
                <w:rFonts w:ascii="Times New Roman" w:hAnsi="Times New Roman" w:cs="Times New Roman"/>
                <w:sz w:val="24"/>
                <w:szCs w:val="24"/>
              </w:rPr>
              <w:t xml:space="preserve">улица Београдска 33, 11111 Београд </w:t>
            </w:r>
          </w:p>
          <w:p w:rsidR="003F06DF" w:rsidRPr="003F06DF" w:rsidRDefault="00AE3AF4" w:rsidP="003F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F06DF" w:rsidRPr="003F06DF">
              <w:rPr>
                <w:rFonts w:ascii="Times New Roman" w:hAnsi="Times New Roman" w:cs="Times New Roman"/>
                <w:b/>
                <w:sz w:val="24"/>
                <w:szCs w:val="24"/>
              </w:rPr>
              <w:t>МИРОСС ДОО БЕОГРАД</w:t>
            </w:r>
            <w:r w:rsidR="003F06DF"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50BC"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НоваТел, Милутина Миланковића 256, </w:t>
            </w:r>
            <w:r w:rsidR="003F06DF" w:rsidRPr="003F06DF">
              <w:rPr>
                <w:rFonts w:ascii="Times New Roman" w:hAnsi="Times New Roman" w:cs="Times New Roman"/>
                <w:sz w:val="24"/>
                <w:szCs w:val="24"/>
              </w:rPr>
              <w:t>Мајке Јевросиме 19/1</w:t>
            </w:r>
            <w:r w:rsidR="003F06DF" w:rsidRPr="003F0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6DF" w:rsidRPr="003F06DF">
              <w:rPr>
                <w:rFonts w:ascii="Times New Roman" w:hAnsi="Times New Roman" w:cs="Times New Roman"/>
                <w:sz w:val="24"/>
                <w:szCs w:val="24"/>
              </w:rPr>
              <w:t>11000 Београд</w:t>
            </w:r>
          </w:p>
          <w:p w:rsidR="003F06DF" w:rsidRPr="003F06DF" w:rsidRDefault="003F06DF" w:rsidP="003F06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3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НЕМЕСИС Д.О.О. </w:t>
            </w: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  <w:p w:rsidR="003F06DF" w:rsidRPr="003F06DF" w:rsidRDefault="003F06DF" w:rsidP="003F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>Кнез Михаилова 33/1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>11000 Београд</w:t>
            </w:r>
          </w:p>
          <w:p w:rsidR="00DE50BC" w:rsidRPr="00AE3AF4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BC" w:rsidRPr="00DE50BC" w:rsidTr="00AE3AF4">
        <w:trPr>
          <w:trHeight w:val="455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7105" w:type="dxa"/>
          </w:tcPr>
          <w:p w:rsidR="00AE3AF4" w:rsidRPr="003F06DF" w:rsidRDefault="003F06DF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>Све пристигле понуде</w:t>
            </w:r>
            <w:r w:rsidR="00AE3AF4" w:rsidRPr="003F06DF">
              <w:rPr>
                <w:rFonts w:ascii="Times New Roman" w:hAnsi="Times New Roman" w:cs="Times New Roman"/>
                <w:sz w:val="24"/>
                <w:szCs w:val="24"/>
              </w:rPr>
              <w:t xml:space="preserve"> су оцењене као неприхватљиве.</w:t>
            </w:r>
          </w:p>
          <w:p w:rsidR="00DE50BC" w:rsidRPr="003F06DF" w:rsidRDefault="003F06DF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 xml:space="preserve"> Ниједан понуђач </w:t>
            </w:r>
            <w:r w:rsidRPr="003F06DF">
              <w:rPr>
                <w:rFonts w:ascii="Times New Roman" w:hAnsi="Times New Roman" w:cs="Times New Roman"/>
                <w:sz w:val="24"/>
                <w:szCs w:val="24"/>
              </w:rPr>
              <w:t>није доставио тражено Писмо о намерама банке за издавање банкарске гаранције за  добро извршење посла</w:t>
            </w:r>
            <w:r w:rsidRPr="003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06D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није доставила  тражена средства обезбеђења у својој понуди, што значи да</w:t>
            </w:r>
            <w:r w:rsidRPr="003F06D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понуде</w:t>
            </w:r>
            <w:r w:rsidRPr="003F06D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3F06D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садрже</w:t>
            </w:r>
            <w:r w:rsidRPr="003F06D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битне недостатке, и сходно одредбама члана 106. став 1. тачка 3) Закона о јавним набавкама</w:t>
            </w:r>
            <w:r w:rsidR="00DE50BC" w:rsidRPr="003F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50BC" w:rsidRPr="00DE50BC" w:rsidTr="00AE3AF4">
        <w:trPr>
          <w:trHeight w:val="9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основу члана 26, став 1., тачка 1) Закона о јавним набавкама, биће спроведен Преговарачки поступак без објављивања позива за подншење понуда.</w:t>
            </w:r>
          </w:p>
        </w:tc>
      </w:tr>
    </w:tbl>
    <w:p w:rsidR="000C3DE1" w:rsidRDefault="000C3DE1" w:rsidP="00DE50BC">
      <w:pPr>
        <w:spacing w:after="0"/>
        <w:ind w:right="10474"/>
      </w:pPr>
    </w:p>
    <w:sectPr w:rsidR="000C3DE1" w:rsidSect="00AE3AF4"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F06DF"/>
    <w:rsid w:val="00AE3AF4"/>
    <w:rsid w:val="00B64C0D"/>
    <w:rsid w:val="00D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F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F06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1"/>
    <w:locked/>
    <w:rsid w:val="003F06D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F06D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Tatjana Radukić</cp:lastModifiedBy>
  <cp:revision>2</cp:revision>
  <dcterms:created xsi:type="dcterms:W3CDTF">2018-04-12T11:07:00Z</dcterms:created>
  <dcterms:modified xsi:type="dcterms:W3CDTF">2018-04-12T11:07:00Z</dcterms:modified>
</cp:coreProperties>
</file>