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19"/>
      </w:tblGrid>
      <w:tr w:rsidR="00312A16" w:rsidRPr="00F06D26" w:rsidTr="00ED3BA9">
        <w:trPr>
          <w:trHeight w:val="396"/>
        </w:trPr>
        <w:tc>
          <w:tcPr>
            <w:tcW w:w="16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3BA9" w:rsidRPr="007438DA" w:rsidRDefault="00312A16" w:rsidP="00ED3BA9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РЕГИСТАР ОДОБРЕЊ</w:t>
            </w:r>
            <w:r w:rsidR="00ED3BA9">
              <w:rPr>
                <w:sz w:val="18"/>
                <w:szCs w:val="18"/>
                <w:lang w:val="sr-Latn-RS"/>
              </w:rPr>
              <w:t>A</w:t>
            </w:r>
            <w:r>
              <w:rPr>
                <w:sz w:val="18"/>
                <w:szCs w:val="18"/>
                <w:lang w:val="sr-Latn-RS"/>
              </w:rPr>
              <w:t xml:space="preserve"> ТИПА АМБАЛАЖЕ, </w:t>
            </w:r>
            <w:r w:rsidR="00ED3BA9">
              <w:rPr>
                <w:sz w:val="18"/>
                <w:szCs w:val="18"/>
                <w:lang w:val="sr-Latn-RS"/>
              </w:rPr>
              <w:t>ПОКРЕТНЕ ОПРЕМЕ ПОД ПРИТИСКОМ</w:t>
            </w:r>
            <w:r w:rsidR="008A0682">
              <w:rPr>
                <w:sz w:val="18"/>
                <w:szCs w:val="18"/>
                <w:lang w:val="sr-Latn-RS"/>
              </w:rPr>
              <w:t xml:space="preserve"> ИЛИ ЦИСТЕРНЕ ЗА ТРАНСПОРТ ОПАС</w:t>
            </w:r>
            <w:r w:rsidR="00ED3BA9">
              <w:rPr>
                <w:sz w:val="18"/>
                <w:szCs w:val="18"/>
                <w:lang w:val="sr-Latn-RS"/>
              </w:rPr>
              <w:t>НЕ РОБЕ</w:t>
            </w:r>
          </w:p>
        </w:tc>
      </w:tr>
    </w:tbl>
    <w:p w:rsidR="00312A16" w:rsidRDefault="00312A16" w:rsidP="00312A16">
      <w:pPr>
        <w:ind w:left="885"/>
      </w:pPr>
    </w:p>
    <w:tbl>
      <w:tblPr>
        <w:tblW w:w="17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7"/>
        <w:gridCol w:w="992"/>
        <w:gridCol w:w="1134"/>
        <w:gridCol w:w="1843"/>
        <w:gridCol w:w="1843"/>
        <w:gridCol w:w="1559"/>
        <w:gridCol w:w="5563"/>
        <w:gridCol w:w="1134"/>
        <w:gridCol w:w="1152"/>
      </w:tblGrid>
      <w:tr w:rsidR="00312A16" w:rsidRPr="00F06D26" w:rsidTr="00A44460">
        <w:trPr>
          <w:gridAfter w:val="1"/>
          <w:wAfter w:w="1152" w:type="dxa"/>
          <w:tblHeader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A16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д. бр.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6E5F89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Бр. одобрења типа конструкције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7438DA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F06D26">
              <w:rPr>
                <w:sz w:val="18"/>
                <w:szCs w:val="18"/>
                <w:lang w:val="ru-RU"/>
              </w:rPr>
              <w:t xml:space="preserve">Број решења о </w:t>
            </w:r>
            <w:r>
              <w:rPr>
                <w:sz w:val="18"/>
                <w:szCs w:val="18"/>
                <w:lang w:val="sr-Latn-RS"/>
              </w:rPr>
              <w:t>одобрењу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F06D26" w:rsidRDefault="00312A16" w:rsidP="00D155A8">
            <w:pPr>
              <w:jc w:val="center"/>
              <w:rPr>
                <w:sz w:val="18"/>
                <w:szCs w:val="18"/>
                <w:lang w:val="ru-RU"/>
              </w:rPr>
            </w:pPr>
            <w:r w:rsidRPr="00F06D26">
              <w:rPr>
                <w:sz w:val="18"/>
                <w:szCs w:val="18"/>
                <w:lang w:val="ru-RU"/>
              </w:rPr>
              <w:t xml:space="preserve">Датум решења о </w:t>
            </w:r>
            <w:r>
              <w:rPr>
                <w:sz w:val="18"/>
                <w:szCs w:val="18"/>
                <w:lang w:val="sr-Latn-RS"/>
              </w:rPr>
              <w:t>одобрењу</w:t>
            </w:r>
            <w:r w:rsidRPr="00F06D26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A16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Подносилац захтева о одобрењу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F06D26" w:rsidRDefault="00312A16" w:rsidP="00D155A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Latn-RS"/>
              </w:rPr>
              <w:t>Произвођач</w:t>
            </w:r>
            <w:r w:rsidRPr="00F06D26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7438DA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Овлашћено тело које је извршило испитивање</w:t>
            </w:r>
          </w:p>
        </w:tc>
        <w:tc>
          <w:tcPr>
            <w:tcW w:w="5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3220F3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F06D26">
              <w:rPr>
                <w:sz w:val="18"/>
                <w:szCs w:val="18"/>
                <w:lang w:val="ru-RU"/>
              </w:rPr>
              <w:t xml:space="preserve">Производ на који се односи </w:t>
            </w:r>
            <w:r>
              <w:rPr>
                <w:sz w:val="18"/>
                <w:szCs w:val="18"/>
                <w:lang w:val="sr-Latn-RS"/>
              </w:rPr>
              <w:t>одобрење типа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F06D26" w:rsidRDefault="00312A16" w:rsidP="00D155A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Latn-RS"/>
              </w:rPr>
              <w:t>Одобрење типа важи до</w:t>
            </w:r>
          </w:p>
        </w:tc>
      </w:tr>
      <w:tr w:rsidR="00312A16" w:rsidRPr="00F06D26" w:rsidTr="00A44460">
        <w:trPr>
          <w:gridAfter w:val="1"/>
          <w:wAfter w:w="1152" w:type="dxa"/>
          <w:tblHeader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A16" w:rsidRPr="00F030C6" w:rsidRDefault="00312A16" w:rsidP="00D155A8">
            <w:pPr>
              <w:tabs>
                <w:tab w:val="left" w:pos="890"/>
              </w:tabs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F030C6" w:rsidRDefault="00312A16" w:rsidP="00D155A8">
            <w:pPr>
              <w:tabs>
                <w:tab w:val="left" w:pos="890"/>
              </w:tabs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F030C6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F030C6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4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A16" w:rsidRPr="007438DA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5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7438DA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7438DA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7</w:t>
            </w:r>
          </w:p>
        </w:tc>
        <w:tc>
          <w:tcPr>
            <w:tcW w:w="5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7438DA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F030C6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9</w:t>
            </w:r>
          </w:p>
        </w:tc>
      </w:tr>
      <w:tr w:rsidR="00C0120A" w:rsidRPr="00F06D26" w:rsidTr="00ED3BA9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C0120A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67639E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   SRB 001/2014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C0120A" w:rsidRPr="00C24EEF" w:rsidRDefault="00C0120A" w:rsidP="00D155A8">
            <w:pPr>
              <w:ind w:left="113" w:right="113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34-00-125/2014-01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C24EEF" w:rsidRDefault="00C0120A" w:rsidP="00D155A8">
            <w:pPr>
              <w:rPr>
                <w:sz w:val="18"/>
                <w:szCs w:val="18"/>
                <w:lang w:val="sr-Latn-RS"/>
              </w:rPr>
            </w:pPr>
            <w:r w:rsidRPr="00C24EEF">
              <w:rPr>
                <w:sz w:val="18"/>
                <w:szCs w:val="18"/>
                <w:lang w:val="sr-Latn-RS"/>
              </w:rPr>
              <w:t>05.08.2014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7438DA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 xml:space="preserve">TRANS SERVIS“ доо Панчево, Моше Пиаде 19. 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E11CF0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F06D26" w:rsidRDefault="00C0120A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3220F3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Цистерна за ТОТ, ознаке „TRANS SERVIS- CPP HCL-21“, код L4BN, укупна запремина 21.181 l, за транспорт UN 1789, Хлороводична киселина 8,C1,II и III и остале опасне терете који су дозвољени у складу са ADR.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046427" w:rsidRDefault="00C0120A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26.07.2024.</w:t>
            </w:r>
          </w:p>
        </w:tc>
      </w:tr>
      <w:tr w:rsidR="00292915" w:rsidRPr="00F06D26" w:rsidTr="00ED3BA9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292915" w:rsidRPr="00F030C6" w:rsidRDefault="00292915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2915" w:rsidRPr="00F030C6" w:rsidRDefault="00292915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002/2014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292915" w:rsidRPr="00734887" w:rsidRDefault="00292915" w:rsidP="00D155A8">
            <w:pPr>
              <w:ind w:left="113" w:right="113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34-00-00014/2014-01</w:t>
            </w:r>
          </w:p>
          <w:p w:rsidR="00292915" w:rsidRPr="00F06D26" w:rsidRDefault="00292915" w:rsidP="00D155A8">
            <w:pPr>
              <w:ind w:left="113" w:right="113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2915" w:rsidRPr="00734887" w:rsidRDefault="00292915" w:rsidP="00D155A8">
            <w:pPr>
              <w:rPr>
                <w:sz w:val="18"/>
                <w:szCs w:val="18"/>
                <w:lang w:val="sr-Latn-RS"/>
              </w:rPr>
            </w:pPr>
            <w:r w:rsidRPr="00734887">
              <w:rPr>
                <w:sz w:val="18"/>
                <w:szCs w:val="18"/>
                <w:lang w:val="sr-Latn-RS"/>
              </w:rPr>
              <w:t>31.12.2014.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2915" w:rsidRPr="00F030C6" w:rsidRDefault="00292915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„MESSER TEHNOGAS“ </w:t>
            </w:r>
            <w:r>
              <w:rPr>
                <w:sz w:val="18"/>
                <w:szCs w:val="18"/>
                <w:lang w:val="sr-Latn-RS"/>
              </w:rPr>
              <w:t>ад Београд, Бањички пут бр. 62.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2915" w:rsidRPr="00A2320A" w:rsidRDefault="00292915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„STIL T“ доо Предузеће за производњу приколица Смедеревска Паланка, Краља Петра I бр. 27.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2915" w:rsidRPr="00F06D26" w:rsidRDefault="00292915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2915" w:rsidRPr="00A2320A" w:rsidRDefault="00292915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Батеријско возило </w:t>
            </w:r>
            <w:r w:rsidRPr="00A2320A">
              <w:rPr>
                <w:sz w:val="18"/>
                <w:szCs w:val="18"/>
                <w:lang w:val="sr-Latn-RS"/>
              </w:rPr>
              <w:t>„STIL T“</w:t>
            </w:r>
            <w:r>
              <w:rPr>
                <w:sz w:val="18"/>
                <w:szCs w:val="18"/>
                <w:lang w:val="sr-Latn-RS"/>
              </w:rPr>
              <w:t xml:space="preserve"> тип STPPS31-8, материје које се транспортују UN 1971 МЕТАН КОМПРИМОВАНИ или ЗЕМНИ ГАС, КОМПРИМОВАН.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2915" w:rsidRPr="00EF4129" w:rsidRDefault="00292915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31.12.2019.</w:t>
            </w:r>
          </w:p>
        </w:tc>
      </w:tr>
      <w:tr w:rsidR="00C0120A" w:rsidRPr="00F06D26" w:rsidTr="00ED3BA9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C0120A" w:rsidRPr="00EF4129" w:rsidRDefault="00EF208B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EF4129" w:rsidRDefault="00C0120A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003/2014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C0120A" w:rsidRPr="00EF4129" w:rsidRDefault="00C0120A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153-01-0006/2014-01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EF4129" w:rsidRDefault="00C0120A" w:rsidP="00D155A8">
            <w:pPr>
              <w:rPr>
                <w:sz w:val="18"/>
                <w:szCs w:val="18"/>
                <w:lang w:val="sr-Latn-RS"/>
              </w:rPr>
            </w:pPr>
            <w:r w:rsidRPr="00EF4129">
              <w:rPr>
                <w:sz w:val="18"/>
                <w:szCs w:val="18"/>
                <w:lang w:val="sr-Latn-RS"/>
              </w:rPr>
              <w:t>08.10.2014.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EF4129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„HELION EXPORT-IMPORT“ доо Чачак, Градско шеталиште 61.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9C3729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„PRVA ISKRA OPREMA SRB“ д.о.о. Барич.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F06D26" w:rsidRDefault="00C0120A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9C3729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Цистерна за ТОТ, ознаке, HELION-TIP-CMB-32, код LGBF, </w:t>
            </w:r>
            <w:r w:rsidRPr="00445DD4">
              <w:rPr>
                <w:sz w:val="18"/>
                <w:szCs w:val="18"/>
                <w:lang w:val="sr-Latn-RS"/>
              </w:rPr>
              <w:t xml:space="preserve">укупна запремина </w:t>
            </w:r>
            <w:r>
              <w:rPr>
                <w:sz w:val="18"/>
                <w:szCs w:val="18"/>
                <w:lang w:val="sr-Latn-RS"/>
              </w:rPr>
              <w:t>32.250</w:t>
            </w:r>
            <w:r w:rsidRPr="00445DD4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Latn-RS"/>
              </w:rPr>
              <w:t xml:space="preserve"> за транспорт UN 1202, UN 3256, UN 3257 </w:t>
            </w:r>
            <w:r w:rsidRPr="009C3729">
              <w:rPr>
                <w:sz w:val="18"/>
                <w:szCs w:val="18"/>
                <w:lang w:val="sr-Latn-RS"/>
              </w:rPr>
              <w:t>и остале опасне терете који су дозвољени у складу</w:t>
            </w:r>
            <w:r>
              <w:rPr>
                <w:sz w:val="18"/>
                <w:szCs w:val="18"/>
                <w:lang w:val="sr-Latn-RS"/>
              </w:rPr>
              <w:t xml:space="preserve"> са</w:t>
            </w:r>
            <w:r w:rsidRPr="009C3729">
              <w:rPr>
                <w:sz w:val="18"/>
                <w:szCs w:val="18"/>
                <w:lang w:val="sr-Latn-RS"/>
              </w:rPr>
              <w:t xml:space="preserve">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9C3729" w:rsidRDefault="00C0120A" w:rsidP="00D155A8">
            <w:pPr>
              <w:rPr>
                <w:sz w:val="18"/>
                <w:szCs w:val="18"/>
                <w:lang w:val="sr-Latn-RS"/>
              </w:rPr>
            </w:pPr>
            <w:r w:rsidRPr="009C3729">
              <w:rPr>
                <w:sz w:val="18"/>
                <w:szCs w:val="18"/>
                <w:lang w:val="sr-Latn-RS"/>
              </w:rPr>
              <w:t>31.12.2023.</w:t>
            </w:r>
          </w:p>
        </w:tc>
      </w:tr>
      <w:tr w:rsidR="00A44460" w:rsidRPr="00F06D26" w:rsidTr="00ED3BA9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A44460" w:rsidRDefault="00EF208B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4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4460" w:rsidRDefault="00A44460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004/2014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A44460" w:rsidRDefault="00A44460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153-01-00082/2014-01</w:t>
            </w:r>
          </w:p>
          <w:p w:rsidR="00A44460" w:rsidRDefault="00A44460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4460" w:rsidRDefault="00A44460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17.11.2014.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4460" w:rsidRDefault="00A44460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„LIFAM M“ д.о.о. Привредно друштво за производњу и трговину Стара Пазова, Голубиначки пут бб.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4460" w:rsidRDefault="00A44460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„LIFAM M“ д.о.о. Привредно друштво за производњу и трговину Стара Пазова, Голубиначки пут бб.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4460" w:rsidRDefault="00A44460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>ZAVOD ZA ZAVARIVANJE A.D.“ Грчића Миленка 67.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4460" w:rsidRDefault="00A44460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Преносива заварена боца од челика, која се може поново пунити, за течни нафтни гас ТНГ-Тип LM-B350-P310NB, пречника 350 mm, запремине 50,62,87 l, називног пуњења 20,25 и 35 kg, испитног притиска 30 bara.</w:t>
            </w:r>
          </w:p>
          <w:p w:rsidR="00A44460" w:rsidRDefault="00A44460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За транспорт UN 1965 СМЕСА ГАСОВИТИХ УГЉОВОДОНИКА, ПРЕВЕДЕНА У ТЕЧНО СТАЊЕ, НДН.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4460" w:rsidRDefault="00A44460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17.11.2024.</w:t>
            </w:r>
          </w:p>
        </w:tc>
      </w:tr>
      <w:tr w:rsidR="00312A16" w:rsidRPr="00F06D26" w:rsidTr="00ED3BA9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312A16" w:rsidRDefault="00EF208B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Pr="009C3729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683259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5</w:t>
            </w:r>
            <w:r w:rsidRPr="00683259">
              <w:rPr>
                <w:sz w:val="18"/>
                <w:szCs w:val="18"/>
                <w:lang w:val="sr-Latn-RS"/>
              </w:rPr>
              <w:t>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312A16" w:rsidRPr="00734887" w:rsidRDefault="00312A16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34-00-00187/2014-01</w:t>
            </w:r>
          </w:p>
          <w:p w:rsidR="00312A16" w:rsidRDefault="00312A16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Pr="00683259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 3291, тип KОР 1, запремине 1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147</w:t>
            </w:r>
            <w:r w:rsidRPr="00AA2B55">
              <w:rPr>
                <w:sz w:val="18"/>
                <w:szCs w:val="18"/>
                <w:lang w:val="sr-Latn-RS"/>
              </w:rPr>
              <w:t xml:space="preserve"> mm</w:t>
            </w:r>
            <w:r>
              <w:rPr>
                <w:sz w:val="18"/>
                <w:szCs w:val="18"/>
                <w:lang w:val="sr-Latn-RS"/>
              </w:rPr>
              <w:t xml:space="preserve">, пречника 117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минималне дебљине зида 1,3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тежине напуњеног бурета 0,3 kg. Дозвољена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>.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Произведено бризгањем од материјала Propilen Mosten MA 745. Амбалажна група II.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25.12.2019.</w:t>
            </w:r>
          </w:p>
        </w:tc>
      </w:tr>
      <w:tr w:rsidR="00312A16" w:rsidRPr="00F06D26" w:rsidTr="00ED3BA9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312A16" w:rsidRDefault="00EF208B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Pr="00683259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AA2B55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6</w:t>
            </w:r>
            <w:r w:rsidRPr="00AA2B55">
              <w:rPr>
                <w:sz w:val="18"/>
                <w:szCs w:val="18"/>
                <w:lang w:val="sr-Latn-RS"/>
              </w:rPr>
              <w:t>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312A16" w:rsidRPr="00734887" w:rsidRDefault="00312A16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34-00-00187/2014-01</w:t>
            </w:r>
          </w:p>
          <w:p w:rsidR="00312A16" w:rsidRDefault="00312A16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Pr="00683259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 3291, тип KОР 2, запремине 2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172</w:t>
            </w:r>
            <w:r w:rsidRPr="00AA2B55">
              <w:rPr>
                <w:sz w:val="18"/>
                <w:szCs w:val="18"/>
                <w:lang w:val="sr-Latn-RS"/>
              </w:rPr>
              <w:t xml:space="preserve"> mm</w:t>
            </w:r>
            <w:r>
              <w:rPr>
                <w:sz w:val="18"/>
                <w:szCs w:val="18"/>
                <w:lang w:val="sr-Latn-RS"/>
              </w:rPr>
              <w:t xml:space="preserve">, пречника 147,4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минималне дебљине зида 1,7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тежине напуњеног бурета 0,6 kg. Дозвољена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 xml:space="preserve">. 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Произведено бризгањем од материјала Propilen Mosten MA 745. Амбалажна група II.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25.12.2019.</w:t>
            </w:r>
          </w:p>
        </w:tc>
      </w:tr>
      <w:tr w:rsidR="00312A16" w:rsidRPr="00F06D26" w:rsidTr="00ED3BA9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312A16" w:rsidRDefault="00EF208B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7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Pr="00AA2B55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5D39C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7</w:t>
            </w:r>
            <w:r w:rsidRPr="005D39CE">
              <w:rPr>
                <w:sz w:val="18"/>
                <w:szCs w:val="18"/>
                <w:lang w:val="sr-Latn-RS"/>
              </w:rPr>
              <w:t>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312A16" w:rsidRPr="00734887" w:rsidRDefault="00312A16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34-00-00187/2014-01</w:t>
            </w:r>
          </w:p>
          <w:p w:rsidR="00312A16" w:rsidRDefault="00312A16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Pr="00683259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 3291, тип KОР 5, запремине 5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297</w:t>
            </w:r>
            <w:r w:rsidRPr="00AA2B55">
              <w:rPr>
                <w:sz w:val="18"/>
                <w:szCs w:val="18"/>
                <w:lang w:val="sr-Latn-RS"/>
              </w:rPr>
              <w:t xml:space="preserve"> mm</w:t>
            </w:r>
            <w:r>
              <w:rPr>
                <w:sz w:val="18"/>
                <w:szCs w:val="18"/>
                <w:lang w:val="sr-Latn-RS"/>
              </w:rPr>
              <w:t xml:space="preserve">, пречника 169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минималне дебљине зида 2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тежине напуњеног бурета 1,3 kg. Дозвољена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 xml:space="preserve">. 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Произведено бризгањем од материјала Propilen Mosten MA 745. Амбалажна група II.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25.12.2019.</w:t>
            </w:r>
          </w:p>
        </w:tc>
      </w:tr>
      <w:tr w:rsidR="00312A16" w:rsidRPr="00F06D26" w:rsidTr="00ED3BA9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312A16" w:rsidRDefault="00EF208B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8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Pr="00AA2B55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5D39C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8</w:t>
            </w:r>
            <w:r w:rsidRPr="005D39CE">
              <w:rPr>
                <w:sz w:val="18"/>
                <w:szCs w:val="18"/>
                <w:lang w:val="sr-Latn-RS"/>
              </w:rPr>
              <w:t>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312A16" w:rsidRPr="00734887" w:rsidRDefault="00312A16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34-00-00187/2014-01</w:t>
            </w:r>
          </w:p>
          <w:p w:rsidR="00312A16" w:rsidRDefault="00312A16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Pr="00683259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 3291, тип KОР 3, запремине 3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192</w:t>
            </w:r>
            <w:r w:rsidRPr="00AA2B55">
              <w:rPr>
                <w:sz w:val="18"/>
                <w:szCs w:val="18"/>
                <w:lang w:val="sr-Latn-RS"/>
              </w:rPr>
              <w:t xml:space="preserve"> mm</w:t>
            </w:r>
            <w:r>
              <w:rPr>
                <w:sz w:val="18"/>
                <w:szCs w:val="18"/>
                <w:lang w:val="sr-Latn-RS"/>
              </w:rPr>
              <w:t xml:space="preserve">, пречника 169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минималне дебљине зида 2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тежине напуњеног бурета 0,9 kg. Дозвољена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 xml:space="preserve">. 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Произведено бризгањем од материјала Propilen Mosten MA 745. Амбалажна група II.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25.12.2019.</w:t>
            </w:r>
          </w:p>
        </w:tc>
      </w:tr>
      <w:tr w:rsidR="00D155A8" w:rsidRPr="00F06D26" w:rsidTr="00ED3BA9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980ABE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044988" w:rsidRDefault="00980ABE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009</w:t>
            </w:r>
            <w:r w:rsidR="00D155A8" w:rsidRPr="00D155A8">
              <w:rPr>
                <w:sz w:val="18"/>
                <w:szCs w:val="18"/>
                <w:lang w:val="sr-Latn-RS"/>
              </w:rPr>
              <w:t>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ED3BA9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34-00-00177/2014-01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ED3BA9" w:rsidP="00D155A8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03.12.2014.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980ABE" w:rsidP="00D155A8">
            <w:pPr>
              <w:rPr>
                <w:sz w:val="18"/>
                <w:szCs w:val="18"/>
                <w:lang w:val="sr-Latn-RS"/>
              </w:rPr>
            </w:pPr>
            <w:r w:rsidRPr="00980ABE">
              <w:rPr>
                <w:sz w:val="18"/>
                <w:szCs w:val="18"/>
                <w:lang w:val="sr-Latn-RS"/>
              </w:rPr>
              <w:t>VATROSPREM PROIZVODNJA“ д.о.о. Београд, Кумодрашка 178, Београд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534B3" w:rsidRDefault="00980ABE" w:rsidP="00D155A8">
            <w:pPr>
              <w:rPr>
                <w:sz w:val="18"/>
                <w:szCs w:val="18"/>
                <w:lang w:val="sr-Latn-CS"/>
              </w:rPr>
            </w:pPr>
            <w:r w:rsidRPr="00980ABE">
              <w:rPr>
                <w:sz w:val="18"/>
                <w:szCs w:val="18"/>
                <w:lang w:val="sr-Latn-RS"/>
              </w:rPr>
              <w:t>VATROSPREM PROIZVODNJA“ д.о.о. Београд, Кумодрашка 178, Београд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F6997" w:rsidRDefault="00980ABE" w:rsidP="00D155A8">
            <w:pPr>
              <w:rPr>
                <w:sz w:val="18"/>
                <w:szCs w:val="18"/>
                <w:lang w:val="sr-Latn-CS"/>
              </w:rPr>
            </w:pPr>
            <w:r w:rsidRPr="00980ABE">
              <w:rPr>
                <w:sz w:val="18"/>
                <w:szCs w:val="18"/>
                <w:lang w:val="sr-Latn-CS"/>
              </w:rPr>
              <w:t>Машинск</w:t>
            </w:r>
            <w:r w:rsidRPr="00980ABE">
              <w:rPr>
                <w:sz w:val="18"/>
                <w:szCs w:val="18"/>
                <w:lang w:val="sr-Cyrl-RS"/>
              </w:rPr>
              <w:t>и</w:t>
            </w:r>
            <w:r w:rsidRPr="00980ABE">
              <w:rPr>
                <w:sz w:val="18"/>
                <w:szCs w:val="18"/>
                <w:lang w:val="sr-Latn-CS"/>
              </w:rPr>
              <w:t xml:space="preserve"> факултет Универзитета у Београду, Лабораторија ЦИАХ,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D3BA9" w:rsidRPr="00ED3BA9" w:rsidRDefault="00ED3BA9" w:rsidP="00ED3BA9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Трајно причвршћена цистерна је намењена за транспорт опасног терета у друмском саобраћају, и то за транспорт:</w:t>
            </w:r>
          </w:p>
          <w:p w:rsidR="00ED3BA9" w:rsidRPr="00ED3BA9" w:rsidRDefault="00ED3BA9" w:rsidP="00ED3BA9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- UN 1202 ДИЗЕЛ ГОРИВО, класа 3, класификациони код F1, ГП III.</w:t>
            </w:r>
          </w:p>
          <w:p w:rsidR="00ED3BA9" w:rsidRPr="00ED3BA9" w:rsidRDefault="00ED3BA9" w:rsidP="00ED3BA9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- UN 1203 БЕНЗИН или ГОРИВО ЗА ОТО МОТОРЕ, класа 3, класификациони код F1, ГП II.</w:t>
            </w:r>
          </w:p>
          <w:p w:rsidR="00ED3BA9" w:rsidRPr="00ED3BA9" w:rsidRDefault="00ED3BA9" w:rsidP="00ED3BA9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- UN 1223 КЕРОЗИН, класа 3, класификациони код F1, ГП III.</w:t>
            </w:r>
          </w:p>
          <w:p w:rsidR="00D155A8" w:rsidRDefault="00ED3BA9" w:rsidP="00ED3BA9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Тип VNC; код цистерне „LGBF”; запремина 4.500 l;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ED3BA9" w:rsidP="00D155A8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03.12.2024.</w:t>
            </w:r>
          </w:p>
        </w:tc>
      </w:tr>
      <w:tr w:rsidR="00D155A8" w:rsidRPr="00F06D26" w:rsidTr="00ED3BA9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980ABE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5D39CE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E56727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1</w:t>
            </w:r>
            <w:r w:rsidRPr="00E56727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5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Pr="00734887" w:rsidRDefault="00D155A8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34-00-00187/2014-01</w:t>
            </w:r>
          </w:p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27.01.2015.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„Пластика“ а.д. Нова Варош, Магистрални пут бб.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044988">
              <w:rPr>
                <w:sz w:val="18"/>
                <w:szCs w:val="18"/>
                <w:lang w:val="sr-Latn-RS"/>
              </w:rPr>
              <w:t>„Пластика“ а.д. Нова Варош, Магистрални пут бб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AA2B55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Пластична врећа (вентил врећа) амбалажни код 5Н4, намењена за одлагање, транспор и третман бакар сулфата (</w:t>
            </w:r>
            <w:r w:rsidRPr="00044988">
              <w:rPr>
                <w:sz w:val="18"/>
                <w:szCs w:val="18"/>
                <w:lang w:val="sr-Latn-RS"/>
              </w:rPr>
              <w:t>UN</w:t>
            </w:r>
            <w:r>
              <w:rPr>
                <w:sz w:val="18"/>
                <w:szCs w:val="18"/>
                <w:lang w:val="sr-Latn-RS"/>
              </w:rPr>
              <w:t xml:space="preserve"> 3077). Метод производње је екструзија тубуларног филма; комерцијална ознака 26/936875; основна сировина материјала је полиетилен ниске гусине HIPTEN 2203; тежина амбалаже 93g; Амбалажна група II и III.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20.01.2017.</w:t>
            </w:r>
          </w:p>
        </w:tc>
      </w:tr>
      <w:tr w:rsidR="00D155A8" w:rsidRPr="00F06D26" w:rsidTr="00ED3BA9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11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56727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044988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2</w:t>
            </w:r>
            <w:r w:rsidRPr="00044988">
              <w:rPr>
                <w:sz w:val="18"/>
                <w:szCs w:val="18"/>
                <w:lang w:val="sr-Latn-RS"/>
              </w:rPr>
              <w:t>/2015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34-00-00209/2014-01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10.02.2015.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„BEXING“ доо из Рушња, ул. Ослобођења 2к.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04498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E534B3"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 w:rsidRPr="00E534B3">
              <w:rPr>
                <w:sz w:val="18"/>
                <w:szCs w:val="18"/>
                <w:lang w:val="sr-Latn-RS"/>
              </w:rPr>
              <w:t>Индустријска бб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04498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Цистерна за ТОТ ознаке BNVC-14, код цистерне L4BH, </w:t>
            </w:r>
            <w:r w:rsidRPr="00916FD4">
              <w:rPr>
                <w:sz w:val="18"/>
                <w:szCs w:val="18"/>
                <w:lang w:val="sr-Latn-RS"/>
              </w:rPr>
              <w:t xml:space="preserve">укупна запремина </w:t>
            </w:r>
            <w:r>
              <w:rPr>
                <w:sz w:val="18"/>
                <w:szCs w:val="18"/>
                <w:lang w:val="sr-Latn-RS"/>
              </w:rPr>
              <w:t>8.000</w:t>
            </w:r>
            <w:r w:rsidRPr="00916FD4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Latn-RS"/>
              </w:rPr>
              <w:t>за транспорт опасног терета UN 1202, UN 1203, UN 1267, UN 3082, UN 3256 i UN 3257</w:t>
            </w:r>
            <w:r w:rsidRPr="00E534B3">
              <w:rPr>
                <w:sz w:val="18"/>
                <w:szCs w:val="18"/>
                <w:lang w:val="sr-Latn-RS"/>
              </w:rPr>
              <w:t xml:space="preserve"> 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10.02.2025.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04498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E534B3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3</w:t>
            </w:r>
            <w:r w:rsidRPr="00E534B3">
              <w:rPr>
                <w:sz w:val="18"/>
                <w:szCs w:val="18"/>
                <w:lang w:val="sr-Latn-RS"/>
              </w:rPr>
              <w:t>/2015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Pr="00734887" w:rsidRDefault="00D155A8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34-00-00140/2015-01</w:t>
            </w:r>
          </w:p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15.04.2015.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„NORA PLAST“ д.о.о. Бања Лука, Благоја Паровића 108, Босна и Херцеговина.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534B3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534B3">
              <w:rPr>
                <w:sz w:val="18"/>
                <w:szCs w:val="18"/>
                <w:lang w:val="sr-Latn-RS"/>
              </w:rPr>
              <w:t>„NORA PLAST“ д.о.о. Бања Лука, Благоја Паровића 108, Босна и Херцеговина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534B3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Институт за нуклеарне науке „Винча“ Центар за моторе и возила, Мике Аласа 12-14, Београд-Винча.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Врећа од пластичне фолије, типа 550х 950х0,12 Елмекс, амбалажни код 5Н4, намењена за транспорт експлозива, привредног, тип Б (</w:t>
            </w:r>
            <w:r w:rsidRPr="00983FAD">
              <w:rPr>
                <w:sz w:val="18"/>
                <w:szCs w:val="18"/>
                <w:lang w:val="sr-Latn-RS"/>
              </w:rPr>
              <w:t>UN</w:t>
            </w:r>
            <w:r>
              <w:rPr>
                <w:sz w:val="18"/>
                <w:szCs w:val="18"/>
                <w:lang w:val="sr-Latn-RS"/>
              </w:rPr>
              <w:t xml:space="preserve"> 0082). Метод производње је екструзија топљењем РЕ гранулата; основна сировина материјала је полиетиленска фолија ниске густоће LDPE; Амбалажна група II.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15.04.2017.</w:t>
            </w:r>
          </w:p>
        </w:tc>
      </w:tr>
      <w:tr w:rsidR="00D155A8" w:rsidTr="00ED3BA9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13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E534B3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EC748F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4</w:t>
            </w:r>
            <w:r w:rsidRPr="00EC748F">
              <w:rPr>
                <w:sz w:val="18"/>
                <w:szCs w:val="18"/>
                <w:lang w:val="sr-Latn-RS"/>
              </w:rPr>
              <w:t>/2015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34-00-00187/2015-01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10.07.2015.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„MKD“ доо Нова Пазова, ул. Црногорсла 7.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E534B3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EF6997">
              <w:rPr>
                <w:sz w:val="18"/>
                <w:szCs w:val="18"/>
                <w:lang w:val="sr-Latn-RS"/>
              </w:rPr>
              <w:t>„SLIŠKO“ доо Жепче, ул. Луг бб, Жепче, Република Босна и Херцеговина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F37DFB">
              <w:rPr>
                <w:sz w:val="18"/>
                <w:szCs w:val="18"/>
                <w:lang w:val="sr-Latn-RS"/>
              </w:rPr>
              <w:t>Цистерна за ТОТ ознаке BNVC-14, код цистерне L4B</w:t>
            </w:r>
            <w:r>
              <w:rPr>
                <w:sz w:val="18"/>
                <w:szCs w:val="18"/>
                <w:lang w:val="sr-Latn-RS"/>
              </w:rPr>
              <w:t>N</w:t>
            </w:r>
            <w:r w:rsidRPr="00F37DFB">
              <w:rPr>
                <w:sz w:val="18"/>
                <w:szCs w:val="18"/>
                <w:lang w:val="sr-Latn-RS"/>
              </w:rPr>
              <w:t xml:space="preserve">, </w:t>
            </w:r>
            <w:r w:rsidRPr="00916FD4">
              <w:rPr>
                <w:sz w:val="18"/>
                <w:szCs w:val="18"/>
                <w:lang w:val="sr-Latn-RS"/>
              </w:rPr>
              <w:t>укупна запремина 21.</w:t>
            </w:r>
            <w:r>
              <w:rPr>
                <w:sz w:val="18"/>
                <w:szCs w:val="18"/>
                <w:lang w:val="sr-Latn-RS"/>
              </w:rPr>
              <w:t>040</w:t>
            </w:r>
            <w:r w:rsidRPr="00916FD4">
              <w:rPr>
                <w:sz w:val="18"/>
                <w:szCs w:val="18"/>
                <w:lang w:val="sr-Latn-RS"/>
              </w:rPr>
              <w:t xml:space="preserve"> l,</w:t>
            </w:r>
            <w:r w:rsidRPr="00F37DFB">
              <w:rPr>
                <w:sz w:val="18"/>
                <w:szCs w:val="18"/>
                <w:lang w:val="sr-Latn-RS"/>
              </w:rPr>
              <w:t>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>760</w:t>
            </w:r>
            <w:r w:rsidRPr="00F37DFB">
              <w:rPr>
                <w:sz w:val="18"/>
                <w:szCs w:val="18"/>
                <w:lang w:val="sr-Latn-RS"/>
              </w:rPr>
              <w:t xml:space="preserve">, UN </w:t>
            </w:r>
            <w:r>
              <w:rPr>
                <w:sz w:val="18"/>
                <w:szCs w:val="18"/>
                <w:lang w:val="sr-Latn-RS"/>
              </w:rPr>
              <w:t>2922</w:t>
            </w:r>
            <w:r w:rsidRPr="00F37DFB">
              <w:rPr>
                <w:sz w:val="18"/>
                <w:szCs w:val="18"/>
                <w:lang w:val="sr-Latn-RS"/>
              </w:rPr>
              <w:t>, 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10.07.2025.</w:t>
            </w:r>
          </w:p>
        </w:tc>
      </w:tr>
      <w:tr w:rsidR="00D155A8" w:rsidRPr="00F06D26" w:rsidTr="00ED3BA9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14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C748F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1</w:t>
            </w:r>
            <w:r w:rsidRPr="002E486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34-00-00009/2016-01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27.01.2016.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F4129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„HELION EXPORT-IMPORT“ доо Чачак, Градско шеталиште 61.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 w:rsidRPr="002E486E">
              <w:rPr>
                <w:sz w:val="18"/>
                <w:szCs w:val="18"/>
                <w:lang w:val="sr-Latn-RS"/>
              </w:rPr>
              <w:t>Индустријска бб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Цистерна за ТОТ</w:t>
            </w:r>
            <w:r>
              <w:rPr>
                <w:sz w:val="18"/>
                <w:szCs w:val="18"/>
                <w:lang w:val="sr-Latn-RS"/>
              </w:rPr>
              <w:t xml:space="preserve"> „ TIP-STRC 14“</w:t>
            </w:r>
            <w:r w:rsidRPr="002E486E">
              <w:rPr>
                <w:sz w:val="18"/>
                <w:szCs w:val="18"/>
                <w:lang w:val="sr-Latn-RS"/>
              </w:rPr>
              <w:t xml:space="preserve"> код цистерне L</w:t>
            </w:r>
            <w:r>
              <w:rPr>
                <w:sz w:val="18"/>
                <w:szCs w:val="18"/>
                <w:lang w:val="sr-Latn-RS"/>
              </w:rPr>
              <w:t>GBF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  <w:r w:rsidRPr="00916FD4">
              <w:rPr>
                <w:sz w:val="18"/>
                <w:szCs w:val="18"/>
                <w:lang w:val="sr-Latn-RS"/>
              </w:rPr>
              <w:t xml:space="preserve">запремина </w:t>
            </w:r>
            <w:r>
              <w:rPr>
                <w:sz w:val="18"/>
                <w:szCs w:val="18"/>
                <w:lang w:val="sr-Latn-RS"/>
              </w:rPr>
              <w:t>14.404</w:t>
            </w:r>
            <w:r w:rsidRPr="00916FD4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E486E">
              <w:rPr>
                <w:sz w:val="18"/>
                <w:szCs w:val="18"/>
                <w:lang w:val="sr-Latn-RS"/>
              </w:rPr>
              <w:t>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>267</w:t>
            </w:r>
            <w:r w:rsidRPr="002E486E">
              <w:rPr>
                <w:sz w:val="18"/>
                <w:szCs w:val="18"/>
                <w:lang w:val="sr-Latn-RS"/>
              </w:rPr>
              <w:t xml:space="preserve">, UN </w:t>
            </w:r>
            <w:r>
              <w:rPr>
                <w:sz w:val="18"/>
                <w:szCs w:val="18"/>
                <w:lang w:val="sr-Latn-RS"/>
              </w:rPr>
              <w:t>3256</w:t>
            </w:r>
            <w:r w:rsidRPr="002E486E">
              <w:rPr>
                <w:sz w:val="18"/>
                <w:szCs w:val="18"/>
                <w:lang w:val="sr-Latn-RS"/>
              </w:rPr>
              <w:t>, 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19.01.2026.</w:t>
            </w:r>
          </w:p>
        </w:tc>
      </w:tr>
      <w:tr w:rsidR="00D155A8" w:rsidRPr="00F06D26" w:rsidTr="00ED3BA9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C748F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2</w:t>
            </w:r>
            <w:r w:rsidRPr="002E486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34-00-00016/2016-01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08.02.2016.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F4129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„HELION EXPORT-IMPORT“ доо Чачак, Градско шеталиште 61.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>ODŽAČAR KOTLOREMONT“ Београд, Војводе Степе 61.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Цистерна за ТОТ</w:t>
            </w:r>
            <w:r>
              <w:rPr>
                <w:sz w:val="18"/>
                <w:szCs w:val="18"/>
                <w:lang w:val="sr-Latn-RS"/>
              </w:rPr>
              <w:t xml:space="preserve"> „ TIP-STRC 14“</w:t>
            </w:r>
            <w:r w:rsidRPr="002E486E">
              <w:rPr>
                <w:sz w:val="18"/>
                <w:szCs w:val="18"/>
                <w:lang w:val="sr-Latn-RS"/>
              </w:rPr>
              <w:t xml:space="preserve"> код цистерне L</w:t>
            </w:r>
            <w:r>
              <w:rPr>
                <w:sz w:val="18"/>
                <w:szCs w:val="18"/>
                <w:lang w:val="sr-Latn-RS"/>
              </w:rPr>
              <w:t>GBF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  <w:r w:rsidRPr="0017465E">
              <w:rPr>
                <w:sz w:val="18"/>
                <w:szCs w:val="18"/>
                <w:lang w:val="sr-Latn-RS"/>
              </w:rPr>
              <w:t xml:space="preserve">запремина </w:t>
            </w:r>
            <w:r>
              <w:rPr>
                <w:sz w:val="18"/>
                <w:szCs w:val="18"/>
                <w:lang w:val="sr-Latn-RS"/>
              </w:rPr>
              <w:t>14.408</w:t>
            </w:r>
            <w:r w:rsidRPr="0017465E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E486E">
              <w:rPr>
                <w:sz w:val="18"/>
                <w:szCs w:val="18"/>
                <w:lang w:val="sr-Latn-RS"/>
              </w:rPr>
              <w:t>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>267</w:t>
            </w:r>
            <w:r w:rsidRPr="002E486E">
              <w:rPr>
                <w:sz w:val="18"/>
                <w:szCs w:val="18"/>
                <w:lang w:val="sr-Latn-RS"/>
              </w:rPr>
              <w:t xml:space="preserve">, UN </w:t>
            </w:r>
            <w:r>
              <w:rPr>
                <w:sz w:val="18"/>
                <w:szCs w:val="18"/>
                <w:lang w:val="sr-Latn-RS"/>
              </w:rPr>
              <w:t>3256</w:t>
            </w:r>
            <w:r w:rsidRPr="002E486E">
              <w:rPr>
                <w:sz w:val="18"/>
                <w:szCs w:val="18"/>
                <w:lang w:val="sr-Latn-RS"/>
              </w:rPr>
              <w:t>, 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08.02.2026.</w:t>
            </w:r>
          </w:p>
        </w:tc>
      </w:tr>
      <w:tr w:rsidR="00D155A8" w:rsidRPr="00F06D26" w:rsidTr="00ED3BA9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16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C748F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3</w:t>
            </w:r>
            <w:r w:rsidRPr="002E486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34-00-00065/2016-01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06.05.2016.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F4129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</w:t>
            </w:r>
            <w:r w:rsidRPr="00C927CA">
              <w:rPr>
                <w:sz w:val="18"/>
                <w:szCs w:val="18"/>
                <w:lang w:val="sr-Latn-RS"/>
              </w:rPr>
              <w:t xml:space="preserve">MKD“ доо </w:t>
            </w:r>
            <w:r>
              <w:rPr>
                <w:sz w:val="18"/>
                <w:szCs w:val="18"/>
                <w:lang w:val="sr-Latn-RS"/>
              </w:rPr>
              <w:t>Нова</w:t>
            </w:r>
            <w:r w:rsidRPr="00C927CA">
              <w:rPr>
                <w:sz w:val="18"/>
                <w:szCs w:val="18"/>
                <w:lang w:val="sr-Latn-RS"/>
              </w:rPr>
              <w:t xml:space="preserve"> Пазова, ул. Црногорсла 7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C927CA">
              <w:rPr>
                <w:sz w:val="18"/>
                <w:szCs w:val="18"/>
                <w:lang w:val="sr-Latn-RS"/>
              </w:rPr>
              <w:t>„SLIŠKO“ доо Жепче,</w:t>
            </w:r>
            <w:r>
              <w:rPr>
                <w:sz w:val="18"/>
                <w:szCs w:val="18"/>
                <w:lang w:val="sr-Latn-RS"/>
              </w:rPr>
              <w:t xml:space="preserve"> ул. Луг бб, Жепче,</w:t>
            </w:r>
            <w:r w:rsidRPr="00C927CA">
              <w:rPr>
                <w:sz w:val="18"/>
                <w:szCs w:val="18"/>
                <w:lang w:val="sr-Latn-RS"/>
              </w:rPr>
              <w:t xml:space="preserve"> Република Босна и Херцеговина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E486E">
              <w:rPr>
                <w:sz w:val="18"/>
                <w:szCs w:val="18"/>
                <w:lang w:val="sr-Latn-CS"/>
              </w:rPr>
              <w:t>Универзите</w:t>
            </w:r>
            <w:r>
              <w:rPr>
                <w:sz w:val="18"/>
                <w:szCs w:val="18"/>
                <w:lang w:val="sr-Latn-CS"/>
              </w:rPr>
              <w:t>т у Београду- Машински факултет Београд</w:t>
            </w:r>
            <w:r w:rsidRPr="002E486E">
              <w:rPr>
                <w:sz w:val="18"/>
                <w:szCs w:val="18"/>
                <w:lang w:val="sr-Latn-CS"/>
              </w:rPr>
              <w:t xml:space="preserve"> Лабараторија ЦИАХ</w:t>
            </w:r>
            <w:r>
              <w:rPr>
                <w:sz w:val="18"/>
                <w:szCs w:val="18"/>
                <w:lang w:val="sr-Latn-CS"/>
              </w:rPr>
              <w:t>, Краљице Марије 16.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Цистерна за ТОТ</w:t>
            </w:r>
            <w:r>
              <w:rPr>
                <w:sz w:val="18"/>
                <w:szCs w:val="18"/>
                <w:lang w:val="sr-Latn-RS"/>
              </w:rPr>
              <w:t xml:space="preserve"> „ CM-O/21“</w:t>
            </w:r>
            <w:r w:rsidRPr="002E486E">
              <w:rPr>
                <w:sz w:val="18"/>
                <w:szCs w:val="18"/>
                <w:lang w:val="sr-Latn-RS"/>
              </w:rPr>
              <w:t xml:space="preserve"> код цистерне L</w:t>
            </w:r>
            <w:r>
              <w:rPr>
                <w:sz w:val="18"/>
                <w:szCs w:val="18"/>
                <w:lang w:val="sr-Latn-RS"/>
              </w:rPr>
              <w:t>4BN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</w:p>
          <w:p w:rsidR="00D155A8" w:rsidRPr="00F37DFB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17465E">
              <w:rPr>
                <w:sz w:val="18"/>
                <w:szCs w:val="18"/>
                <w:lang w:val="sr-Latn-RS"/>
              </w:rPr>
              <w:t>запремина 21.</w:t>
            </w:r>
            <w:r>
              <w:rPr>
                <w:sz w:val="18"/>
                <w:szCs w:val="18"/>
                <w:lang w:val="sr-Latn-RS"/>
              </w:rPr>
              <w:t>040</w:t>
            </w:r>
            <w:r w:rsidRPr="0017465E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E486E">
              <w:rPr>
                <w:sz w:val="18"/>
                <w:szCs w:val="18"/>
                <w:lang w:val="sr-Latn-RS"/>
              </w:rPr>
              <w:t>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>789</w:t>
            </w:r>
            <w:r w:rsidRPr="002E486E">
              <w:rPr>
                <w:sz w:val="18"/>
                <w:szCs w:val="18"/>
                <w:lang w:val="sr-Latn-RS"/>
              </w:rPr>
              <w:t xml:space="preserve">, UN </w:t>
            </w:r>
            <w:r>
              <w:rPr>
                <w:sz w:val="18"/>
                <w:szCs w:val="18"/>
                <w:lang w:val="sr-Latn-RS"/>
              </w:rPr>
              <w:t>1791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  <w:r w:rsidRPr="00EF6997">
              <w:rPr>
                <w:sz w:val="18"/>
                <w:szCs w:val="18"/>
                <w:lang w:val="sr-Latn-RS"/>
              </w:rPr>
              <w:t xml:space="preserve">UN </w:t>
            </w:r>
            <w:r>
              <w:rPr>
                <w:sz w:val="18"/>
                <w:szCs w:val="18"/>
                <w:lang w:val="sr-Latn-RS"/>
              </w:rPr>
              <w:t>1824</w:t>
            </w:r>
            <w:r w:rsidRPr="00EF6997">
              <w:rPr>
                <w:sz w:val="18"/>
                <w:szCs w:val="18"/>
                <w:lang w:val="sr-Latn-RS"/>
              </w:rPr>
              <w:t xml:space="preserve"> UN </w:t>
            </w:r>
            <w:r>
              <w:rPr>
                <w:sz w:val="18"/>
                <w:szCs w:val="18"/>
                <w:lang w:val="sr-Latn-RS"/>
              </w:rPr>
              <w:t xml:space="preserve">2582 </w:t>
            </w:r>
            <w:r w:rsidRPr="002E486E">
              <w:rPr>
                <w:sz w:val="18"/>
                <w:szCs w:val="18"/>
                <w:lang w:val="sr-Latn-RS"/>
              </w:rPr>
              <w:t>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10.07.2025.</w:t>
            </w:r>
          </w:p>
        </w:tc>
      </w:tr>
      <w:tr w:rsidR="00D155A8" w:rsidRPr="00F06D26" w:rsidTr="00ED3BA9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17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C748F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4</w:t>
            </w:r>
            <w:r w:rsidRPr="002E486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34-00-00091/2016-01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27.05.2016.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F4129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„APR NIKODIJEVIĆ“ Деспотовац, ул. Деспота Стефана Лазаревића бр. 143.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7940A3"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 w:rsidRPr="007940A3">
              <w:rPr>
                <w:sz w:val="18"/>
                <w:szCs w:val="18"/>
                <w:lang w:val="sr-Latn-RS"/>
              </w:rPr>
              <w:t>Индустријска бб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7940A3">
              <w:rPr>
                <w:sz w:val="18"/>
                <w:szCs w:val="18"/>
                <w:lang w:val="sr-Latn-CS"/>
              </w:rPr>
              <w:t>Институт за нуклеарне науке „Винча“ Центар за моторе и возила, Мике Аласа 12-14, Београд-Винча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Цистерна за ТОТ</w:t>
            </w:r>
            <w:r>
              <w:rPr>
                <w:sz w:val="18"/>
                <w:szCs w:val="18"/>
                <w:lang w:val="sr-Latn-RS"/>
              </w:rPr>
              <w:t xml:space="preserve">, ТИП-32 М-Б 0.3, </w:t>
            </w:r>
            <w:r w:rsidRPr="002E486E">
              <w:rPr>
                <w:sz w:val="18"/>
                <w:szCs w:val="18"/>
                <w:lang w:val="sr-Latn-RS"/>
              </w:rPr>
              <w:t>код цистерне L</w:t>
            </w:r>
            <w:r>
              <w:rPr>
                <w:sz w:val="18"/>
                <w:szCs w:val="18"/>
                <w:lang w:val="sr-Latn-RS"/>
              </w:rPr>
              <w:t>GBF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  <w:r w:rsidRPr="00B83694">
              <w:rPr>
                <w:sz w:val="18"/>
                <w:szCs w:val="18"/>
                <w:lang w:val="sr-Latn-RS"/>
              </w:rPr>
              <w:t xml:space="preserve">водена запремина </w:t>
            </w:r>
            <w:r>
              <w:rPr>
                <w:sz w:val="18"/>
                <w:szCs w:val="18"/>
                <w:lang w:val="sr-Latn-RS"/>
              </w:rPr>
              <w:t>32.000</w:t>
            </w:r>
            <w:r w:rsidRPr="0017465E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E486E">
              <w:rPr>
                <w:sz w:val="18"/>
                <w:szCs w:val="18"/>
                <w:lang w:val="sr-Latn-RS"/>
              </w:rPr>
              <w:t>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>267</w:t>
            </w:r>
            <w:r w:rsidRPr="002E486E">
              <w:rPr>
                <w:sz w:val="18"/>
                <w:szCs w:val="18"/>
                <w:lang w:val="sr-Latn-RS"/>
              </w:rPr>
              <w:t xml:space="preserve">, UN </w:t>
            </w:r>
            <w:r>
              <w:rPr>
                <w:sz w:val="18"/>
                <w:szCs w:val="18"/>
                <w:lang w:val="sr-Latn-RS"/>
              </w:rPr>
              <w:t>3256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  <w:r w:rsidRPr="00EF6997">
              <w:rPr>
                <w:sz w:val="18"/>
                <w:szCs w:val="18"/>
                <w:lang w:val="sr-Latn-RS"/>
              </w:rPr>
              <w:t xml:space="preserve">UN </w:t>
            </w:r>
            <w:r>
              <w:rPr>
                <w:sz w:val="18"/>
                <w:szCs w:val="18"/>
                <w:lang w:val="sr-Latn-RS"/>
              </w:rPr>
              <w:t>3257</w:t>
            </w:r>
            <w:r w:rsidRPr="00EF6997">
              <w:rPr>
                <w:sz w:val="18"/>
                <w:szCs w:val="18"/>
                <w:lang w:val="sr-Latn-RS"/>
              </w:rPr>
              <w:t xml:space="preserve"> </w:t>
            </w:r>
            <w:r w:rsidRPr="002E486E">
              <w:rPr>
                <w:sz w:val="18"/>
                <w:szCs w:val="18"/>
                <w:lang w:val="sr-Latn-RS"/>
              </w:rPr>
              <w:t>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27.05.2026.</w:t>
            </w:r>
          </w:p>
        </w:tc>
      </w:tr>
      <w:tr w:rsidR="00D155A8" w:rsidRPr="00F06D26" w:rsidTr="00ED3BA9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18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AA2B55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5D39C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5</w:t>
            </w:r>
            <w:r w:rsidRPr="005D39C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34-00-00106/2016-01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31.05.2016.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 3291, запремине 1 l, 2 l и 3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183,5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4F3F14">
              <w:rPr>
                <w:sz w:val="18"/>
                <w:szCs w:val="18"/>
                <w:lang w:val="sr-Latn-RS"/>
              </w:rPr>
              <w:t>1</w:t>
            </w:r>
            <w:r>
              <w:rPr>
                <w:sz w:val="18"/>
                <w:szCs w:val="18"/>
                <w:lang w:val="sr-Latn-RS"/>
              </w:rPr>
              <w:t>74</w:t>
            </w:r>
            <w:r w:rsidRPr="004F3F14">
              <w:rPr>
                <w:sz w:val="18"/>
                <w:szCs w:val="18"/>
                <w:lang w:val="sr-Latn-RS"/>
              </w:rPr>
              <w:t>,5mm</w:t>
            </w:r>
            <w:r>
              <w:rPr>
                <w:sz w:val="18"/>
                <w:szCs w:val="18"/>
                <w:lang w:val="sr-Latn-RS"/>
              </w:rPr>
              <w:t>,</w:t>
            </w:r>
            <w:r w:rsidRPr="004F3F1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247</w:t>
            </w:r>
            <w:r w:rsidRPr="004F3F14">
              <w:rPr>
                <w:sz w:val="18"/>
                <w:szCs w:val="18"/>
                <w:lang w:val="sr-Latn-RS"/>
              </w:rPr>
              <w:t xml:space="preserve">,5mm </w:t>
            </w:r>
            <w:r>
              <w:rPr>
                <w:sz w:val="18"/>
                <w:szCs w:val="18"/>
                <w:lang w:val="sr-Latn-RS"/>
              </w:rPr>
              <w:t xml:space="preserve">, спољни пречник 183,5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4F3F14">
              <w:rPr>
                <w:sz w:val="18"/>
                <w:szCs w:val="18"/>
                <w:lang w:val="sr-Latn-RS"/>
              </w:rPr>
              <w:t>1</w:t>
            </w:r>
            <w:r>
              <w:rPr>
                <w:sz w:val="18"/>
                <w:szCs w:val="18"/>
                <w:lang w:val="sr-Latn-RS"/>
              </w:rPr>
              <w:t>74</w:t>
            </w:r>
            <w:r w:rsidRPr="004F3F14">
              <w:rPr>
                <w:sz w:val="18"/>
                <w:szCs w:val="18"/>
                <w:lang w:val="sr-Latn-RS"/>
              </w:rPr>
              <w:t>,5</w:t>
            </w:r>
            <w:r>
              <w:rPr>
                <w:sz w:val="18"/>
                <w:szCs w:val="18"/>
                <w:lang w:val="sr-Latn-RS"/>
              </w:rPr>
              <w:t>,</w:t>
            </w:r>
            <w:r w:rsidRPr="004F3F1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247</w:t>
            </w:r>
            <w:r w:rsidRPr="004F3F14">
              <w:rPr>
                <w:sz w:val="18"/>
                <w:szCs w:val="18"/>
                <w:lang w:val="sr-Latn-RS"/>
              </w:rPr>
              <w:t>,5 mm</w:t>
            </w:r>
            <w:r>
              <w:rPr>
                <w:sz w:val="18"/>
                <w:szCs w:val="18"/>
                <w:lang w:val="sr-Latn-RS"/>
              </w:rPr>
              <w:t xml:space="preserve"> , </w:t>
            </w:r>
            <w:r w:rsidRPr="004F3F1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 xml:space="preserve">минималне дебљине зида 1,5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маса 0,17 kg, </w:t>
            </w:r>
            <w:r w:rsidRPr="004F3F14">
              <w:rPr>
                <w:sz w:val="18"/>
                <w:szCs w:val="18"/>
                <w:lang w:val="sr-Latn-RS"/>
              </w:rPr>
              <w:t>0,</w:t>
            </w:r>
            <w:r>
              <w:rPr>
                <w:sz w:val="18"/>
                <w:szCs w:val="18"/>
                <w:lang w:val="sr-Latn-RS"/>
              </w:rPr>
              <w:t>34</w:t>
            </w:r>
            <w:r w:rsidRPr="004F3F14">
              <w:rPr>
                <w:sz w:val="18"/>
                <w:szCs w:val="18"/>
                <w:lang w:val="sr-Latn-RS"/>
              </w:rPr>
              <w:t xml:space="preserve"> kg, 0,</w:t>
            </w:r>
            <w:r>
              <w:rPr>
                <w:sz w:val="18"/>
                <w:szCs w:val="18"/>
                <w:lang w:val="sr-Latn-RS"/>
              </w:rPr>
              <w:t>48</w:t>
            </w:r>
            <w:r w:rsidRPr="004F3F14">
              <w:rPr>
                <w:sz w:val="18"/>
                <w:szCs w:val="18"/>
                <w:lang w:val="sr-Latn-RS"/>
              </w:rPr>
              <w:t>kg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4F3F1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максимална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 xml:space="preserve">.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31.05.2026.</w:t>
            </w:r>
          </w:p>
        </w:tc>
      </w:tr>
      <w:tr w:rsidR="00D155A8" w:rsidRPr="00F06D26" w:rsidTr="00D155A8">
        <w:trPr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006/2016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34-00-00-134/2016-01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09.06.2016.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>ZAVOD ZA ZAVARIVANJE A.D.“ Грчића Миленка 67.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Преносива боца за гас, заварена боца од челика, Тип 400 CLK, водена запремина 400 l, намењена за транспорт UN 1017 ХЛОР.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26.05.2026.</w:t>
            </w:r>
          </w:p>
        </w:tc>
        <w:tc>
          <w:tcPr>
            <w:tcW w:w="1152" w:type="dxa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007/2016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34-00-00135/2016-01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09.06.2016.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>ZAVOD ZA ZAVARIVANJE A.D.“ Грчића Миленка 67.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Преносива боца за гас, заварена боца од челика, Тип 800 CLK, водена запремина 800 l, намењена за транспорт UN 1017 ХЛОР.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26.05.2026.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21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008/2016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34-00-00145/2016-01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23.06.2016.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>ZAVOD ZA ZAVARIVANJE A.D.“ Грчића Миленка 67.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Преносива боца за гас, заварена боца од челика,Тип 368 B 115-150,  водена запремина 115; 120; 150 l, намењена за транспорт UN 1017 ХЛОР.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10.06.2026.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009/2016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34-00-00144/2016-01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23.06.2016.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>ZAVOD ZA ZAVARIVANJE A.D.“ Грчића Миленка 67</w:t>
            </w:r>
            <w:r>
              <w:rPr>
                <w:sz w:val="18"/>
                <w:szCs w:val="18"/>
                <w:lang w:val="sr-Latn-CS"/>
              </w:rPr>
              <w:t xml:space="preserve">, </w:t>
            </w:r>
            <w:r>
              <w:rPr>
                <w:sz w:val="18"/>
                <w:szCs w:val="18"/>
                <w:lang w:val="sr-Cyrl-RS"/>
              </w:rPr>
              <w:t>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Преносива боца за гас, заварена боца од челика, Тип 229 B 33-50, водена запремина 33; 40; 45; 50 l, намењена за транспорт UN 1017 ХЛОР.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10.06.2026.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010/2016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34-00-00149/2016-01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01.08.2016.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ENERGOTOK DOO BEOGRAD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ENERGOTOK DOO BEOGRAD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CS"/>
              </w:rPr>
              <w:t xml:space="preserve">„ZAVOD ZA ZAVARIVANJE“ Грчића Миленка 67, </w:t>
            </w:r>
            <w:r>
              <w:rPr>
                <w:sz w:val="18"/>
                <w:szCs w:val="18"/>
                <w:lang w:val="sr-Cyrl-RS"/>
              </w:rPr>
              <w:t>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Буре под притиском за транспорт UN 1017 ХЛОР,</w:t>
            </w:r>
          </w:p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Цртеж:</w:t>
            </w:r>
            <w:r>
              <w:rPr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PTD 731-03-16;</w:t>
            </w:r>
          </w:p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запремина: 800 l;</w:t>
            </w:r>
          </w:p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радни притисак: 15 bar;</w:t>
            </w:r>
          </w:p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испитни притисак: 22 bar;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01.08.2026.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AA2B55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5D39CE">
              <w:rPr>
                <w:sz w:val="18"/>
                <w:szCs w:val="18"/>
                <w:lang w:val="sr-Latn-RS"/>
              </w:rPr>
              <w:t>SRB 0</w:t>
            </w:r>
            <w:r>
              <w:rPr>
                <w:sz w:val="18"/>
                <w:szCs w:val="18"/>
                <w:lang w:val="sr-Latn-RS"/>
              </w:rPr>
              <w:t>11</w:t>
            </w:r>
            <w:r w:rsidRPr="005D39C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6E5F89">
              <w:rPr>
                <w:sz w:val="18"/>
                <w:szCs w:val="18"/>
                <w:lang w:val="sr-Latn-RS"/>
              </w:rPr>
              <w:t>34-00-00185/2016-01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6E5F89">
              <w:rPr>
                <w:sz w:val="18"/>
                <w:szCs w:val="18"/>
                <w:lang w:val="sr-Latn-RS"/>
              </w:rPr>
              <w:t>29.08.2016.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6E5F89">
              <w:rPr>
                <w:sz w:val="18"/>
                <w:szCs w:val="18"/>
                <w:lang w:val="sr-Latn-RS"/>
              </w:rPr>
              <w:t>„HIBERNIAN“ ДОО Лукићево, Ивана Марковића 18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6E5F89">
              <w:rPr>
                <w:sz w:val="18"/>
                <w:szCs w:val="18"/>
                <w:lang w:val="sr-Latn-RS"/>
              </w:rPr>
              <w:t>„HIBERNIAN“ ДОО Лукићево, Ивана Марковића 18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6E5F89">
              <w:rPr>
                <w:sz w:val="18"/>
                <w:szCs w:val="18"/>
                <w:lang w:val="sr-Latn-RS"/>
              </w:rPr>
              <w:t>БУРЕ ОД ПЛАСТИКЕ СА ОДВОЈИВИМ ПОКЛОПЦ</w:t>
            </w:r>
            <w:r>
              <w:rPr>
                <w:sz w:val="18"/>
                <w:szCs w:val="18"/>
                <w:lang w:val="sr-Latn-RS"/>
              </w:rPr>
              <w:t>ЕМ ЗА ТРАНСПОРТ ОПАСНОГ ТЕРЕТА,</w:t>
            </w:r>
          </w:p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тип: КОП 20; </w:t>
            </w:r>
            <w:r w:rsidRPr="006E5F89">
              <w:rPr>
                <w:sz w:val="18"/>
                <w:szCs w:val="18"/>
                <w:lang w:val="sr-Latn-RS"/>
              </w:rPr>
              <w:t>код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1H2;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запремина: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20 l;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спољашњи пречник: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322 mm;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висина: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327 mm;</w:t>
            </w:r>
            <w:r>
              <w:rPr>
                <w:sz w:val="18"/>
                <w:szCs w:val="18"/>
                <w:lang w:val="sr-Latn-RS"/>
              </w:rPr>
              <w:t xml:space="preserve"> маса празне амбалаже: </w:t>
            </w:r>
            <w:r w:rsidRPr="006E5F89">
              <w:rPr>
                <w:sz w:val="18"/>
                <w:szCs w:val="18"/>
                <w:lang w:val="sr-Latn-RS"/>
              </w:rPr>
              <w:t>753 g;</w:t>
            </w:r>
            <w:r>
              <w:rPr>
                <w:sz w:val="18"/>
                <w:szCs w:val="18"/>
                <w:lang w:val="sr-Latn-RS"/>
              </w:rPr>
              <w:t xml:space="preserve"> минимална дебљина зида: </w:t>
            </w:r>
            <w:r w:rsidRPr="006E5F89">
              <w:rPr>
                <w:sz w:val="18"/>
                <w:szCs w:val="18"/>
                <w:lang w:val="sr-Latn-RS"/>
              </w:rPr>
              <w:t>2 mm;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материјал:„Polipropilen TIPPLEN – kopolimer“;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начин затварања:</w:t>
            </w:r>
            <w:r w:rsidRPr="006E5F89">
              <w:rPr>
                <w:sz w:val="18"/>
                <w:szCs w:val="18"/>
                <w:lang w:val="sr-Latn-RS"/>
              </w:rPr>
              <w:tab/>
              <w:t>одвојивим поклопцем;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комерцијалне ознаке: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KOP 20;</w:t>
            </w:r>
            <w:r>
              <w:rPr>
                <w:sz w:val="18"/>
                <w:szCs w:val="18"/>
                <w:lang w:val="sr-Latn-RS"/>
              </w:rPr>
              <w:t xml:space="preserve"> одобрено за групе паковања: </w:t>
            </w:r>
            <w:r w:rsidRPr="006E5F89">
              <w:rPr>
                <w:sz w:val="18"/>
                <w:szCs w:val="18"/>
                <w:lang w:val="sr-Latn-RS"/>
              </w:rPr>
              <w:t>II и III;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максимална бруто маса:3 kg;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29.08.2026.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25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E486E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012/2016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34-00-00204/2016-01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19.10.2016.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180FB7">
              <w:rPr>
                <w:sz w:val="18"/>
                <w:szCs w:val="18"/>
                <w:lang w:val="sr-Latn-RS"/>
              </w:rPr>
              <w:t>„VATROSPREM PROIZVODNJA“ д.о.о. Београд, Кумодрашка 178, Београд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7940A3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180FB7">
              <w:rPr>
                <w:sz w:val="18"/>
                <w:szCs w:val="18"/>
                <w:lang w:val="sr-Latn-CS"/>
              </w:rPr>
              <w:t>„VATROSPREM PROIZVODNJA“ д.о.о. Београд, Кумодрашка 178, Београд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7940A3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180FB7">
              <w:rPr>
                <w:sz w:val="18"/>
                <w:szCs w:val="18"/>
                <w:lang w:val="sr-Latn-CS"/>
              </w:rPr>
              <w:t>Машинск</w:t>
            </w:r>
            <w:r>
              <w:rPr>
                <w:sz w:val="18"/>
                <w:szCs w:val="18"/>
                <w:lang w:val="sr-Cyrl-RS"/>
              </w:rPr>
              <w:t>и</w:t>
            </w:r>
            <w:r>
              <w:rPr>
                <w:sz w:val="18"/>
                <w:szCs w:val="18"/>
                <w:lang w:val="sr-Latn-CS"/>
              </w:rPr>
              <w:t xml:space="preserve"> факултет</w:t>
            </w:r>
            <w:r w:rsidRPr="00180FB7">
              <w:rPr>
                <w:sz w:val="18"/>
                <w:szCs w:val="18"/>
                <w:lang w:val="sr-Latn-CS"/>
              </w:rPr>
              <w:t xml:space="preserve"> Универзитета у Београду, Лабораторија ЦИАХ,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180FB7">
              <w:rPr>
                <w:sz w:val="18"/>
                <w:szCs w:val="18"/>
                <w:lang w:val="sr-Latn-RS"/>
              </w:rPr>
              <w:t>Трајно причвршћена цистерна је намењена за транспорт опасног терета у друмском саобраћају, и то за транспорт UN 1202 ДИЗЕЛ ГОРИВО, класа 3, класификациони код F1, ГП III.</w:t>
            </w:r>
          </w:p>
          <w:p w:rsidR="00D155A8" w:rsidRPr="002E486E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 xml:space="preserve">Тип </w:t>
            </w:r>
            <w:r w:rsidRPr="008C3C07">
              <w:rPr>
                <w:sz w:val="18"/>
                <w:szCs w:val="18"/>
                <w:lang w:val="sr-Latn-RS"/>
              </w:rPr>
              <w:t>V NCG 2</w:t>
            </w:r>
            <w:r>
              <w:rPr>
                <w:sz w:val="18"/>
                <w:szCs w:val="18"/>
                <w:lang w:val="sr-Cyrl-RS"/>
              </w:rPr>
              <w:t xml:space="preserve">; код цистерне </w:t>
            </w:r>
            <w:r w:rsidRPr="008C3C07">
              <w:rPr>
                <w:sz w:val="18"/>
                <w:szCs w:val="18"/>
                <w:lang w:val="sr-Latn-RS"/>
              </w:rPr>
              <w:t>„LGBF”</w:t>
            </w:r>
            <w:r>
              <w:rPr>
                <w:sz w:val="18"/>
                <w:szCs w:val="18"/>
                <w:lang w:val="sr-Cyrl-RS"/>
              </w:rPr>
              <w:t xml:space="preserve">; </w:t>
            </w:r>
            <w:r>
              <w:rPr>
                <w:sz w:val="18"/>
                <w:szCs w:val="18"/>
                <w:lang w:val="sr-Latn-RS"/>
              </w:rPr>
              <w:t>запремина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2.163 l;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спољашњи пречник: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1000 mm;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дужина: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2900 mm;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дебљина зида данца / омотача:</w:t>
            </w:r>
            <w:r w:rsidRPr="008C3C07">
              <w:rPr>
                <w:sz w:val="18"/>
                <w:szCs w:val="18"/>
                <w:lang w:val="sr-Latn-RS"/>
              </w:rPr>
              <w:tab/>
              <w:t>4 mm;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C3C07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19.10.2026.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5D39CE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5D39CE">
              <w:rPr>
                <w:sz w:val="18"/>
                <w:szCs w:val="18"/>
                <w:lang w:val="sr-Latn-RS"/>
              </w:rPr>
              <w:t>SRB 0</w:t>
            </w:r>
            <w:r>
              <w:rPr>
                <w:sz w:val="18"/>
                <w:szCs w:val="18"/>
                <w:lang w:val="sr-Latn-RS"/>
              </w:rPr>
              <w:t>13</w:t>
            </w:r>
            <w:r w:rsidRPr="005D39C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34-00-00252/2016-01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25.11.2016.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 3291, запремине 4 l, 5 l и 6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178 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>, 208 </w:t>
            </w:r>
            <w:r w:rsidRPr="004F3F14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>,</w:t>
            </w:r>
            <w:r w:rsidRPr="004F3F1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242 </w:t>
            </w:r>
            <w:r w:rsidRPr="004F3F14">
              <w:rPr>
                <w:sz w:val="18"/>
                <w:szCs w:val="18"/>
                <w:lang w:val="sr-Latn-RS"/>
              </w:rPr>
              <w:t xml:space="preserve">mm </w:t>
            </w:r>
            <w:r>
              <w:rPr>
                <w:sz w:val="18"/>
                <w:szCs w:val="18"/>
                <w:lang w:val="sr-Latn-RS"/>
              </w:rPr>
              <w:t>, спољни пречник 192 m</w:t>
            </w:r>
            <w:r w:rsidRPr="00AA2B55">
              <w:rPr>
                <w:sz w:val="18"/>
                <w:szCs w:val="18"/>
                <w:lang w:val="sr-Latn-RS"/>
              </w:rPr>
              <w:t>m</w:t>
            </w:r>
            <w:r>
              <w:rPr>
                <w:sz w:val="18"/>
                <w:szCs w:val="18"/>
                <w:lang w:val="sr-Latn-RS"/>
              </w:rPr>
              <w:t xml:space="preserve">, минималне дебљине зида 2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маса 1,4 kg, 1</w:t>
            </w:r>
            <w:r w:rsidRPr="004F3F14">
              <w:rPr>
                <w:sz w:val="18"/>
                <w:szCs w:val="18"/>
                <w:lang w:val="sr-Latn-RS"/>
              </w:rPr>
              <w:t>,</w:t>
            </w:r>
            <w:r>
              <w:rPr>
                <w:sz w:val="18"/>
                <w:szCs w:val="18"/>
                <w:lang w:val="sr-Latn-RS"/>
              </w:rPr>
              <w:t>6 </w:t>
            </w:r>
            <w:r w:rsidRPr="004F3F14">
              <w:rPr>
                <w:sz w:val="18"/>
                <w:szCs w:val="18"/>
                <w:lang w:val="sr-Latn-RS"/>
              </w:rPr>
              <w:t xml:space="preserve">kg, </w:t>
            </w:r>
            <w:r>
              <w:rPr>
                <w:sz w:val="18"/>
                <w:szCs w:val="18"/>
                <w:lang w:val="sr-Latn-RS"/>
              </w:rPr>
              <w:t>1</w:t>
            </w:r>
            <w:r w:rsidRPr="004F3F14">
              <w:rPr>
                <w:sz w:val="18"/>
                <w:szCs w:val="18"/>
                <w:lang w:val="sr-Latn-RS"/>
              </w:rPr>
              <w:t>,</w:t>
            </w:r>
            <w:r>
              <w:rPr>
                <w:sz w:val="18"/>
                <w:szCs w:val="18"/>
                <w:lang w:val="sr-Latn-RS"/>
              </w:rPr>
              <w:t>8 </w:t>
            </w:r>
            <w:r w:rsidRPr="004F3F14">
              <w:rPr>
                <w:sz w:val="18"/>
                <w:szCs w:val="18"/>
                <w:lang w:val="sr-Latn-RS"/>
              </w:rPr>
              <w:t>kg</w:t>
            </w:r>
            <w:r>
              <w:rPr>
                <w:sz w:val="18"/>
                <w:szCs w:val="18"/>
                <w:lang w:val="sr-Latn-RS"/>
              </w:rPr>
              <w:t>, максимална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 xml:space="preserve">.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25.11.2026.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001/2017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34-00-00001/2017-01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16.05.2017.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180FB7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7672F0">
              <w:rPr>
                <w:sz w:val="18"/>
                <w:szCs w:val="18"/>
                <w:lang w:val="sr-Latn-RS"/>
              </w:rPr>
              <w:t>„VATROSPREM PROIZVODNJA“ д.о.о. Београд, Кумодрашка 178, Београд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180FB7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7672F0">
              <w:rPr>
                <w:sz w:val="18"/>
                <w:szCs w:val="18"/>
                <w:lang w:val="sr-Latn-CS"/>
              </w:rPr>
              <w:t>„VATROSPREM PROIZVODNJA“ д.о.о. Београд, Кумодрашка 178, Београд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180FB7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7672F0">
              <w:rPr>
                <w:sz w:val="18"/>
                <w:szCs w:val="18"/>
                <w:lang w:val="sr-Latn-CS"/>
              </w:rPr>
              <w:t>Машински факултет Универзитета у Београду, Лабораторија ЦИАХ,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7672F0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7672F0">
              <w:rPr>
                <w:sz w:val="18"/>
                <w:szCs w:val="18"/>
                <w:lang w:val="sr-Latn-RS"/>
              </w:rPr>
              <w:t>Трајно причвршћена цистерна је намењена за транспорт опасног терета у друмском саобраћају, и то за транспорт UN 1202 ДИЗЕЛ ГОРИВО, класа 3, класификациони код F1, ГП III.</w:t>
            </w:r>
          </w:p>
          <w:p w:rsidR="00D155A8" w:rsidRPr="00180FB7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Тип V</w:t>
            </w:r>
            <w:r w:rsidRPr="007672F0">
              <w:rPr>
                <w:sz w:val="18"/>
                <w:szCs w:val="18"/>
                <w:lang w:val="sr-Latn-RS"/>
              </w:rPr>
              <w:t xml:space="preserve">CG </w:t>
            </w:r>
            <w:r>
              <w:rPr>
                <w:sz w:val="18"/>
                <w:szCs w:val="18"/>
                <w:lang w:val="sr-Latn-RS"/>
              </w:rPr>
              <w:t>9</w:t>
            </w:r>
            <w:r w:rsidRPr="007672F0">
              <w:rPr>
                <w:sz w:val="18"/>
                <w:szCs w:val="18"/>
                <w:lang w:val="sr-Latn-RS"/>
              </w:rPr>
              <w:t xml:space="preserve">; код </w:t>
            </w:r>
            <w:r>
              <w:rPr>
                <w:sz w:val="18"/>
                <w:szCs w:val="18"/>
                <w:lang w:val="sr-Latn-RS"/>
              </w:rPr>
              <w:t>цистерне „LGBF”; запремина 9050</w:t>
            </w:r>
            <w:r w:rsidRPr="007672F0">
              <w:rPr>
                <w:sz w:val="18"/>
                <w:szCs w:val="18"/>
                <w:lang w:val="sr-Latn-RS"/>
              </w:rPr>
              <w:t xml:space="preserve"> l; спољашњи пречник: </w:t>
            </w:r>
            <w:r>
              <w:rPr>
                <w:sz w:val="18"/>
                <w:szCs w:val="18"/>
                <w:lang w:val="sr-Latn-RS"/>
              </w:rPr>
              <w:t>2008x1258x4520</w:t>
            </w:r>
            <w:r w:rsidRPr="007672F0">
              <w:rPr>
                <w:sz w:val="18"/>
                <w:szCs w:val="18"/>
                <w:lang w:val="sr-Latn-RS"/>
              </w:rPr>
              <w:t xml:space="preserve"> mm;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7672F0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16.05.2027.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002/2017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34-00-00068/2017-15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28.06.2017.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7672F0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7C94">
              <w:rPr>
                <w:sz w:val="18"/>
                <w:szCs w:val="18"/>
                <w:lang w:val="sr-Latn-RS"/>
              </w:rPr>
              <w:t>„MKD“ доо Нова Пазова, ул. Црногорс</w:t>
            </w:r>
            <w:r>
              <w:rPr>
                <w:sz w:val="18"/>
                <w:szCs w:val="18"/>
                <w:lang w:val="sr-Latn-RS"/>
              </w:rPr>
              <w:t>к</w:t>
            </w:r>
            <w:r w:rsidRPr="002E7C94">
              <w:rPr>
                <w:sz w:val="18"/>
                <w:szCs w:val="18"/>
                <w:lang w:val="sr-Latn-RS"/>
              </w:rPr>
              <w:t>а 7.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7672F0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E7C94">
              <w:rPr>
                <w:sz w:val="18"/>
                <w:szCs w:val="18"/>
                <w:lang w:val="sr-Latn-RS"/>
              </w:rPr>
              <w:t>„SLIŠKO“ доо Жепче, ул. Луг бб, Жепче, Република Босна и Херцеговина.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7672F0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E7C94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E7C94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7C94">
              <w:rPr>
                <w:sz w:val="18"/>
                <w:szCs w:val="18"/>
                <w:lang w:val="sr-Latn-RS"/>
              </w:rPr>
              <w:t>Цистерна за ТОТ „ CM-</w:t>
            </w:r>
            <w:r>
              <w:rPr>
                <w:sz w:val="18"/>
                <w:szCs w:val="18"/>
                <w:lang w:val="sr-Latn-RS"/>
              </w:rPr>
              <w:t>К</w:t>
            </w:r>
            <w:r w:rsidRPr="002E7C94">
              <w:rPr>
                <w:sz w:val="18"/>
                <w:szCs w:val="18"/>
                <w:lang w:val="sr-Latn-RS"/>
              </w:rPr>
              <w:t>/</w:t>
            </w:r>
            <w:r>
              <w:rPr>
                <w:sz w:val="18"/>
                <w:szCs w:val="18"/>
                <w:lang w:val="sr-Latn-RS"/>
              </w:rPr>
              <w:t>14</w:t>
            </w:r>
            <w:r w:rsidRPr="002E7C94">
              <w:rPr>
                <w:sz w:val="18"/>
                <w:szCs w:val="18"/>
                <w:lang w:val="sr-Latn-RS"/>
              </w:rPr>
              <w:t xml:space="preserve">“ код цистерне </w:t>
            </w:r>
            <w:r w:rsidRPr="002C5B1F">
              <w:rPr>
                <w:sz w:val="18"/>
                <w:szCs w:val="18"/>
                <w:lang w:val="sr-Latn-RS"/>
              </w:rPr>
              <w:t>LGBF</w:t>
            </w:r>
            <w:r w:rsidRPr="002E7C94">
              <w:rPr>
                <w:sz w:val="18"/>
                <w:szCs w:val="18"/>
                <w:lang w:val="sr-Latn-RS"/>
              </w:rPr>
              <w:t xml:space="preserve">, </w:t>
            </w:r>
          </w:p>
          <w:p w:rsidR="00D155A8" w:rsidRPr="007672F0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7C94">
              <w:rPr>
                <w:sz w:val="18"/>
                <w:szCs w:val="18"/>
                <w:lang w:val="sr-Latn-RS"/>
              </w:rPr>
              <w:t xml:space="preserve">запремина </w:t>
            </w:r>
            <w:r>
              <w:rPr>
                <w:sz w:val="18"/>
                <w:szCs w:val="18"/>
                <w:lang w:val="sr-Latn-RS"/>
              </w:rPr>
              <w:t>14</w:t>
            </w:r>
            <w:r w:rsidRPr="002E7C94">
              <w:rPr>
                <w:sz w:val="18"/>
                <w:szCs w:val="18"/>
                <w:lang w:val="sr-Latn-RS"/>
              </w:rPr>
              <w:t>.0</w:t>
            </w:r>
            <w:r>
              <w:rPr>
                <w:sz w:val="18"/>
                <w:szCs w:val="18"/>
                <w:lang w:val="sr-Latn-RS"/>
              </w:rPr>
              <w:t>00</w:t>
            </w:r>
            <w:r w:rsidRPr="002E7C94">
              <w:rPr>
                <w:sz w:val="18"/>
                <w:szCs w:val="18"/>
                <w:lang w:val="sr-Latn-RS"/>
              </w:rPr>
              <w:t xml:space="preserve"> l, 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 xml:space="preserve">267 СИРОВА НАФТА , класа 3, класификациони код </w:t>
            </w:r>
            <w:r w:rsidRPr="002C5B1F">
              <w:rPr>
                <w:sz w:val="18"/>
                <w:szCs w:val="18"/>
                <w:lang w:val="sr-Latn-RS"/>
              </w:rPr>
              <w:t>F1</w:t>
            </w:r>
            <w:r>
              <w:rPr>
                <w:sz w:val="18"/>
                <w:szCs w:val="18"/>
                <w:lang w:val="sr-Latn-RS"/>
              </w:rPr>
              <w:t>, ГП II</w:t>
            </w:r>
            <w:r w:rsidRPr="002E7C94">
              <w:rPr>
                <w:sz w:val="18"/>
                <w:szCs w:val="18"/>
                <w:lang w:val="sr-Latn-RS"/>
              </w:rPr>
              <w:t xml:space="preserve"> и</w:t>
            </w:r>
            <w:r w:rsidRPr="008844C3">
              <w:rPr>
                <w:sz w:val="18"/>
                <w:szCs w:val="18"/>
                <w:lang w:val="sr-Latn-RS"/>
              </w:rPr>
              <w:t xml:space="preserve"> III</w:t>
            </w:r>
            <w:r w:rsidRPr="002E7C9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 xml:space="preserve">и </w:t>
            </w:r>
            <w:r w:rsidRPr="002E7C94">
              <w:rPr>
                <w:sz w:val="18"/>
                <w:szCs w:val="18"/>
                <w:lang w:val="sr-Latn-RS"/>
              </w:rPr>
              <w:t>остале опасне терете који су дозвољени у складу са ADR.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5B1F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28.06.2027.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92915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29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D837A4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SRB 001/2018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34-00-00163/2017-15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28.03.2018.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D837A4">
              <w:rPr>
                <w:sz w:val="18"/>
                <w:szCs w:val="18"/>
                <w:lang w:val="sr-Latn-RS"/>
              </w:rPr>
              <w:t>„ДРАГАН ЂОРЂЕВИЋ ПРЕДУЗЕТНИК ЗАНАТСКА РАДЊА ЗА ПРОИЗВОДЊУ ПРЕДМЕТА ОД ПЛАСТИКЕ И ПАПИРА МИНИ ПЛАСТ НИШ“, Његошева 55, Ниш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D837A4">
              <w:rPr>
                <w:sz w:val="18"/>
                <w:szCs w:val="18"/>
                <w:lang w:val="sr-Latn-RS"/>
              </w:rPr>
              <w:t>„ДРАГАН ЂОРЂЕВИЋ ПРЕДУЗЕТНИК ЗАНАТСКА РАДЊА ЗА ПРОИЗВОДЊУ ПРЕДМЕТА ОД ПЛАСТИКЕ И ПАПИРА МИНИ ПЛАСТ НИШ“, Његошева 55, Ниш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EF6997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D837A4">
              <w:rPr>
                <w:sz w:val="18"/>
                <w:szCs w:val="18"/>
                <w:lang w:val="sr-Latn-RS"/>
              </w:rPr>
              <w:t xml:space="preserve">БУРЕ ОД ПЛАСТИКЕ СА ОДВОЈИВИМ ПОКЛОПЦЕМ ЗА </w:t>
            </w:r>
            <w:r>
              <w:rPr>
                <w:sz w:val="18"/>
                <w:szCs w:val="18"/>
                <w:lang w:val="sr-Latn-RS"/>
              </w:rPr>
              <w:t xml:space="preserve">ТРАНСПОРТ ОПАСНЕ РОБЕ, за транапорт </w:t>
            </w:r>
            <w:r w:rsidRPr="00D837A4">
              <w:rPr>
                <w:sz w:val="18"/>
                <w:szCs w:val="18"/>
                <w:lang w:val="sr-Latn-RS"/>
              </w:rPr>
              <w:t>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</w:t>
            </w:r>
          </w:p>
          <w:p w:rsidR="00D155A8" w:rsidRPr="00D837A4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D837A4">
              <w:rPr>
                <w:sz w:val="18"/>
                <w:szCs w:val="18"/>
                <w:lang w:val="sr-Cyrl-RS"/>
              </w:rPr>
              <w:tab/>
              <w:t>буре од пластике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D837A4">
              <w:rPr>
                <w:sz w:val="18"/>
                <w:szCs w:val="18"/>
                <w:lang w:val="sr-Cyrl-RS"/>
              </w:rPr>
              <w:tab/>
              <w:t>1H2;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D837A4">
              <w:rPr>
                <w:sz w:val="18"/>
                <w:szCs w:val="18"/>
                <w:lang w:val="sr-Cyrl-RS"/>
              </w:rPr>
              <w:tab/>
              <w:t>1l; 3l;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спољашњи пречник:</w:t>
            </w:r>
            <w:r w:rsidRPr="00D837A4">
              <w:rPr>
                <w:sz w:val="18"/>
                <w:szCs w:val="18"/>
                <w:lang w:val="sr-Cyrl-RS"/>
              </w:rPr>
              <w:tab/>
              <w:t>144,4 mm; 186 mm;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висина:</w:t>
            </w:r>
            <w:r w:rsidRPr="00D837A4">
              <w:rPr>
                <w:sz w:val="18"/>
                <w:szCs w:val="18"/>
                <w:lang w:val="sr-Cyrl-RS"/>
              </w:rPr>
              <w:tab/>
              <w:t>142,2 mm; 225,0 mm;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D837A4">
              <w:rPr>
                <w:sz w:val="18"/>
                <w:szCs w:val="18"/>
                <w:lang w:val="sr-Cyrl-RS"/>
              </w:rPr>
              <w:tab/>
              <w:t>120 g; 230 g;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мин.</w:t>
            </w:r>
            <w:r w:rsidRPr="00D837A4">
              <w:rPr>
                <w:sz w:val="18"/>
                <w:szCs w:val="18"/>
                <w:lang w:val="sr-Cyrl-RS"/>
              </w:rPr>
              <w:t xml:space="preserve"> дебљина зида:</w:t>
            </w:r>
            <w:r w:rsidRPr="00D837A4">
              <w:rPr>
                <w:sz w:val="18"/>
                <w:szCs w:val="18"/>
                <w:lang w:val="sr-Cyrl-RS"/>
              </w:rPr>
              <w:tab/>
              <w:t>1,2 mm; 1,5 mm;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D837A4">
              <w:rPr>
                <w:sz w:val="18"/>
                <w:szCs w:val="18"/>
                <w:lang w:val="sr-Cyrl-RS"/>
              </w:rPr>
              <w:tab/>
              <w:t>Polip</w:t>
            </w:r>
            <w:r>
              <w:rPr>
                <w:sz w:val="18"/>
                <w:szCs w:val="18"/>
                <w:lang w:val="sr-Cyrl-RS"/>
              </w:rPr>
              <w:t>ropilen Buplen Homopolimer 623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начин затварања:</w:t>
            </w:r>
            <w:r w:rsidRPr="00D837A4">
              <w:rPr>
                <w:sz w:val="18"/>
                <w:szCs w:val="18"/>
                <w:lang w:val="sr-Cyrl-RS"/>
              </w:rPr>
              <w:tab/>
              <w:t>поклопцем;</w:t>
            </w:r>
          </w:p>
          <w:p w:rsidR="00D155A8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кознаке:</w:t>
            </w:r>
            <w:r>
              <w:rPr>
                <w:sz w:val="18"/>
                <w:szCs w:val="18"/>
                <w:lang w:val="sr-Cyrl-RS"/>
              </w:rPr>
              <w:tab/>
              <w:t>MINI PLAST MP1;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ab/>
            </w:r>
            <w:r w:rsidRPr="00D837A4">
              <w:rPr>
                <w:sz w:val="18"/>
                <w:szCs w:val="18"/>
                <w:lang w:val="sr-Cyrl-RS"/>
              </w:rPr>
              <w:t>MINI PLAST MP3;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одобрено за ГП</w:t>
            </w:r>
            <w:r w:rsidRPr="00D837A4">
              <w:rPr>
                <w:sz w:val="18"/>
                <w:szCs w:val="18"/>
                <w:lang w:val="sr-Cyrl-RS"/>
              </w:rPr>
              <w:t>:</w:t>
            </w:r>
            <w:r w:rsidRPr="00D837A4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макс.</w:t>
            </w:r>
            <w:r w:rsidRPr="00D837A4">
              <w:rPr>
                <w:sz w:val="18"/>
                <w:szCs w:val="18"/>
                <w:lang w:val="sr-Cyrl-RS"/>
              </w:rPr>
              <w:t xml:space="preserve"> бруто маса:</w:t>
            </w:r>
            <w:r w:rsidRPr="00D837A4">
              <w:rPr>
                <w:sz w:val="18"/>
                <w:szCs w:val="18"/>
                <w:lang w:val="sr-Cyrl-RS"/>
              </w:rPr>
              <w:tab/>
              <w:t>0,40 kg; 1,0 kg;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D837A4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28.03.2028.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92915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CF5351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CF5351">
              <w:rPr>
                <w:sz w:val="18"/>
                <w:szCs w:val="18"/>
                <w:lang w:val="sr-Cyrl-RS"/>
              </w:rPr>
              <w:t>SRB 0</w:t>
            </w:r>
            <w:r>
              <w:rPr>
                <w:sz w:val="18"/>
                <w:szCs w:val="18"/>
                <w:lang w:val="sr-Cyrl-RS"/>
              </w:rPr>
              <w:t>02</w:t>
            </w:r>
            <w:r w:rsidRPr="00CF5351">
              <w:rPr>
                <w:sz w:val="18"/>
                <w:szCs w:val="18"/>
                <w:lang w:val="sr-Cyrl-RS"/>
              </w:rPr>
              <w:t>/201</w:t>
            </w:r>
            <w:r>
              <w:rPr>
                <w:sz w:val="18"/>
                <w:szCs w:val="18"/>
                <w:lang w:val="sr-Cyrl-RS"/>
              </w:rPr>
              <w:t>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Cyrl-RS"/>
              </w:rPr>
              <w:t>104</w:t>
            </w:r>
            <w:r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Cyrl-RS"/>
              </w:rPr>
              <w:t>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12</w:t>
            </w:r>
            <w:r>
              <w:rPr>
                <w:sz w:val="18"/>
                <w:szCs w:val="18"/>
                <w:lang w:val="sr-Latn-RS"/>
              </w:rPr>
              <w:t>.</w:t>
            </w:r>
            <w:r>
              <w:rPr>
                <w:sz w:val="18"/>
                <w:szCs w:val="18"/>
                <w:lang w:val="sr-Cyrl-RS"/>
              </w:rPr>
              <w:t>06</w:t>
            </w:r>
            <w:r>
              <w:rPr>
                <w:sz w:val="18"/>
                <w:szCs w:val="18"/>
                <w:lang w:val="sr-Latn-RS"/>
              </w:rPr>
              <w:t>.201</w:t>
            </w:r>
            <w:r>
              <w:rPr>
                <w:sz w:val="18"/>
                <w:szCs w:val="18"/>
                <w:lang w:val="sr-Cyrl-RS"/>
              </w:rPr>
              <w:t>8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БУРЕ ОД ПЛАСТИКЕ СА ОДВОЈИВИМ ПОКЛОПЦЕМ ЗА ТРАНСПОРТ ОПАСНЕ РОБЕ</w:t>
            </w:r>
            <w:r>
              <w:rPr>
                <w:sz w:val="18"/>
                <w:szCs w:val="18"/>
                <w:lang w:val="sr-Cyrl-RS"/>
              </w:rPr>
              <w:t>,</w:t>
            </w:r>
            <w:r w:rsidRPr="00213B45">
              <w:rPr>
                <w:sz w:val="18"/>
                <w:szCs w:val="18"/>
                <w:lang w:val="sr-Cyrl-RS"/>
              </w:rPr>
              <w:t xml:space="preserve"> и то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врста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буре од пластике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код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1H2;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цртеж: </w:t>
            </w:r>
            <w:r w:rsidRPr="00213B45">
              <w:rPr>
                <w:sz w:val="18"/>
                <w:szCs w:val="18"/>
                <w:lang w:val="sr-Cyrl-RS"/>
              </w:rPr>
              <w:t>DP.10.32; DP.10.137; DP.10.19; DP.10.125;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запремина: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3,0l; 1,5l; 1,0l; 0,8l;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димензије: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143x143mm; 143x143mm; 103x103mm; 103x103mm;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висина: </w:t>
            </w:r>
            <w:r w:rsidRPr="00213B45">
              <w:rPr>
                <w:sz w:val="18"/>
                <w:szCs w:val="18"/>
                <w:lang w:val="sr-Cyrl-RS"/>
              </w:rPr>
              <w:t>247,5 mm; 127 mm; 183,5 mm; 160,5 mm;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180 g; 117 g; 92 g; 80 g;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1,5 mm;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материјал: </w:t>
            </w:r>
            <w:r w:rsidRPr="00213B45">
              <w:rPr>
                <w:sz w:val="18"/>
                <w:szCs w:val="18"/>
                <w:lang w:val="sr-Cyrl-RS"/>
              </w:rPr>
              <w:t>Полипропилен - кополимер;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начин затварања: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поклопцем;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комерцијалне ознаке: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KMO3; KMO15; KMO1; KMO08;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II и III;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максимална бруто маса: </w:t>
            </w:r>
            <w:r w:rsidRPr="00213B45">
              <w:rPr>
                <w:sz w:val="18"/>
                <w:szCs w:val="18"/>
                <w:lang w:val="sr-Cyrl-RS"/>
              </w:rPr>
              <w:t>0,95kg; 0,34kg; 0,3 kg; 0,3 kg;</w:t>
            </w:r>
          </w:p>
          <w:p w:rsidR="00D155A8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Latn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CF5351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12</w:t>
            </w:r>
            <w:r w:rsidRPr="00CF5351">
              <w:rPr>
                <w:sz w:val="18"/>
                <w:szCs w:val="18"/>
                <w:lang w:val="sr-Cyrl-RS"/>
              </w:rPr>
              <w:t>.</w:t>
            </w:r>
            <w:r>
              <w:rPr>
                <w:sz w:val="18"/>
                <w:szCs w:val="18"/>
                <w:lang w:val="sr-Cyrl-RS"/>
              </w:rPr>
              <w:t>06</w:t>
            </w:r>
            <w:r w:rsidRPr="00CF5351">
              <w:rPr>
                <w:sz w:val="18"/>
                <w:szCs w:val="18"/>
                <w:lang w:val="sr-Cyrl-RS"/>
              </w:rPr>
              <w:t>.202</w:t>
            </w:r>
            <w:r>
              <w:rPr>
                <w:sz w:val="18"/>
                <w:szCs w:val="18"/>
                <w:lang w:val="sr-Cyrl-RS"/>
              </w:rPr>
              <w:t>8</w:t>
            </w:r>
            <w:r w:rsidRPr="00CF5351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92915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31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CF5351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CF5351">
              <w:rPr>
                <w:sz w:val="18"/>
                <w:szCs w:val="18"/>
                <w:lang w:val="sr-Cyrl-RS"/>
              </w:rPr>
              <w:t>SRB 0</w:t>
            </w:r>
            <w:r>
              <w:rPr>
                <w:sz w:val="18"/>
                <w:szCs w:val="18"/>
                <w:lang w:val="sr-Cyrl-RS"/>
              </w:rPr>
              <w:t>03</w:t>
            </w:r>
            <w:r w:rsidRPr="00CF5351">
              <w:rPr>
                <w:sz w:val="18"/>
                <w:szCs w:val="18"/>
                <w:lang w:val="sr-Cyrl-RS"/>
              </w:rPr>
              <w:t>/201</w:t>
            </w:r>
            <w:r>
              <w:rPr>
                <w:sz w:val="18"/>
                <w:szCs w:val="18"/>
                <w:lang w:val="sr-Cyrl-RS"/>
              </w:rPr>
              <w:t>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Cyrl-RS"/>
              </w:rPr>
              <w:t>10</w:t>
            </w:r>
            <w:r>
              <w:rPr>
                <w:sz w:val="18"/>
                <w:szCs w:val="18"/>
                <w:lang w:val="sr-Latn-RS"/>
              </w:rPr>
              <w:t>5/201</w:t>
            </w:r>
            <w:r>
              <w:rPr>
                <w:sz w:val="18"/>
                <w:szCs w:val="18"/>
                <w:lang w:val="sr-Cyrl-RS"/>
              </w:rPr>
              <w:t>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14</w:t>
            </w:r>
            <w:r>
              <w:rPr>
                <w:sz w:val="18"/>
                <w:szCs w:val="18"/>
                <w:lang w:val="sr-Latn-RS"/>
              </w:rPr>
              <w:t>.</w:t>
            </w:r>
            <w:r>
              <w:rPr>
                <w:sz w:val="18"/>
                <w:szCs w:val="18"/>
                <w:lang w:val="sr-Cyrl-RS"/>
              </w:rPr>
              <w:t>06</w:t>
            </w:r>
            <w:r>
              <w:rPr>
                <w:sz w:val="18"/>
                <w:szCs w:val="18"/>
                <w:lang w:val="sr-Latn-RS"/>
              </w:rPr>
              <w:t>.201</w:t>
            </w:r>
            <w:r>
              <w:rPr>
                <w:sz w:val="18"/>
                <w:szCs w:val="18"/>
                <w:lang w:val="sr-Cyrl-RS"/>
              </w:rPr>
              <w:t>8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13B45">
              <w:rPr>
                <w:sz w:val="18"/>
                <w:szCs w:val="18"/>
                <w:lang w:val="sr-Latn-RS"/>
              </w:rPr>
              <w:t>„DRUŠTVO OGRANIČENЕ ODGOVORNOSTI DEMOS ZA PROIZVODNJU I PROMET, BEOGRAD“, Подунавских одреда 48, Београд – Земун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13B45">
              <w:rPr>
                <w:sz w:val="18"/>
                <w:szCs w:val="18"/>
                <w:lang w:val="sr-Latn-RS"/>
              </w:rPr>
              <w:t>„DRUŠTVO OGRANIČENЕ ODGOVORNOSTI DEMOS ZA PROIZVODNJU I PROMET, BEOGRAD“, Подунавских одреда 48, Београд – Земун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13B45">
              <w:rPr>
                <w:sz w:val="18"/>
                <w:szCs w:val="18"/>
                <w:lang w:val="sr-Latn-CS"/>
              </w:rPr>
              <w:t>Институт за нуклеарне науке „Винча“, Центар за моторе и возила, п.фах 522, 11001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 xml:space="preserve">БУРЕ ОД ПЛАСТИКЕ СА ОДВОЈИВИМ ПОКЛОПЦЕМ ЗА ТРАНСПОРТ ОПАСНЕ РОБЕ, </w:t>
            </w:r>
          </w:p>
          <w:p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и то </w:t>
            </w:r>
            <w:r w:rsidRPr="00213B45">
              <w:rPr>
                <w:sz w:val="18"/>
                <w:szCs w:val="18"/>
                <w:lang w:val="sr-Cyrl-RS"/>
              </w:rPr>
              <w:t>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врста амбалаже: </w:t>
            </w:r>
            <w:r w:rsidRPr="00213B45">
              <w:rPr>
                <w:sz w:val="18"/>
                <w:szCs w:val="18"/>
                <w:lang w:val="sr-Cyrl-RS"/>
              </w:rPr>
              <w:t>буре од пластике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код амбалаже: </w:t>
            </w:r>
            <w:r w:rsidRPr="00213B45">
              <w:rPr>
                <w:sz w:val="18"/>
                <w:szCs w:val="18"/>
                <w:lang w:val="sr-Cyrl-RS"/>
              </w:rPr>
              <w:t>1H2;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цртеж: </w:t>
            </w:r>
            <w:r w:rsidRPr="00213B45">
              <w:rPr>
                <w:sz w:val="18"/>
                <w:szCs w:val="18"/>
                <w:lang w:val="sr-Cyrl-RS"/>
              </w:rPr>
              <w:t>за буре од 1 литра, 3 литра и 5 литара;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запремина: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1,0 l; 3,0 l; 5,0 l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димензије: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rFonts w:ascii="Cambria Math" w:hAnsi="Cambria Math" w:cs="Cambria Math"/>
                <w:sz w:val="18"/>
                <w:szCs w:val="18"/>
                <w:lang w:val="sr-Cyrl-RS"/>
              </w:rPr>
              <w:t>⌀</w:t>
            </w:r>
            <w:r w:rsidRPr="00213B45">
              <w:rPr>
                <w:sz w:val="18"/>
                <w:szCs w:val="18"/>
                <w:lang w:val="sr-Cyrl-RS"/>
              </w:rPr>
              <w:t xml:space="preserve">100x208mm; </w:t>
            </w:r>
            <w:r w:rsidRPr="00213B45">
              <w:rPr>
                <w:rFonts w:ascii="Cambria Math" w:hAnsi="Cambria Math" w:cs="Cambria Math"/>
                <w:sz w:val="18"/>
                <w:szCs w:val="18"/>
                <w:lang w:val="sr-Cyrl-RS"/>
              </w:rPr>
              <w:t>⌀</w:t>
            </w:r>
            <w:r w:rsidRPr="00213B45">
              <w:rPr>
                <w:sz w:val="18"/>
                <w:szCs w:val="18"/>
                <w:lang w:val="sr-Cyrl-RS"/>
              </w:rPr>
              <w:t xml:space="preserve">160x230mm; </w:t>
            </w:r>
            <w:r w:rsidRPr="00213B45">
              <w:rPr>
                <w:rFonts w:ascii="Cambria Math" w:hAnsi="Cambria Math" w:cs="Cambria Math"/>
                <w:sz w:val="18"/>
                <w:szCs w:val="18"/>
                <w:lang w:val="sr-Cyrl-RS"/>
              </w:rPr>
              <w:t>⌀</w:t>
            </w:r>
            <w:r w:rsidRPr="00213B45">
              <w:rPr>
                <w:sz w:val="18"/>
                <w:szCs w:val="18"/>
                <w:lang w:val="sr-Cyrl-RS"/>
              </w:rPr>
              <w:t>215x180mm; 103x103mm;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120 g; 230 g; 320 g;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1,5 mm;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материјал: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полипропилен - моплен;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начин затварања: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поклопцем;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комерцијалне ознаке: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KIO 1; KIO 3; KIO 5;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II и III;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0,25 kg; 0,5 kg; 0,6 kg;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CF5351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</w:t>
            </w:r>
            <w:r>
              <w:rPr>
                <w:sz w:val="18"/>
                <w:szCs w:val="18"/>
                <w:lang w:val="sr-Latn-RS"/>
              </w:rPr>
              <w:t>4</w:t>
            </w:r>
            <w:r w:rsidRPr="00CF5351">
              <w:rPr>
                <w:sz w:val="18"/>
                <w:szCs w:val="18"/>
                <w:lang w:val="sr-Cyrl-RS"/>
              </w:rPr>
              <w:t>.</w:t>
            </w:r>
            <w:r>
              <w:rPr>
                <w:sz w:val="18"/>
                <w:szCs w:val="18"/>
                <w:lang w:val="sr-Cyrl-RS"/>
              </w:rPr>
              <w:t>06</w:t>
            </w:r>
            <w:r w:rsidRPr="00CF5351">
              <w:rPr>
                <w:sz w:val="18"/>
                <w:szCs w:val="18"/>
                <w:lang w:val="sr-Cyrl-RS"/>
              </w:rPr>
              <w:t>.202</w:t>
            </w:r>
            <w:r>
              <w:rPr>
                <w:sz w:val="18"/>
                <w:szCs w:val="18"/>
                <w:lang w:val="sr-Cyrl-RS"/>
              </w:rPr>
              <w:t>8</w:t>
            </w:r>
            <w:r w:rsidRPr="00CF5351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B3FE7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CF5351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SRB 004/2018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2B3FE7">
              <w:rPr>
                <w:sz w:val="18"/>
                <w:szCs w:val="18"/>
                <w:lang w:val="sr-Latn-RS"/>
              </w:rPr>
              <w:t>34-00-00140/2018-15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24.07.</w:t>
            </w:r>
            <w:r w:rsidRPr="002B3FE7">
              <w:rPr>
                <w:sz w:val="18"/>
                <w:szCs w:val="18"/>
                <w:lang w:val="sr-Cyrl-RS"/>
              </w:rPr>
              <w:t>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13B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B3FE7">
              <w:rPr>
                <w:sz w:val="18"/>
                <w:szCs w:val="18"/>
                <w:lang w:val="sr-Latn-RS"/>
              </w:rPr>
              <w:t>„REMONDIS Medison doo Zrenjanin“, др Ђорђа Радића 1, Зрењанин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13B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B3FE7">
              <w:rPr>
                <w:sz w:val="18"/>
                <w:szCs w:val="18"/>
                <w:lang w:val="sr-Latn-RS"/>
              </w:rPr>
              <w:t>„REMONDIS Medison doo Zrenjanin“, др Ђорђа Радића 1, Зрењанин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13B45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B3FE7">
              <w:rPr>
                <w:sz w:val="18"/>
                <w:szCs w:val="18"/>
                <w:lang w:val="sr-Latn-CS"/>
              </w:rPr>
              <w:t>Институт за нуклеарне науке „Винча“, Центар за моторе и возила, п.фах 522, 11001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БУРЕ ОД ПЛАСТИКЕ СА ОДВОЈИВИМ ПОКЛОПЦЕМ ЗА ТРАНСПОРТ ОПАСНЕ РОБЕ,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и то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2B3FE7">
              <w:rPr>
                <w:sz w:val="18"/>
                <w:szCs w:val="18"/>
                <w:lang w:val="sr-Cyrl-RS"/>
              </w:rPr>
              <w:tab/>
              <w:t>буре од пластике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2B3FE7">
              <w:rPr>
                <w:sz w:val="18"/>
                <w:szCs w:val="18"/>
                <w:lang w:val="sr-Cyrl-RS"/>
              </w:rPr>
              <w:tab/>
              <w:t>1H2;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цртеж:</w:t>
            </w:r>
            <w:r w:rsidRPr="002B3FE7">
              <w:rPr>
                <w:sz w:val="18"/>
                <w:szCs w:val="18"/>
                <w:lang w:val="sr-Cyrl-RS"/>
              </w:rPr>
              <w:tab/>
              <w:t>за буре од 3 литра;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2B3FE7">
              <w:rPr>
                <w:sz w:val="18"/>
                <w:szCs w:val="18"/>
                <w:lang w:val="sr-Cyrl-RS"/>
              </w:rPr>
              <w:tab/>
              <w:t xml:space="preserve">3,0 l; 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димензије:</w:t>
            </w:r>
            <w:r w:rsidRPr="002B3FE7">
              <w:rPr>
                <w:sz w:val="18"/>
                <w:szCs w:val="18"/>
                <w:lang w:val="sr-Cyrl-RS"/>
              </w:rPr>
              <w:tab/>
            </w:r>
            <w:r w:rsidRPr="002B3FE7">
              <w:rPr>
                <w:rFonts w:ascii="Cambria Math" w:hAnsi="Cambria Math" w:cs="Cambria Math"/>
                <w:sz w:val="18"/>
                <w:szCs w:val="18"/>
                <w:lang w:val="sr-Cyrl-RS"/>
              </w:rPr>
              <w:t>⌀</w:t>
            </w:r>
            <w:r w:rsidRPr="002B3FE7">
              <w:rPr>
                <w:sz w:val="18"/>
                <w:szCs w:val="18"/>
                <w:lang w:val="sr-Cyrl-RS"/>
              </w:rPr>
              <w:t xml:space="preserve">170 x 220 mm; 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2B3FE7">
              <w:rPr>
                <w:sz w:val="18"/>
                <w:szCs w:val="18"/>
                <w:lang w:val="sr-Cyrl-RS"/>
              </w:rPr>
              <w:tab/>
              <w:t>207 g;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 w:rsidRPr="002B3FE7">
              <w:rPr>
                <w:sz w:val="18"/>
                <w:szCs w:val="18"/>
                <w:lang w:val="sr-Cyrl-RS"/>
              </w:rPr>
              <w:tab/>
              <w:t>2,0 mm;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2B3FE7">
              <w:rPr>
                <w:sz w:val="18"/>
                <w:szCs w:val="18"/>
                <w:lang w:val="sr-Cyrl-RS"/>
              </w:rPr>
              <w:tab/>
              <w:t>полипропилен - кополимер;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начин затварања:</w:t>
            </w:r>
            <w:r w:rsidRPr="002B3FE7">
              <w:rPr>
                <w:sz w:val="18"/>
                <w:szCs w:val="18"/>
                <w:lang w:val="sr-Cyrl-RS"/>
              </w:rPr>
              <w:tab/>
              <w:t>поклопцем;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комерцијалне ознаке:</w:t>
            </w:r>
            <w:r w:rsidRPr="002B3FE7">
              <w:rPr>
                <w:sz w:val="18"/>
                <w:szCs w:val="18"/>
                <w:lang w:val="sr-Cyrl-RS"/>
              </w:rPr>
              <w:tab/>
              <w:t>KOP 3;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2B3FE7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2B3FE7">
              <w:rPr>
                <w:sz w:val="18"/>
                <w:szCs w:val="18"/>
                <w:lang w:val="sr-Cyrl-RS"/>
              </w:rPr>
              <w:tab/>
              <w:t xml:space="preserve">1,0 kg; </w:t>
            </w:r>
          </w:p>
          <w:p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 w:rsidRPr="002B3FE7">
              <w:rPr>
                <w:sz w:val="18"/>
                <w:szCs w:val="18"/>
                <w:lang w:val="sr-Cyrl-RS"/>
              </w:rPr>
              <w:tab/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24.07.</w:t>
            </w:r>
            <w:r w:rsidRPr="002B3FE7">
              <w:rPr>
                <w:sz w:val="18"/>
                <w:szCs w:val="18"/>
                <w:lang w:val="sr-Cyrl-RS"/>
              </w:rPr>
              <w:t>2028.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B3FE7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2C2B3F">
              <w:rPr>
                <w:sz w:val="18"/>
                <w:szCs w:val="18"/>
                <w:lang w:val="sr-Cyrl-RS"/>
              </w:rPr>
              <w:t>SRB 005/2018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Pr="002B3FE7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2C2B3F">
              <w:rPr>
                <w:sz w:val="18"/>
                <w:szCs w:val="18"/>
                <w:lang w:val="sr-Latn-RS"/>
              </w:rPr>
              <w:t>34-00-00146/2018-15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13.08.2018.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B3FE7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C2B3F">
              <w:rPr>
                <w:sz w:val="18"/>
                <w:szCs w:val="18"/>
                <w:lang w:val="sr-Latn-RS"/>
              </w:rPr>
              <w:t>„DRUŠTVO OGRANIČENЕ ODGOVORNOSTI DEMOS ZA PROIZVODNJU I PROMET, BEOGRAD“, Подунавских одреда 48, Београд – Земун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B3FE7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C2B3F">
              <w:rPr>
                <w:sz w:val="18"/>
                <w:szCs w:val="18"/>
                <w:lang w:val="sr-Latn-RS"/>
              </w:rPr>
              <w:t>„DRUŠTVO OGRANIČENЕ ODGOVORNOSTI DEMOS ZA PROIZVODNJU I PROMET, BEOGRAD“, Подунавских одреда 48, Београд – Земун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B3FE7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C2B3F">
              <w:rPr>
                <w:sz w:val="18"/>
                <w:szCs w:val="18"/>
                <w:lang w:val="sr-Latn-CS"/>
              </w:rPr>
              <w:t>Институт за нуклеарне науке „Винча“, Центар за моторе и возила, п.фах 522, 11001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</w:rPr>
            </w:pPr>
            <w:r w:rsidRPr="002C2B3F">
              <w:rPr>
                <w:sz w:val="18"/>
                <w:szCs w:val="18"/>
                <w:lang w:val="sr-Cyrl-RS"/>
              </w:rPr>
              <w:t>БУРЕ ОД ПЛАСТИКЕ СА ОДВОЈИВИМ ПОКЛОПЦЕМ ЗА ТРАНСПОРТ ОПАСНЕ РОБЕ</w:t>
            </w:r>
            <w:r>
              <w:rPr>
                <w:sz w:val="18"/>
                <w:szCs w:val="18"/>
              </w:rPr>
              <w:t>,</w:t>
            </w:r>
          </w:p>
          <w:p w:rsidR="00D155A8" w:rsidRPr="002C2B3F" w:rsidRDefault="00D155A8" w:rsidP="00D155A8">
            <w:pPr>
              <w:rPr>
                <w:sz w:val="18"/>
                <w:szCs w:val="18"/>
              </w:rPr>
            </w:pPr>
            <w:r w:rsidRPr="002C2B3F">
              <w:rPr>
                <w:sz w:val="18"/>
                <w:szCs w:val="18"/>
              </w:rPr>
              <w:t>и то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:rsidR="00D155A8" w:rsidRPr="002C2B3F" w:rsidRDefault="00D155A8" w:rsidP="00D155A8">
            <w:pPr>
              <w:rPr>
                <w:sz w:val="18"/>
                <w:szCs w:val="18"/>
              </w:rPr>
            </w:pPr>
            <w:r w:rsidRPr="002C2B3F">
              <w:rPr>
                <w:sz w:val="18"/>
                <w:szCs w:val="18"/>
              </w:rPr>
              <w:t>Тип амбалаже има следеће карактеристике:</w:t>
            </w:r>
          </w:p>
          <w:p w:rsidR="00D155A8" w:rsidRPr="002C2B3F" w:rsidRDefault="00D155A8" w:rsidP="00D155A8">
            <w:pPr>
              <w:rPr>
                <w:sz w:val="18"/>
                <w:szCs w:val="18"/>
              </w:rPr>
            </w:pPr>
            <w:r w:rsidRPr="002C2B3F">
              <w:rPr>
                <w:sz w:val="18"/>
                <w:szCs w:val="18"/>
              </w:rPr>
              <w:t>-</w:t>
            </w:r>
            <w:r w:rsidRPr="002C2B3F">
              <w:rPr>
                <w:sz w:val="18"/>
                <w:szCs w:val="18"/>
              </w:rPr>
              <w:tab/>
              <w:t>врста амбалаже:</w:t>
            </w:r>
            <w:r w:rsidRPr="002C2B3F">
              <w:rPr>
                <w:sz w:val="18"/>
                <w:szCs w:val="18"/>
              </w:rPr>
              <w:tab/>
              <w:t>буре од пластике</w:t>
            </w:r>
          </w:p>
          <w:p w:rsidR="00D155A8" w:rsidRPr="002C2B3F" w:rsidRDefault="00D155A8" w:rsidP="00D155A8">
            <w:pPr>
              <w:rPr>
                <w:sz w:val="18"/>
                <w:szCs w:val="18"/>
              </w:rPr>
            </w:pPr>
            <w:r w:rsidRPr="002C2B3F">
              <w:rPr>
                <w:sz w:val="18"/>
                <w:szCs w:val="18"/>
              </w:rPr>
              <w:t>-</w:t>
            </w:r>
            <w:r w:rsidRPr="002C2B3F">
              <w:rPr>
                <w:sz w:val="18"/>
                <w:szCs w:val="18"/>
              </w:rPr>
              <w:tab/>
              <w:t>код амбалаже:</w:t>
            </w:r>
            <w:r w:rsidRPr="002C2B3F">
              <w:rPr>
                <w:sz w:val="18"/>
                <w:szCs w:val="18"/>
              </w:rPr>
              <w:tab/>
              <w:t>1H2;</w:t>
            </w:r>
          </w:p>
          <w:p w:rsidR="00D155A8" w:rsidRPr="002C2B3F" w:rsidRDefault="00D155A8" w:rsidP="00D155A8">
            <w:pPr>
              <w:rPr>
                <w:sz w:val="18"/>
                <w:szCs w:val="18"/>
              </w:rPr>
            </w:pPr>
            <w:r w:rsidRPr="002C2B3F">
              <w:rPr>
                <w:sz w:val="18"/>
                <w:szCs w:val="18"/>
              </w:rPr>
              <w:t>-</w:t>
            </w:r>
            <w:r w:rsidRPr="002C2B3F">
              <w:rPr>
                <w:sz w:val="18"/>
                <w:szCs w:val="18"/>
              </w:rPr>
              <w:tab/>
              <w:t>цртеж:</w:t>
            </w:r>
            <w:r w:rsidRPr="002C2B3F">
              <w:rPr>
                <w:sz w:val="18"/>
                <w:szCs w:val="18"/>
              </w:rPr>
              <w:tab/>
              <w:t>за буре од 3,5 литра, 4,2 литра и 6,2 литара;</w:t>
            </w:r>
          </w:p>
          <w:p w:rsidR="00D155A8" w:rsidRPr="002C2B3F" w:rsidRDefault="00D155A8" w:rsidP="00D155A8">
            <w:pPr>
              <w:rPr>
                <w:sz w:val="18"/>
                <w:szCs w:val="18"/>
              </w:rPr>
            </w:pPr>
            <w:r w:rsidRPr="002C2B3F">
              <w:rPr>
                <w:sz w:val="18"/>
                <w:szCs w:val="18"/>
              </w:rPr>
              <w:t>-</w:t>
            </w:r>
            <w:r w:rsidRPr="002C2B3F">
              <w:rPr>
                <w:sz w:val="18"/>
                <w:szCs w:val="18"/>
              </w:rPr>
              <w:tab/>
              <w:t>запремина:</w:t>
            </w:r>
            <w:r w:rsidRPr="002C2B3F">
              <w:rPr>
                <w:sz w:val="18"/>
                <w:szCs w:val="18"/>
              </w:rPr>
              <w:tab/>
              <w:t>3,5 l; 4,2 l; 6,2 l</w:t>
            </w:r>
          </w:p>
          <w:p w:rsidR="00D155A8" w:rsidRPr="002C2B3F" w:rsidRDefault="00D155A8" w:rsidP="00D155A8">
            <w:pPr>
              <w:rPr>
                <w:sz w:val="18"/>
                <w:szCs w:val="18"/>
              </w:rPr>
            </w:pPr>
            <w:r w:rsidRPr="002C2B3F">
              <w:rPr>
                <w:sz w:val="18"/>
                <w:szCs w:val="18"/>
              </w:rPr>
              <w:t>-</w:t>
            </w:r>
            <w:r w:rsidRPr="002C2B3F">
              <w:rPr>
                <w:sz w:val="18"/>
                <w:szCs w:val="18"/>
              </w:rPr>
              <w:tab/>
              <w:t>димензије:</w:t>
            </w:r>
            <w:r w:rsidRPr="002C2B3F">
              <w:rPr>
                <w:sz w:val="18"/>
                <w:szCs w:val="18"/>
              </w:rPr>
              <w:tab/>
              <w:t xml:space="preserve">180x180x270 mm; 180x180x390 mm; 180x180x460 mm; </w:t>
            </w:r>
          </w:p>
          <w:p w:rsidR="00D155A8" w:rsidRPr="002C2B3F" w:rsidRDefault="00D155A8" w:rsidP="00D155A8">
            <w:pPr>
              <w:rPr>
                <w:sz w:val="18"/>
                <w:szCs w:val="18"/>
              </w:rPr>
            </w:pPr>
            <w:r w:rsidRPr="002C2B3F">
              <w:rPr>
                <w:sz w:val="18"/>
                <w:szCs w:val="18"/>
              </w:rPr>
              <w:t>-</w:t>
            </w:r>
            <w:r w:rsidRPr="002C2B3F">
              <w:rPr>
                <w:sz w:val="18"/>
                <w:szCs w:val="18"/>
              </w:rPr>
              <w:tab/>
              <w:t>маса празне амбалаже:</w:t>
            </w:r>
            <w:r w:rsidRPr="002C2B3F">
              <w:rPr>
                <w:sz w:val="18"/>
                <w:szCs w:val="18"/>
              </w:rPr>
              <w:tab/>
              <w:t>240 g; 260 g; 380 g;</w:t>
            </w:r>
          </w:p>
          <w:p w:rsidR="00D155A8" w:rsidRPr="002C2B3F" w:rsidRDefault="00D155A8" w:rsidP="00D155A8">
            <w:pPr>
              <w:rPr>
                <w:sz w:val="18"/>
                <w:szCs w:val="18"/>
              </w:rPr>
            </w:pPr>
            <w:r w:rsidRPr="002C2B3F">
              <w:rPr>
                <w:sz w:val="18"/>
                <w:szCs w:val="18"/>
              </w:rPr>
              <w:t>-</w:t>
            </w:r>
            <w:r w:rsidRPr="002C2B3F">
              <w:rPr>
                <w:sz w:val="18"/>
                <w:szCs w:val="18"/>
              </w:rPr>
              <w:tab/>
              <w:t>минимална дебљина зида:</w:t>
            </w:r>
            <w:r w:rsidRPr="002C2B3F">
              <w:rPr>
                <w:sz w:val="18"/>
                <w:szCs w:val="18"/>
              </w:rPr>
              <w:tab/>
              <w:t>1,5 mm;</w:t>
            </w:r>
          </w:p>
          <w:p w:rsidR="00D155A8" w:rsidRPr="002C2B3F" w:rsidRDefault="00D155A8" w:rsidP="00D155A8">
            <w:pPr>
              <w:rPr>
                <w:sz w:val="18"/>
                <w:szCs w:val="18"/>
              </w:rPr>
            </w:pPr>
            <w:r w:rsidRPr="002C2B3F">
              <w:rPr>
                <w:sz w:val="18"/>
                <w:szCs w:val="18"/>
              </w:rPr>
              <w:t>-</w:t>
            </w:r>
            <w:r w:rsidRPr="002C2B3F">
              <w:rPr>
                <w:sz w:val="18"/>
                <w:szCs w:val="18"/>
              </w:rPr>
              <w:tab/>
              <w:t>материјал:</w:t>
            </w:r>
            <w:r w:rsidRPr="002C2B3F">
              <w:rPr>
                <w:sz w:val="18"/>
                <w:szCs w:val="18"/>
              </w:rPr>
              <w:tab/>
              <w:t>полипропилен - моплен;</w:t>
            </w:r>
          </w:p>
          <w:p w:rsidR="00D155A8" w:rsidRPr="002C2B3F" w:rsidRDefault="00D155A8" w:rsidP="00D155A8">
            <w:pPr>
              <w:rPr>
                <w:sz w:val="18"/>
                <w:szCs w:val="18"/>
              </w:rPr>
            </w:pPr>
            <w:r w:rsidRPr="002C2B3F">
              <w:rPr>
                <w:sz w:val="18"/>
                <w:szCs w:val="18"/>
              </w:rPr>
              <w:t>-</w:t>
            </w:r>
            <w:r w:rsidRPr="002C2B3F">
              <w:rPr>
                <w:sz w:val="18"/>
                <w:szCs w:val="18"/>
              </w:rPr>
              <w:tab/>
              <w:t>начин затварања:</w:t>
            </w:r>
            <w:r w:rsidRPr="002C2B3F">
              <w:rPr>
                <w:sz w:val="18"/>
                <w:szCs w:val="18"/>
              </w:rPr>
              <w:tab/>
              <w:t>поклопцем;</w:t>
            </w:r>
          </w:p>
          <w:p w:rsidR="00D155A8" w:rsidRPr="002C2B3F" w:rsidRDefault="00D155A8" w:rsidP="00D155A8">
            <w:pPr>
              <w:rPr>
                <w:sz w:val="18"/>
                <w:szCs w:val="18"/>
              </w:rPr>
            </w:pPr>
            <w:r w:rsidRPr="002C2B3F">
              <w:rPr>
                <w:sz w:val="18"/>
                <w:szCs w:val="18"/>
              </w:rPr>
              <w:t>-</w:t>
            </w:r>
            <w:r w:rsidRPr="002C2B3F">
              <w:rPr>
                <w:sz w:val="18"/>
                <w:szCs w:val="18"/>
              </w:rPr>
              <w:tab/>
              <w:t>комерцијалне ознаке:</w:t>
            </w:r>
            <w:r w:rsidRPr="002C2B3F">
              <w:rPr>
                <w:sz w:val="18"/>
                <w:szCs w:val="18"/>
              </w:rPr>
              <w:tab/>
              <w:t>KIO 3.2; KIO 4; KIO 6;</w:t>
            </w:r>
          </w:p>
          <w:p w:rsidR="00D155A8" w:rsidRPr="002C2B3F" w:rsidRDefault="00D155A8" w:rsidP="00D155A8">
            <w:pPr>
              <w:rPr>
                <w:sz w:val="18"/>
                <w:szCs w:val="18"/>
              </w:rPr>
            </w:pPr>
            <w:r w:rsidRPr="002C2B3F">
              <w:rPr>
                <w:sz w:val="18"/>
                <w:szCs w:val="18"/>
              </w:rPr>
              <w:t>-</w:t>
            </w:r>
            <w:r w:rsidRPr="002C2B3F">
              <w:rPr>
                <w:sz w:val="18"/>
                <w:szCs w:val="18"/>
              </w:rPr>
              <w:tab/>
              <w:t>одобрено за групе паковања:</w:t>
            </w:r>
            <w:r w:rsidRPr="002C2B3F">
              <w:rPr>
                <w:sz w:val="18"/>
                <w:szCs w:val="18"/>
              </w:rPr>
              <w:tab/>
              <w:t>II и III;</w:t>
            </w:r>
          </w:p>
          <w:p w:rsidR="00D155A8" w:rsidRPr="002C2B3F" w:rsidRDefault="00D155A8" w:rsidP="00D155A8">
            <w:pPr>
              <w:rPr>
                <w:sz w:val="18"/>
                <w:szCs w:val="18"/>
              </w:rPr>
            </w:pPr>
            <w:r w:rsidRPr="002C2B3F">
              <w:rPr>
                <w:sz w:val="18"/>
                <w:szCs w:val="18"/>
              </w:rPr>
              <w:t>-</w:t>
            </w:r>
            <w:r w:rsidRPr="002C2B3F">
              <w:rPr>
                <w:sz w:val="18"/>
                <w:szCs w:val="18"/>
              </w:rPr>
              <w:tab/>
              <w:t>максимална бруто маса:</w:t>
            </w:r>
            <w:r w:rsidRPr="002C2B3F">
              <w:rPr>
                <w:sz w:val="18"/>
                <w:szCs w:val="18"/>
              </w:rPr>
              <w:tab/>
              <w:t>0,9 kg; 1,0 kg; 1,9 kg;</w:t>
            </w:r>
          </w:p>
          <w:p w:rsidR="00D155A8" w:rsidRPr="002C2B3F" w:rsidRDefault="00D155A8" w:rsidP="00D155A8">
            <w:pPr>
              <w:rPr>
                <w:sz w:val="18"/>
                <w:szCs w:val="18"/>
              </w:rPr>
            </w:pPr>
            <w:r w:rsidRPr="002C2B3F">
              <w:rPr>
                <w:sz w:val="18"/>
                <w:szCs w:val="18"/>
              </w:rPr>
              <w:t>-</w:t>
            </w:r>
            <w:r w:rsidRPr="002C2B3F">
              <w:rPr>
                <w:sz w:val="18"/>
                <w:szCs w:val="18"/>
              </w:rPr>
              <w:tab/>
              <w:t>максимална висина слагања:</w:t>
            </w:r>
            <w:r w:rsidRPr="002C2B3F">
              <w:rPr>
                <w:sz w:val="18"/>
                <w:szCs w:val="18"/>
              </w:rPr>
              <w:tab/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DF36C0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13.08.2028.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852745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SRB 006/2018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Pr="00852745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34-00-00149/2018-15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rPr>
                <w:sz w:val="18"/>
                <w:szCs w:val="18"/>
              </w:rPr>
            </w:pPr>
            <w:r w:rsidRPr="00852745">
              <w:rPr>
                <w:sz w:val="18"/>
                <w:szCs w:val="18"/>
              </w:rPr>
              <w:t>10.08.2018.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8527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„MKD” доо Нова</w:t>
            </w:r>
            <w:r w:rsidRPr="00852745">
              <w:rPr>
                <w:sz w:val="18"/>
                <w:szCs w:val="18"/>
                <w:lang w:val="sr-Cyrl-RS"/>
              </w:rPr>
              <w:t> </w:t>
            </w:r>
            <w:r w:rsidRPr="00852745">
              <w:rPr>
                <w:sz w:val="18"/>
                <w:szCs w:val="18"/>
                <w:lang w:val="sr-Latn-RS"/>
              </w:rPr>
              <w:t>Пазова, Црногорска</w:t>
            </w:r>
            <w:r w:rsidRPr="00852745">
              <w:rPr>
                <w:sz w:val="18"/>
                <w:szCs w:val="18"/>
                <w:lang w:val="sr-Cyrl-RS"/>
              </w:rPr>
              <w:t> </w:t>
            </w:r>
            <w:r w:rsidRPr="00852745">
              <w:rPr>
                <w:sz w:val="18"/>
                <w:szCs w:val="18"/>
                <w:lang w:val="sr-Latn-RS"/>
              </w:rPr>
              <w:t>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„Sliško doo Žepče“, Луг бб, Жепче, Република Босна и Херцеговина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852745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Цистерна за транспорт опасне робе „CM-O/23”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намењена за превоз опасне робе у друмском саобраћају, материја које припадају класи 8 ADR а које су сврстане у следеће UN бројеве: UN 1760, UN 1789, UN 1791, UN 1824, UN 1830, UN 2582, UN 2672 и UN 2922.</w:t>
            </w:r>
          </w:p>
          <w:p w:rsidR="00D155A8" w:rsidRPr="00852745" w:rsidRDefault="00D155A8" w:rsidP="00D155A8">
            <w:pPr>
              <w:pStyle w:val="ListParagraph"/>
              <w:tabs>
                <w:tab w:val="left" w:pos="0"/>
                <w:tab w:val="left" w:pos="325"/>
              </w:tabs>
              <w:ind w:left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Тип конструкције цистерне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има следеће карактеристике: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врста цистерне: трајно причвршћена цистерна;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кôд цистерне: „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>L4BN”;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запремина: 22.400 </w:t>
            </w:r>
            <w:r w:rsidRPr="00852745">
              <w:rPr>
                <w:rFonts w:ascii="Times New Roman" w:hAnsi="Times New Roman"/>
                <w:i/>
                <w:noProof/>
                <w:sz w:val="18"/>
                <w:szCs w:val="18"/>
                <w:lang w:val="sr-Cyrl-RS"/>
              </w:rPr>
              <w:t>l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спољашњи пречник: 1700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дебљина зида данца / омотача: 5 / 4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прорачунски/испитни притисак: 0,4MPa/0,4MPa;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максимални радни притисак: 0,2 MPa;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број одељака: 1;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број противталасних преграда: 2;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материјал данца / омотача: челик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>S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355Ј2+N;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унутрашња заштитна облога: гума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 xml:space="preserve">HARD GE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(дебљина гуме 4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>mm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10.08.2028.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FC57AD">
              <w:rPr>
                <w:sz w:val="18"/>
                <w:szCs w:val="18"/>
                <w:lang w:val="sr-Cyrl-RS"/>
              </w:rPr>
              <w:t>SRB 007/2018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Pr="002C2B3F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FC57AD">
              <w:rPr>
                <w:sz w:val="18"/>
                <w:szCs w:val="18"/>
                <w:lang w:val="sr-Latn-RS"/>
              </w:rPr>
              <w:t>34-00-00162/2018-15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FC57AD">
              <w:rPr>
                <w:sz w:val="18"/>
                <w:szCs w:val="18"/>
                <w:lang w:val="sr-Cyrl-RS"/>
              </w:rPr>
              <w:t>30.</w:t>
            </w:r>
            <w:r>
              <w:rPr>
                <w:sz w:val="18"/>
                <w:szCs w:val="18"/>
                <w:lang w:val="sr-Cyrl-RS"/>
              </w:rPr>
              <w:t>08.</w:t>
            </w:r>
            <w:r w:rsidRPr="00FC57AD">
              <w:rPr>
                <w:sz w:val="18"/>
                <w:szCs w:val="18"/>
                <w:lang w:val="sr-Cyrl-RS"/>
              </w:rPr>
              <w:t>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C2B3F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FC57AD">
              <w:rPr>
                <w:sz w:val="18"/>
                <w:szCs w:val="18"/>
                <w:lang w:val="sr-Latn-RS"/>
              </w:rPr>
              <w:t>„HELION EXPORT-IMPORT” доо Чачак, Градско шеталиште 61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FC57AD">
              <w:rPr>
                <w:sz w:val="18"/>
                <w:szCs w:val="18"/>
                <w:lang w:val="sr-Latn-RS"/>
              </w:rPr>
              <w:t>„HELION EXPORT-IMPORT” доо Чачак, Градско шеталиште 61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FC57AD">
              <w:rPr>
                <w:sz w:val="18"/>
                <w:szCs w:val="18"/>
                <w:lang w:val="sr-Latn-CS"/>
              </w:rPr>
              <w:t>Институт за нуклеарне науке „Винча“, Центар за моторе и возила, п.фах 522, 11001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C57AD">
              <w:rPr>
                <w:sz w:val="18"/>
                <w:szCs w:val="18"/>
                <w:lang w:val="sr-Cyrl-RS"/>
              </w:rPr>
              <w:t>Цистерне за транспорт опасне робе „H25”</w:t>
            </w:r>
            <w: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намењена за превоз опасне робе у друмском саобраћају, и то сирове нафе која је сврстана у UN 1267</w:t>
            </w:r>
            <w:r>
              <w:rPr>
                <w:sz w:val="18"/>
                <w:szCs w:val="18"/>
                <w:lang w:val="sr-Cyrl-RS"/>
              </w:rPr>
              <w:t>.</w:t>
            </w:r>
          </w:p>
          <w:p w:rsidR="00D155A8" w:rsidRPr="008527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врста цистерне:</w:t>
            </w:r>
            <w:r w:rsidRPr="00852745">
              <w:rPr>
                <w:sz w:val="18"/>
                <w:szCs w:val="18"/>
                <w:lang w:val="sr-Cyrl-RS"/>
              </w:rPr>
              <w:tab/>
              <w:t>трајно причвршћена цистерна;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кôд цистерне:</w:t>
            </w:r>
            <w:r w:rsidRPr="00852745">
              <w:rPr>
                <w:sz w:val="18"/>
                <w:szCs w:val="18"/>
                <w:lang w:val="sr-Cyrl-RS"/>
              </w:rPr>
              <w:tab/>
              <w:t>„LGBF”;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запремина посуде:</w:t>
            </w:r>
            <w:r w:rsidRPr="00852745">
              <w:rPr>
                <w:sz w:val="18"/>
                <w:szCs w:val="18"/>
                <w:lang w:val="sr-Cyrl-RS"/>
              </w:rPr>
              <w:tab/>
              <w:t>25630 l;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спољашњи пречник:</w:t>
            </w:r>
            <w:r w:rsidRPr="00852745">
              <w:rPr>
                <w:sz w:val="18"/>
                <w:szCs w:val="18"/>
                <w:lang w:val="sr-Cyrl-RS"/>
              </w:rPr>
              <w:tab/>
              <w:t>2000 mm;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дебљина зида данца / омотача:</w:t>
            </w:r>
            <w:r w:rsidRPr="00852745">
              <w:rPr>
                <w:sz w:val="18"/>
                <w:szCs w:val="18"/>
                <w:lang w:val="sr-Cyrl-RS"/>
              </w:rPr>
              <w:tab/>
              <w:t>4 / 4 mm;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прорачунски / испитни притисак:</w:t>
            </w:r>
            <w:r w:rsidRPr="00852745">
              <w:rPr>
                <w:sz w:val="18"/>
                <w:szCs w:val="18"/>
                <w:lang w:val="sr-Cyrl-RS"/>
              </w:rPr>
              <w:tab/>
              <w:t>0,05 MPa / 0,05 MPa;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максимални радни притисак:</w:t>
            </w:r>
            <w:r w:rsidRPr="00852745">
              <w:rPr>
                <w:sz w:val="18"/>
                <w:szCs w:val="18"/>
                <w:lang w:val="sr-Cyrl-RS"/>
              </w:rPr>
              <w:tab/>
              <w:t>0,01 MPa;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број одељака:</w:t>
            </w:r>
            <w:r w:rsidRPr="00852745">
              <w:rPr>
                <w:sz w:val="18"/>
                <w:szCs w:val="18"/>
                <w:lang w:val="sr-Cyrl-RS"/>
              </w:rPr>
              <w:tab/>
              <w:t>1;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број противталасних преграда:</w:t>
            </w:r>
            <w:r w:rsidRPr="00852745">
              <w:rPr>
                <w:sz w:val="18"/>
                <w:szCs w:val="18"/>
                <w:lang w:val="sr-Cyrl-RS"/>
              </w:rPr>
              <w:tab/>
              <w:t>3;</w:t>
            </w:r>
          </w:p>
          <w:p w:rsidR="00D155A8" w:rsidRPr="002C2B3F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материјал данца / омотача:</w:t>
            </w:r>
            <w:r w:rsidRPr="00852745">
              <w:rPr>
                <w:sz w:val="18"/>
                <w:szCs w:val="18"/>
                <w:lang w:val="sr-Cyrl-RS"/>
              </w:rPr>
              <w:tab/>
              <w:t>челик S355Ј2+N;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30.08.2028.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SRB 008/2018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Pr="002C2B3F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34-00-00202/2018-15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</w:rPr>
            </w:pPr>
            <w:r w:rsidRPr="00852745">
              <w:rPr>
                <w:sz w:val="18"/>
                <w:szCs w:val="18"/>
              </w:rPr>
              <w:t>21.</w:t>
            </w:r>
            <w:r>
              <w:rPr>
                <w:sz w:val="18"/>
                <w:szCs w:val="18"/>
                <w:lang w:val="sr-Cyrl-RS"/>
              </w:rPr>
              <w:t>12.</w:t>
            </w:r>
            <w:r w:rsidRPr="00852745">
              <w:rPr>
                <w:sz w:val="18"/>
                <w:szCs w:val="18"/>
              </w:rPr>
              <w:t>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8527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„MKD” доо Нова</w:t>
            </w:r>
            <w:r w:rsidRPr="00852745">
              <w:rPr>
                <w:sz w:val="18"/>
                <w:szCs w:val="18"/>
                <w:lang w:val="sr-Cyrl-RS"/>
              </w:rPr>
              <w:t> </w:t>
            </w:r>
            <w:r w:rsidRPr="00852745">
              <w:rPr>
                <w:sz w:val="18"/>
                <w:szCs w:val="18"/>
                <w:lang w:val="sr-Latn-RS"/>
              </w:rPr>
              <w:t>Пазова, Црногорска</w:t>
            </w:r>
            <w:r w:rsidRPr="00852745">
              <w:rPr>
                <w:sz w:val="18"/>
                <w:szCs w:val="18"/>
                <w:lang w:val="sr-Cyrl-RS"/>
              </w:rPr>
              <w:t> </w:t>
            </w:r>
            <w:r w:rsidRPr="00852745">
              <w:rPr>
                <w:sz w:val="18"/>
                <w:szCs w:val="18"/>
                <w:lang w:val="sr-Latn-RS"/>
              </w:rPr>
              <w:t>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„Sliško doo Žepče“, Луг бб, Жепче, Република Босна и Херцеговина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852745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Цистерна</w:t>
            </w:r>
            <w:r w:rsidRPr="00852745">
              <w:rPr>
                <w:sz w:val="18"/>
                <w:szCs w:val="18"/>
                <w:lang w:val="sr-Cyrl-RS"/>
              </w:rPr>
              <w:t xml:space="preserve"> за транспорт опасне робе „CM-O/16”</w:t>
            </w:r>
          </w:p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намењена за превоз опасне робе у друмском саобраћају и то сумпорне киселине UN 1830</w:t>
            </w:r>
            <w:r>
              <w:rPr>
                <w:sz w:val="18"/>
                <w:szCs w:val="18"/>
                <w:lang w:val="sr-Cyrl-RS"/>
              </w:rPr>
              <w:t>.</w:t>
            </w:r>
          </w:p>
          <w:p w:rsidR="00D155A8" w:rsidRPr="008527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врста цистерне: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трајно причвршћена цистерна;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кôд цистерне: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„L4BN”;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запремина: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16.480 l;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спољашњи пречник цистерне: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1540 mm;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укупна дужина: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9214 mm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дебљина зида данца / омотача: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5 / 5 mm;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прорачунски / испитни притисак: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0,4 MPa;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максимални радни притисак: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0,2 MPa;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број одељака: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1;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број противталасних преграда: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2;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материјал данца / омотача: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челик 1.4404 (EN 10028-7);</w:t>
            </w:r>
          </w:p>
          <w:p w:rsidR="00D155A8" w:rsidRPr="002C2B3F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унутрашња заштитна облога: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нема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20.12.2028.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SRB 001/2019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Pr="002C2B3F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F94F55">
              <w:rPr>
                <w:sz w:val="18"/>
                <w:szCs w:val="18"/>
                <w:lang w:val="sr-Latn-RS"/>
              </w:rPr>
              <w:t>34-00-00011/2019-15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26.02.2019.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C2B3F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F94F55">
              <w:rPr>
                <w:sz w:val="18"/>
                <w:szCs w:val="18"/>
                <w:lang w:val="sr-Latn-RS"/>
              </w:rPr>
              <w:t>„VATROSPREM PROIZVODNJA DOO BEOGRAD”, Кумодрашка 178, Београд-Вождовац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F94F55">
              <w:rPr>
                <w:sz w:val="18"/>
                <w:szCs w:val="18"/>
                <w:lang w:val="sr-Latn-RS"/>
              </w:rPr>
              <w:t>„VATROSPREM PROIZVODNJA DOO BEOGRAD”, Кумодрашка 178, Београд-Вождовац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Машинск</w:t>
            </w:r>
            <w:r>
              <w:rPr>
                <w:sz w:val="18"/>
                <w:szCs w:val="18"/>
                <w:lang w:val="sr-Cyrl-RS"/>
              </w:rPr>
              <w:t xml:space="preserve">и </w:t>
            </w:r>
            <w:r>
              <w:rPr>
                <w:sz w:val="18"/>
                <w:szCs w:val="18"/>
                <w:lang w:val="sr-Latn-CS"/>
              </w:rPr>
              <w:t xml:space="preserve">факултет </w:t>
            </w:r>
            <w:r w:rsidRPr="00F94F55">
              <w:rPr>
                <w:sz w:val="18"/>
                <w:szCs w:val="18"/>
                <w:lang w:val="sr-Latn-CS"/>
              </w:rPr>
              <w:t>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трајно причвршћена цистерна намењена за превоз опасне робе у друмском саобраћају и то за UN 1203 БЕНЗИН или ГОРИВО ЗА ОТО МОТОРЕ и за сву осталу опасну робу која је дозвољена у складу са одобреним кôдом цистерне и одговарајућим захтевима за израду и опрему према одредбама 6.8.2.1 и 6.8.2.2 ADR.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врста цистерне:</w:t>
            </w:r>
            <w:r w:rsidRPr="00F94F55">
              <w:rPr>
                <w:sz w:val="18"/>
                <w:szCs w:val="18"/>
                <w:lang w:val="sr-Cyrl-RS"/>
              </w:rPr>
              <w:tab/>
              <w:t>трајно причвршћена цистерна;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кôд цистерне:</w:t>
            </w:r>
            <w:r w:rsidRPr="00F94F55">
              <w:rPr>
                <w:sz w:val="18"/>
                <w:szCs w:val="18"/>
                <w:lang w:val="sr-Cyrl-RS"/>
              </w:rPr>
              <w:tab/>
              <w:t>„LGBF”;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F94F55">
              <w:rPr>
                <w:sz w:val="18"/>
                <w:szCs w:val="18"/>
                <w:lang w:val="sr-Cyrl-RS"/>
              </w:rPr>
              <w:tab/>
              <w:t>2.168 l;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спољашњи пречник цистерне:</w:t>
            </w:r>
            <w:r w:rsidRPr="00F94F55">
              <w:rPr>
                <w:sz w:val="18"/>
                <w:szCs w:val="18"/>
                <w:lang w:val="sr-Cyrl-RS"/>
              </w:rPr>
              <w:tab/>
              <w:t>1012 mm;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укупна дужина:</w:t>
            </w:r>
            <w:r w:rsidRPr="00F94F55">
              <w:rPr>
                <w:sz w:val="18"/>
                <w:szCs w:val="18"/>
                <w:lang w:val="sr-Cyrl-RS"/>
              </w:rPr>
              <w:tab/>
              <w:t>2870 mm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дебљина / мин. дебљина данца:</w:t>
            </w:r>
            <w:r w:rsidRPr="00F94F55">
              <w:rPr>
                <w:sz w:val="18"/>
                <w:szCs w:val="18"/>
                <w:lang w:val="sr-Cyrl-RS"/>
              </w:rPr>
              <w:tab/>
              <w:t>6 / 5,1 mm;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дебљина / мин. дебљина омотача:</w:t>
            </w:r>
            <w:r w:rsidRPr="00F94F55">
              <w:rPr>
                <w:sz w:val="18"/>
                <w:szCs w:val="18"/>
                <w:lang w:val="sr-Cyrl-RS"/>
              </w:rPr>
              <w:tab/>
              <w:t>6 / 5,1 mm;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прорачунски / испитни притисак:</w:t>
            </w:r>
            <w:r w:rsidRPr="00F94F55">
              <w:rPr>
                <w:sz w:val="18"/>
                <w:szCs w:val="18"/>
                <w:lang w:val="sr-Cyrl-RS"/>
              </w:rPr>
              <w:tab/>
              <w:t>0,6 / 0,2 MPa;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максимални радни притисак:</w:t>
            </w:r>
            <w:r w:rsidRPr="00F94F55">
              <w:rPr>
                <w:sz w:val="18"/>
                <w:szCs w:val="18"/>
                <w:lang w:val="sr-Cyrl-RS"/>
              </w:rPr>
              <w:tab/>
              <w:t>0,1 MPa;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број одељака:</w:t>
            </w:r>
            <w:r w:rsidRPr="00F94F55">
              <w:rPr>
                <w:sz w:val="18"/>
                <w:szCs w:val="18"/>
                <w:lang w:val="sr-Cyrl-RS"/>
              </w:rPr>
              <w:tab/>
              <w:t>1;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материјал данца / омотача:</w:t>
            </w:r>
            <w:r w:rsidRPr="00F94F55">
              <w:rPr>
                <w:sz w:val="18"/>
                <w:szCs w:val="18"/>
                <w:lang w:val="sr-Cyrl-RS"/>
              </w:rPr>
              <w:tab/>
              <w:t>легура алуминијума EN-AW 5083 (AlMg4.5Mn0.7);</w:t>
            </w:r>
          </w:p>
          <w:p w:rsidR="00D155A8" w:rsidRPr="002C2B3F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унутрашња заштитна облога:</w:t>
            </w:r>
            <w:r w:rsidRPr="00F94F55">
              <w:rPr>
                <w:sz w:val="18"/>
                <w:szCs w:val="18"/>
                <w:lang w:val="sr-Cyrl-RS"/>
              </w:rPr>
              <w:tab/>
              <w:t>нема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F94F55" w:rsidRDefault="00D155A8" w:rsidP="00D155A8">
            <w:pPr>
              <w:rPr>
                <w:sz w:val="18"/>
                <w:szCs w:val="18"/>
                <w:lang w:val="sr-Latn-BA"/>
              </w:rPr>
            </w:pPr>
            <w:r>
              <w:rPr>
                <w:sz w:val="18"/>
                <w:szCs w:val="18"/>
                <w:lang w:val="sr-Cyrl-RS"/>
              </w:rPr>
              <w:t>26.02.2029.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2</w:t>
            </w:r>
            <w:r w:rsidRPr="00F94F55">
              <w:rPr>
                <w:sz w:val="18"/>
                <w:szCs w:val="18"/>
                <w:lang w:val="sr-Cyrl-RS"/>
              </w:rPr>
              <w:t>/2019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Pr="00F94F55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B95DE0">
              <w:rPr>
                <w:sz w:val="18"/>
                <w:szCs w:val="18"/>
                <w:lang w:val="sr-Latn-RS"/>
              </w:rPr>
              <w:t>34-00-00024/2019-15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16.04.2019.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F94F5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B95DE0">
              <w:rPr>
                <w:sz w:val="18"/>
                <w:szCs w:val="18"/>
                <w:lang w:val="sr-Latn-RS"/>
              </w:rPr>
              <w:t>„DEMOS” доо, Батајница, ул. Краља Михаила Зетског 48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F94F5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B95DE0">
              <w:rPr>
                <w:sz w:val="18"/>
                <w:szCs w:val="18"/>
                <w:lang w:val="sr-Latn-RS"/>
              </w:rPr>
              <w:t>„DEMOS” доо, Батајница, ул. Краља Михаила Зетског 48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B95DE0">
              <w:rPr>
                <w:sz w:val="18"/>
                <w:szCs w:val="18"/>
                <w:lang w:val="sr-Latn-CS"/>
              </w:rPr>
              <w:t>Институт за нуклеарне науке „Винча“, Ц</w:t>
            </w:r>
            <w:r>
              <w:rPr>
                <w:sz w:val="18"/>
                <w:szCs w:val="18"/>
                <w:lang w:val="sr-Latn-CS"/>
              </w:rPr>
              <w:t>ентар за моторе и возила, п.фах 522, 11001 </w:t>
            </w:r>
            <w:r w:rsidRPr="00B95DE0">
              <w:rPr>
                <w:sz w:val="18"/>
                <w:szCs w:val="18"/>
                <w:lang w:val="sr-Latn-CS"/>
              </w:rPr>
              <w:t>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433D62" w:rsidRDefault="00D155A8" w:rsidP="00D155A8">
            <w:pPr>
              <w:tabs>
                <w:tab w:val="left" w:pos="4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Б</w:t>
            </w:r>
            <w:r w:rsidRPr="00433D62">
              <w:rPr>
                <w:sz w:val="18"/>
                <w:szCs w:val="18"/>
                <w:lang w:val="sr-Cyrl-RS"/>
              </w:rPr>
              <w:t>уре од пластике са одвојивим поклопцем за транспорт опасне робе, запремине 0,8 литaра, 2 литре и 20 литaра</w:t>
            </w:r>
            <w:r>
              <w:rPr>
                <w:sz w:val="18"/>
                <w:szCs w:val="18"/>
              </w:rPr>
              <w:t xml:space="preserve">, </w:t>
            </w:r>
            <w:r w:rsidRPr="00433D62">
              <w:rPr>
                <w:sz w:val="18"/>
                <w:szCs w:val="18"/>
              </w:rPr>
              <w:t>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</w:t>
            </w:r>
          </w:p>
          <w:p w:rsidR="00D155A8" w:rsidRPr="00B95DE0" w:rsidRDefault="00D155A8" w:rsidP="00D155A8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B95DE0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врста амбалаже: буре од пластике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код амбалаже: 1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H2;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цртеж: за буре од 0,8 литaра, 2 литре и 20 литaра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запремина: 0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,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8 </w:t>
            </w:r>
            <w:r w:rsidRPr="00B95DE0">
              <w:rPr>
                <w:rFonts w:ascii="Times New Roman" w:hAnsi="Times New Roman"/>
                <w:i/>
                <w:noProof/>
                <w:sz w:val="18"/>
                <w:szCs w:val="18"/>
              </w:rPr>
              <w:t>l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 2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,0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B95DE0">
              <w:rPr>
                <w:rFonts w:ascii="Times New Roman" w:hAnsi="Times New Roman"/>
                <w:i/>
                <w:noProof/>
                <w:sz w:val="18"/>
                <w:szCs w:val="18"/>
                <w:lang w:val="sr-Cyrl-RS"/>
              </w:rPr>
              <w:t>l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20,0 </w:t>
            </w:r>
            <w:r w:rsidRPr="00B95DE0">
              <w:rPr>
                <w:rFonts w:ascii="Times New Roman" w:hAnsi="Times New Roman"/>
                <w:i/>
                <w:noProof/>
                <w:sz w:val="18"/>
                <w:szCs w:val="18"/>
                <w:lang w:val="sr-Cyrl-RS"/>
              </w:rPr>
              <w:t>l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димензије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: </w:t>
            </w:r>
            <w:r w:rsidRPr="00B95DE0">
              <w:rPr>
                <w:rFonts w:ascii="Cambria Math" w:hAnsi="Cambria Math" w:cs="Cambria Math"/>
                <w:noProof/>
                <w:sz w:val="18"/>
                <w:szCs w:val="18"/>
                <w:lang w:val="sr-Cyrl-RS"/>
              </w:rPr>
              <w:t>⌀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101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x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188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 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;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B95DE0">
              <w:rPr>
                <w:rFonts w:ascii="Cambria Math" w:hAnsi="Cambria Math" w:cs="Cambria Math"/>
                <w:noProof/>
                <w:sz w:val="18"/>
                <w:szCs w:val="18"/>
                <w:lang w:val="sr-Cyrl-RS"/>
              </w:rPr>
              <w:t>⌀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160 x 168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;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B95DE0">
              <w:rPr>
                <w:rFonts w:ascii="Cambria Math" w:hAnsi="Cambria Math" w:cs="Cambria Math"/>
                <w:noProof/>
                <w:sz w:val="18"/>
                <w:szCs w:val="18"/>
                <w:lang w:val="sr-Cyrl-RS"/>
              </w:rPr>
              <w:t>⌀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335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x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350 mm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;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маса празне амбалаже: 115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 xml:space="preserve">g;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220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 xml:space="preserve">g;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980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g;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минимална дебљина зида: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 xml:space="preserve">1,5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материјал: полипропилен - моплен;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начин затварања: поклопц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ем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комерцијалне ознаке: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 xml:space="preserve">KIO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0.8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 xml:space="preserve">; KIO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2.0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 xml:space="preserve">; KIO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20.0;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одобрено за групе паковања: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 xml:space="preserve">II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и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III;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максимална бруто маса: 0,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315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 xml:space="preserve"> kg; 0,72 kg;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5,48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 xml:space="preserve"> kg;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максимална висина слагања: 3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 xml:space="preserve">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16.04.202</w:t>
            </w:r>
            <w:r w:rsidRPr="00B95DE0">
              <w:rPr>
                <w:sz w:val="18"/>
                <w:szCs w:val="18"/>
                <w:lang w:val="sr-Cyrl-RS"/>
              </w:rPr>
              <w:t>9.</w:t>
            </w:r>
          </w:p>
        </w:tc>
      </w:tr>
      <w:tr w:rsidR="002C31EE" w:rsidRPr="00F06D26" w:rsidTr="002C31E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C31EE" w:rsidRDefault="002C31EE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C31EE" w:rsidRPr="002C2B3F" w:rsidRDefault="002C31EE" w:rsidP="002C31EE">
            <w:pPr>
              <w:jc w:val="center"/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3</w:t>
            </w:r>
            <w:r w:rsidRPr="00F94F55">
              <w:rPr>
                <w:sz w:val="18"/>
                <w:szCs w:val="18"/>
                <w:lang w:val="sr-Cyrl-RS"/>
              </w:rPr>
              <w:t>/2019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C31EE" w:rsidRPr="002C2B3F" w:rsidRDefault="002C31EE" w:rsidP="002C31EE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2C31EE">
              <w:rPr>
                <w:sz w:val="18"/>
                <w:szCs w:val="18"/>
                <w:lang w:val="sr-Latn-RS"/>
              </w:rPr>
              <w:t>34-00-00042/2019-15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C31EE" w:rsidRDefault="002C31EE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19.09.2019.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C31EE" w:rsidRPr="002C2B3F" w:rsidRDefault="002C31EE" w:rsidP="002C31EE">
            <w:pPr>
              <w:rPr>
                <w:sz w:val="18"/>
                <w:szCs w:val="18"/>
                <w:lang w:val="sr-Latn-RS"/>
              </w:rPr>
            </w:pPr>
            <w:r w:rsidRPr="002C31EE">
              <w:rPr>
                <w:sz w:val="18"/>
                <w:szCs w:val="18"/>
                <w:lang w:val="sr-Latn-RS"/>
              </w:rPr>
              <w:t>„UNIPLAST SERBIA DOO JELENČA”, Маршала Тита 84, Јеланча,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C31EE" w:rsidRPr="002C2B3F" w:rsidRDefault="002C31EE" w:rsidP="002C31EE">
            <w:pPr>
              <w:rPr>
                <w:sz w:val="18"/>
                <w:szCs w:val="18"/>
                <w:lang w:val="sr-Latn-RS"/>
              </w:rPr>
            </w:pPr>
            <w:r w:rsidRPr="002C31EE">
              <w:rPr>
                <w:sz w:val="18"/>
                <w:szCs w:val="18"/>
                <w:lang w:val="sr-Latn-RS"/>
              </w:rPr>
              <w:t>„UNIPLAST SERBIA DOO JELENČA”, Маршала Тита 84, Јеланча,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C31EE" w:rsidRPr="00947F0A" w:rsidRDefault="004E7B40" w:rsidP="002C31EE">
            <w:pPr>
              <w:rPr>
                <w:sz w:val="18"/>
                <w:szCs w:val="18"/>
                <w:lang w:val="sr-Cyrl-RS"/>
              </w:rPr>
            </w:pPr>
            <w:r w:rsidRPr="004E7B40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C31EE" w:rsidRPr="00F94F55" w:rsidRDefault="002C31EE" w:rsidP="002C31EE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трајно причвршћена цистерна намењена за превоз опасне робе у друмском саобраћају.</w:t>
            </w:r>
          </w:p>
          <w:p w:rsidR="002C31EE" w:rsidRPr="00F94F55" w:rsidRDefault="002C31EE" w:rsidP="002C31EE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947F0A" w:rsidRPr="00947F0A" w:rsidRDefault="00947F0A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тип цистерне:</w:t>
            </w:r>
            <w:r w:rsidRPr="00947F0A">
              <w:rPr>
                <w:sz w:val="18"/>
                <w:szCs w:val="18"/>
                <w:lang w:val="sr-Cyrl-RS"/>
              </w:rPr>
              <w:tab/>
              <w:t>UNP 15</w:t>
            </w:r>
          </w:p>
          <w:p w:rsidR="00947F0A" w:rsidRPr="00947F0A" w:rsidRDefault="00947F0A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врста цистерне:</w:t>
            </w:r>
            <w:r w:rsidRPr="00947F0A">
              <w:rPr>
                <w:sz w:val="18"/>
                <w:szCs w:val="18"/>
                <w:lang w:val="sr-Cyrl-RS"/>
              </w:rPr>
              <w:tab/>
              <w:t>трајно причвршћена цистерна;</w:t>
            </w:r>
          </w:p>
          <w:p w:rsidR="00947F0A" w:rsidRPr="00947F0A" w:rsidRDefault="00947F0A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код цистерне:</w:t>
            </w:r>
            <w:r w:rsidRPr="00947F0A">
              <w:rPr>
                <w:sz w:val="18"/>
                <w:szCs w:val="18"/>
                <w:lang w:val="sr-Cyrl-RS"/>
              </w:rPr>
              <w:tab/>
              <w:t>LGBF;</w:t>
            </w:r>
          </w:p>
          <w:p w:rsidR="00947F0A" w:rsidRPr="00947F0A" w:rsidRDefault="00947F0A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947F0A">
              <w:rPr>
                <w:sz w:val="18"/>
                <w:szCs w:val="18"/>
                <w:lang w:val="sr-Cyrl-RS"/>
              </w:rPr>
              <w:tab/>
              <w:t>15.910 l;</w:t>
            </w:r>
          </w:p>
          <w:p w:rsidR="00947F0A" w:rsidRPr="00947F0A" w:rsidRDefault="00947F0A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максимална висина омотача:</w:t>
            </w:r>
            <w:r w:rsidRPr="00947F0A">
              <w:rPr>
                <w:sz w:val="18"/>
                <w:szCs w:val="18"/>
                <w:lang w:val="sr-Cyrl-RS"/>
              </w:rPr>
              <w:tab/>
              <w:t>1408 mm;</w:t>
            </w:r>
          </w:p>
          <w:p w:rsidR="00947F0A" w:rsidRPr="00947F0A" w:rsidRDefault="00947F0A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максимална ширина омотача:</w:t>
            </w:r>
            <w:r w:rsidRPr="00947F0A">
              <w:rPr>
                <w:sz w:val="18"/>
                <w:szCs w:val="18"/>
                <w:lang w:val="sr-Cyrl-RS"/>
              </w:rPr>
              <w:tab/>
              <w:t>2408 mm;</w:t>
            </w:r>
          </w:p>
          <w:p w:rsidR="00947F0A" w:rsidRPr="00947F0A" w:rsidRDefault="00947F0A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минимална дебљина омотача:</w:t>
            </w:r>
            <w:r w:rsidRPr="00947F0A">
              <w:rPr>
                <w:sz w:val="18"/>
                <w:szCs w:val="18"/>
                <w:lang w:val="sr-Cyrl-RS"/>
              </w:rPr>
              <w:tab/>
              <w:t>4 mm;</w:t>
            </w:r>
          </w:p>
          <w:p w:rsidR="00947F0A" w:rsidRPr="00947F0A" w:rsidRDefault="00947F0A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минимална дебљина преграда:</w:t>
            </w:r>
            <w:r w:rsidRPr="00947F0A">
              <w:rPr>
                <w:sz w:val="18"/>
                <w:szCs w:val="18"/>
                <w:lang w:val="sr-Cyrl-RS"/>
              </w:rPr>
              <w:tab/>
              <w:t>4 mm;</w:t>
            </w:r>
          </w:p>
          <w:p w:rsidR="00947F0A" w:rsidRPr="00947F0A" w:rsidRDefault="00947F0A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минимална дебљина валобрана:</w:t>
            </w:r>
            <w:r w:rsidRPr="00947F0A">
              <w:rPr>
                <w:sz w:val="18"/>
                <w:szCs w:val="18"/>
                <w:lang w:val="sr-Cyrl-RS"/>
              </w:rPr>
              <w:tab/>
              <w:t>4 mm;</w:t>
            </w:r>
          </w:p>
          <w:p w:rsidR="00947F0A" w:rsidRPr="00947F0A" w:rsidRDefault="00947F0A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прорачунски / испитни притисак:</w:t>
            </w:r>
            <w:r w:rsidRPr="00947F0A">
              <w:rPr>
                <w:sz w:val="18"/>
                <w:szCs w:val="18"/>
                <w:lang w:val="sr-Cyrl-RS"/>
              </w:rPr>
              <w:tab/>
              <w:t>0,5 bar / 0,5 bar;</w:t>
            </w:r>
          </w:p>
          <w:p w:rsidR="00947F0A" w:rsidRPr="00947F0A" w:rsidRDefault="00947F0A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максимални радни притисак:</w:t>
            </w:r>
            <w:r w:rsidRPr="00947F0A">
              <w:rPr>
                <w:sz w:val="18"/>
                <w:szCs w:val="18"/>
                <w:lang w:val="sr-Cyrl-RS"/>
              </w:rPr>
              <w:tab/>
              <w:t>0,1 bar;</w:t>
            </w:r>
          </w:p>
          <w:p w:rsidR="00947F0A" w:rsidRPr="00947F0A" w:rsidRDefault="00947F0A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број одељака:</w:t>
            </w:r>
            <w:r w:rsidRPr="00947F0A">
              <w:rPr>
                <w:sz w:val="18"/>
                <w:szCs w:val="18"/>
                <w:lang w:val="sr-Cyrl-RS"/>
              </w:rPr>
              <w:tab/>
              <w:t>1;</w:t>
            </w:r>
          </w:p>
          <w:p w:rsidR="00947F0A" w:rsidRPr="00947F0A" w:rsidRDefault="00947F0A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број противталасних преграда:</w:t>
            </w:r>
            <w:r w:rsidRPr="00947F0A">
              <w:rPr>
                <w:sz w:val="18"/>
                <w:szCs w:val="18"/>
                <w:lang w:val="sr-Cyrl-RS"/>
              </w:rPr>
              <w:tab/>
              <w:t>3;</w:t>
            </w:r>
          </w:p>
          <w:p w:rsidR="00947F0A" w:rsidRPr="00947F0A" w:rsidRDefault="00947F0A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материјал омотача, данца и преграда:</w:t>
            </w:r>
            <w:r w:rsidRPr="00947F0A">
              <w:rPr>
                <w:sz w:val="18"/>
                <w:szCs w:val="18"/>
                <w:lang w:val="sr-Cyrl-RS"/>
              </w:rPr>
              <w:tab/>
              <w:t>S235JR (Конс. Челик SRPS EN 10025-2:2011);</w:t>
            </w:r>
          </w:p>
          <w:p w:rsidR="00947F0A" w:rsidRPr="00947F0A" w:rsidRDefault="00947F0A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радна температура:</w:t>
            </w:r>
            <w:r w:rsidRPr="00947F0A">
              <w:rPr>
                <w:sz w:val="18"/>
                <w:szCs w:val="18"/>
                <w:lang w:val="sr-Cyrl-RS"/>
              </w:rPr>
              <w:tab/>
              <w:t>-20°C до +100°C;</w:t>
            </w:r>
          </w:p>
          <w:p w:rsidR="00947F0A" w:rsidRPr="00947F0A" w:rsidRDefault="00947F0A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систем за грејање:</w:t>
            </w:r>
            <w:r w:rsidRPr="00947F0A">
              <w:rPr>
                <w:sz w:val="18"/>
                <w:szCs w:val="18"/>
                <w:lang w:val="sr-Cyrl-RS"/>
              </w:rPr>
              <w:tab/>
              <w:t>само за UN 1267;</w:t>
            </w:r>
          </w:p>
          <w:p w:rsidR="002C31EE" w:rsidRPr="002C2B3F" w:rsidRDefault="00947F0A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изолација:</w:t>
            </w:r>
            <w:r w:rsidRPr="00947F0A">
              <w:rPr>
                <w:sz w:val="18"/>
                <w:szCs w:val="18"/>
                <w:lang w:val="sr-Cyrl-RS"/>
              </w:rPr>
              <w:tab/>
              <w:t>термичка само за UN 1267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C31EE" w:rsidRPr="00F94F55" w:rsidRDefault="00947F0A" w:rsidP="00947F0A">
            <w:pPr>
              <w:rPr>
                <w:sz w:val="18"/>
                <w:szCs w:val="18"/>
                <w:lang w:val="sr-Latn-BA"/>
              </w:rPr>
            </w:pPr>
            <w:r>
              <w:rPr>
                <w:sz w:val="18"/>
                <w:szCs w:val="18"/>
                <w:lang w:val="sr-Cyrl-RS"/>
              </w:rPr>
              <w:t>19</w:t>
            </w:r>
            <w:r w:rsidR="002C31EE">
              <w:rPr>
                <w:sz w:val="18"/>
                <w:szCs w:val="18"/>
                <w:lang w:val="sr-Cyrl-RS"/>
              </w:rPr>
              <w:t>.0</w:t>
            </w:r>
            <w:r>
              <w:rPr>
                <w:sz w:val="18"/>
                <w:szCs w:val="18"/>
                <w:lang w:val="sr-Cyrl-RS"/>
              </w:rPr>
              <w:t>9</w:t>
            </w:r>
            <w:r w:rsidR="002C31EE">
              <w:rPr>
                <w:sz w:val="18"/>
                <w:szCs w:val="18"/>
                <w:lang w:val="sr-Cyrl-RS"/>
              </w:rPr>
              <w:t>.2029.</w:t>
            </w:r>
          </w:p>
        </w:tc>
      </w:tr>
      <w:tr w:rsidR="007156A7" w:rsidRPr="00F06D26" w:rsidTr="002C31E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56A7" w:rsidRDefault="007156A7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156A7" w:rsidRPr="00F94F55" w:rsidRDefault="007156A7" w:rsidP="002C31EE">
            <w:pPr>
              <w:jc w:val="center"/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4</w:t>
            </w:r>
            <w:r w:rsidRPr="00F94F55">
              <w:rPr>
                <w:sz w:val="18"/>
                <w:szCs w:val="18"/>
                <w:lang w:val="sr-Cyrl-RS"/>
              </w:rPr>
              <w:t>/2019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156A7" w:rsidRPr="002C31EE" w:rsidRDefault="007156A7" w:rsidP="002C31EE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7156A7">
              <w:rPr>
                <w:sz w:val="18"/>
                <w:szCs w:val="18"/>
                <w:lang w:val="sr-Latn-RS"/>
              </w:rPr>
              <w:t>34-00-00047/2019-15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156A7" w:rsidRDefault="007156A7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30.10.</w:t>
            </w:r>
            <w:r w:rsidRPr="007156A7">
              <w:rPr>
                <w:sz w:val="18"/>
                <w:szCs w:val="18"/>
              </w:rPr>
              <w:t>2019.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56A7" w:rsidRPr="002C31EE" w:rsidRDefault="007156A7" w:rsidP="002C31EE">
            <w:pPr>
              <w:rPr>
                <w:sz w:val="18"/>
                <w:szCs w:val="18"/>
                <w:lang w:val="sr-Latn-RS"/>
              </w:rPr>
            </w:pPr>
            <w:r w:rsidRPr="007156A7">
              <w:rPr>
                <w:sz w:val="18"/>
                <w:szCs w:val="18"/>
                <w:lang w:val="sr-Latn-RS"/>
              </w:rPr>
              <w:t>„MILAN DŽAKULA PR, PROIZVODNJA MEDICINSKE OPREME PREDMETA OD PLASTIKE I METALA I TRGOVINA NA VELIKO DUNAV-PLAST INĐIJAˮ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7156A7">
              <w:rPr>
                <w:sz w:val="18"/>
                <w:szCs w:val="18"/>
                <w:lang w:val="sr-Latn-RS"/>
              </w:rPr>
              <w:t>Североисточна радна зона бб Блок 11, Инђија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156A7" w:rsidRPr="002C31EE" w:rsidRDefault="007156A7" w:rsidP="002C31EE">
            <w:pPr>
              <w:rPr>
                <w:sz w:val="18"/>
                <w:szCs w:val="18"/>
                <w:lang w:val="sr-Latn-RS"/>
              </w:rPr>
            </w:pPr>
            <w:r w:rsidRPr="007156A7">
              <w:rPr>
                <w:sz w:val="18"/>
                <w:szCs w:val="18"/>
                <w:lang w:val="sr-Latn-RS"/>
              </w:rPr>
              <w:t>„MILAN DŽAKULA PR, PROIZVODNJA MEDICINSKE OPREME PREDMETA OD PLASTIKE I METALA I TRGOVINA NA VELIKO DUNAV-PLAST INĐIJAˮ, Североисточна радна зона бб Блок 11, Инђија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156A7" w:rsidRPr="004E7B40" w:rsidRDefault="007156A7" w:rsidP="002C31EE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Машинск</w:t>
            </w:r>
            <w:r>
              <w:rPr>
                <w:sz w:val="18"/>
                <w:szCs w:val="18"/>
                <w:lang w:val="sr-Cyrl-RS"/>
              </w:rPr>
              <w:t>и</w:t>
            </w:r>
            <w:r>
              <w:rPr>
                <w:sz w:val="18"/>
                <w:szCs w:val="18"/>
                <w:lang w:val="sr-Latn-CS"/>
              </w:rPr>
              <w:t xml:space="preserve"> факултет</w:t>
            </w:r>
            <w:r w:rsidRPr="007156A7">
              <w:rPr>
                <w:sz w:val="18"/>
                <w:szCs w:val="18"/>
                <w:lang w:val="sr-Latn-CS"/>
              </w:rPr>
              <w:t xml:space="preserve">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156A7" w:rsidRPr="007156A7" w:rsidRDefault="007156A7" w:rsidP="007156A7">
            <w:pPr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Амбалажа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:rsidR="007156A7" w:rsidRPr="007156A7" w:rsidRDefault="007156A7" w:rsidP="007156A7">
            <w:pPr>
              <w:rPr>
                <w:sz w:val="18"/>
                <w:szCs w:val="18"/>
                <w:lang w:val="sr-Cyrl-RS"/>
              </w:rPr>
            </w:pPr>
          </w:p>
          <w:p w:rsidR="007156A7" w:rsidRPr="007156A7" w:rsidRDefault="007156A7" w:rsidP="007156A7">
            <w:pPr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врста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буре од пластике;</w:t>
            </w:r>
          </w:p>
          <w:p w:rsidR="007156A7" w:rsidRPr="007156A7" w:rsidRDefault="007156A7" w:rsidP="00680BF0">
            <w:pPr>
              <w:ind w:left="194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код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1H2;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цртеж: </w:t>
            </w:r>
            <w:r w:rsidRPr="007156A7">
              <w:rPr>
                <w:sz w:val="18"/>
                <w:szCs w:val="18"/>
                <w:lang w:val="sr-Cyrl-RS"/>
              </w:rPr>
              <w:t>DP.10.138; DP.10.167; DP.10.168; DP.10.169;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запремина: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2,5 l; 5,2l; 6,5l; 7,2l;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димензије: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143x143 mm; 200x200 mm; 200x200 mm; 200x200 mm;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висина: </w:t>
            </w:r>
            <w:r w:rsidRPr="007156A7">
              <w:rPr>
                <w:sz w:val="18"/>
                <w:szCs w:val="18"/>
                <w:lang w:val="sr-Cyrl-RS"/>
              </w:rPr>
              <w:t>225 mm; 228 mm; 280 mm; 310 mm;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маса празне амбалаже: </w:t>
            </w:r>
            <w:r w:rsidRPr="007156A7">
              <w:rPr>
                <w:sz w:val="18"/>
                <w:szCs w:val="18"/>
                <w:lang w:val="sr-Cyrl-RS"/>
              </w:rPr>
              <w:t>172 g; 375 g; 370 g; 418 g;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минимална дебљина зида: </w:t>
            </w:r>
            <w:r w:rsidRPr="007156A7">
              <w:rPr>
                <w:sz w:val="18"/>
                <w:szCs w:val="18"/>
                <w:lang w:val="sr-Cyrl-RS"/>
              </w:rPr>
              <w:t>2 mm;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материјал: </w:t>
            </w:r>
            <w:r w:rsidRPr="007156A7">
              <w:rPr>
                <w:sz w:val="18"/>
                <w:szCs w:val="18"/>
                <w:lang w:val="sr-Cyrl-RS"/>
              </w:rPr>
              <w:t>Полипропилен - кополимер;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начин затварања: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поклопцем;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комерцијалне ознаке: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KMO2.5; KMO5.2; KMO6.5; KMO7.2;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II и III;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1,5kg; 3,5kg; 2,6 kg; 3,8 kg;</w:t>
            </w:r>
          </w:p>
          <w:p w:rsidR="007156A7" w:rsidRPr="00F94F55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156A7" w:rsidRDefault="007156A7" w:rsidP="00947F0A">
            <w:pPr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30.10.2029.</w:t>
            </w:r>
          </w:p>
        </w:tc>
      </w:tr>
      <w:tr w:rsidR="00680BF0" w:rsidRPr="00F06D26" w:rsidTr="002C31E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0BF0" w:rsidRDefault="00680BF0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80BF0" w:rsidRPr="00F94F55" w:rsidRDefault="00680BF0" w:rsidP="002C31EE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SRB 005</w:t>
            </w:r>
            <w:r w:rsidRPr="00680BF0">
              <w:rPr>
                <w:sz w:val="18"/>
                <w:szCs w:val="18"/>
                <w:lang w:val="sr-Cyrl-RS"/>
              </w:rPr>
              <w:t>/2019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80BF0" w:rsidRPr="007156A7" w:rsidRDefault="00680BF0" w:rsidP="002C31EE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34-00-00049/2019-15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80BF0" w:rsidRDefault="00680BF0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13.12.2019.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0BF0" w:rsidRPr="007156A7" w:rsidRDefault="00680BF0" w:rsidP="002C31EE">
            <w:pPr>
              <w:rPr>
                <w:sz w:val="18"/>
                <w:szCs w:val="18"/>
                <w:lang w:val="sr-Latn-RS"/>
              </w:rPr>
            </w:pPr>
            <w:r w:rsidRPr="00680BF0">
              <w:rPr>
                <w:sz w:val="18"/>
                <w:szCs w:val="18"/>
                <w:lang w:val="sr-Latn-RS"/>
              </w:rPr>
              <w:t xml:space="preserve">„ACOMA </w:t>
            </w:r>
            <w:r>
              <w:rPr>
                <w:sz w:val="18"/>
                <w:szCs w:val="18"/>
                <w:lang w:val="sr-Latn-RS"/>
              </w:rPr>
              <w:t>DOOˮ, Дунавски кеј 23, Београд -</w:t>
            </w:r>
            <w:r w:rsidRPr="00680BF0">
              <w:rPr>
                <w:sz w:val="18"/>
                <w:szCs w:val="18"/>
                <w:lang w:val="sr-Latn-RS"/>
              </w:rPr>
              <w:t xml:space="preserve"> Стари град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80BF0" w:rsidRPr="007156A7" w:rsidRDefault="00680BF0" w:rsidP="002C31EE">
            <w:pPr>
              <w:rPr>
                <w:sz w:val="18"/>
                <w:szCs w:val="18"/>
                <w:lang w:val="sr-Latn-RS"/>
              </w:rPr>
            </w:pPr>
            <w:r w:rsidRPr="00680BF0">
              <w:rPr>
                <w:sz w:val="18"/>
                <w:szCs w:val="18"/>
                <w:lang w:val="sr-Latn-RS"/>
              </w:rPr>
              <w:t>„ACOMA DOOˮ, Дунавски кеј 23, Београд - Стари град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80BF0" w:rsidRDefault="00680BF0" w:rsidP="002C31EE">
            <w:pPr>
              <w:rPr>
                <w:sz w:val="18"/>
                <w:szCs w:val="18"/>
                <w:lang w:val="sr-Latn-CS"/>
              </w:rPr>
            </w:pPr>
            <w:r w:rsidRPr="00680BF0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80BF0" w:rsidRPr="00680BF0" w:rsidRDefault="00680BF0" w:rsidP="00680BF0">
            <w:pPr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Амбалажа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:rsidR="00680BF0" w:rsidRPr="00680BF0" w:rsidRDefault="00680BF0" w:rsidP="00680BF0">
            <w:pPr>
              <w:rPr>
                <w:sz w:val="18"/>
                <w:szCs w:val="18"/>
                <w:lang w:val="sr-Cyrl-RS"/>
              </w:rPr>
            </w:pPr>
          </w:p>
          <w:p w:rsidR="00680BF0" w:rsidRDefault="00680BF0" w:rsidP="00680BF0">
            <w:pPr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 xml:space="preserve">врста амбалаже: </w:t>
            </w:r>
            <w:r w:rsidRPr="00680BF0">
              <w:rPr>
                <w:sz w:val="18"/>
                <w:szCs w:val="18"/>
                <w:lang w:val="sr-Cyrl-RS"/>
              </w:rPr>
              <w:t>буре од пластике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код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>1H2;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запремина: </w:t>
            </w:r>
            <w:r w:rsidRPr="00680BF0">
              <w:rPr>
                <w:sz w:val="18"/>
                <w:szCs w:val="18"/>
                <w:lang w:val="sr-Cyrl-RS"/>
              </w:rPr>
              <w:t>1 l; 2l; 3l; 5l;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димензије: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 xml:space="preserve">141xØ117 mm; 166xØ147,4 mm; 186xØ169 mm; 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ab/>
              <w:t>291xØ169 mm;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висина: </w:t>
            </w:r>
            <w:r w:rsidRPr="00680BF0">
              <w:rPr>
                <w:sz w:val="18"/>
                <w:szCs w:val="18"/>
                <w:lang w:val="sr-Cyrl-RS"/>
              </w:rPr>
              <w:t>147 mm; 172 mm; 192 mm; 297 mm;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маса празне а</w:t>
            </w:r>
            <w:r>
              <w:rPr>
                <w:sz w:val="18"/>
                <w:szCs w:val="18"/>
                <w:lang w:val="sr-Cyrl-RS"/>
              </w:rPr>
              <w:t xml:space="preserve">мбалаже: </w:t>
            </w:r>
            <w:r w:rsidRPr="00680BF0">
              <w:rPr>
                <w:sz w:val="18"/>
                <w:szCs w:val="18"/>
                <w:lang w:val="sr-Cyrl-RS"/>
              </w:rPr>
              <w:t>92 g; 172 g; 208 g; 332 kg;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минимална дебљина зида: </w:t>
            </w:r>
            <w:r w:rsidRPr="00680BF0">
              <w:rPr>
                <w:sz w:val="18"/>
                <w:szCs w:val="18"/>
                <w:lang w:val="sr-Cyrl-RS"/>
              </w:rPr>
              <w:t>1,3 mm; 1,7 mm; 2 mm; 2 mm;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материјал: </w:t>
            </w:r>
            <w:r w:rsidRPr="00680BF0">
              <w:rPr>
                <w:sz w:val="18"/>
                <w:szCs w:val="18"/>
                <w:lang w:val="sr-Cyrl-RS"/>
              </w:rPr>
              <w:t>Полипропилен Mosten MA 745;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начин затварања: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>поклопцем;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комерцијалне ознаке: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>KOP 1; KOP 2; KOP 3; KOP 5;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>II и III;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максимална бруто маса: </w:t>
            </w:r>
            <w:r w:rsidRPr="00680BF0">
              <w:rPr>
                <w:sz w:val="18"/>
                <w:szCs w:val="18"/>
                <w:lang w:val="sr-Cyrl-RS"/>
              </w:rPr>
              <w:t>0,35 kg; 1,20 kg; 0,84 kg; 1,35 kg;</w:t>
            </w:r>
          </w:p>
          <w:p w:rsidR="00680BF0" w:rsidRPr="007156A7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80BF0" w:rsidRPr="00680BF0" w:rsidRDefault="00680BF0" w:rsidP="00947F0A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13.12.2029.</w:t>
            </w:r>
          </w:p>
        </w:tc>
      </w:tr>
      <w:tr w:rsidR="004356D0" w:rsidRPr="00F06D26" w:rsidTr="002C31E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56D0" w:rsidRDefault="004356D0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356D0" w:rsidRPr="00F94F55" w:rsidRDefault="004356D0" w:rsidP="004356D0">
            <w:pPr>
              <w:jc w:val="center"/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1</w:t>
            </w:r>
            <w:r>
              <w:rPr>
                <w:sz w:val="18"/>
                <w:szCs w:val="18"/>
                <w:lang w:val="sr-Cyrl-RS"/>
              </w:rPr>
              <w:t>/2020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56D0" w:rsidRPr="002C31EE" w:rsidRDefault="004356D0" w:rsidP="004356D0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34-00-00017/2020</w:t>
            </w:r>
            <w:r w:rsidRPr="007156A7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356D0" w:rsidRDefault="004356D0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25.05.2020</w:t>
            </w:r>
            <w:r w:rsidRPr="007156A7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56D0" w:rsidRPr="002C31EE" w:rsidRDefault="004356D0" w:rsidP="004356D0">
            <w:pPr>
              <w:rPr>
                <w:sz w:val="18"/>
                <w:szCs w:val="18"/>
                <w:lang w:val="sr-Latn-RS"/>
              </w:rPr>
            </w:pPr>
            <w:r w:rsidRPr="007156A7">
              <w:rPr>
                <w:sz w:val="18"/>
                <w:szCs w:val="18"/>
                <w:lang w:val="sr-Latn-RS"/>
              </w:rPr>
              <w:t>„MILAN DŽAKULA PR, PROIZVODNJA MEDICINSKE OPREME PREDMETA OD PLASTIKE I METALA I TRGOVINA NA VELIKO DUNAV-PLAST INĐIJAˮ</w:t>
            </w:r>
            <w:r>
              <w:rPr>
                <w:sz w:val="18"/>
                <w:szCs w:val="18"/>
                <w:lang w:val="sr-Latn-RS"/>
              </w:rPr>
              <w:t xml:space="preserve">, Североисточна радна зона бб, </w:t>
            </w:r>
            <w:r w:rsidRPr="007156A7">
              <w:rPr>
                <w:sz w:val="18"/>
                <w:szCs w:val="18"/>
                <w:lang w:val="sr-Latn-RS"/>
              </w:rPr>
              <w:t>Инђија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356D0" w:rsidRPr="002C31EE" w:rsidRDefault="004356D0" w:rsidP="004356D0">
            <w:pPr>
              <w:rPr>
                <w:sz w:val="18"/>
                <w:szCs w:val="18"/>
                <w:lang w:val="sr-Latn-RS"/>
              </w:rPr>
            </w:pPr>
            <w:r w:rsidRPr="007156A7">
              <w:rPr>
                <w:sz w:val="18"/>
                <w:szCs w:val="18"/>
                <w:lang w:val="sr-Latn-RS"/>
              </w:rPr>
              <w:t>„MILAN DŽAKULA PR, PROIZVODNJA MEDICINSKE OPREME PREDMETA OD PLASTIKE I METALA I TRGOVINA NA VELIKO DUNAV-PLAST INĐIJAˮ, Североисточна радна зона бб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7156A7">
              <w:rPr>
                <w:sz w:val="18"/>
                <w:szCs w:val="18"/>
                <w:lang w:val="sr-Latn-RS"/>
              </w:rPr>
              <w:t>Инђија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356D0" w:rsidRPr="004E7B40" w:rsidRDefault="004356D0" w:rsidP="004356D0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Машинск</w:t>
            </w:r>
            <w:r>
              <w:rPr>
                <w:sz w:val="18"/>
                <w:szCs w:val="18"/>
                <w:lang w:val="sr-Cyrl-RS"/>
              </w:rPr>
              <w:t>и</w:t>
            </w:r>
            <w:r>
              <w:rPr>
                <w:sz w:val="18"/>
                <w:szCs w:val="18"/>
                <w:lang w:val="sr-Latn-CS"/>
              </w:rPr>
              <w:t xml:space="preserve"> факултет</w:t>
            </w:r>
            <w:r w:rsidRPr="007156A7">
              <w:rPr>
                <w:sz w:val="18"/>
                <w:szCs w:val="18"/>
                <w:lang w:val="sr-Latn-CS"/>
              </w:rPr>
              <w:t xml:space="preserve">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356D0" w:rsidRPr="007156A7" w:rsidRDefault="004356D0" w:rsidP="004356D0">
            <w:pPr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Амбалажа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:rsidR="004356D0" w:rsidRPr="007156A7" w:rsidRDefault="004356D0" w:rsidP="004356D0">
            <w:pPr>
              <w:rPr>
                <w:sz w:val="18"/>
                <w:szCs w:val="18"/>
                <w:lang w:val="sr-Cyrl-RS"/>
              </w:rPr>
            </w:pPr>
          </w:p>
          <w:p w:rsidR="004356D0" w:rsidRPr="007156A7" w:rsidRDefault="004356D0" w:rsidP="004356D0">
            <w:pPr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4356D0" w:rsidRPr="007156A7" w:rsidRDefault="004356D0" w:rsidP="004356D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врста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буре од пластике;</w:t>
            </w:r>
          </w:p>
          <w:p w:rsidR="004356D0" w:rsidRPr="007156A7" w:rsidRDefault="004356D0" w:rsidP="004356D0">
            <w:pPr>
              <w:ind w:left="194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код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1H2;</w:t>
            </w:r>
          </w:p>
          <w:p w:rsidR="004356D0" w:rsidRPr="007156A7" w:rsidRDefault="004356D0" w:rsidP="004356D0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цртеж: </w:t>
            </w:r>
            <w:r w:rsidRPr="007156A7">
              <w:rPr>
                <w:sz w:val="18"/>
                <w:szCs w:val="18"/>
                <w:lang w:val="sr-Cyrl-RS"/>
              </w:rPr>
              <w:t>DP.10.1</w:t>
            </w:r>
            <w:r>
              <w:rPr>
                <w:sz w:val="18"/>
                <w:szCs w:val="18"/>
                <w:lang w:val="sr-Latn-RS"/>
              </w:rPr>
              <w:t xml:space="preserve">70 </w:t>
            </w:r>
            <w:r>
              <w:rPr>
                <w:sz w:val="18"/>
                <w:szCs w:val="18"/>
                <w:lang w:val="sr-Cyrl-RS"/>
              </w:rPr>
              <w:t>и</w:t>
            </w:r>
            <w:r w:rsidRPr="007156A7">
              <w:rPr>
                <w:sz w:val="18"/>
                <w:szCs w:val="18"/>
                <w:lang w:val="sr-Cyrl-RS"/>
              </w:rPr>
              <w:t xml:space="preserve"> DP.10.16</w:t>
            </w:r>
            <w:r>
              <w:rPr>
                <w:sz w:val="18"/>
                <w:szCs w:val="18"/>
                <w:lang w:val="sr-Cyrl-RS"/>
              </w:rPr>
              <w:t>4</w:t>
            </w:r>
            <w:r w:rsidRPr="007156A7">
              <w:rPr>
                <w:sz w:val="18"/>
                <w:szCs w:val="18"/>
                <w:lang w:val="sr-Cyrl-RS"/>
              </w:rPr>
              <w:t>;</w:t>
            </w:r>
          </w:p>
          <w:p w:rsidR="004356D0" w:rsidRDefault="004356D0" w:rsidP="004356D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запремина:</w:t>
            </w:r>
            <w:r>
              <w:rPr>
                <w:sz w:val="18"/>
                <w:szCs w:val="18"/>
                <w:lang w:val="sr-Cyrl-RS"/>
              </w:rPr>
              <w:t xml:space="preserve"> 0,2</w:t>
            </w:r>
            <w:r w:rsidRPr="007156A7">
              <w:rPr>
                <w:sz w:val="18"/>
                <w:szCs w:val="18"/>
                <w:lang w:val="sr-Cyrl-RS"/>
              </w:rPr>
              <w:t xml:space="preserve"> l</w:t>
            </w:r>
            <w:r>
              <w:rPr>
                <w:sz w:val="18"/>
                <w:szCs w:val="18"/>
                <w:lang w:val="sr-Cyrl-RS"/>
              </w:rPr>
              <w:t xml:space="preserve"> и</w:t>
            </w:r>
            <w:r w:rsidRPr="007156A7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0,4</w:t>
            </w:r>
            <w:r w:rsidR="00E948C2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l;</w:t>
            </w:r>
          </w:p>
          <w:p w:rsidR="004356D0" w:rsidRPr="007156A7" w:rsidRDefault="004356D0" w:rsidP="004356D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димензије:</w:t>
            </w:r>
            <w:r>
              <w:rPr>
                <w:sz w:val="18"/>
                <w:szCs w:val="18"/>
                <w:lang w:val="sr-Cyrl-RS"/>
              </w:rPr>
              <w:t xml:space="preserve"> 85.4</w:t>
            </w:r>
            <w:r w:rsidR="00E948C2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x</w:t>
            </w:r>
            <w:r w:rsidR="00E948C2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40.65</w:t>
            </w:r>
            <w:r w:rsidRPr="007156A7">
              <w:rPr>
                <w:sz w:val="18"/>
                <w:szCs w:val="18"/>
                <w:lang w:val="sr-Cyrl-RS"/>
              </w:rPr>
              <w:t xml:space="preserve"> mm</w:t>
            </w:r>
            <w:r>
              <w:rPr>
                <w:sz w:val="18"/>
                <w:szCs w:val="18"/>
                <w:lang w:val="sr-Cyrl-RS"/>
              </w:rPr>
              <w:t xml:space="preserve"> и</w:t>
            </w:r>
            <w:r w:rsidRPr="007156A7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158.4</w:t>
            </w:r>
            <w:r w:rsidR="00E948C2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x</w:t>
            </w:r>
            <w:r w:rsidR="00E948C2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37.6</w:t>
            </w:r>
            <w:r w:rsidRPr="007156A7">
              <w:rPr>
                <w:sz w:val="18"/>
                <w:szCs w:val="18"/>
                <w:lang w:val="sr-Cyrl-RS"/>
              </w:rPr>
              <w:t xml:space="preserve"> mm;</w:t>
            </w:r>
          </w:p>
          <w:p w:rsidR="004356D0" w:rsidRPr="007156A7" w:rsidRDefault="00E948C2" w:rsidP="004356D0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висина: 138</w:t>
            </w:r>
            <w:bookmarkStart w:id="0" w:name="_GoBack"/>
            <w:bookmarkEnd w:id="0"/>
            <w:r w:rsidR="004356D0">
              <w:rPr>
                <w:sz w:val="18"/>
                <w:szCs w:val="18"/>
                <w:lang w:val="sr-Cyrl-RS"/>
              </w:rPr>
              <w:t>.8</w:t>
            </w:r>
            <w:r w:rsidR="004356D0" w:rsidRPr="007156A7">
              <w:rPr>
                <w:sz w:val="18"/>
                <w:szCs w:val="18"/>
                <w:lang w:val="sr-Cyrl-RS"/>
              </w:rPr>
              <w:t xml:space="preserve"> mm</w:t>
            </w:r>
            <w:r w:rsidR="004356D0">
              <w:rPr>
                <w:sz w:val="18"/>
                <w:szCs w:val="18"/>
                <w:lang w:val="sr-Cyrl-RS"/>
              </w:rPr>
              <w:t xml:space="preserve"> и</w:t>
            </w:r>
            <w:r w:rsidR="004356D0" w:rsidRPr="007156A7">
              <w:rPr>
                <w:sz w:val="18"/>
                <w:szCs w:val="18"/>
                <w:lang w:val="sr-Cyrl-RS"/>
              </w:rPr>
              <w:t xml:space="preserve"> </w:t>
            </w:r>
            <w:r w:rsidR="004356D0">
              <w:rPr>
                <w:sz w:val="18"/>
                <w:szCs w:val="18"/>
                <w:lang w:val="sr-Cyrl-RS"/>
              </w:rPr>
              <w:t>162.8</w:t>
            </w:r>
            <w:r w:rsidR="004356D0" w:rsidRPr="007156A7">
              <w:rPr>
                <w:sz w:val="18"/>
                <w:szCs w:val="18"/>
                <w:lang w:val="sr-Cyrl-RS"/>
              </w:rPr>
              <w:t xml:space="preserve"> mm;</w:t>
            </w:r>
          </w:p>
          <w:p w:rsidR="004356D0" w:rsidRPr="007156A7" w:rsidRDefault="004356D0" w:rsidP="004356D0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маса празне амбалаже: 45</w:t>
            </w:r>
            <w:r w:rsidRPr="007156A7">
              <w:rPr>
                <w:sz w:val="18"/>
                <w:szCs w:val="18"/>
                <w:lang w:val="sr-Cyrl-RS"/>
              </w:rPr>
              <w:t xml:space="preserve"> g</w:t>
            </w:r>
            <w:r>
              <w:rPr>
                <w:sz w:val="18"/>
                <w:szCs w:val="18"/>
                <w:lang w:val="sr-Cyrl-RS"/>
              </w:rPr>
              <w:t xml:space="preserve"> и 80</w:t>
            </w:r>
            <w:r w:rsidRPr="007156A7">
              <w:rPr>
                <w:sz w:val="18"/>
                <w:szCs w:val="18"/>
                <w:lang w:val="sr-Cyrl-RS"/>
              </w:rPr>
              <w:t xml:space="preserve"> g;</w:t>
            </w:r>
          </w:p>
          <w:p w:rsidR="004356D0" w:rsidRPr="007156A7" w:rsidRDefault="004356D0" w:rsidP="004356D0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минимална дебљина зида: </w:t>
            </w:r>
            <w:r w:rsidRPr="007156A7">
              <w:rPr>
                <w:sz w:val="18"/>
                <w:szCs w:val="18"/>
                <w:lang w:val="sr-Cyrl-RS"/>
              </w:rPr>
              <w:t>2 mm;</w:t>
            </w:r>
          </w:p>
          <w:p w:rsidR="004356D0" w:rsidRPr="007156A7" w:rsidRDefault="004356D0" w:rsidP="004356D0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материјал: </w:t>
            </w:r>
            <w:r w:rsidRPr="007156A7">
              <w:rPr>
                <w:sz w:val="18"/>
                <w:szCs w:val="18"/>
                <w:lang w:val="sr-Cyrl-RS"/>
              </w:rPr>
              <w:t>Полипропилен - кополимер;</w:t>
            </w:r>
          </w:p>
          <w:p w:rsidR="004356D0" w:rsidRPr="007156A7" w:rsidRDefault="004356D0" w:rsidP="004356D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начин затварања: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поклопцем;</w:t>
            </w:r>
          </w:p>
          <w:p w:rsidR="004356D0" w:rsidRPr="007156A7" w:rsidRDefault="004356D0" w:rsidP="004356D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комерцијалне ознаке: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 xml:space="preserve">MINI02 </w:t>
            </w:r>
            <w:r>
              <w:rPr>
                <w:sz w:val="18"/>
                <w:szCs w:val="18"/>
                <w:lang w:val="sr-Cyrl-RS"/>
              </w:rPr>
              <w:t>и</w:t>
            </w:r>
            <w:r w:rsidRPr="007156A7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POCKET04</w:t>
            </w:r>
            <w:r w:rsidRPr="007156A7">
              <w:rPr>
                <w:sz w:val="18"/>
                <w:szCs w:val="18"/>
                <w:lang w:val="sr-Cyrl-RS"/>
              </w:rPr>
              <w:t>;</w:t>
            </w:r>
          </w:p>
          <w:p w:rsidR="004356D0" w:rsidRPr="007156A7" w:rsidRDefault="004356D0" w:rsidP="004356D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II и III;</w:t>
            </w:r>
          </w:p>
          <w:p w:rsidR="004356D0" w:rsidRPr="007156A7" w:rsidRDefault="004356D0" w:rsidP="004356D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0.17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kg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и</w:t>
            </w:r>
            <w:r w:rsidRPr="007156A7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0.25 </w:t>
            </w:r>
            <w:r w:rsidRPr="007156A7">
              <w:rPr>
                <w:sz w:val="18"/>
                <w:szCs w:val="18"/>
                <w:lang w:val="sr-Cyrl-RS"/>
              </w:rPr>
              <w:t>kg;</w:t>
            </w:r>
          </w:p>
          <w:p w:rsidR="004356D0" w:rsidRPr="00F94F55" w:rsidRDefault="004356D0" w:rsidP="004356D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356D0" w:rsidRDefault="004356D0" w:rsidP="004356D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25.05.2030</w:t>
            </w:r>
            <w:r w:rsidRPr="007156A7">
              <w:rPr>
                <w:sz w:val="18"/>
                <w:szCs w:val="18"/>
                <w:lang w:val="sr-Cyrl-RS"/>
              </w:rPr>
              <w:t>.</w:t>
            </w:r>
          </w:p>
        </w:tc>
      </w:tr>
    </w:tbl>
    <w:p w:rsidR="00312A16" w:rsidRPr="00052EBE" w:rsidRDefault="00312A16" w:rsidP="00312A16">
      <w:pPr>
        <w:ind w:left="885"/>
        <w:rPr>
          <w:lang w:val="ru-RU"/>
        </w:rPr>
      </w:pPr>
    </w:p>
    <w:p w:rsidR="000E0476" w:rsidRDefault="000E0476"/>
    <w:sectPr w:rsidR="000E0476" w:rsidSect="00D155A8">
      <w:pgSz w:w="16834" w:h="11909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B5859"/>
    <w:multiLevelType w:val="hybridMultilevel"/>
    <w:tmpl w:val="A28208B4"/>
    <w:lvl w:ilvl="0" w:tplc="084231BA">
      <w:start w:val="2"/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84231BA">
      <w:start w:val="2"/>
      <w:numFmt w:val="bullet"/>
      <w:lvlText w:val="-"/>
      <w:lvlJc w:val="left"/>
      <w:pPr>
        <w:ind w:left="186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6A"/>
    <w:rsid w:val="000E0476"/>
    <w:rsid w:val="00292915"/>
    <w:rsid w:val="002C2ECF"/>
    <w:rsid w:val="002C31EE"/>
    <w:rsid w:val="00312A16"/>
    <w:rsid w:val="004356D0"/>
    <w:rsid w:val="0044536A"/>
    <w:rsid w:val="004E7B40"/>
    <w:rsid w:val="006700DD"/>
    <w:rsid w:val="00680BF0"/>
    <w:rsid w:val="007156A7"/>
    <w:rsid w:val="008A0682"/>
    <w:rsid w:val="00947F0A"/>
    <w:rsid w:val="00980ABE"/>
    <w:rsid w:val="009A7914"/>
    <w:rsid w:val="00A44460"/>
    <w:rsid w:val="00B96099"/>
    <w:rsid w:val="00C0120A"/>
    <w:rsid w:val="00C26055"/>
    <w:rsid w:val="00C85A90"/>
    <w:rsid w:val="00D155A8"/>
    <w:rsid w:val="00DF36C0"/>
    <w:rsid w:val="00E82395"/>
    <w:rsid w:val="00E948C2"/>
    <w:rsid w:val="00ED3BA9"/>
    <w:rsid w:val="00EF208B"/>
    <w:rsid w:val="00F9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D33C0-B142-4E66-A7B7-F051B45E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A16"/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ECF"/>
    <w:pPr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2ECF"/>
    <w:pPr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ECF"/>
    <w:pPr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ECF"/>
    <w:pPr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ECF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ECF"/>
    <w:pPr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ECF"/>
    <w:pPr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ECF"/>
    <w:pPr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ECF"/>
    <w:pPr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2ECF"/>
    <w:rPr>
      <w:rFonts w:ascii="Cambria" w:eastAsiaTheme="majorEastAsia" w:hAnsi="Cambria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2C2ECF"/>
    <w:rPr>
      <w:rFonts w:ascii="Cambria" w:eastAsiaTheme="majorEastAsia" w:hAnsi="Cambria" w:cstheme="majorBidi"/>
      <w:b/>
      <w:bCs/>
      <w:i/>
      <w:iCs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C2ECF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C2ECF"/>
    <w:rPr>
      <w:rFonts w:ascii="Cambria" w:eastAsiaTheme="majorEastAsia" w:hAnsi="Cambria" w:cstheme="majorBidi"/>
      <w:b/>
      <w:bCs/>
      <w:kern w:val="28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ECF"/>
    <w:pPr>
      <w:spacing w:after="60"/>
      <w:jc w:val="center"/>
      <w:outlineLvl w:val="1"/>
    </w:pPr>
    <w:rPr>
      <w:rFonts w:ascii="Cambria" w:eastAsiaTheme="majorEastAsia" w:hAnsi="Cambria" w:cstheme="majorBidi"/>
    </w:rPr>
  </w:style>
  <w:style w:type="character" w:customStyle="1" w:styleId="SubtitleChar">
    <w:name w:val="Subtitle Char"/>
    <w:link w:val="Subtitle"/>
    <w:uiPriority w:val="11"/>
    <w:rsid w:val="002C2ECF"/>
    <w:rPr>
      <w:rFonts w:ascii="Cambria" w:eastAsiaTheme="majorEastAsia" w:hAnsi="Cambria" w:cstheme="majorBidi"/>
      <w:sz w:val="24"/>
      <w:szCs w:val="24"/>
      <w:lang w:val="en-US"/>
    </w:rPr>
  </w:style>
  <w:style w:type="character" w:styleId="Emphasis">
    <w:name w:val="Emphasis"/>
    <w:uiPriority w:val="20"/>
    <w:qFormat/>
    <w:rsid w:val="002C2ECF"/>
    <w:rPr>
      <w:i/>
      <w:iCs/>
    </w:rPr>
  </w:style>
  <w:style w:type="paragraph" w:styleId="NoSpacing">
    <w:name w:val="No Spacing"/>
    <w:uiPriority w:val="1"/>
    <w:qFormat/>
    <w:rsid w:val="002C2ECF"/>
    <w:pPr>
      <w:keepNext/>
      <w:tabs>
        <w:tab w:val="left" w:pos="1441"/>
      </w:tabs>
      <w:jc w:val="both"/>
    </w:pPr>
    <w:rPr>
      <w:rFonts w:ascii="CTimesRoman" w:hAnsi="CTimes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2C2ECF"/>
    <w:pPr>
      <w:ind w:left="720"/>
      <w:contextualSpacing/>
    </w:pPr>
    <w:rPr>
      <w:rFonts w:ascii="Calibri" w:eastAsia="Calibri" w:hAnsi="Calibr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2C2ECF"/>
    <w:rPr>
      <w:rFonts w:ascii="CTimesRoman" w:eastAsia="Calibri" w:hAnsi="CTimesRoman"/>
      <w:i/>
      <w:iCs/>
      <w:color w:val="000000"/>
      <w:szCs w:val="20"/>
    </w:rPr>
  </w:style>
  <w:style w:type="character" w:customStyle="1" w:styleId="QuoteChar">
    <w:name w:val="Quote Char"/>
    <w:link w:val="Quote"/>
    <w:uiPriority w:val="29"/>
    <w:rsid w:val="002C2ECF"/>
    <w:rPr>
      <w:rFonts w:ascii="CTimesRoman" w:hAnsi="CTimesRoman"/>
      <w:i/>
      <w:iCs/>
      <w:color w:val="000000"/>
      <w:sz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ECF"/>
    <w:pPr>
      <w:pBdr>
        <w:bottom w:val="single" w:sz="4" w:space="4" w:color="4F81BD"/>
      </w:pBdr>
      <w:spacing w:before="200" w:after="280"/>
      <w:ind w:left="936" w:right="936"/>
    </w:pPr>
    <w:rPr>
      <w:rFonts w:ascii="CTimesRoman" w:eastAsia="Calibri" w:hAnsi="CTimesRoman"/>
      <w:b/>
      <w:bCs/>
      <w:i/>
      <w:iCs/>
      <w:color w:val="4F81BD"/>
      <w:szCs w:val="20"/>
    </w:rPr>
  </w:style>
  <w:style w:type="character" w:customStyle="1" w:styleId="IntenseQuoteChar">
    <w:name w:val="Intense Quote Char"/>
    <w:link w:val="IntenseQuote"/>
    <w:uiPriority w:val="30"/>
    <w:rsid w:val="002C2ECF"/>
    <w:rPr>
      <w:rFonts w:ascii="CTimesRoman" w:hAnsi="CTimesRoman"/>
      <w:b/>
      <w:bCs/>
      <w:i/>
      <w:iCs/>
      <w:color w:val="4F81BD"/>
      <w:sz w:val="24"/>
      <w:lang w:val="en-US"/>
    </w:rPr>
  </w:style>
  <w:style w:type="character" w:styleId="SubtleEmphasis">
    <w:name w:val="Subtle Emphasis"/>
    <w:uiPriority w:val="19"/>
    <w:qFormat/>
    <w:rsid w:val="002C2ECF"/>
    <w:rPr>
      <w:i/>
      <w:iCs/>
      <w:color w:val="808080"/>
    </w:rPr>
  </w:style>
  <w:style w:type="character" w:styleId="SubtleReference">
    <w:name w:val="Subtle Reference"/>
    <w:uiPriority w:val="31"/>
    <w:qFormat/>
    <w:rsid w:val="002C2ECF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2C2ECF"/>
    <w:rPr>
      <w:b/>
      <w:bCs/>
      <w:smallCaps/>
      <w:color w:val="C0504D"/>
      <w:spacing w:val="5"/>
      <w:u w:val="single"/>
    </w:rPr>
  </w:style>
  <w:style w:type="character" w:styleId="IntenseEmphasis">
    <w:name w:val="Intense Emphasis"/>
    <w:uiPriority w:val="21"/>
    <w:qFormat/>
    <w:rsid w:val="002C2ECF"/>
    <w:rPr>
      <w:b/>
      <w:bCs/>
      <w:i/>
      <w:iCs/>
      <w:color w:val="4F81BD"/>
    </w:rPr>
  </w:style>
  <w:style w:type="character" w:styleId="BookTitle">
    <w:name w:val="Book Title"/>
    <w:uiPriority w:val="33"/>
    <w:qFormat/>
    <w:rsid w:val="002C2ECF"/>
    <w:rPr>
      <w:b/>
      <w:bCs/>
      <w:smallCaps/>
      <w:spacing w:val="5"/>
    </w:rPr>
  </w:style>
  <w:style w:type="character" w:customStyle="1" w:styleId="Heading3Char">
    <w:name w:val="Heading 3 Char"/>
    <w:link w:val="Heading3"/>
    <w:uiPriority w:val="9"/>
    <w:semiHidden/>
    <w:rsid w:val="002C2ECF"/>
    <w:rPr>
      <w:rFonts w:asciiTheme="majorHAnsi" w:eastAsiaTheme="majorEastAsia" w:hAnsiTheme="majorHAnsi" w:cstheme="majorBidi"/>
      <w:b/>
      <w:bCs/>
      <w:color w:val="4F81BD" w:themeColor="accent1"/>
      <w:sz w:val="24"/>
      <w:lang w:val="en-US"/>
    </w:rPr>
  </w:style>
  <w:style w:type="character" w:customStyle="1" w:styleId="Heading4Char">
    <w:name w:val="Heading 4 Char"/>
    <w:link w:val="Heading4"/>
    <w:uiPriority w:val="9"/>
    <w:semiHidden/>
    <w:rsid w:val="002C2E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/>
    </w:rPr>
  </w:style>
  <w:style w:type="character" w:customStyle="1" w:styleId="Heading5Char">
    <w:name w:val="Heading 5 Char"/>
    <w:link w:val="Heading5"/>
    <w:uiPriority w:val="9"/>
    <w:semiHidden/>
    <w:rsid w:val="002C2ECF"/>
    <w:rPr>
      <w:rFonts w:asciiTheme="majorHAnsi" w:eastAsiaTheme="majorEastAsia" w:hAnsiTheme="majorHAnsi" w:cstheme="majorBidi"/>
      <w:color w:val="243F60" w:themeColor="accent1" w:themeShade="7F"/>
      <w:sz w:val="24"/>
      <w:lang w:val="en-US"/>
    </w:rPr>
  </w:style>
  <w:style w:type="character" w:customStyle="1" w:styleId="Heading6Char">
    <w:name w:val="Heading 6 Char"/>
    <w:link w:val="Heading6"/>
    <w:uiPriority w:val="9"/>
    <w:semiHidden/>
    <w:rsid w:val="002C2ECF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US"/>
    </w:rPr>
  </w:style>
  <w:style w:type="character" w:customStyle="1" w:styleId="Heading7Char">
    <w:name w:val="Heading 7 Char"/>
    <w:link w:val="Heading7"/>
    <w:uiPriority w:val="9"/>
    <w:semiHidden/>
    <w:rsid w:val="002C2ECF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US"/>
    </w:rPr>
  </w:style>
  <w:style w:type="character" w:customStyle="1" w:styleId="Heading8Char">
    <w:name w:val="Heading 8 Char"/>
    <w:link w:val="Heading8"/>
    <w:uiPriority w:val="9"/>
    <w:semiHidden/>
    <w:rsid w:val="002C2ECF"/>
    <w:rPr>
      <w:rFonts w:asciiTheme="majorHAnsi" w:eastAsiaTheme="majorEastAsia" w:hAnsiTheme="majorHAnsi" w:cstheme="majorBidi"/>
      <w:color w:val="404040" w:themeColor="text1" w:themeTint="BF"/>
      <w:lang w:val="en-US"/>
    </w:rPr>
  </w:style>
  <w:style w:type="character" w:customStyle="1" w:styleId="Heading9Char">
    <w:name w:val="Heading 9 Char"/>
    <w:link w:val="Heading9"/>
    <w:uiPriority w:val="9"/>
    <w:semiHidden/>
    <w:rsid w:val="002C2ECF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2ECF"/>
    <w:pPr>
      <w:spacing w:after="200"/>
    </w:pPr>
    <w:rPr>
      <w:rFonts w:ascii="CTimesRoman" w:eastAsia="Calibri" w:hAnsi="CTimesRoman"/>
      <w:b/>
      <w:bCs/>
      <w:color w:val="4F81BD" w:themeColor="accent1"/>
      <w:sz w:val="18"/>
      <w:szCs w:val="18"/>
    </w:rPr>
  </w:style>
  <w:style w:type="character" w:styleId="Strong">
    <w:name w:val="Strong"/>
    <w:uiPriority w:val="22"/>
    <w:qFormat/>
    <w:rsid w:val="002C2ECF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2ECF"/>
    <w:pPr>
      <w:keepLines/>
      <w:spacing w:before="480" w:after="0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</w:rPr>
  </w:style>
  <w:style w:type="paragraph" w:customStyle="1" w:styleId="Style1">
    <w:name w:val="Style1"/>
    <w:basedOn w:val="Quote"/>
    <w:link w:val="Style1Char"/>
    <w:rsid w:val="002C2ECF"/>
  </w:style>
  <w:style w:type="character" w:customStyle="1" w:styleId="Style1Char">
    <w:name w:val="Style1 Char"/>
    <w:basedOn w:val="QuoteChar"/>
    <w:link w:val="Style1"/>
    <w:rsid w:val="002C2ECF"/>
    <w:rPr>
      <w:rFonts w:ascii="CTimesRoman" w:hAnsi="CTimesRoman"/>
      <w:i/>
      <w:iCs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746F7-3577-45A8-B82A-C16087BF0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4454</Words>
  <Characters>25393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Grujo</dc:creator>
  <cp:keywords/>
  <dc:description/>
  <cp:lastModifiedBy>Dejan</cp:lastModifiedBy>
  <cp:revision>2</cp:revision>
  <dcterms:created xsi:type="dcterms:W3CDTF">2020-06-04T08:57:00Z</dcterms:created>
  <dcterms:modified xsi:type="dcterms:W3CDTF">2020-06-04T08:57:00Z</dcterms:modified>
</cp:coreProperties>
</file>