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CE26F6" w:rsidRPr="00CE26F6" w:rsidTr="005A5490">
        <w:trPr>
          <w:trHeight w:val="293"/>
        </w:trPr>
        <w:tc>
          <w:tcPr>
            <w:tcW w:w="4928" w:type="dxa"/>
            <w:vAlign w:val="center"/>
          </w:tcPr>
          <w:p w:rsidR="00CE26F6" w:rsidRPr="00CE26F6" w:rsidRDefault="00CE26F6" w:rsidP="00CE26F6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CE26F6">
              <w:rPr>
                <w:rFonts w:ascii="Times New Roman" w:eastAsia="MS Mincho" w:hAnsi="Times New Roman"/>
                <w:noProof/>
                <w:sz w:val="24"/>
                <w:szCs w:val="24"/>
              </w:rPr>
              <w:drawing>
                <wp:inline distT="0" distB="0" distL="0" distR="0" wp14:anchorId="1D3ED87F" wp14:editId="0F045003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6F6" w:rsidRPr="00CE26F6" w:rsidTr="005A5490">
        <w:trPr>
          <w:trHeight w:val="293"/>
        </w:trPr>
        <w:tc>
          <w:tcPr>
            <w:tcW w:w="4928" w:type="dxa"/>
            <w:vAlign w:val="center"/>
          </w:tcPr>
          <w:p w:rsidR="00CE26F6" w:rsidRPr="00CE26F6" w:rsidRDefault="00CE26F6" w:rsidP="00CE26F6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sr-Cyrl-CS"/>
              </w:rPr>
            </w:pPr>
            <w:r w:rsidRPr="00CE26F6">
              <w:rPr>
                <w:rFonts w:ascii="Times New Roman" w:eastAsia="MS Mincho" w:hAnsi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CE26F6" w:rsidRPr="00CE26F6" w:rsidTr="005A5490">
        <w:trPr>
          <w:trHeight w:val="293"/>
        </w:trPr>
        <w:tc>
          <w:tcPr>
            <w:tcW w:w="4928" w:type="dxa"/>
            <w:vAlign w:val="center"/>
          </w:tcPr>
          <w:p w:rsidR="00CE26F6" w:rsidRPr="00CE26F6" w:rsidRDefault="00CE26F6" w:rsidP="00CE26F6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sr-Cyrl-CS"/>
              </w:rPr>
            </w:pPr>
            <w:r w:rsidRPr="00CE26F6">
              <w:rPr>
                <w:rFonts w:ascii="Times New Roman" w:eastAsia="MS Mincho" w:hAnsi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CE26F6" w:rsidRPr="00CE26F6" w:rsidTr="005A5490">
        <w:trPr>
          <w:trHeight w:val="293"/>
        </w:trPr>
        <w:tc>
          <w:tcPr>
            <w:tcW w:w="4928" w:type="dxa"/>
            <w:vAlign w:val="center"/>
          </w:tcPr>
          <w:p w:rsidR="00CE26F6" w:rsidRPr="00CE26F6" w:rsidRDefault="00CE26F6" w:rsidP="00CE26F6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sr-Cyrl-CS"/>
              </w:rPr>
            </w:pPr>
            <w:r w:rsidRPr="00CE26F6">
              <w:rPr>
                <w:rFonts w:ascii="Times New Roman" w:eastAsia="MS Mincho" w:hAnsi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CE26F6" w:rsidRPr="00CE26F6" w:rsidTr="005A5490">
        <w:trPr>
          <w:trHeight w:val="293"/>
        </w:trPr>
        <w:tc>
          <w:tcPr>
            <w:tcW w:w="4928" w:type="dxa"/>
            <w:vAlign w:val="center"/>
          </w:tcPr>
          <w:p w:rsidR="00CE26F6" w:rsidRPr="00CE26F6" w:rsidRDefault="00CE26F6" w:rsidP="00CE26F6">
            <w:pPr>
              <w:jc w:val="center"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CE26F6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CE26F6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</w:rPr>
              <w:t xml:space="preserve"> 404-02-69/3/2019</w:t>
            </w:r>
            <w:r w:rsidRPr="00CE26F6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</w:rPr>
              <w:t>-02</w:t>
            </w:r>
          </w:p>
        </w:tc>
      </w:tr>
      <w:tr w:rsidR="00CE26F6" w:rsidRPr="00CE26F6" w:rsidTr="005A5490">
        <w:trPr>
          <w:trHeight w:val="293"/>
        </w:trPr>
        <w:tc>
          <w:tcPr>
            <w:tcW w:w="4928" w:type="dxa"/>
            <w:vAlign w:val="center"/>
          </w:tcPr>
          <w:p w:rsidR="00CE26F6" w:rsidRPr="00CE26F6" w:rsidRDefault="00CE26F6" w:rsidP="00CE26F6">
            <w:pPr>
              <w:jc w:val="center"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CE26F6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CE26F6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CE26F6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sr-Cyrl-RS"/>
              </w:rPr>
              <w:t>07</w:t>
            </w:r>
            <w:r w:rsidR="00D04792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</w:rPr>
              <w:t>.06</w:t>
            </w:r>
            <w:bookmarkStart w:id="0" w:name="_GoBack"/>
            <w:bookmarkEnd w:id="0"/>
            <w:r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</w:rPr>
              <w:t>.2019</w:t>
            </w:r>
            <w:r w:rsidRPr="00CE26F6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CE26F6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sr-Cyrl-RS"/>
              </w:rPr>
              <w:t>године</w:t>
            </w:r>
          </w:p>
        </w:tc>
      </w:tr>
      <w:tr w:rsidR="00CE26F6" w:rsidRPr="00CE26F6" w:rsidTr="005A5490">
        <w:trPr>
          <w:trHeight w:val="293"/>
        </w:trPr>
        <w:tc>
          <w:tcPr>
            <w:tcW w:w="4928" w:type="dxa"/>
            <w:vAlign w:val="center"/>
          </w:tcPr>
          <w:p w:rsidR="00CE26F6" w:rsidRPr="00CE26F6" w:rsidRDefault="00CE26F6" w:rsidP="00CE26F6">
            <w:pPr>
              <w:jc w:val="center"/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CE26F6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CE26F6" w:rsidRPr="00CE26F6" w:rsidRDefault="00CE26F6" w:rsidP="00CE26F6">
      <w:pPr>
        <w:suppressAutoHyphens/>
        <w:spacing w:after="200" w:line="276" w:lineRule="auto"/>
        <w:rPr>
          <w:rFonts w:ascii="Times New Roman" w:eastAsia="Calibri" w:hAnsi="Times New Roman"/>
          <w:color w:val="000000" w:themeColor="text1"/>
          <w:kern w:val="1"/>
          <w:sz w:val="24"/>
          <w:szCs w:val="24"/>
          <w:lang w:eastAsia="ar-SA"/>
        </w:rPr>
      </w:pPr>
    </w:p>
    <w:p w:rsidR="00CE26F6" w:rsidRPr="00CE26F6" w:rsidRDefault="00CE26F6" w:rsidP="00CE26F6">
      <w:pPr>
        <w:suppressAutoHyphens/>
        <w:spacing w:after="200" w:line="276" w:lineRule="auto"/>
        <w:rPr>
          <w:rFonts w:ascii="Times New Roman" w:eastAsia="Calibri" w:hAnsi="Times New Roman"/>
          <w:color w:val="000000" w:themeColor="text1"/>
          <w:kern w:val="1"/>
          <w:sz w:val="24"/>
          <w:szCs w:val="24"/>
          <w:lang w:eastAsia="ar-SA"/>
        </w:rPr>
      </w:pPr>
    </w:p>
    <w:p w:rsidR="00CE26F6" w:rsidRPr="00CE26F6" w:rsidRDefault="00CE26F6" w:rsidP="00CE26F6">
      <w:pPr>
        <w:suppressAutoHyphens/>
        <w:spacing w:after="200" w:line="276" w:lineRule="auto"/>
        <w:rPr>
          <w:rFonts w:ascii="Times New Roman" w:eastAsia="Calibri" w:hAnsi="Times New Roman"/>
          <w:color w:val="000000" w:themeColor="text1"/>
          <w:kern w:val="1"/>
          <w:sz w:val="24"/>
          <w:szCs w:val="24"/>
          <w:lang w:eastAsia="ar-SA"/>
        </w:rPr>
      </w:pPr>
    </w:p>
    <w:p w:rsidR="00CE26F6" w:rsidRPr="00CE26F6" w:rsidRDefault="00CE26F6" w:rsidP="00CE26F6">
      <w:pPr>
        <w:suppressAutoHyphens/>
        <w:spacing w:after="200" w:line="276" w:lineRule="auto"/>
        <w:rPr>
          <w:rFonts w:ascii="Times New Roman" w:eastAsia="Calibri" w:hAnsi="Times New Roman"/>
          <w:color w:val="000000" w:themeColor="text1"/>
          <w:kern w:val="1"/>
          <w:sz w:val="24"/>
          <w:szCs w:val="24"/>
          <w:lang w:eastAsia="ar-SA"/>
        </w:rPr>
      </w:pPr>
    </w:p>
    <w:p w:rsidR="00CE26F6" w:rsidRPr="00CE26F6" w:rsidRDefault="00CE26F6" w:rsidP="00CE26F6">
      <w:pPr>
        <w:suppressAutoHyphens/>
        <w:spacing w:after="200" w:line="276" w:lineRule="auto"/>
        <w:rPr>
          <w:rFonts w:ascii="Times New Roman" w:eastAsia="Calibri" w:hAnsi="Times New Roman"/>
          <w:color w:val="000000" w:themeColor="text1"/>
          <w:kern w:val="1"/>
          <w:sz w:val="24"/>
          <w:szCs w:val="24"/>
          <w:lang w:eastAsia="ar-SA"/>
        </w:rPr>
      </w:pPr>
    </w:p>
    <w:p w:rsidR="00CE26F6" w:rsidRDefault="00CE26F6" w:rsidP="00CE26F6">
      <w:pPr>
        <w:suppressAutoHyphens/>
        <w:spacing w:after="200" w:line="276" w:lineRule="auto"/>
        <w:jc w:val="both"/>
        <w:rPr>
          <w:rFonts w:ascii="Times New Roman" w:eastAsia="Calibri" w:hAnsi="Times New Roman"/>
          <w:color w:val="000000" w:themeColor="text1"/>
          <w:kern w:val="1"/>
          <w:sz w:val="24"/>
          <w:szCs w:val="24"/>
          <w:lang w:eastAsia="ar-SA"/>
        </w:rPr>
      </w:pPr>
    </w:p>
    <w:p w:rsidR="00CE26F6" w:rsidRPr="00CE26F6" w:rsidRDefault="00CE26F6" w:rsidP="00CE26F6">
      <w:pPr>
        <w:suppressAutoHyphens/>
        <w:spacing w:after="200" w:line="276" w:lineRule="auto"/>
        <w:jc w:val="both"/>
        <w:rPr>
          <w:rFonts w:ascii="Times New Roman" w:eastAsia="Calibri" w:hAnsi="Times New Roman"/>
          <w:color w:val="000000" w:themeColor="text1"/>
          <w:kern w:val="1"/>
          <w:sz w:val="24"/>
          <w:szCs w:val="24"/>
          <w:lang w:eastAsia="ar-SA"/>
        </w:rPr>
      </w:pPr>
    </w:p>
    <w:p w:rsidR="00CE26F6" w:rsidRPr="00CE26F6" w:rsidRDefault="00CE26F6" w:rsidP="00CE26F6">
      <w:pPr>
        <w:spacing w:after="120"/>
        <w:ind w:hanging="420"/>
        <w:jc w:val="both"/>
        <w:rPr>
          <w:rFonts w:ascii="Times New Roman" w:hAnsi="Times New Roman"/>
          <w:color w:val="000000"/>
          <w:sz w:val="24"/>
          <w:szCs w:val="24"/>
        </w:rPr>
      </w:pPr>
      <w:r w:rsidRPr="00CE26F6">
        <w:rPr>
          <w:rFonts w:ascii="Times New Roman" w:eastAsia="Calibri" w:hAnsi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       ПРЕДМЕТ: </w:t>
      </w:r>
      <w:r w:rsidRPr="00CE26F6">
        <w:rPr>
          <w:rFonts w:ascii="Times New Roman" w:eastAsia="Calibri" w:hAnsi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Појашњење конкурсне документације за ЈН </w:t>
      </w:r>
      <w:r>
        <w:rPr>
          <w:rFonts w:ascii="Times New Roman" w:eastAsia="Calibri" w:hAnsi="Times New Roman"/>
          <w:b/>
          <w:color w:val="000000" w:themeColor="text1"/>
          <w:kern w:val="1"/>
          <w:sz w:val="24"/>
          <w:szCs w:val="24"/>
          <w:lang w:eastAsia="ar-SA"/>
        </w:rPr>
        <w:t>19</w:t>
      </w:r>
      <w:r>
        <w:rPr>
          <w:rFonts w:ascii="Times New Roman" w:eastAsia="Calibri" w:hAnsi="Times New Roman"/>
          <w:b/>
          <w:color w:val="000000" w:themeColor="text1"/>
          <w:kern w:val="1"/>
          <w:sz w:val="24"/>
          <w:szCs w:val="24"/>
          <w:lang w:val="sr-Cyrl-RS" w:eastAsia="ar-SA"/>
        </w:rPr>
        <w:t>/2019</w:t>
      </w:r>
      <w:r w:rsidRPr="00CE26F6">
        <w:rPr>
          <w:rFonts w:ascii="Times New Roman" w:eastAsia="Calibri" w:hAnsi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,  </w:t>
      </w:r>
      <w:r w:rsidRPr="009C2166">
        <w:rPr>
          <w:rFonts w:ascii="Times New Roman" w:eastAsia="Times New Roman" w:hAnsi="Times New Roman"/>
          <w:sz w:val="24"/>
          <w:szCs w:val="24"/>
          <w:lang w:val="sr-Cyrl-CS"/>
        </w:rPr>
        <w:t>Одржавање граничне линије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са Румунијом у складу са чланом 6. Закона о граничној контроли („Сл. гласник РС“, број 24/18).. Назив и ознака из општег речника набавки:50000000- Услуге одржавања и поправки.</w:t>
      </w:r>
    </w:p>
    <w:p w:rsidR="00CE26F6" w:rsidRPr="00CE26F6" w:rsidRDefault="00CE26F6" w:rsidP="00CE26F6">
      <w:pPr>
        <w:suppressAutoHyphens/>
        <w:spacing w:after="200" w:line="276" w:lineRule="auto"/>
        <w:jc w:val="both"/>
        <w:rPr>
          <w:rFonts w:ascii="Times New Roman" w:eastAsia="Calibri" w:hAnsi="Times New Roman"/>
          <w:kern w:val="1"/>
          <w:sz w:val="24"/>
          <w:szCs w:val="24"/>
          <w:lang w:val="sr-Cyrl-CS" w:eastAsia="ar-SA"/>
        </w:rPr>
      </w:pPr>
      <w:r w:rsidRPr="00CE26F6">
        <w:rPr>
          <w:rFonts w:ascii="Times New Roman" w:eastAsia="Calibri" w:hAnsi="Times New Roman"/>
          <w:color w:val="000000" w:themeColor="text1"/>
          <w:kern w:val="1"/>
          <w:sz w:val="24"/>
          <w:szCs w:val="24"/>
          <w:lang w:val="sr-Cyrl-CS" w:eastAsia="ar-SA"/>
        </w:rPr>
        <w:t xml:space="preserve">У складу са чланом 63. став 2. и став 3. Закона о јавним набавкама („Службени гласник </w:t>
      </w:r>
      <w:r w:rsidRPr="00CE26F6">
        <w:rPr>
          <w:rFonts w:ascii="Times New Roman" w:eastAsia="Calibri" w:hAnsi="Times New Roman"/>
          <w:kern w:val="1"/>
          <w:sz w:val="24"/>
          <w:szCs w:val="24"/>
          <w:lang w:val="sr-Cyrl-CS" w:eastAsia="ar-SA"/>
        </w:rPr>
        <w:t>Републике Србије“, бр. 124/12, 14/15 и 68/15), објављујемо следећи одговоре на питања:</w:t>
      </w:r>
    </w:p>
    <w:p w:rsidR="00F322F0" w:rsidRDefault="00F322F0" w:rsidP="00CE26F6">
      <w:pPr>
        <w:rPr>
          <w:rFonts w:ascii="Times New Roman" w:hAnsi="Times New Roman"/>
          <w:sz w:val="24"/>
          <w:szCs w:val="24"/>
          <w:highlight w:val="yellow"/>
          <w:lang w:val="sr-Cyrl-CS"/>
        </w:rPr>
      </w:pPr>
    </w:p>
    <w:p w:rsidR="00F322F0" w:rsidRPr="005027E1" w:rsidRDefault="00F322F0" w:rsidP="00F322F0">
      <w:pPr>
        <w:ind w:left="-90"/>
        <w:rPr>
          <w:rFonts w:ascii="Times New Roman" w:hAnsi="Times New Roman"/>
          <w:b/>
          <w:sz w:val="24"/>
          <w:szCs w:val="24"/>
          <w:lang w:val="sr-Cyrl-CS"/>
        </w:rPr>
      </w:pPr>
      <w:r w:rsidRPr="005027E1">
        <w:rPr>
          <w:rFonts w:ascii="Times New Roman" w:hAnsi="Times New Roman"/>
          <w:b/>
          <w:sz w:val="24"/>
          <w:szCs w:val="24"/>
          <w:lang w:val="sr-Cyrl-CS"/>
        </w:rPr>
        <w:t>Питање број 1.</w:t>
      </w:r>
    </w:p>
    <w:p w:rsidR="00F322F0" w:rsidRPr="005027E1" w:rsidRDefault="00F322F0" w:rsidP="00DA77DA">
      <w:pPr>
        <w:ind w:left="-90"/>
        <w:rPr>
          <w:rFonts w:ascii="Times New Roman" w:hAnsi="Times New Roman"/>
          <w:sz w:val="24"/>
          <w:szCs w:val="24"/>
        </w:rPr>
      </w:pPr>
      <w:proofErr w:type="spellStart"/>
      <w:r w:rsidRPr="005027E1">
        <w:rPr>
          <w:rFonts w:ascii="Times New Roman" w:hAnsi="Times New Roman"/>
          <w:sz w:val="24"/>
          <w:szCs w:val="24"/>
        </w:rPr>
        <w:t>На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страни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27E1">
        <w:rPr>
          <w:rFonts w:ascii="Times New Roman" w:hAnsi="Times New Roman"/>
          <w:sz w:val="24"/>
          <w:szCs w:val="24"/>
        </w:rPr>
        <w:t>7.,</w:t>
      </w:r>
      <w:proofErr w:type="gramEnd"/>
      <w:r w:rsidRPr="005027E1">
        <w:rPr>
          <w:rFonts w:ascii="Times New Roman" w:hAnsi="Times New Roman"/>
          <w:sz w:val="24"/>
          <w:szCs w:val="24"/>
        </w:rPr>
        <w:t xml:space="preserve"> у “</w:t>
      </w:r>
      <w:proofErr w:type="spellStart"/>
      <w:r w:rsidRPr="005027E1">
        <w:rPr>
          <w:rFonts w:ascii="Times New Roman" w:hAnsi="Times New Roman"/>
          <w:sz w:val="24"/>
          <w:szCs w:val="24"/>
        </w:rPr>
        <w:t>Записнику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027E1">
        <w:rPr>
          <w:rFonts w:ascii="Times New Roman" w:hAnsi="Times New Roman"/>
          <w:sz w:val="24"/>
          <w:szCs w:val="24"/>
        </w:rPr>
        <w:t>извршеним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радовима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5027E1">
        <w:rPr>
          <w:rFonts w:ascii="Times New Roman" w:hAnsi="Times New Roman"/>
          <w:sz w:val="24"/>
          <w:szCs w:val="24"/>
        </w:rPr>
        <w:t>стоји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седамнаест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(17) </w:t>
      </w:r>
      <w:proofErr w:type="spellStart"/>
      <w:r w:rsidRPr="005027E1">
        <w:rPr>
          <w:rFonts w:ascii="Times New Roman" w:hAnsi="Times New Roman"/>
          <w:sz w:val="24"/>
          <w:szCs w:val="24"/>
        </w:rPr>
        <w:t>тачака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27E1">
        <w:rPr>
          <w:rFonts w:ascii="Times New Roman" w:hAnsi="Times New Roman"/>
          <w:sz w:val="24"/>
          <w:szCs w:val="24"/>
        </w:rPr>
        <w:t>које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могу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евидентирати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по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завршеном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послу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27E1">
        <w:rPr>
          <w:rFonts w:ascii="Times New Roman" w:hAnsi="Times New Roman"/>
          <w:sz w:val="24"/>
          <w:szCs w:val="24"/>
        </w:rPr>
        <w:t>док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у “</w:t>
      </w:r>
      <w:proofErr w:type="spellStart"/>
      <w:r w:rsidRPr="005027E1">
        <w:rPr>
          <w:rFonts w:ascii="Times New Roman" w:hAnsi="Times New Roman"/>
          <w:sz w:val="24"/>
          <w:szCs w:val="24"/>
        </w:rPr>
        <w:t>обрасцу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структура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цене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5027E1">
        <w:rPr>
          <w:rFonts w:ascii="Times New Roman" w:hAnsi="Times New Roman"/>
          <w:sz w:val="24"/>
          <w:szCs w:val="24"/>
        </w:rPr>
        <w:t>на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страни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29. </w:t>
      </w:r>
      <w:proofErr w:type="spellStart"/>
      <w:proofErr w:type="gramStart"/>
      <w:r w:rsidRPr="005027E1">
        <w:rPr>
          <w:rFonts w:ascii="Times New Roman" w:hAnsi="Times New Roman"/>
          <w:sz w:val="24"/>
          <w:szCs w:val="24"/>
        </w:rPr>
        <w:t>има</w:t>
      </w:r>
      <w:proofErr w:type="spellEnd"/>
      <w:proofErr w:type="gram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само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три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ставке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за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наплату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27E1">
        <w:rPr>
          <w:rFonts w:ascii="Times New Roman" w:hAnsi="Times New Roman"/>
          <w:sz w:val="24"/>
          <w:szCs w:val="24"/>
        </w:rPr>
        <w:t>молим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да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нам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појасните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колико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ставки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има</w:t>
      </w:r>
      <w:proofErr w:type="spellEnd"/>
      <w:r w:rsidRPr="005027E1">
        <w:rPr>
          <w:rFonts w:ascii="Times New Roman" w:hAnsi="Times New Roman"/>
          <w:sz w:val="24"/>
          <w:szCs w:val="24"/>
        </w:rPr>
        <w:t>.</w:t>
      </w:r>
    </w:p>
    <w:p w:rsidR="005027E1" w:rsidRDefault="005027E1" w:rsidP="00DA77DA">
      <w:pPr>
        <w:ind w:lef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027E1" w:rsidRPr="005027E1" w:rsidRDefault="005027E1" w:rsidP="00DA77DA">
      <w:pPr>
        <w:ind w:left="-90"/>
        <w:rPr>
          <w:rFonts w:ascii="Times New Roman" w:hAnsi="Times New Roman"/>
          <w:b/>
          <w:sz w:val="24"/>
          <w:szCs w:val="24"/>
          <w:lang w:val="sr-Cyrl-CS"/>
        </w:rPr>
      </w:pPr>
      <w:r w:rsidRPr="005027E1">
        <w:rPr>
          <w:rFonts w:ascii="Times New Roman" w:hAnsi="Times New Roman"/>
          <w:b/>
          <w:sz w:val="24"/>
          <w:szCs w:val="24"/>
          <w:lang w:val="sr-Cyrl-CS"/>
        </w:rPr>
        <w:t>Одговор број 1.</w:t>
      </w:r>
    </w:p>
    <w:p w:rsidR="005027E1" w:rsidRPr="005027E1" w:rsidRDefault="005027E1" w:rsidP="005027E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027E1">
        <w:rPr>
          <w:rFonts w:ascii="Times New Roman" w:hAnsi="Times New Roman"/>
          <w:sz w:val="24"/>
          <w:szCs w:val="24"/>
        </w:rPr>
        <w:t>Извештај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027E1">
        <w:rPr>
          <w:rFonts w:ascii="Times New Roman" w:hAnsi="Times New Roman"/>
          <w:sz w:val="24"/>
          <w:szCs w:val="24"/>
        </w:rPr>
        <w:t>извршеним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радовима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(у </w:t>
      </w:r>
      <w:proofErr w:type="spellStart"/>
      <w:r w:rsidRPr="005027E1">
        <w:rPr>
          <w:rFonts w:ascii="Times New Roman" w:hAnsi="Times New Roman"/>
          <w:sz w:val="24"/>
          <w:szCs w:val="24"/>
        </w:rPr>
        <w:t>аналогном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облику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027E1">
        <w:rPr>
          <w:rFonts w:ascii="Times New Roman" w:hAnsi="Times New Roman"/>
          <w:sz w:val="24"/>
          <w:szCs w:val="24"/>
        </w:rPr>
        <w:t>предаје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н</w:t>
      </w:r>
      <w:r w:rsidRPr="005027E1">
        <w:rPr>
          <w:rFonts w:ascii="Times New Roman" w:hAnsi="Times New Roman"/>
          <w:sz w:val="24"/>
          <w:szCs w:val="24"/>
          <w:lang w:val="sr-Latn-RS"/>
        </w:rPr>
        <w:t>a</w:t>
      </w:r>
      <w:proofErr w:type="spellStart"/>
      <w:r w:rsidRPr="005027E1">
        <w:rPr>
          <w:rFonts w:ascii="Times New Roman" w:hAnsi="Times New Roman"/>
          <w:sz w:val="24"/>
          <w:szCs w:val="24"/>
        </w:rPr>
        <w:t>ручиоцу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27E1">
        <w:rPr>
          <w:rFonts w:ascii="Times New Roman" w:hAnsi="Times New Roman"/>
          <w:sz w:val="24"/>
          <w:szCs w:val="24"/>
        </w:rPr>
        <w:t>израђује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на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месечном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нивоу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027E1">
        <w:rPr>
          <w:rFonts w:ascii="Times New Roman" w:hAnsi="Times New Roman"/>
          <w:sz w:val="24"/>
          <w:szCs w:val="24"/>
        </w:rPr>
        <w:t>не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по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завршеном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послу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5027E1">
        <w:rPr>
          <w:rFonts w:ascii="Times New Roman" w:hAnsi="Times New Roman"/>
          <w:sz w:val="24"/>
          <w:szCs w:val="24"/>
        </w:rPr>
        <w:t>Саставни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део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извештаја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је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27E1">
        <w:rPr>
          <w:rFonts w:ascii="Times New Roman" w:hAnsi="Times New Roman"/>
          <w:sz w:val="24"/>
          <w:szCs w:val="24"/>
        </w:rPr>
        <w:t>записник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027E1">
        <w:rPr>
          <w:rFonts w:ascii="Times New Roman" w:hAnsi="Times New Roman"/>
          <w:sz w:val="24"/>
          <w:szCs w:val="24"/>
        </w:rPr>
        <w:t>извршеним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радовима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027E1">
        <w:rPr>
          <w:rFonts w:ascii="Times New Roman" w:hAnsi="Times New Roman"/>
          <w:sz w:val="24"/>
          <w:szCs w:val="24"/>
        </w:rPr>
        <w:t>Записник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027E1">
        <w:rPr>
          <w:rFonts w:ascii="Times New Roman" w:hAnsi="Times New Roman"/>
          <w:sz w:val="24"/>
          <w:szCs w:val="24"/>
        </w:rPr>
        <w:t>извршеним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радовима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састоји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од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седамнаест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тачака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27E1">
        <w:rPr>
          <w:rFonts w:ascii="Times New Roman" w:hAnsi="Times New Roman"/>
          <w:sz w:val="24"/>
          <w:szCs w:val="24"/>
        </w:rPr>
        <w:t>кроз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које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су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описани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сви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извршени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радови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и у </w:t>
      </w:r>
      <w:proofErr w:type="spellStart"/>
      <w:r w:rsidRPr="005027E1">
        <w:rPr>
          <w:rFonts w:ascii="Times New Roman" w:hAnsi="Times New Roman"/>
          <w:sz w:val="24"/>
          <w:szCs w:val="24"/>
        </w:rPr>
        <w:t>који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уносе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количине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извршених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радова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на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државној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граници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5027E1">
        <w:rPr>
          <w:rFonts w:ascii="Times New Roman" w:hAnsi="Times New Roman"/>
          <w:sz w:val="24"/>
          <w:szCs w:val="24"/>
        </w:rPr>
        <w:t>везани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су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за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геодетски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GPS </w:t>
      </w:r>
      <w:proofErr w:type="spellStart"/>
      <w:r w:rsidRPr="005027E1">
        <w:rPr>
          <w:rFonts w:ascii="Times New Roman" w:hAnsi="Times New Roman"/>
          <w:sz w:val="24"/>
          <w:szCs w:val="24"/>
        </w:rPr>
        <w:t>премер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граничних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ознака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27E1">
        <w:rPr>
          <w:rFonts w:ascii="Times New Roman" w:hAnsi="Times New Roman"/>
          <w:sz w:val="24"/>
          <w:szCs w:val="24"/>
        </w:rPr>
        <w:t>обнову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постојећих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27E1">
        <w:rPr>
          <w:rFonts w:ascii="Times New Roman" w:hAnsi="Times New Roman"/>
          <w:sz w:val="24"/>
          <w:szCs w:val="24"/>
        </w:rPr>
        <w:t>замена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знатно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оштећених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27E1">
        <w:rPr>
          <w:rFonts w:ascii="Times New Roman" w:hAnsi="Times New Roman"/>
          <w:sz w:val="24"/>
          <w:szCs w:val="24"/>
        </w:rPr>
        <w:t>постављање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нових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на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место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уништених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или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несталих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граничних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ознака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27E1">
        <w:rPr>
          <w:rFonts w:ascii="Times New Roman" w:hAnsi="Times New Roman"/>
          <w:sz w:val="24"/>
          <w:szCs w:val="24"/>
        </w:rPr>
        <w:t>дужину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прочишћене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граничне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линије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27E1">
        <w:rPr>
          <w:rFonts w:ascii="Times New Roman" w:hAnsi="Times New Roman"/>
          <w:sz w:val="24"/>
          <w:szCs w:val="24"/>
        </w:rPr>
        <w:t>као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27E1">
        <w:rPr>
          <w:rFonts w:ascii="Times New Roman" w:hAnsi="Times New Roman"/>
          <w:sz w:val="24"/>
          <w:szCs w:val="24"/>
        </w:rPr>
        <w:t>обележавање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граничне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линије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траком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црвене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боје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ширине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20 cm </w:t>
      </w:r>
      <w:proofErr w:type="spellStart"/>
      <w:r w:rsidRPr="005027E1">
        <w:rPr>
          <w:rFonts w:ascii="Times New Roman" w:hAnsi="Times New Roman"/>
          <w:sz w:val="24"/>
          <w:szCs w:val="24"/>
        </w:rPr>
        <w:t>на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коловозу</w:t>
      </w:r>
      <w:proofErr w:type="spellEnd"/>
      <w:r w:rsidRPr="005027E1">
        <w:rPr>
          <w:rFonts w:ascii="Times New Roman" w:hAnsi="Times New Roman"/>
          <w:sz w:val="24"/>
          <w:szCs w:val="24"/>
        </w:rPr>
        <w:t>.</w:t>
      </w:r>
    </w:p>
    <w:p w:rsidR="005027E1" w:rsidRPr="005027E1" w:rsidRDefault="005027E1" w:rsidP="005027E1">
      <w:pPr>
        <w:jc w:val="both"/>
        <w:rPr>
          <w:rFonts w:ascii="Times New Roman" w:hAnsi="Times New Roman"/>
          <w:sz w:val="24"/>
          <w:szCs w:val="24"/>
        </w:rPr>
      </w:pPr>
    </w:p>
    <w:p w:rsidR="005027E1" w:rsidRPr="005027E1" w:rsidRDefault="005027E1" w:rsidP="005027E1">
      <w:pPr>
        <w:jc w:val="both"/>
        <w:rPr>
          <w:rFonts w:ascii="Times New Roman" w:hAnsi="Times New Roman"/>
          <w:sz w:val="24"/>
          <w:szCs w:val="24"/>
        </w:rPr>
      </w:pPr>
      <w:r w:rsidRPr="005027E1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5027E1">
        <w:rPr>
          <w:rFonts w:ascii="Times New Roman" w:hAnsi="Times New Roman"/>
          <w:sz w:val="24"/>
          <w:szCs w:val="24"/>
        </w:rPr>
        <w:t>обрасцу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структуре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цена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понуђач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је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дужан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да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формира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цене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својих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услуга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одржавања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граничне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линије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по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следећим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позицијама</w:t>
      </w:r>
      <w:proofErr w:type="spellEnd"/>
      <w:r w:rsidRPr="005027E1">
        <w:rPr>
          <w:rFonts w:ascii="Times New Roman" w:hAnsi="Times New Roman"/>
          <w:sz w:val="24"/>
          <w:szCs w:val="24"/>
        </w:rPr>
        <w:t>:</w:t>
      </w:r>
    </w:p>
    <w:p w:rsidR="005027E1" w:rsidRPr="005027E1" w:rsidRDefault="005027E1" w:rsidP="005027E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027E1">
        <w:rPr>
          <w:rFonts w:ascii="Times New Roman" w:hAnsi="Times New Roman"/>
          <w:sz w:val="24"/>
          <w:szCs w:val="24"/>
        </w:rPr>
        <w:t>Геодетски GPS премер, обнова граничних ознака и обележавање граничне линије на граничним прелазима,</w:t>
      </w:r>
    </w:p>
    <w:p w:rsidR="005027E1" w:rsidRPr="005027E1" w:rsidRDefault="005027E1" w:rsidP="005027E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027E1">
        <w:rPr>
          <w:rFonts w:ascii="Times New Roman" w:hAnsi="Times New Roman"/>
          <w:sz w:val="24"/>
          <w:szCs w:val="24"/>
        </w:rPr>
        <w:t>Постављање помоћних граничних стубова (пилона),</w:t>
      </w:r>
    </w:p>
    <w:p w:rsidR="005027E1" w:rsidRPr="005027E1" w:rsidRDefault="005027E1" w:rsidP="005027E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027E1">
        <w:rPr>
          <w:rFonts w:ascii="Times New Roman" w:hAnsi="Times New Roman"/>
          <w:sz w:val="24"/>
          <w:szCs w:val="24"/>
        </w:rPr>
        <w:t>Прочишћавање граничне линије,</w:t>
      </w:r>
    </w:p>
    <w:p w:rsidR="005027E1" w:rsidRPr="005027E1" w:rsidRDefault="005027E1" w:rsidP="005027E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5027E1">
        <w:rPr>
          <w:rFonts w:ascii="Times New Roman" w:hAnsi="Times New Roman"/>
          <w:sz w:val="24"/>
          <w:szCs w:val="24"/>
        </w:rPr>
        <w:t>и</w:t>
      </w:r>
      <w:proofErr w:type="gram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ово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врши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приликом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подношења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понуде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. </w:t>
      </w:r>
    </w:p>
    <w:p w:rsidR="005027E1" w:rsidRPr="005027E1" w:rsidRDefault="005027E1" w:rsidP="00DA77DA">
      <w:pPr>
        <w:ind w:left="-90"/>
        <w:rPr>
          <w:rFonts w:ascii="Times New Roman" w:hAnsi="Times New Roman"/>
          <w:sz w:val="24"/>
          <w:szCs w:val="24"/>
        </w:rPr>
      </w:pPr>
    </w:p>
    <w:p w:rsidR="005027E1" w:rsidRPr="005027E1" w:rsidRDefault="005027E1" w:rsidP="00DA77DA">
      <w:pPr>
        <w:ind w:left="-90"/>
        <w:rPr>
          <w:rFonts w:ascii="Times New Roman" w:hAnsi="Times New Roman"/>
          <w:sz w:val="24"/>
          <w:szCs w:val="24"/>
          <w:highlight w:val="yellow"/>
        </w:rPr>
      </w:pPr>
    </w:p>
    <w:p w:rsidR="005027E1" w:rsidRPr="005027E1" w:rsidRDefault="005027E1" w:rsidP="00DA77DA">
      <w:pPr>
        <w:ind w:left="-90"/>
        <w:rPr>
          <w:rFonts w:ascii="Times New Roman" w:hAnsi="Times New Roman"/>
          <w:sz w:val="24"/>
          <w:szCs w:val="24"/>
          <w:highlight w:val="yellow"/>
        </w:rPr>
      </w:pPr>
    </w:p>
    <w:p w:rsidR="00F322F0" w:rsidRPr="005027E1" w:rsidRDefault="00F322F0" w:rsidP="00DA77DA">
      <w:pPr>
        <w:ind w:left="-90"/>
        <w:rPr>
          <w:rFonts w:ascii="Times New Roman" w:hAnsi="Times New Roman"/>
          <w:b/>
          <w:sz w:val="24"/>
          <w:szCs w:val="24"/>
          <w:highlight w:val="yellow"/>
        </w:rPr>
      </w:pPr>
    </w:p>
    <w:p w:rsidR="00F322F0" w:rsidRPr="005027E1" w:rsidRDefault="00F322F0" w:rsidP="00F322F0">
      <w:pPr>
        <w:ind w:left="-90"/>
        <w:rPr>
          <w:rFonts w:ascii="Times New Roman" w:hAnsi="Times New Roman"/>
          <w:b/>
          <w:sz w:val="24"/>
          <w:szCs w:val="24"/>
          <w:lang w:val="sr-Cyrl-CS"/>
        </w:rPr>
      </w:pPr>
      <w:r w:rsidRPr="005027E1">
        <w:rPr>
          <w:rFonts w:ascii="Times New Roman" w:hAnsi="Times New Roman"/>
          <w:b/>
          <w:sz w:val="24"/>
          <w:szCs w:val="24"/>
          <w:lang w:val="sr-Cyrl-CS"/>
        </w:rPr>
        <w:t>Питање број 2.</w:t>
      </w:r>
    </w:p>
    <w:p w:rsidR="00F322F0" w:rsidRPr="005027E1" w:rsidRDefault="00F322F0" w:rsidP="00DA77DA">
      <w:pPr>
        <w:ind w:left="-9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27E1">
        <w:rPr>
          <w:rFonts w:ascii="Times New Roman" w:hAnsi="Times New Roman"/>
          <w:sz w:val="24"/>
          <w:szCs w:val="24"/>
        </w:rPr>
        <w:t>По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конкурсној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документацији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постоји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тачно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2.164 </w:t>
      </w:r>
      <w:proofErr w:type="spellStart"/>
      <w:r w:rsidRPr="005027E1">
        <w:rPr>
          <w:rFonts w:ascii="Times New Roman" w:hAnsi="Times New Roman"/>
          <w:sz w:val="24"/>
          <w:szCs w:val="24"/>
        </w:rPr>
        <w:t>комада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5027E1">
        <w:rPr>
          <w:rFonts w:ascii="Times New Roman" w:hAnsi="Times New Roman"/>
          <w:sz w:val="24"/>
          <w:szCs w:val="24"/>
        </w:rPr>
        <w:t>Граничних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ознака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5027E1">
        <w:rPr>
          <w:rFonts w:ascii="Times New Roman" w:hAnsi="Times New Roman"/>
          <w:sz w:val="24"/>
          <w:szCs w:val="24"/>
        </w:rPr>
        <w:t>нигде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не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помиње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од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ког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материјала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27E1">
        <w:rPr>
          <w:rFonts w:ascii="Times New Roman" w:hAnsi="Times New Roman"/>
          <w:sz w:val="24"/>
          <w:szCs w:val="24"/>
        </w:rPr>
        <w:t>којих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је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димензија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27E1">
        <w:rPr>
          <w:rFonts w:ascii="Times New Roman" w:hAnsi="Times New Roman"/>
          <w:sz w:val="24"/>
          <w:szCs w:val="24"/>
        </w:rPr>
        <w:t>како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изгледа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5027E1">
        <w:rPr>
          <w:rFonts w:ascii="Times New Roman" w:hAnsi="Times New Roman"/>
          <w:sz w:val="24"/>
          <w:szCs w:val="24"/>
        </w:rPr>
        <w:t>тражи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да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уместо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5027E1">
        <w:rPr>
          <w:rFonts w:ascii="Times New Roman" w:hAnsi="Times New Roman"/>
          <w:sz w:val="24"/>
          <w:szCs w:val="24"/>
        </w:rPr>
        <w:t>несталих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5027E1">
        <w:rPr>
          <w:rFonts w:ascii="Times New Roman" w:hAnsi="Times New Roman"/>
          <w:sz w:val="24"/>
          <w:szCs w:val="24"/>
        </w:rPr>
        <w:t>поставимо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нове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27E1">
        <w:rPr>
          <w:rFonts w:ascii="Times New Roman" w:hAnsi="Times New Roman"/>
          <w:sz w:val="24"/>
          <w:szCs w:val="24"/>
        </w:rPr>
        <w:t>колико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нових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5027E1">
        <w:rPr>
          <w:rFonts w:ascii="Times New Roman" w:hAnsi="Times New Roman"/>
          <w:sz w:val="24"/>
          <w:szCs w:val="24"/>
        </w:rPr>
        <w:t>Молим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да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појасните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врсту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наведеног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материјала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27E1">
        <w:rPr>
          <w:rFonts w:ascii="Times New Roman" w:hAnsi="Times New Roman"/>
          <w:sz w:val="24"/>
          <w:szCs w:val="24"/>
        </w:rPr>
        <w:t>димензије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27E1">
        <w:rPr>
          <w:rFonts w:ascii="Times New Roman" w:hAnsi="Times New Roman"/>
          <w:sz w:val="24"/>
          <w:szCs w:val="24"/>
        </w:rPr>
        <w:t>количину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27E1">
        <w:rPr>
          <w:rFonts w:ascii="Times New Roman" w:hAnsi="Times New Roman"/>
          <w:sz w:val="24"/>
          <w:szCs w:val="24"/>
        </w:rPr>
        <w:t>изглед</w:t>
      </w:r>
      <w:proofErr w:type="spellEnd"/>
      <w:r w:rsidRPr="005027E1">
        <w:rPr>
          <w:rFonts w:ascii="Times New Roman" w:hAnsi="Times New Roman"/>
          <w:sz w:val="24"/>
          <w:szCs w:val="24"/>
        </w:rPr>
        <w:t>?</w:t>
      </w:r>
    </w:p>
    <w:p w:rsidR="005027E1" w:rsidRPr="005027E1" w:rsidRDefault="005027E1" w:rsidP="00DA77DA">
      <w:pPr>
        <w:ind w:left="-90"/>
        <w:jc w:val="both"/>
        <w:rPr>
          <w:rFonts w:ascii="Times New Roman" w:hAnsi="Times New Roman"/>
          <w:sz w:val="24"/>
          <w:szCs w:val="24"/>
        </w:rPr>
      </w:pPr>
    </w:p>
    <w:p w:rsidR="005027E1" w:rsidRPr="005027E1" w:rsidRDefault="005027E1" w:rsidP="005027E1">
      <w:pPr>
        <w:ind w:left="-90"/>
        <w:rPr>
          <w:rFonts w:ascii="Times New Roman" w:hAnsi="Times New Roman"/>
          <w:b/>
          <w:sz w:val="24"/>
          <w:szCs w:val="24"/>
          <w:lang w:val="sr-Cyrl-CS"/>
        </w:rPr>
      </w:pPr>
      <w:r w:rsidRPr="005027E1">
        <w:rPr>
          <w:rFonts w:ascii="Times New Roman" w:hAnsi="Times New Roman"/>
          <w:b/>
          <w:sz w:val="24"/>
          <w:szCs w:val="24"/>
          <w:lang w:val="sr-Cyrl-CS"/>
        </w:rPr>
        <w:t>Одговор број 2.</w:t>
      </w:r>
    </w:p>
    <w:p w:rsidR="005027E1" w:rsidRPr="005027E1" w:rsidRDefault="005027E1" w:rsidP="005027E1">
      <w:pPr>
        <w:rPr>
          <w:rFonts w:ascii="Times New Roman" w:hAnsi="Times New Roman"/>
          <w:sz w:val="24"/>
          <w:szCs w:val="24"/>
        </w:rPr>
      </w:pPr>
      <w:proofErr w:type="spellStart"/>
      <w:r w:rsidRPr="005027E1">
        <w:rPr>
          <w:rFonts w:ascii="Times New Roman" w:hAnsi="Times New Roman"/>
          <w:sz w:val="24"/>
          <w:szCs w:val="24"/>
        </w:rPr>
        <w:t>По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конкурсној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документацији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укупан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број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граничних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ознака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је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2331, и </w:t>
      </w:r>
      <w:proofErr w:type="spellStart"/>
      <w:r w:rsidRPr="005027E1">
        <w:rPr>
          <w:rFonts w:ascii="Times New Roman" w:hAnsi="Times New Roman"/>
          <w:sz w:val="24"/>
          <w:szCs w:val="24"/>
        </w:rPr>
        <w:t>то</w:t>
      </w:r>
      <w:proofErr w:type="spellEnd"/>
      <w:r w:rsidRPr="005027E1">
        <w:rPr>
          <w:rFonts w:ascii="Times New Roman" w:hAnsi="Times New Roman"/>
          <w:sz w:val="24"/>
          <w:szCs w:val="24"/>
        </w:rPr>
        <w:t>:</w:t>
      </w:r>
    </w:p>
    <w:p w:rsidR="005027E1" w:rsidRPr="005027E1" w:rsidRDefault="005027E1" w:rsidP="005027E1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980"/>
        <w:gridCol w:w="4061"/>
        <w:gridCol w:w="758"/>
      </w:tblGrid>
      <w:tr w:rsidR="005027E1" w:rsidRPr="005027E1" w:rsidTr="00C57DBB">
        <w:trPr>
          <w:jc w:val="center"/>
        </w:trPr>
        <w:tc>
          <w:tcPr>
            <w:tcW w:w="1980" w:type="dxa"/>
            <w:vMerge w:val="restart"/>
            <w:vAlign w:val="center"/>
          </w:tcPr>
          <w:p w:rsidR="005027E1" w:rsidRPr="005027E1" w:rsidRDefault="005027E1" w:rsidP="00C57DBB">
            <w:pPr>
              <w:rPr>
                <w:rFonts w:ascii="Times New Roman" w:hAnsi="Times New Roman"/>
                <w:sz w:val="24"/>
                <w:szCs w:val="24"/>
              </w:rPr>
            </w:pPr>
            <w:r w:rsidRPr="005027E1">
              <w:rPr>
                <w:rFonts w:ascii="Times New Roman" w:hAnsi="Times New Roman"/>
                <w:sz w:val="24"/>
                <w:szCs w:val="24"/>
              </w:rPr>
              <w:t>гранични одсек А</w:t>
            </w:r>
          </w:p>
        </w:tc>
        <w:tc>
          <w:tcPr>
            <w:tcW w:w="4061" w:type="dxa"/>
            <w:vAlign w:val="center"/>
          </w:tcPr>
          <w:p w:rsidR="005027E1" w:rsidRPr="005027E1" w:rsidRDefault="005027E1" w:rsidP="00C57DBB">
            <w:pPr>
              <w:rPr>
                <w:rFonts w:ascii="Times New Roman" w:hAnsi="Times New Roman"/>
                <w:sz w:val="24"/>
                <w:szCs w:val="24"/>
              </w:rPr>
            </w:pPr>
            <w:r w:rsidRPr="005027E1">
              <w:rPr>
                <w:rFonts w:ascii="Times New Roman" w:hAnsi="Times New Roman"/>
                <w:sz w:val="24"/>
                <w:szCs w:val="24"/>
              </w:rPr>
              <w:t>на територији Републике Србије (парне и наизменичне граничне ознаке)</w:t>
            </w:r>
          </w:p>
        </w:tc>
        <w:tc>
          <w:tcPr>
            <w:tcW w:w="758" w:type="dxa"/>
            <w:vAlign w:val="center"/>
          </w:tcPr>
          <w:p w:rsidR="005027E1" w:rsidRPr="005027E1" w:rsidRDefault="005027E1" w:rsidP="00C5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E1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</w:tr>
      <w:tr w:rsidR="005027E1" w:rsidRPr="005027E1" w:rsidTr="00C57DBB">
        <w:trPr>
          <w:jc w:val="center"/>
        </w:trPr>
        <w:tc>
          <w:tcPr>
            <w:tcW w:w="1980" w:type="dxa"/>
            <w:vMerge/>
            <w:vAlign w:val="center"/>
          </w:tcPr>
          <w:p w:rsidR="005027E1" w:rsidRPr="005027E1" w:rsidRDefault="005027E1" w:rsidP="00C57D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1" w:type="dxa"/>
            <w:vAlign w:val="center"/>
          </w:tcPr>
          <w:p w:rsidR="005027E1" w:rsidRPr="005027E1" w:rsidRDefault="005027E1" w:rsidP="00C57DBB">
            <w:pPr>
              <w:rPr>
                <w:rFonts w:ascii="Times New Roman" w:hAnsi="Times New Roman"/>
                <w:sz w:val="24"/>
                <w:szCs w:val="24"/>
              </w:rPr>
            </w:pPr>
            <w:r w:rsidRPr="005027E1">
              <w:rPr>
                <w:rFonts w:ascii="Times New Roman" w:hAnsi="Times New Roman"/>
                <w:sz w:val="24"/>
                <w:szCs w:val="24"/>
              </w:rPr>
              <w:t>помоћни стубови (пилони)</w:t>
            </w:r>
          </w:p>
        </w:tc>
        <w:tc>
          <w:tcPr>
            <w:tcW w:w="758" w:type="dxa"/>
            <w:vAlign w:val="center"/>
          </w:tcPr>
          <w:p w:rsidR="005027E1" w:rsidRPr="005027E1" w:rsidRDefault="005027E1" w:rsidP="00C5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E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5027E1" w:rsidRPr="005027E1" w:rsidTr="00C57DBB">
        <w:trPr>
          <w:jc w:val="center"/>
        </w:trPr>
        <w:tc>
          <w:tcPr>
            <w:tcW w:w="1980" w:type="dxa"/>
            <w:vMerge w:val="restart"/>
            <w:vAlign w:val="center"/>
          </w:tcPr>
          <w:p w:rsidR="005027E1" w:rsidRPr="005027E1" w:rsidRDefault="005027E1" w:rsidP="00C57DBB">
            <w:pPr>
              <w:rPr>
                <w:rFonts w:ascii="Times New Roman" w:hAnsi="Times New Roman"/>
                <w:sz w:val="24"/>
                <w:szCs w:val="24"/>
              </w:rPr>
            </w:pPr>
            <w:r w:rsidRPr="005027E1">
              <w:rPr>
                <w:rFonts w:ascii="Times New Roman" w:hAnsi="Times New Roman"/>
                <w:sz w:val="24"/>
                <w:szCs w:val="24"/>
              </w:rPr>
              <w:t>гранични одсек B</w:t>
            </w:r>
          </w:p>
        </w:tc>
        <w:tc>
          <w:tcPr>
            <w:tcW w:w="4061" w:type="dxa"/>
            <w:vAlign w:val="center"/>
          </w:tcPr>
          <w:p w:rsidR="005027E1" w:rsidRPr="005027E1" w:rsidRDefault="005027E1" w:rsidP="00C57DBB">
            <w:pPr>
              <w:rPr>
                <w:rFonts w:ascii="Times New Roman" w:hAnsi="Times New Roman"/>
                <w:sz w:val="24"/>
                <w:szCs w:val="24"/>
              </w:rPr>
            </w:pPr>
            <w:r w:rsidRPr="005027E1">
              <w:rPr>
                <w:rFonts w:ascii="Times New Roman" w:hAnsi="Times New Roman"/>
                <w:sz w:val="24"/>
                <w:szCs w:val="24"/>
              </w:rPr>
              <w:t>граничне ознаке на граничној линији</w:t>
            </w:r>
          </w:p>
        </w:tc>
        <w:tc>
          <w:tcPr>
            <w:tcW w:w="758" w:type="dxa"/>
            <w:vAlign w:val="center"/>
          </w:tcPr>
          <w:p w:rsidR="005027E1" w:rsidRPr="005027E1" w:rsidRDefault="005027E1" w:rsidP="00C5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E1">
              <w:rPr>
                <w:rFonts w:ascii="Times New Roman" w:hAnsi="Times New Roman"/>
                <w:sz w:val="24"/>
                <w:szCs w:val="24"/>
              </w:rPr>
              <w:t>664</w:t>
            </w:r>
          </w:p>
        </w:tc>
      </w:tr>
      <w:tr w:rsidR="005027E1" w:rsidRPr="005027E1" w:rsidTr="00C57DBB">
        <w:trPr>
          <w:jc w:val="center"/>
        </w:trPr>
        <w:tc>
          <w:tcPr>
            <w:tcW w:w="1980" w:type="dxa"/>
            <w:vMerge/>
            <w:vAlign w:val="center"/>
          </w:tcPr>
          <w:p w:rsidR="005027E1" w:rsidRPr="005027E1" w:rsidRDefault="005027E1" w:rsidP="00C57D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1" w:type="dxa"/>
            <w:vAlign w:val="center"/>
          </w:tcPr>
          <w:p w:rsidR="005027E1" w:rsidRPr="005027E1" w:rsidRDefault="005027E1" w:rsidP="00C57DBB">
            <w:pPr>
              <w:rPr>
                <w:rFonts w:ascii="Times New Roman" w:hAnsi="Times New Roman"/>
                <w:sz w:val="24"/>
                <w:szCs w:val="24"/>
              </w:rPr>
            </w:pPr>
            <w:r w:rsidRPr="005027E1">
              <w:rPr>
                <w:rFonts w:ascii="Times New Roman" w:hAnsi="Times New Roman"/>
                <w:sz w:val="24"/>
                <w:szCs w:val="24"/>
              </w:rPr>
              <w:t>на територији Републике Србије (парне и наизменичне граничне ознаке)</w:t>
            </w:r>
          </w:p>
        </w:tc>
        <w:tc>
          <w:tcPr>
            <w:tcW w:w="758" w:type="dxa"/>
            <w:vAlign w:val="center"/>
          </w:tcPr>
          <w:p w:rsidR="005027E1" w:rsidRPr="005027E1" w:rsidRDefault="005027E1" w:rsidP="00C5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E1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</w:tr>
      <w:tr w:rsidR="005027E1" w:rsidRPr="005027E1" w:rsidTr="00C57DBB">
        <w:trPr>
          <w:jc w:val="center"/>
        </w:trPr>
        <w:tc>
          <w:tcPr>
            <w:tcW w:w="1980" w:type="dxa"/>
            <w:vMerge w:val="restart"/>
            <w:vAlign w:val="center"/>
          </w:tcPr>
          <w:p w:rsidR="005027E1" w:rsidRPr="005027E1" w:rsidRDefault="005027E1" w:rsidP="00C57DBB">
            <w:pPr>
              <w:rPr>
                <w:rFonts w:ascii="Times New Roman" w:hAnsi="Times New Roman"/>
                <w:sz w:val="24"/>
                <w:szCs w:val="24"/>
              </w:rPr>
            </w:pPr>
            <w:r w:rsidRPr="005027E1">
              <w:rPr>
                <w:rFonts w:ascii="Times New Roman" w:hAnsi="Times New Roman"/>
                <w:sz w:val="24"/>
                <w:szCs w:val="24"/>
              </w:rPr>
              <w:t>гранични одсек C</w:t>
            </w:r>
          </w:p>
        </w:tc>
        <w:tc>
          <w:tcPr>
            <w:tcW w:w="4061" w:type="dxa"/>
            <w:vAlign w:val="center"/>
          </w:tcPr>
          <w:p w:rsidR="005027E1" w:rsidRPr="005027E1" w:rsidRDefault="005027E1" w:rsidP="00C57DBB">
            <w:pPr>
              <w:rPr>
                <w:rFonts w:ascii="Times New Roman" w:hAnsi="Times New Roman"/>
                <w:sz w:val="24"/>
                <w:szCs w:val="24"/>
              </w:rPr>
            </w:pPr>
            <w:r w:rsidRPr="005027E1">
              <w:rPr>
                <w:rFonts w:ascii="Times New Roman" w:hAnsi="Times New Roman"/>
                <w:sz w:val="24"/>
                <w:szCs w:val="24"/>
              </w:rPr>
              <w:t>на територији Републике Србије (парне и наизменичне граничне ознаке)</w:t>
            </w:r>
          </w:p>
        </w:tc>
        <w:tc>
          <w:tcPr>
            <w:tcW w:w="758" w:type="dxa"/>
            <w:tcBorders>
              <w:bottom w:val="single" w:sz="4" w:space="0" w:color="FF0000"/>
            </w:tcBorders>
            <w:vAlign w:val="center"/>
          </w:tcPr>
          <w:p w:rsidR="005027E1" w:rsidRPr="005027E1" w:rsidRDefault="005027E1" w:rsidP="00C5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E1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5027E1" w:rsidRPr="005027E1" w:rsidTr="00C57DBB">
        <w:trPr>
          <w:jc w:val="center"/>
        </w:trPr>
        <w:tc>
          <w:tcPr>
            <w:tcW w:w="1980" w:type="dxa"/>
            <w:vMerge/>
            <w:tcBorders>
              <w:bottom w:val="double" w:sz="4" w:space="0" w:color="FF0000"/>
            </w:tcBorders>
            <w:vAlign w:val="center"/>
          </w:tcPr>
          <w:p w:rsidR="005027E1" w:rsidRPr="005027E1" w:rsidRDefault="005027E1" w:rsidP="00C57D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bottom w:val="double" w:sz="4" w:space="0" w:color="FF0000"/>
            </w:tcBorders>
            <w:vAlign w:val="center"/>
          </w:tcPr>
          <w:p w:rsidR="005027E1" w:rsidRPr="005027E1" w:rsidRDefault="005027E1" w:rsidP="00C57DBB">
            <w:pPr>
              <w:rPr>
                <w:rFonts w:ascii="Times New Roman" w:hAnsi="Times New Roman"/>
                <w:sz w:val="24"/>
                <w:szCs w:val="24"/>
              </w:rPr>
            </w:pPr>
            <w:r w:rsidRPr="005027E1">
              <w:rPr>
                <w:rFonts w:ascii="Times New Roman" w:hAnsi="Times New Roman"/>
                <w:sz w:val="24"/>
                <w:szCs w:val="24"/>
              </w:rPr>
              <w:t>помоћни стубови (пилони)</w:t>
            </w:r>
          </w:p>
        </w:tc>
        <w:tc>
          <w:tcPr>
            <w:tcW w:w="758" w:type="dxa"/>
            <w:tcBorders>
              <w:bottom w:val="double" w:sz="4" w:space="0" w:color="FF0000"/>
            </w:tcBorders>
            <w:vAlign w:val="center"/>
          </w:tcPr>
          <w:p w:rsidR="005027E1" w:rsidRPr="005027E1" w:rsidRDefault="005027E1" w:rsidP="00C57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7E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5027E1" w:rsidRPr="005027E1" w:rsidTr="00C57DBB">
        <w:trPr>
          <w:jc w:val="center"/>
        </w:trPr>
        <w:tc>
          <w:tcPr>
            <w:tcW w:w="6041" w:type="dxa"/>
            <w:gridSpan w:val="2"/>
            <w:vAlign w:val="center"/>
          </w:tcPr>
          <w:p w:rsidR="005027E1" w:rsidRPr="005027E1" w:rsidRDefault="005027E1" w:rsidP="00C57D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7E1">
              <w:rPr>
                <w:rFonts w:ascii="Times New Roman" w:hAnsi="Times New Roman"/>
                <w:b/>
                <w:sz w:val="24"/>
                <w:szCs w:val="24"/>
              </w:rPr>
              <w:t>УКУПНО</w:t>
            </w:r>
          </w:p>
        </w:tc>
        <w:tc>
          <w:tcPr>
            <w:tcW w:w="758" w:type="dxa"/>
            <w:tcBorders>
              <w:top w:val="double" w:sz="4" w:space="0" w:color="FF0000"/>
            </w:tcBorders>
            <w:vAlign w:val="center"/>
          </w:tcPr>
          <w:p w:rsidR="005027E1" w:rsidRPr="005027E1" w:rsidRDefault="005027E1" w:rsidP="00C57D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7E1">
              <w:rPr>
                <w:rFonts w:ascii="Times New Roman" w:hAnsi="Times New Roman"/>
                <w:b/>
                <w:sz w:val="24"/>
                <w:szCs w:val="24"/>
              </w:rPr>
              <w:t>2331</w:t>
            </w:r>
          </w:p>
        </w:tc>
      </w:tr>
    </w:tbl>
    <w:p w:rsidR="005027E1" w:rsidRPr="005027E1" w:rsidRDefault="005027E1" w:rsidP="005027E1">
      <w:pPr>
        <w:rPr>
          <w:rFonts w:ascii="Times New Roman" w:hAnsi="Times New Roman"/>
          <w:sz w:val="24"/>
          <w:szCs w:val="24"/>
        </w:rPr>
      </w:pPr>
    </w:p>
    <w:p w:rsidR="005027E1" w:rsidRPr="005027E1" w:rsidRDefault="005027E1" w:rsidP="005027E1">
      <w:pPr>
        <w:jc w:val="both"/>
        <w:rPr>
          <w:rFonts w:ascii="Times New Roman" w:hAnsi="Times New Roman"/>
          <w:sz w:val="24"/>
          <w:szCs w:val="24"/>
        </w:rPr>
      </w:pPr>
      <w:r w:rsidRPr="005027E1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5027E1">
        <w:rPr>
          <w:rFonts w:ascii="Times New Roman" w:hAnsi="Times New Roman"/>
          <w:sz w:val="24"/>
          <w:szCs w:val="24"/>
        </w:rPr>
        <w:t>граничним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одсецима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А, B и C </w:t>
      </w:r>
      <w:proofErr w:type="spellStart"/>
      <w:r w:rsidRPr="005027E1">
        <w:rPr>
          <w:rFonts w:ascii="Times New Roman" w:hAnsi="Times New Roman"/>
          <w:sz w:val="24"/>
          <w:szCs w:val="24"/>
        </w:rPr>
        <w:t>граничне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ознаке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су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су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пирамидалног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облика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27E1">
        <w:rPr>
          <w:rFonts w:ascii="Times New Roman" w:hAnsi="Times New Roman"/>
          <w:sz w:val="24"/>
          <w:szCs w:val="24"/>
        </w:rPr>
        <w:t>израђене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су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од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армираног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бетона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27E1">
        <w:rPr>
          <w:rFonts w:ascii="Times New Roman" w:hAnsi="Times New Roman"/>
          <w:sz w:val="24"/>
          <w:szCs w:val="24"/>
        </w:rPr>
        <w:t>немају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подземни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центар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027E1">
        <w:rPr>
          <w:rFonts w:ascii="Times New Roman" w:hAnsi="Times New Roman"/>
          <w:sz w:val="24"/>
          <w:szCs w:val="24"/>
        </w:rPr>
        <w:t>Постоје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два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типа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граничних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ознака</w:t>
      </w:r>
      <w:proofErr w:type="spellEnd"/>
      <w:r w:rsidRPr="005027E1">
        <w:rPr>
          <w:rFonts w:ascii="Times New Roman" w:hAnsi="Times New Roman"/>
          <w:sz w:val="24"/>
          <w:szCs w:val="24"/>
        </w:rPr>
        <w:t>:</w:t>
      </w:r>
    </w:p>
    <w:p w:rsidR="005027E1" w:rsidRPr="005027E1" w:rsidRDefault="005027E1" w:rsidP="005027E1">
      <w:pPr>
        <w:pStyle w:val="ListParagraph"/>
        <w:numPr>
          <w:ilvl w:val="0"/>
          <w:numId w:val="2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5027E1">
        <w:rPr>
          <w:rFonts w:ascii="Times New Roman" w:hAnsi="Times New Roman"/>
          <w:sz w:val="24"/>
          <w:szCs w:val="24"/>
        </w:rPr>
        <w:t xml:space="preserve">Тип А-димензије су 1.28 </w:t>
      </w:r>
      <w:r w:rsidRPr="005027E1">
        <w:rPr>
          <w:rFonts w:ascii="Times New Roman" w:hAnsi="Times New Roman"/>
          <w:sz w:val="24"/>
          <w:szCs w:val="24"/>
          <w:lang w:val="sr-Latn-RS"/>
        </w:rPr>
        <w:t>m x 0.40 m x 0.40 m</w:t>
      </w:r>
      <w:r w:rsidRPr="005027E1">
        <w:rPr>
          <w:rFonts w:ascii="Times New Roman" w:hAnsi="Times New Roman"/>
          <w:sz w:val="24"/>
          <w:szCs w:val="24"/>
        </w:rPr>
        <w:t>, од чега је 0.70</w:t>
      </w:r>
      <w:r w:rsidRPr="005027E1">
        <w:rPr>
          <w:rFonts w:ascii="Times New Roman" w:hAnsi="Times New Roman"/>
          <w:sz w:val="24"/>
          <w:szCs w:val="24"/>
          <w:lang w:val="sr-Latn-RS"/>
        </w:rPr>
        <w:t xml:space="preserve"> m</w:t>
      </w:r>
      <w:r w:rsidRPr="005027E1">
        <w:rPr>
          <w:rFonts w:ascii="Times New Roman" w:hAnsi="Times New Roman"/>
          <w:sz w:val="24"/>
          <w:szCs w:val="24"/>
        </w:rPr>
        <w:t xml:space="preserve"> укопано у земљу, а 0.58 </w:t>
      </w:r>
      <w:r w:rsidRPr="005027E1">
        <w:rPr>
          <w:rFonts w:ascii="Times New Roman" w:hAnsi="Times New Roman"/>
          <w:sz w:val="24"/>
          <w:szCs w:val="24"/>
          <w:lang w:val="sr-Latn-RS"/>
        </w:rPr>
        <w:t>m</w:t>
      </w:r>
      <w:r w:rsidRPr="005027E1">
        <w:rPr>
          <w:rFonts w:ascii="Times New Roman" w:hAnsi="Times New Roman"/>
          <w:sz w:val="24"/>
          <w:szCs w:val="24"/>
        </w:rPr>
        <w:t xml:space="preserve"> се налази изнад земље и где су исписани иницијали граничне ознаке,</w:t>
      </w:r>
    </w:p>
    <w:p w:rsidR="005027E1" w:rsidRPr="005027E1" w:rsidRDefault="005027E1" w:rsidP="005027E1">
      <w:pPr>
        <w:pStyle w:val="ListParagraph"/>
        <w:numPr>
          <w:ilvl w:val="0"/>
          <w:numId w:val="2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5027E1">
        <w:rPr>
          <w:rFonts w:ascii="Times New Roman" w:hAnsi="Times New Roman"/>
          <w:sz w:val="24"/>
          <w:szCs w:val="24"/>
        </w:rPr>
        <w:t xml:space="preserve">Тип B-димензије су 0.72 </w:t>
      </w:r>
      <w:r w:rsidRPr="005027E1">
        <w:rPr>
          <w:rFonts w:ascii="Times New Roman" w:hAnsi="Times New Roman"/>
          <w:sz w:val="24"/>
          <w:szCs w:val="24"/>
          <w:lang w:val="sr-Latn-RS"/>
        </w:rPr>
        <w:t>m x 0.</w:t>
      </w:r>
      <w:r w:rsidRPr="005027E1">
        <w:rPr>
          <w:rFonts w:ascii="Times New Roman" w:hAnsi="Times New Roman"/>
          <w:sz w:val="24"/>
          <w:szCs w:val="24"/>
        </w:rPr>
        <w:t>3</w:t>
      </w:r>
      <w:r w:rsidRPr="005027E1">
        <w:rPr>
          <w:rFonts w:ascii="Times New Roman" w:hAnsi="Times New Roman"/>
          <w:sz w:val="24"/>
          <w:szCs w:val="24"/>
          <w:lang w:val="sr-Latn-RS"/>
        </w:rPr>
        <w:t>0 m x 0.</w:t>
      </w:r>
      <w:r w:rsidRPr="005027E1">
        <w:rPr>
          <w:rFonts w:ascii="Times New Roman" w:hAnsi="Times New Roman"/>
          <w:sz w:val="24"/>
          <w:szCs w:val="24"/>
        </w:rPr>
        <w:t>3</w:t>
      </w:r>
      <w:r w:rsidRPr="005027E1">
        <w:rPr>
          <w:rFonts w:ascii="Times New Roman" w:hAnsi="Times New Roman"/>
          <w:sz w:val="24"/>
          <w:szCs w:val="24"/>
          <w:lang w:val="sr-Latn-RS"/>
        </w:rPr>
        <w:t>0 m</w:t>
      </w:r>
      <w:r w:rsidRPr="005027E1">
        <w:rPr>
          <w:rFonts w:ascii="Times New Roman" w:hAnsi="Times New Roman"/>
          <w:sz w:val="24"/>
          <w:szCs w:val="24"/>
        </w:rPr>
        <w:t>, од чега је 0.40</w:t>
      </w:r>
      <w:r w:rsidRPr="005027E1">
        <w:rPr>
          <w:rFonts w:ascii="Times New Roman" w:hAnsi="Times New Roman"/>
          <w:sz w:val="24"/>
          <w:szCs w:val="24"/>
          <w:lang w:val="sr-Latn-RS"/>
        </w:rPr>
        <w:t xml:space="preserve"> m</w:t>
      </w:r>
      <w:r w:rsidRPr="005027E1">
        <w:rPr>
          <w:rFonts w:ascii="Times New Roman" w:hAnsi="Times New Roman"/>
          <w:sz w:val="24"/>
          <w:szCs w:val="24"/>
        </w:rPr>
        <w:t xml:space="preserve"> укопано у земљу, а 0.32 </w:t>
      </w:r>
      <w:r w:rsidRPr="005027E1">
        <w:rPr>
          <w:rFonts w:ascii="Times New Roman" w:hAnsi="Times New Roman"/>
          <w:sz w:val="24"/>
          <w:szCs w:val="24"/>
          <w:lang w:val="sr-Latn-RS"/>
        </w:rPr>
        <w:t>m</w:t>
      </w:r>
      <w:r w:rsidRPr="005027E1">
        <w:rPr>
          <w:rFonts w:ascii="Times New Roman" w:hAnsi="Times New Roman"/>
          <w:sz w:val="24"/>
          <w:szCs w:val="24"/>
        </w:rPr>
        <w:t xml:space="preserve"> се налази изнад земље и где су исписани иницијали граничне ознаке.</w:t>
      </w:r>
    </w:p>
    <w:p w:rsidR="005027E1" w:rsidRPr="005027E1" w:rsidRDefault="005027E1" w:rsidP="005027E1">
      <w:pPr>
        <w:spacing w:before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27E1">
        <w:rPr>
          <w:rFonts w:ascii="Times New Roman" w:hAnsi="Times New Roman"/>
          <w:sz w:val="24"/>
          <w:szCs w:val="24"/>
        </w:rPr>
        <w:t>Скице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граничних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ознака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дате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су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027E1">
        <w:rPr>
          <w:rFonts w:ascii="Times New Roman" w:hAnsi="Times New Roman"/>
          <w:sz w:val="24"/>
          <w:szCs w:val="24"/>
        </w:rPr>
        <w:t>граничној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документацији-Атлас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планова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граничне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линије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027E1">
        <w:rPr>
          <w:rFonts w:ascii="Times New Roman" w:hAnsi="Times New Roman"/>
          <w:sz w:val="24"/>
          <w:szCs w:val="24"/>
        </w:rPr>
        <w:t>Број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уништених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или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несталих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граничних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ознака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Тип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А и </w:t>
      </w:r>
      <w:proofErr w:type="spellStart"/>
      <w:r w:rsidRPr="005027E1">
        <w:rPr>
          <w:rFonts w:ascii="Times New Roman" w:hAnsi="Times New Roman"/>
          <w:sz w:val="24"/>
          <w:szCs w:val="24"/>
        </w:rPr>
        <w:t>Тип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B </w:t>
      </w:r>
      <w:proofErr w:type="spellStart"/>
      <w:r w:rsidRPr="005027E1">
        <w:rPr>
          <w:rFonts w:ascii="Times New Roman" w:hAnsi="Times New Roman"/>
          <w:sz w:val="24"/>
          <w:szCs w:val="24"/>
        </w:rPr>
        <w:t>не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зна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унапред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027E1">
        <w:rPr>
          <w:rFonts w:ascii="Times New Roman" w:hAnsi="Times New Roman"/>
          <w:sz w:val="24"/>
          <w:szCs w:val="24"/>
        </w:rPr>
        <w:t>По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искуствима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стечених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027E1">
        <w:rPr>
          <w:rFonts w:ascii="Times New Roman" w:hAnsi="Times New Roman"/>
          <w:sz w:val="24"/>
          <w:szCs w:val="24"/>
        </w:rPr>
        <w:t>предходним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периодичним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обновама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је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око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1%.</w:t>
      </w:r>
    </w:p>
    <w:p w:rsidR="00F322F0" w:rsidRDefault="00F322F0" w:rsidP="005027E1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322F0" w:rsidRPr="005027E1" w:rsidRDefault="00F322F0" w:rsidP="00F322F0">
      <w:pPr>
        <w:ind w:left="-90"/>
        <w:rPr>
          <w:rFonts w:ascii="Times New Roman" w:hAnsi="Times New Roman"/>
          <w:b/>
          <w:sz w:val="24"/>
          <w:szCs w:val="24"/>
          <w:lang w:val="sr-Cyrl-CS"/>
        </w:rPr>
      </w:pPr>
      <w:r w:rsidRPr="005027E1">
        <w:rPr>
          <w:rFonts w:ascii="Times New Roman" w:hAnsi="Times New Roman"/>
          <w:b/>
          <w:sz w:val="24"/>
          <w:szCs w:val="24"/>
          <w:lang w:val="sr-Cyrl-CS"/>
        </w:rPr>
        <w:t>Питање број 3.</w:t>
      </w:r>
    </w:p>
    <w:p w:rsidR="00F322F0" w:rsidRPr="005027E1" w:rsidRDefault="00F322F0" w:rsidP="00F322F0">
      <w:pPr>
        <w:ind w:left="-90" w:firstLine="90"/>
        <w:jc w:val="both"/>
        <w:rPr>
          <w:rFonts w:ascii="Times New Roman" w:hAnsi="Times New Roman"/>
          <w:sz w:val="24"/>
          <w:szCs w:val="24"/>
        </w:rPr>
      </w:pPr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Исто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питање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27E1">
        <w:rPr>
          <w:rFonts w:ascii="Times New Roman" w:hAnsi="Times New Roman"/>
          <w:sz w:val="24"/>
          <w:szCs w:val="24"/>
        </w:rPr>
        <w:t>за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5027E1">
        <w:rPr>
          <w:rFonts w:ascii="Times New Roman" w:hAnsi="Times New Roman"/>
          <w:sz w:val="24"/>
          <w:szCs w:val="24"/>
        </w:rPr>
        <w:t>помоћне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граничне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ознаке</w:t>
      </w:r>
      <w:proofErr w:type="spellEnd"/>
      <w:r w:rsidRPr="005027E1">
        <w:rPr>
          <w:rFonts w:ascii="Times New Roman" w:hAnsi="Times New Roman"/>
          <w:sz w:val="24"/>
          <w:szCs w:val="24"/>
        </w:rPr>
        <w:t>”, (</w:t>
      </w:r>
      <w:proofErr w:type="spellStart"/>
      <w:r w:rsidRPr="005027E1">
        <w:rPr>
          <w:rFonts w:ascii="Times New Roman" w:hAnsi="Times New Roman"/>
          <w:sz w:val="24"/>
          <w:szCs w:val="24"/>
        </w:rPr>
        <w:t>пилони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027E1">
        <w:rPr>
          <w:rFonts w:ascii="Times New Roman" w:hAnsi="Times New Roman"/>
          <w:sz w:val="24"/>
          <w:szCs w:val="24"/>
        </w:rPr>
        <w:t>којих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27E1">
        <w:rPr>
          <w:rFonts w:ascii="Times New Roman" w:hAnsi="Times New Roman"/>
          <w:sz w:val="24"/>
          <w:szCs w:val="24"/>
        </w:rPr>
        <w:t>пак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има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две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врсте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27E1">
        <w:rPr>
          <w:rFonts w:ascii="Times New Roman" w:hAnsi="Times New Roman"/>
          <w:sz w:val="24"/>
          <w:szCs w:val="24"/>
        </w:rPr>
        <w:t>бетонски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27E1">
        <w:rPr>
          <w:rFonts w:ascii="Times New Roman" w:hAnsi="Times New Roman"/>
          <w:sz w:val="24"/>
          <w:szCs w:val="24"/>
        </w:rPr>
        <w:t>пластични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бетонским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испуном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27E1">
        <w:rPr>
          <w:rFonts w:ascii="Times New Roman" w:hAnsi="Times New Roman"/>
          <w:sz w:val="24"/>
          <w:szCs w:val="24"/>
        </w:rPr>
        <w:t>арматуром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Pr="005027E1">
        <w:rPr>
          <w:rFonts w:ascii="Times New Roman" w:hAnsi="Times New Roman"/>
          <w:sz w:val="24"/>
          <w:szCs w:val="24"/>
        </w:rPr>
        <w:t>да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ли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ти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пилони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сада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уопште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постоје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на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деоници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27E1">
        <w:rPr>
          <w:rFonts w:ascii="Times New Roman" w:hAnsi="Times New Roman"/>
          <w:sz w:val="24"/>
          <w:szCs w:val="24"/>
        </w:rPr>
        <w:t>или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сви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раде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нови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5027E1">
        <w:rPr>
          <w:rFonts w:ascii="Times New Roman" w:hAnsi="Times New Roman"/>
          <w:sz w:val="24"/>
          <w:szCs w:val="24"/>
        </w:rPr>
        <w:t>По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описима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их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има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167 </w:t>
      </w:r>
      <w:proofErr w:type="spellStart"/>
      <w:r w:rsidRPr="005027E1">
        <w:rPr>
          <w:rFonts w:ascii="Times New Roman" w:hAnsi="Times New Roman"/>
          <w:sz w:val="24"/>
          <w:szCs w:val="24"/>
        </w:rPr>
        <w:t>комада</w:t>
      </w:r>
      <w:proofErr w:type="spellEnd"/>
      <w:r w:rsidRPr="005027E1">
        <w:rPr>
          <w:rFonts w:ascii="Times New Roman" w:hAnsi="Times New Roman"/>
          <w:sz w:val="24"/>
          <w:szCs w:val="24"/>
        </w:rPr>
        <w:t>?</w:t>
      </w:r>
    </w:p>
    <w:p w:rsidR="005027E1" w:rsidRDefault="005027E1" w:rsidP="00F322F0">
      <w:pPr>
        <w:ind w:left="-90" w:firstLine="9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027E1" w:rsidRPr="005027E1" w:rsidRDefault="005027E1" w:rsidP="005027E1">
      <w:pPr>
        <w:ind w:left="-9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Одговор број 3</w:t>
      </w:r>
      <w:r w:rsidRPr="005027E1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5027E1" w:rsidRDefault="005027E1" w:rsidP="00F322F0">
      <w:pPr>
        <w:ind w:left="-90" w:firstLine="9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027E1" w:rsidRPr="005027E1" w:rsidRDefault="005027E1" w:rsidP="005027E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027E1">
        <w:rPr>
          <w:rFonts w:ascii="Times New Roman" w:hAnsi="Times New Roman"/>
          <w:sz w:val="24"/>
          <w:szCs w:val="24"/>
        </w:rPr>
        <w:t>у граничном одсеку А</w:t>
      </w:r>
      <w:r w:rsidRPr="005027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27E1">
        <w:rPr>
          <w:rFonts w:ascii="Times New Roman" w:hAnsi="Times New Roman"/>
          <w:sz w:val="24"/>
          <w:szCs w:val="24"/>
        </w:rPr>
        <w:t>п</w:t>
      </w:r>
      <w:proofErr w:type="spellStart"/>
      <w:r w:rsidRPr="005027E1">
        <w:rPr>
          <w:rFonts w:ascii="Times New Roman" w:hAnsi="Times New Roman"/>
          <w:sz w:val="24"/>
          <w:szCs w:val="24"/>
          <w:lang w:val="en-US"/>
        </w:rPr>
        <w:t>омоћни</w:t>
      </w:r>
      <w:proofErr w:type="spellEnd"/>
      <w:r w:rsidRPr="005027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  <w:lang w:val="en-US"/>
        </w:rPr>
        <w:t>стубови</w:t>
      </w:r>
      <w:proofErr w:type="spellEnd"/>
      <w:r w:rsidRPr="005027E1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5027E1">
        <w:rPr>
          <w:rFonts w:ascii="Times New Roman" w:hAnsi="Times New Roman"/>
          <w:sz w:val="24"/>
          <w:szCs w:val="24"/>
          <w:lang w:val="en-US"/>
        </w:rPr>
        <w:t>пилони</w:t>
      </w:r>
      <w:proofErr w:type="spellEnd"/>
      <w:r w:rsidRPr="005027E1">
        <w:rPr>
          <w:rFonts w:ascii="Times New Roman" w:hAnsi="Times New Roman"/>
          <w:sz w:val="24"/>
          <w:szCs w:val="24"/>
          <w:lang w:val="en-US"/>
        </w:rPr>
        <w:t>)</w:t>
      </w:r>
      <w:r w:rsidRPr="005027E1">
        <w:rPr>
          <w:rFonts w:ascii="Times New Roman" w:hAnsi="Times New Roman"/>
          <w:sz w:val="24"/>
          <w:szCs w:val="24"/>
        </w:rPr>
        <w:t>,</w:t>
      </w:r>
      <w:r w:rsidRPr="005027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27E1">
        <w:rPr>
          <w:rFonts w:ascii="Times New Roman" w:hAnsi="Times New Roman"/>
          <w:sz w:val="24"/>
          <w:szCs w:val="24"/>
        </w:rPr>
        <w:t xml:space="preserve">којих има 47, налазе се на граничној линији </w:t>
      </w:r>
      <w:proofErr w:type="spellStart"/>
      <w:r w:rsidRPr="005027E1">
        <w:rPr>
          <w:rFonts w:ascii="Times New Roman" w:hAnsi="Times New Roman"/>
          <w:sz w:val="24"/>
          <w:szCs w:val="24"/>
          <w:lang w:val="en-US"/>
        </w:rPr>
        <w:t>дужине</w:t>
      </w:r>
      <w:proofErr w:type="spellEnd"/>
      <w:r w:rsidRPr="005027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  <w:lang w:val="en-US"/>
        </w:rPr>
        <w:t>су</w:t>
      </w:r>
      <w:proofErr w:type="spellEnd"/>
      <w:r w:rsidRPr="005027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  <w:lang w:val="en-US"/>
        </w:rPr>
        <w:t>од</w:t>
      </w:r>
      <w:proofErr w:type="spellEnd"/>
      <w:r w:rsidRPr="005027E1">
        <w:rPr>
          <w:rFonts w:ascii="Times New Roman" w:hAnsi="Times New Roman"/>
          <w:sz w:val="24"/>
          <w:szCs w:val="24"/>
          <w:lang w:val="en-US"/>
        </w:rPr>
        <w:t xml:space="preserve"> 2.70</w:t>
      </w:r>
      <w:r w:rsidRPr="005027E1">
        <w:rPr>
          <w:rFonts w:ascii="Times New Roman" w:hAnsi="Times New Roman"/>
          <w:sz w:val="24"/>
          <w:szCs w:val="24"/>
        </w:rPr>
        <w:t xml:space="preserve"> </w:t>
      </w:r>
      <w:r w:rsidRPr="005027E1">
        <w:rPr>
          <w:rFonts w:ascii="Times New Roman" w:hAnsi="Times New Roman"/>
          <w:sz w:val="24"/>
          <w:szCs w:val="24"/>
          <w:lang w:val="en-US"/>
        </w:rPr>
        <w:t xml:space="preserve">m, </w:t>
      </w:r>
      <w:proofErr w:type="spellStart"/>
      <w:r w:rsidRPr="005027E1">
        <w:rPr>
          <w:rFonts w:ascii="Times New Roman" w:hAnsi="Times New Roman"/>
          <w:sz w:val="24"/>
          <w:szCs w:val="24"/>
          <w:lang w:val="en-US"/>
        </w:rPr>
        <w:t>пречника</w:t>
      </w:r>
      <w:proofErr w:type="spellEnd"/>
      <w:r w:rsidRPr="005027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  <w:lang w:val="en-US"/>
        </w:rPr>
        <w:t>од</w:t>
      </w:r>
      <w:proofErr w:type="spellEnd"/>
      <w:r w:rsidRPr="005027E1">
        <w:rPr>
          <w:rFonts w:ascii="Times New Roman" w:hAnsi="Times New Roman"/>
          <w:sz w:val="24"/>
          <w:szCs w:val="24"/>
          <w:lang w:val="en-US"/>
        </w:rPr>
        <w:t xml:space="preserve"> 0.08</w:t>
      </w:r>
      <w:r w:rsidRPr="005027E1">
        <w:rPr>
          <w:rFonts w:ascii="Times New Roman" w:hAnsi="Times New Roman"/>
          <w:sz w:val="24"/>
          <w:szCs w:val="24"/>
        </w:rPr>
        <w:t xml:space="preserve"> </w:t>
      </w:r>
      <w:r w:rsidRPr="005027E1">
        <w:rPr>
          <w:rFonts w:ascii="Times New Roman" w:hAnsi="Times New Roman"/>
          <w:sz w:val="24"/>
          <w:szCs w:val="24"/>
          <w:lang w:val="en-US"/>
        </w:rPr>
        <w:t xml:space="preserve">m </w:t>
      </w:r>
      <w:proofErr w:type="spellStart"/>
      <w:r w:rsidRPr="005027E1">
        <w:rPr>
          <w:rFonts w:ascii="Times New Roman" w:hAnsi="Times New Roman"/>
          <w:sz w:val="24"/>
          <w:szCs w:val="24"/>
          <w:lang w:val="en-US"/>
        </w:rPr>
        <w:t>до</w:t>
      </w:r>
      <w:proofErr w:type="spellEnd"/>
      <w:r w:rsidRPr="005027E1">
        <w:rPr>
          <w:rFonts w:ascii="Times New Roman" w:hAnsi="Times New Roman"/>
          <w:sz w:val="24"/>
          <w:szCs w:val="24"/>
          <w:lang w:val="en-US"/>
        </w:rPr>
        <w:t xml:space="preserve"> 0.10</w:t>
      </w:r>
      <w:r w:rsidRPr="005027E1">
        <w:rPr>
          <w:rFonts w:ascii="Times New Roman" w:hAnsi="Times New Roman"/>
          <w:sz w:val="24"/>
          <w:szCs w:val="24"/>
        </w:rPr>
        <w:t xml:space="preserve"> </w:t>
      </w:r>
      <w:r w:rsidRPr="005027E1">
        <w:rPr>
          <w:rFonts w:ascii="Times New Roman" w:hAnsi="Times New Roman"/>
          <w:sz w:val="24"/>
          <w:szCs w:val="24"/>
          <w:lang w:val="en-US"/>
        </w:rPr>
        <w:t xml:space="preserve">m, </w:t>
      </w:r>
      <w:proofErr w:type="spellStart"/>
      <w:r w:rsidRPr="005027E1">
        <w:rPr>
          <w:rFonts w:ascii="Times New Roman" w:hAnsi="Times New Roman"/>
          <w:sz w:val="24"/>
          <w:szCs w:val="24"/>
          <w:lang w:val="en-US"/>
        </w:rPr>
        <w:t>постављени</w:t>
      </w:r>
      <w:proofErr w:type="spellEnd"/>
      <w:r w:rsidRPr="005027E1">
        <w:rPr>
          <w:rFonts w:ascii="Times New Roman" w:hAnsi="Times New Roman"/>
          <w:sz w:val="24"/>
          <w:szCs w:val="24"/>
          <w:lang w:val="en-US"/>
        </w:rPr>
        <w:t xml:space="preserve"> у </w:t>
      </w:r>
      <w:proofErr w:type="spellStart"/>
      <w:r w:rsidRPr="005027E1">
        <w:rPr>
          <w:rFonts w:ascii="Times New Roman" w:hAnsi="Times New Roman"/>
          <w:sz w:val="24"/>
          <w:szCs w:val="24"/>
          <w:lang w:val="en-US"/>
        </w:rPr>
        <w:t>армирану</w:t>
      </w:r>
      <w:proofErr w:type="spellEnd"/>
      <w:r w:rsidRPr="005027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  <w:lang w:val="en-US"/>
        </w:rPr>
        <w:t>бетонску</w:t>
      </w:r>
      <w:proofErr w:type="spellEnd"/>
      <w:r w:rsidRPr="005027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  <w:lang w:val="en-US"/>
        </w:rPr>
        <w:t>стопу</w:t>
      </w:r>
      <w:proofErr w:type="spellEnd"/>
      <w:r w:rsidRPr="005027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  <w:lang w:val="en-US"/>
        </w:rPr>
        <w:t>дубине</w:t>
      </w:r>
      <w:proofErr w:type="spellEnd"/>
      <w:r w:rsidRPr="005027E1">
        <w:rPr>
          <w:rFonts w:ascii="Times New Roman" w:hAnsi="Times New Roman"/>
          <w:sz w:val="24"/>
          <w:szCs w:val="24"/>
          <w:lang w:val="en-US"/>
        </w:rPr>
        <w:t xml:space="preserve"> 0.70m. </w:t>
      </w:r>
      <w:proofErr w:type="spellStart"/>
      <w:r w:rsidRPr="005027E1">
        <w:rPr>
          <w:rFonts w:ascii="Times New Roman" w:hAnsi="Times New Roman"/>
          <w:sz w:val="24"/>
          <w:szCs w:val="24"/>
          <w:lang w:val="en-US"/>
        </w:rPr>
        <w:t>Израђени</w:t>
      </w:r>
      <w:proofErr w:type="spellEnd"/>
      <w:r w:rsidRPr="005027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  <w:lang w:val="en-US"/>
        </w:rPr>
        <w:t>су</w:t>
      </w:r>
      <w:proofErr w:type="spellEnd"/>
      <w:r w:rsidRPr="005027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  <w:lang w:val="en-US"/>
        </w:rPr>
        <w:t>од</w:t>
      </w:r>
      <w:proofErr w:type="spellEnd"/>
      <w:r w:rsidRPr="005027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  <w:lang w:val="en-US"/>
        </w:rPr>
        <w:t>метала</w:t>
      </w:r>
      <w:proofErr w:type="spellEnd"/>
      <w:r w:rsidRPr="005027E1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5027E1">
        <w:rPr>
          <w:rFonts w:ascii="Times New Roman" w:hAnsi="Times New Roman"/>
          <w:sz w:val="24"/>
          <w:szCs w:val="24"/>
          <w:lang w:val="en-US"/>
        </w:rPr>
        <w:t>дебљина</w:t>
      </w:r>
      <w:proofErr w:type="spellEnd"/>
      <w:r w:rsidRPr="005027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  <w:lang w:val="en-US"/>
        </w:rPr>
        <w:t>зида</w:t>
      </w:r>
      <w:proofErr w:type="spellEnd"/>
      <w:r w:rsidRPr="005027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  <w:lang w:val="en-US"/>
        </w:rPr>
        <w:t>цеви</w:t>
      </w:r>
      <w:proofErr w:type="spellEnd"/>
      <w:r w:rsidRPr="005027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  <w:lang w:val="en-US"/>
        </w:rPr>
        <w:lastRenderedPageBreak/>
        <w:t>најмање</w:t>
      </w:r>
      <w:proofErr w:type="spellEnd"/>
      <w:r w:rsidRPr="005027E1">
        <w:rPr>
          <w:rFonts w:ascii="Times New Roman" w:hAnsi="Times New Roman"/>
          <w:sz w:val="24"/>
          <w:szCs w:val="24"/>
          <w:lang w:val="en-US"/>
        </w:rPr>
        <w:t xml:space="preserve"> 3mm и </w:t>
      </w:r>
      <w:proofErr w:type="spellStart"/>
      <w:r w:rsidRPr="005027E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5027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  <w:lang w:val="en-US"/>
        </w:rPr>
        <w:t>врху</w:t>
      </w:r>
      <w:proofErr w:type="spellEnd"/>
      <w:r w:rsidRPr="005027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  <w:lang w:val="en-US"/>
        </w:rPr>
        <w:t>је</w:t>
      </w:r>
      <w:proofErr w:type="spellEnd"/>
      <w:r w:rsidRPr="005027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  <w:lang w:val="en-US"/>
        </w:rPr>
        <w:t>затворена</w:t>
      </w:r>
      <w:proofErr w:type="spellEnd"/>
      <w:r w:rsidRPr="005027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  <w:lang w:val="en-US"/>
        </w:rPr>
        <w:t>металном</w:t>
      </w:r>
      <w:proofErr w:type="spellEnd"/>
      <w:r w:rsidRPr="005027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  <w:lang w:val="en-US"/>
        </w:rPr>
        <w:t>капом</w:t>
      </w:r>
      <w:proofErr w:type="spellEnd"/>
      <w:r w:rsidRPr="005027E1">
        <w:rPr>
          <w:rFonts w:ascii="Times New Roman" w:hAnsi="Times New Roman"/>
          <w:sz w:val="24"/>
          <w:szCs w:val="24"/>
          <w:lang w:val="en-US"/>
        </w:rPr>
        <w:t>)</w:t>
      </w:r>
      <w:r w:rsidRPr="005027E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027E1">
        <w:rPr>
          <w:rFonts w:ascii="Times New Roman" w:hAnsi="Times New Roman"/>
          <w:sz w:val="24"/>
          <w:szCs w:val="24"/>
          <w:lang w:val="en-US"/>
        </w:rPr>
        <w:t>Пилони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са оваквим начином означавања не постоје на терену и израђују се нови. До сада су били дрвени,</w:t>
      </w:r>
    </w:p>
    <w:p w:rsidR="005027E1" w:rsidRPr="005027E1" w:rsidRDefault="005027E1" w:rsidP="005027E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027E1">
        <w:rPr>
          <w:rFonts w:ascii="Times New Roman" w:hAnsi="Times New Roman"/>
          <w:sz w:val="24"/>
          <w:szCs w:val="24"/>
        </w:rPr>
        <w:t>у граничном одсеку C п</w:t>
      </w:r>
      <w:proofErr w:type="spellStart"/>
      <w:r w:rsidRPr="005027E1">
        <w:rPr>
          <w:rFonts w:ascii="Times New Roman" w:hAnsi="Times New Roman"/>
          <w:sz w:val="24"/>
          <w:szCs w:val="24"/>
          <w:lang w:val="en-US"/>
        </w:rPr>
        <w:t>омоћни</w:t>
      </w:r>
      <w:proofErr w:type="spellEnd"/>
      <w:r w:rsidRPr="005027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  <w:lang w:val="en-US"/>
        </w:rPr>
        <w:t>стубови</w:t>
      </w:r>
      <w:proofErr w:type="spellEnd"/>
      <w:r w:rsidRPr="005027E1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5027E1">
        <w:rPr>
          <w:rFonts w:ascii="Times New Roman" w:hAnsi="Times New Roman"/>
          <w:sz w:val="24"/>
          <w:szCs w:val="24"/>
          <w:lang w:val="en-US"/>
        </w:rPr>
        <w:t>пилони</w:t>
      </w:r>
      <w:proofErr w:type="spellEnd"/>
      <w:r w:rsidRPr="005027E1">
        <w:rPr>
          <w:rFonts w:ascii="Times New Roman" w:hAnsi="Times New Roman"/>
          <w:sz w:val="24"/>
          <w:szCs w:val="24"/>
          <w:lang w:val="en-US"/>
        </w:rPr>
        <w:t>)</w:t>
      </w:r>
      <w:r w:rsidRPr="005027E1">
        <w:rPr>
          <w:rFonts w:ascii="Times New Roman" w:hAnsi="Times New Roman"/>
          <w:sz w:val="24"/>
          <w:szCs w:val="24"/>
        </w:rPr>
        <w:t xml:space="preserve">, којих има 120, налазе се на граничној линији са десне обале реке Нере. Имају дужину од 5.00 m, пречник од 0.10 m до 0.20 m, постављени у армирану бетонску стопу дубине 1.00 m. Израђени су од пластичне цеви (са пласточном капом на врху) или од метала (дебљина зида цеви најмање 3 mm споља заштићена основном бојом за метал и на врху затворена металном капом) и која је испуњена бетоном армираним са бинором. </w:t>
      </w:r>
      <w:proofErr w:type="spellStart"/>
      <w:r w:rsidRPr="005027E1">
        <w:rPr>
          <w:rFonts w:ascii="Times New Roman" w:hAnsi="Times New Roman"/>
          <w:sz w:val="24"/>
          <w:szCs w:val="24"/>
          <w:lang w:val="en-US"/>
        </w:rPr>
        <w:t>Пилони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са оваквим начином означавања не постоје на терену и израђују се нови. До сада су били дрвени.</w:t>
      </w:r>
    </w:p>
    <w:p w:rsidR="005027E1" w:rsidRPr="005027E1" w:rsidRDefault="005027E1" w:rsidP="005027E1">
      <w:pPr>
        <w:spacing w:before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27E1">
        <w:rPr>
          <w:rFonts w:ascii="Times New Roman" w:hAnsi="Times New Roman"/>
          <w:sz w:val="24"/>
          <w:szCs w:val="24"/>
        </w:rPr>
        <w:t>Изглед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27E1">
        <w:rPr>
          <w:rFonts w:ascii="Times New Roman" w:hAnsi="Times New Roman"/>
          <w:sz w:val="24"/>
          <w:szCs w:val="24"/>
        </w:rPr>
        <w:t>димензије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помоћних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стубова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027E1">
        <w:rPr>
          <w:rFonts w:ascii="Times New Roman" w:hAnsi="Times New Roman"/>
          <w:sz w:val="24"/>
          <w:szCs w:val="24"/>
        </w:rPr>
        <w:t>пилона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027E1">
        <w:rPr>
          <w:rFonts w:ascii="Times New Roman" w:hAnsi="Times New Roman"/>
          <w:sz w:val="24"/>
          <w:szCs w:val="24"/>
        </w:rPr>
        <w:t>дати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су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027E1">
        <w:rPr>
          <w:rFonts w:ascii="Times New Roman" w:hAnsi="Times New Roman"/>
          <w:sz w:val="24"/>
          <w:szCs w:val="24"/>
        </w:rPr>
        <w:t>Конкурсној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документацији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, у </w:t>
      </w:r>
      <w:proofErr w:type="spellStart"/>
      <w:proofErr w:type="gramStart"/>
      <w:r w:rsidRPr="005027E1">
        <w:rPr>
          <w:rFonts w:ascii="Times New Roman" w:hAnsi="Times New Roman"/>
          <w:sz w:val="24"/>
          <w:szCs w:val="24"/>
        </w:rPr>
        <w:t>одељку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 III</w:t>
      </w:r>
      <w:proofErr w:type="gramEnd"/>
      <w:r w:rsidRPr="005027E1">
        <w:rPr>
          <w:rFonts w:ascii="Times New Roman" w:hAnsi="Times New Roman"/>
          <w:sz w:val="24"/>
          <w:szCs w:val="24"/>
        </w:rPr>
        <w:t xml:space="preserve"> ТЕХНИЧКА СПЕЦИФИКАЦИЈА.</w:t>
      </w:r>
    </w:p>
    <w:p w:rsidR="00F322F0" w:rsidRDefault="00F322F0" w:rsidP="00F322F0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322F0" w:rsidRPr="005027E1" w:rsidRDefault="00F322F0" w:rsidP="00F322F0">
      <w:pPr>
        <w:ind w:left="-90"/>
        <w:rPr>
          <w:rFonts w:ascii="Times New Roman" w:hAnsi="Times New Roman"/>
          <w:b/>
          <w:sz w:val="24"/>
          <w:szCs w:val="24"/>
          <w:lang w:val="sr-Cyrl-CS"/>
        </w:rPr>
      </w:pPr>
      <w:r w:rsidRPr="005027E1">
        <w:rPr>
          <w:rFonts w:ascii="Times New Roman" w:hAnsi="Times New Roman"/>
          <w:b/>
          <w:sz w:val="24"/>
          <w:szCs w:val="24"/>
          <w:lang w:val="sr-Cyrl-CS"/>
        </w:rPr>
        <w:t>Питање број 4.</w:t>
      </w:r>
    </w:p>
    <w:p w:rsidR="00F322F0" w:rsidRPr="005027E1" w:rsidRDefault="00F322F0" w:rsidP="00DA77DA">
      <w:pPr>
        <w:ind w:left="-9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27E1">
        <w:rPr>
          <w:rFonts w:ascii="Times New Roman" w:hAnsi="Times New Roman"/>
          <w:sz w:val="24"/>
          <w:szCs w:val="24"/>
        </w:rPr>
        <w:t>Која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је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проходност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између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5027E1">
        <w:rPr>
          <w:rFonts w:ascii="Times New Roman" w:hAnsi="Times New Roman"/>
          <w:sz w:val="24"/>
          <w:szCs w:val="24"/>
        </w:rPr>
        <w:t>Граничних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ознака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5027E1">
        <w:rPr>
          <w:rFonts w:ascii="Times New Roman" w:hAnsi="Times New Roman"/>
          <w:sz w:val="24"/>
          <w:szCs w:val="24"/>
        </w:rPr>
        <w:t>за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које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моторно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возило</w:t>
      </w:r>
      <w:proofErr w:type="spellEnd"/>
      <w:r w:rsidRPr="005027E1">
        <w:rPr>
          <w:rFonts w:ascii="Times New Roman" w:hAnsi="Times New Roman"/>
          <w:sz w:val="24"/>
          <w:szCs w:val="24"/>
        </w:rPr>
        <w:t>?</w:t>
      </w:r>
    </w:p>
    <w:p w:rsidR="005027E1" w:rsidRPr="005027E1" w:rsidRDefault="005027E1" w:rsidP="00DA77DA">
      <w:pPr>
        <w:ind w:left="-90"/>
        <w:jc w:val="both"/>
        <w:rPr>
          <w:rFonts w:ascii="Times New Roman" w:hAnsi="Times New Roman"/>
          <w:sz w:val="24"/>
          <w:szCs w:val="24"/>
        </w:rPr>
      </w:pPr>
    </w:p>
    <w:p w:rsidR="005027E1" w:rsidRPr="005027E1" w:rsidRDefault="005027E1" w:rsidP="005027E1">
      <w:pPr>
        <w:ind w:left="-90"/>
        <w:rPr>
          <w:rFonts w:ascii="Times New Roman" w:hAnsi="Times New Roman"/>
          <w:b/>
          <w:sz w:val="24"/>
          <w:szCs w:val="24"/>
          <w:lang w:val="sr-Cyrl-CS"/>
        </w:rPr>
      </w:pPr>
      <w:r w:rsidRPr="005027E1">
        <w:rPr>
          <w:rFonts w:ascii="Times New Roman" w:hAnsi="Times New Roman"/>
          <w:b/>
          <w:sz w:val="24"/>
          <w:szCs w:val="24"/>
          <w:lang w:val="sr-Cyrl-CS"/>
        </w:rPr>
        <w:t>Одговор број 4.</w:t>
      </w:r>
    </w:p>
    <w:p w:rsidR="005027E1" w:rsidRPr="005027E1" w:rsidRDefault="005027E1" w:rsidP="005027E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027E1">
        <w:rPr>
          <w:rFonts w:ascii="Times New Roman" w:hAnsi="Times New Roman"/>
          <w:sz w:val="24"/>
          <w:szCs w:val="24"/>
        </w:rPr>
        <w:t>Проходност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до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27E1">
        <w:rPr>
          <w:rFonts w:ascii="Times New Roman" w:hAnsi="Times New Roman"/>
          <w:sz w:val="24"/>
          <w:szCs w:val="24"/>
        </w:rPr>
        <w:t>између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граничних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ознака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је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различита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дуж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простирања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граничне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линије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27E1">
        <w:rPr>
          <w:rFonts w:ascii="Times New Roman" w:hAnsi="Times New Roman"/>
          <w:sz w:val="24"/>
          <w:szCs w:val="24"/>
        </w:rPr>
        <w:t>зависи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од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рељефа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терена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27E1">
        <w:rPr>
          <w:rFonts w:ascii="Times New Roman" w:hAnsi="Times New Roman"/>
          <w:sz w:val="24"/>
          <w:szCs w:val="24"/>
        </w:rPr>
        <w:t>дрвећа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27E1">
        <w:rPr>
          <w:rFonts w:ascii="Times New Roman" w:hAnsi="Times New Roman"/>
          <w:sz w:val="24"/>
          <w:szCs w:val="24"/>
        </w:rPr>
        <w:t>жбуња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27E1">
        <w:rPr>
          <w:rFonts w:ascii="Times New Roman" w:hAnsi="Times New Roman"/>
          <w:sz w:val="24"/>
          <w:szCs w:val="24"/>
        </w:rPr>
        <w:t>другог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растиња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27E1">
        <w:rPr>
          <w:rFonts w:ascii="Times New Roman" w:hAnsi="Times New Roman"/>
          <w:sz w:val="24"/>
          <w:szCs w:val="24"/>
        </w:rPr>
        <w:t>повећава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прочишћавањем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027E1">
        <w:rPr>
          <w:rFonts w:ascii="Times New Roman" w:hAnsi="Times New Roman"/>
          <w:sz w:val="24"/>
          <w:szCs w:val="24"/>
        </w:rPr>
        <w:t>До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свих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граничних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ознака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може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стићи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теренским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возилом</w:t>
      </w:r>
      <w:proofErr w:type="spellEnd"/>
      <w:r w:rsidRPr="005027E1">
        <w:rPr>
          <w:rFonts w:ascii="Times New Roman" w:hAnsi="Times New Roman"/>
          <w:sz w:val="24"/>
          <w:szCs w:val="24"/>
        </w:rPr>
        <w:t>.</w:t>
      </w:r>
    </w:p>
    <w:p w:rsidR="00F322F0" w:rsidRPr="005027E1" w:rsidRDefault="00F322F0" w:rsidP="00DA77DA">
      <w:pPr>
        <w:ind w:left="-90"/>
        <w:jc w:val="both"/>
        <w:rPr>
          <w:rFonts w:ascii="Times New Roman" w:hAnsi="Times New Roman"/>
          <w:sz w:val="24"/>
          <w:szCs w:val="24"/>
        </w:rPr>
      </w:pPr>
    </w:p>
    <w:p w:rsidR="00F322F0" w:rsidRPr="005027E1" w:rsidRDefault="00F322F0" w:rsidP="00F322F0">
      <w:pPr>
        <w:ind w:left="-90"/>
        <w:rPr>
          <w:rFonts w:ascii="Times New Roman" w:hAnsi="Times New Roman"/>
          <w:b/>
          <w:sz w:val="24"/>
          <w:szCs w:val="24"/>
          <w:lang w:val="sr-Cyrl-CS"/>
        </w:rPr>
      </w:pPr>
      <w:r w:rsidRPr="005027E1">
        <w:rPr>
          <w:rFonts w:ascii="Times New Roman" w:hAnsi="Times New Roman"/>
          <w:b/>
          <w:sz w:val="24"/>
          <w:szCs w:val="24"/>
          <w:lang w:val="sr-Cyrl-CS"/>
        </w:rPr>
        <w:t>Питање број 5.</w:t>
      </w:r>
    </w:p>
    <w:p w:rsidR="00F322F0" w:rsidRPr="005027E1" w:rsidRDefault="00F322F0" w:rsidP="00DA77DA">
      <w:pPr>
        <w:ind w:left="-9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27E1">
        <w:rPr>
          <w:rFonts w:ascii="Times New Roman" w:hAnsi="Times New Roman"/>
          <w:sz w:val="24"/>
          <w:szCs w:val="24"/>
        </w:rPr>
        <w:t>На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ком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растојању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налазе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5027E1">
        <w:rPr>
          <w:rFonts w:ascii="Times New Roman" w:hAnsi="Times New Roman"/>
          <w:sz w:val="24"/>
          <w:szCs w:val="24"/>
        </w:rPr>
        <w:t>Граничне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ознаке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5027E1">
        <w:rPr>
          <w:rFonts w:ascii="Times New Roman" w:hAnsi="Times New Roman"/>
          <w:sz w:val="24"/>
          <w:szCs w:val="24"/>
        </w:rPr>
        <w:t>једна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од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друге</w:t>
      </w:r>
      <w:proofErr w:type="spellEnd"/>
      <w:r w:rsidRPr="005027E1">
        <w:rPr>
          <w:rFonts w:ascii="Times New Roman" w:hAnsi="Times New Roman"/>
          <w:sz w:val="24"/>
          <w:szCs w:val="24"/>
        </w:rPr>
        <w:t>?</w:t>
      </w:r>
    </w:p>
    <w:p w:rsidR="005027E1" w:rsidRPr="005027E1" w:rsidRDefault="005027E1" w:rsidP="00DA77DA">
      <w:pPr>
        <w:ind w:left="-90"/>
        <w:jc w:val="both"/>
        <w:rPr>
          <w:rFonts w:ascii="Times New Roman" w:hAnsi="Times New Roman"/>
          <w:sz w:val="24"/>
          <w:szCs w:val="24"/>
        </w:rPr>
      </w:pPr>
    </w:p>
    <w:p w:rsidR="005027E1" w:rsidRPr="005027E1" w:rsidRDefault="005027E1" w:rsidP="005027E1">
      <w:pPr>
        <w:ind w:left="-9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Одговор број 5</w:t>
      </w:r>
      <w:r w:rsidRPr="005027E1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5027E1" w:rsidRPr="009D6235" w:rsidRDefault="005027E1" w:rsidP="005027E1">
      <w:pPr>
        <w:jc w:val="both"/>
        <w:rPr>
          <w:color w:val="FF0000"/>
        </w:rPr>
      </w:pPr>
      <w:proofErr w:type="spellStart"/>
      <w:r w:rsidRPr="005027E1">
        <w:rPr>
          <w:rFonts w:ascii="Times New Roman" w:hAnsi="Times New Roman"/>
          <w:sz w:val="24"/>
          <w:szCs w:val="24"/>
        </w:rPr>
        <w:t>Протезање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граничне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линије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27E1">
        <w:rPr>
          <w:rFonts w:ascii="Times New Roman" w:hAnsi="Times New Roman"/>
          <w:sz w:val="24"/>
          <w:szCs w:val="24"/>
        </w:rPr>
        <w:t>распоред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граничних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ознака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зависи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од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многих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фактора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као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5027E1">
        <w:rPr>
          <w:rFonts w:ascii="Times New Roman" w:hAnsi="Times New Roman"/>
          <w:sz w:val="24"/>
          <w:szCs w:val="24"/>
        </w:rPr>
        <w:t>од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027E1">
        <w:rPr>
          <w:rFonts w:ascii="Times New Roman" w:hAnsi="Times New Roman"/>
          <w:sz w:val="24"/>
          <w:szCs w:val="24"/>
        </w:rPr>
        <w:t>рељефа</w:t>
      </w:r>
      <w:proofErr w:type="spellEnd"/>
      <w:proofErr w:type="gram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терена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27E1">
        <w:rPr>
          <w:rFonts w:ascii="Times New Roman" w:hAnsi="Times New Roman"/>
          <w:sz w:val="24"/>
          <w:szCs w:val="24"/>
        </w:rPr>
        <w:t>река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27E1">
        <w:rPr>
          <w:rFonts w:ascii="Times New Roman" w:hAnsi="Times New Roman"/>
          <w:sz w:val="24"/>
          <w:szCs w:val="24"/>
        </w:rPr>
        <w:t>потока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27E1">
        <w:rPr>
          <w:rFonts w:ascii="Times New Roman" w:hAnsi="Times New Roman"/>
          <w:sz w:val="24"/>
          <w:szCs w:val="24"/>
        </w:rPr>
        <w:t>канала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27E1">
        <w:rPr>
          <w:rFonts w:ascii="Times New Roman" w:hAnsi="Times New Roman"/>
          <w:sz w:val="24"/>
          <w:szCs w:val="24"/>
        </w:rPr>
        <w:t>путева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27E1">
        <w:rPr>
          <w:rFonts w:ascii="Times New Roman" w:hAnsi="Times New Roman"/>
          <w:sz w:val="24"/>
          <w:szCs w:val="24"/>
        </w:rPr>
        <w:t>других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објеката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дуж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граничне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линије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027E1">
        <w:rPr>
          <w:rFonts w:ascii="Times New Roman" w:hAnsi="Times New Roman"/>
          <w:sz w:val="24"/>
          <w:szCs w:val="24"/>
        </w:rPr>
        <w:t>Стога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не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постоји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правило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на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ком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растојању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постављају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граничне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ознаке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027E1">
        <w:rPr>
          <w:rFonts w:ascii="Times New Roman" w:hAnsi="Times New Roman"/>
          <w:sz w:val="24"/>
          <w:szCs w:val="24"/>
        </w:rPr>
        <w:t>Растојање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између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граничних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ознака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креће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од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неколико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метара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па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до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пар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стотина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метара</w:t>
      </w:r>
      <w:proofErr w:type="spellEnd"/>
      <w:r>
        <w:rPr>
          <w:color w:val="FF0000"/>
        </w:rPr>
        <w:t>.</w:t>
      </w:r>
    </w:p>
    <w:p w:rsidR="005027E1" w:rsidRPr="00226C26" w:rsidRDefault="005027E1" w:rsidP="005027E1"/>
    <w:p w:rsidR="00F322F0" w:rsidRDefault="00F322F0" w:rsidP="00DA77DA">
      <w:pPr>
        <w:ind w:left="-9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322F0" w:rsidRPr="005027E1" w:rsidRDefault="00F322F0" w:rsidP="00F322F0">
      <w:pPr>
        <w:ind w:left="-90"/>
        <w:rPr>
          <w:rFonts w:ascii="Times New Roman" w:hAnsi="Times New Roman"/>
          <w:sz w:val="24"/>
          <w:szCs w:val="24"/>
          <w:lang w:val="sr-Cyrl-CS"/>
        </w:rPr>
      </w:pPr>
      <w:r w:rsidRPr="005027E1">
        <w:rPr>
          <w:rFonts w:ascii="Times New Roman" w:hAnsi="Times New Roman"/>
          <w:sz w:val="24"/>
          <w:szCs w:val="24"/>
          <w:lang w:val="sr-Cyrl-CS"/>
        </w:rPr>
        <w:t>Питање број 6.</w:t>
      </w:r>
    </w:p>
    <w:p w:rsidR="00F322F0" w:rsidRPr="005027E1" w:rsidRDefault="00F322F0" w:rsidP="00DA77DA">
      <w:pPr>
        <w:ind w:left="-90"/>
        <w:jc w:val="both"/>
        <w:rPr>
          <w:rFonts w:ascii="Times New Roman" w:hAnsi="Times New Roman"/>
          <w:sz w:val="24"/>
          <w:szCs w:val="24"/>
        </w:rPr>
      </w:pPr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Објасните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нам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термин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5027E1">
        <w:rPr>
          <w:rFonts w:ascii="Times New Roman" w:hAnsi="Times New Roman"/>
          <w:sz w:val="24"/>
          <w:szCs w:val="24"/>
        </w:rPr>
        <w:t>Гранична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ознака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5027E1">
        <w:rPr>
          <w:rFonts w:ascii="Times New Roman" w:hAnsi="Times New Roman"/>
          <w:sz w:val="24"/>
          <w:szCs w:val="24"/>
        </w:rPr>
        <w:t>шта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је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27E1">
        <w:rPr>
          <w:rFonts w:ascii="Times New Roman" w:hAnsi="Times New Roman"/>
          <w:sz w:val="24"/>
          <w:szCs w:val="24"/>
        </w:rPr>
        <w:t>каква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је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то</w:t>
      </w:r>
      <w:proofErr w:type="spellEnd"/>
      <w:r w:rsidRPr="005027E1">
        <w:rPr>
          <w:rFonts w:ascii="Times New Roman" w:hAnsi="Times New Roman"/>
          <w:sz w:val="24"/>
          <w:szCs w:val="24"/>
        </w:rPr>
        <w:t>?</w:t>
      </w:r>
    </w:p>
    <w:p w:rsidR="005027E1" w:rsidRPr="005027E1" w:rsidRDefault="005027E1" w:rsidP="00DA77DA">
      <w:pPr>
        <w:ind w:left="-90"/>
        <w:jc w:val="both"/>
        <w:rPr>
          <w:rFonts w:ascii="Times New Roman" w:hAnsi="Times New Roman"/>
          <w:sz w:val="24"/>
          <w:szCs w:val="24"/>
        </w:rPr>
      </w:pPr>
    </w:p>
    <w:p w:rsidR="005027E1" w:rsidRPr="005027E1" w:rsidRDefault="005027E1" w:rsidP="005027E1">
      <w:pPr>
        <w:ind w:left="-90"/>
        <w:rPr>
          <w:rFonts w:ascii="Times New Roman" w:hAnsi="Times New Roman"/>
          <w:b/>
          <w:sz w:val="24"/>
          <w:szCs w:val="24"/>
          <w:lang w:val="sr-Cyrl-CS"/>
        </w:rPr>
      </w:pPr>
      <w:r w:rsidRPr="005027E1">
        <w:rPr>
          <w:rFonts w:ascii="Times New Roman" w:hAnsi="Times New Roman"/>
          <w:b/>
          <w:sz w:val="24"/>
          <w:szCs w:val="24"/>
          <w:lang w:val="sr-Cyrl-CS"/>
        </w:rPr>
        <w:t>Одговор број 6.</w:t>
      </w:r>
    </w:p>
    <w:p w:rsidR="005027E1" w:rsidRPr="005027E1" w:rsidRDefault="005027E1" w:rsidP="005027E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027E1">
        <w:rPr>
          <w:rFonts w:ascii="Times New Roman" w:hAnsi="Times New Roman"/>
          <w:sz w:val="24"/>
          <w:szCs w:val="24"/>
        </w:rPr>
        <w:t>Гранична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тачка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је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место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на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коме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ломи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гранична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линија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027E1">
        <w:rPr>
          <w:rFonts w:ascii="Times New Roman" w:hAnsi="Times New Roman"/>
          <w:sz w:val="24"/>
          <w:szCs w:val="24"/>
        </w:rPr>
        <w:t>Она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је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одређена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својим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координатама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27E1">
        <w:rPr>
          <w:rFonts w:ascii="Times New Roman" w:hAnsi="Times New Roman"/>
          <w:sz w:val="24"/>
          <w:szCs w:val="24"/>
        </w:rPr>
        <w:t>иста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је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необележена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027E1">
        <w:rPr>
          <w:rFonts w:ascii="Times New Roman" w:hAnsi="Times New Roman"/>
          <w:sz w:val="24"/>
          <w:szCs w:val="24"/>
        </w:rPr>
        <w:t>Када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гранична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тачка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027E1">
        <w:rPr>
          <w:rFonts w:ascii="Times New Roman" w:hAnsi="Times New Roman"/>
          <w:sz w:val="24"/>
          <w:szCs w:val="24"/>
        </w:rPr>
        <w:t>складу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својим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координатама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материјализује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на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терену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прописаним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начином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означавања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добијамо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граничну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ознаку</w:t>
      </w:r>
      <w:proofErr w:type="spellEnd"/>
      <w:r w:rsidRPr="005027E1">
        <w:rPr>
          <w:rFonts w:ascii="Times New Roman" w:hAnsi="Times New Roman"/>
          <w:sz w:val="24"/>
          <w:szCs w:val="24"/>
        </w:rPr>
        <w:t>.</w:t>
      </w:r>
    </w:p>
    <w:p w:rsidR="005027E1" w:rsidRPr="005027E1" w:rsidRDefault="005027E1" w:rsidP="005027E1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322F0" w:rsidRDefault="00F322F0" w:rsidP="00DA77DA">
      <w:pPr>
        <w:ind w:left="-9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322F0" w:rsidRPr="005027E1" w:rsidRDefault="005027E1" w:rsidP="00F322F0">
      <w:pPr>
        <w:ind w:left="-90"/>
        <w:rPr>
          <w:rFonts w:ascii="Times New Roman" w:hAnsi="Times New Roman"/>
          <w:b/>
          <w:sz w:val="24"/>
          <w:szCs w:val="24"/>
          <w:lang w:val="sr-Cyrl-CS"/>
        </w:rPr>
      </w:pPr>
      <w:r w:rsidRPr="005027E1">
        <w:rPr>
          <w:rFonts w:ascii="Times New Roman" w:hAnsi="Times New Roman"/>
          <w:b/>
          <w:sz w:val="24"/>
          <w:szCs w:val="24"/>
          <w:lang w:val="sr-Cyrl-CS"/>
        </w:rPr>
        <w:t>Питање број 7</w:t>
      </w:r>
      <w:r w:rsidR="00F322F0" w:rsidRPr="005027E1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F322F0" w:rsidRDefault="00F322F0" w:rsidP="00DA77DA">
      <w:pPr>
        <w:ind w:left="-9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27E1">
        <w:rPr>
          <w:rFonts w:ascii="Times New Roman" w:hAnsi="Times New Roman"/>
          <w:sz w:val="24"/>
          <w:szCs w:val="24"/>
        </w:rPr>
        <w:t>Објасните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нам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термин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5027E1">
        <w:rPr>
          <w:rFonts w:ascii="Times New Roman" w:hAnsi="Times New Roman"/>
          <w:sz w:val="24"/>
          <w:szCs w:val="24"/>
        </w:rPr>
        <w:t>Помоћни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гранични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стубови</w:t>
      </w:r>
      <w:proofErr w:type="spellEnd"/>
      <w:r w:rsidRPr="005027E1">
        <w:rPr>
          <w:rFonts w:ascii="Times New Roman" w:hAnsi="Times New Roman"/>
          <w:sz w:val="24"/>
          <w:szCs w:val="24"/>
        </w:rPr>
        <w:t>?</w:t>
      </w:r>
    </w:p>
    <w:p w:rsidR="005027E1" w:rsidRDefault="005027E1" w:rsidP="00DA77DA">
      <w:pPr>
        <w:ind w:left="-90"/>
        <w:jc w:val="both"/>
        <w:rPr>
          <w:rFonts w:ascii="Times New Roman" w:hAnsi="Times New Roman"/>
          <w:sz w:val="24"/>
          <w:szCs w:val="24"/>
        </w:rPr>
      </w:pPr>
    </w:p>
    <w:p w:rsidR="005027E1" w:rsidRDefault="005027E1" w:rsidP="00DA77DA">
      <w:pPr>
        <w:ind w:left="-90"/>
        <w:jc w:val="both"/>
        <w:rPr>
          <w:rFonts w:ascii="Times New Roman" w:hAnsi="Times New Roman"/>
          <w:sz w:val="24"/>
          <w:szCs w:val="24"/>
        </w:rPr>
      </w:pPr>
    </w:p>
    <w:p w:rsidR="005027E1" w:rsidRPr="005027E1" w:rsidRDefault="005027E1" w:rsidP="00DA77DA">
      <w:pPr>
        <w:ind w:left="-90"/>
        <w:jc w:val="both"/>
        <w:rPr>
          <w:rFonts w:ascii="Times New Roman" w:hAnsi="Times New Roman"/>
          <w:sz w:val="24"/>
          <w:szCs w:val="24"/>
        </w:rPr>
      </w:pPr>
    </w:p>
    <w:p w:rsidR="005027E1" w:rsidRPr="005027E1" w:rsidRDefault="005027E1" w:rsidP="005027E1">
      <w:pPr>
        <w:ind w:left="-90"/>
        <w:rPr>
          <w:rFonts w:ascii="Times New Roman" w:hAnsi="Times New Roman"/>
          <w:b/>
          <w:sz w:val="24"/>
          <w:szCs w:val="24"/>
          <w:lang w:val="sr-Cyrl-CS"/>
        </w:rPr>
      </w:pPr>
      <w:r w:rsidRPr="005027E1">
        <w:rPr>
          <w:rFonts w:ascii="Times New Roman" w:hAnsi="Times New Roman"/>
          <w:b/>
          <w:sz w:val="24"/>
          <w:szCs w:val="24"/>
          <w:lang w:val="sr-Cyrl-CS"/>
        </w:rPr>
        <w:lastRenderedPageBreak/>
        <w:t>Одговор број 7.</w:t>
      </w:r>
    </w:p>
    <w:p w:rsidR="005027E1" w:rsidRPr="005027E1" w:rsidRDefault="005027E1" w:rsidP="005027E1">
      <w:pPr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5027E1">
        <w:rPr>
          <w:rFonts w:ascii="Times New Roman" w:hAnsi="Times New Roman"/>
          <w:sz w:val="24"/>
          <w:szCs w:val="24"/>
        </w:rPr>
        <w:t>Помоћни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стубови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027E1">
        <w:rPr>
          <w:rFonts w:ascii="Times New Roman" w:hAnsi="Times New Roman"/>
          <w:sz w:val="24"/>
          <w:szCs w:val="24"/>
        </w:rPr>
        <w:t>пилони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027E1">
        <w:rPr>
          <w:rFonts w:ascii="Times New Roman" w:hAnsi="Times New Roman"/>
          <w:sz w:val="24"/>
          <w:szCs w:val="24"/>
        </w:rPr>
        <w:t>постављају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на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граничној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линији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27E1">
        <w:rPr>
          <w:rFonts w:ascii="Times New Roman" w:hAnsi="Times New Roman"/>
          <w:sz w:val="24"/>
          <w:szCs w:val="24"/>
        </w:rPr>
        <w:t>својом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висином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27E1">
        <w:rPr>
          <w:rFonts w:ascii="Times New Roman" w:hAnsi="Times New Roman"/>
          <w:sz w:val="24"/>
          <w:szCs w:val="24"/>
        </w:rPr>
        <w:t>бојом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обезбеђују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добру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видљивост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државне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границе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027E1">
        <w:rPr>
          <w:rFonts w:ascii="Times New Roman" w:hAnsi="Times New Roman"/>
          <w:sz w:val="24"/>
          <w:szCs w:val="24"/>
        </w:rPr>
        <w:t>Постављају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на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сувим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потоцима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27E1">
        <w:rPr>
          <w:rFonts w:ascii="Times New Roman" w:hAnsi="Times New Roman"/>
          <w:sz w:val="24"/>
          <w:szCs w:val="24"/>
        </w:rPr>
        <w:t>каналима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27E1">
        <w:rPr>
          <w:rFonts w:ascii="Times New Roman" w:hAnsi="Times New Roman"/>
          <w:sz w:val="24"/>
          <w:szCs w:val="24"/>
        </w:rPr>
        <w:t>као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27E1">
        <w:rPr>
          <w:rFonts w:ascii="Times New Roman" w:hAnsi="Times New Roman"/>
          <w:sz w:val="24"/>
          <w:szCs w:val="24"/>
        </w:rPr>
        <w:t>на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сувоземном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делу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река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које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мењају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ток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027E1">
        <w:rPr>
          <w:rFonts w:ascii="Times New Roman" w:hAnsi="Times New Roman"/>
          <w:sz w:val="24"/>
          <w:szCs w:val="24"/>
        </w:rPr>
        <w:t>река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Нера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). </w:t>
      </w:r>
    </w:p>
    <w:p w:rsidR="005027E1" w:rsidRPr="00174BA4" w:rsidRDefault="005027E1" w:rsidP="005027E1">
      <w:pPr>
        <w:jc w:val="both"/>
      </w:pPr>
    </w:p>
    <w:p w:rsidR="00F322F0" w:rsidRDefault="00F322F0" w:rsidP="00DA77DA">
      <w:pPr>
        <w:ind w:left="-9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322F0" w:rsidRPr="005027E1" w:rsidRDefault="00F322F0" w:rsidP="00F322F0">
      <w:pPr>
        <w:ind w:left="-90"/>
        <w:rPr>
          <w:rFonts w:ascii="Times New Roman" w:hAnsi="Times New Roman"/>
          <w:b/>
          <w:sz w:val="24"/>
          <w:szCs w:val="24"/>
          <w:lang w:val="sr-Cyrl-CS"/>
        </w:rPr>
      </w:pPr>
      <w:r w:rsidRPr="005027E1">
        <w:rPr>
          <w:rFonts w:ascii="Times New Roman" w:hAnsi="Times New Roman"/>
          <w:b/>
          <w:sz w:val="24"/>
          <w:szCs w:val="24"/>
          <w:lang w:val="sr-Cyrl-CS"/>
        </w:rPr>
        <w:t>Питање број 8.</w:t>
      </w:r>
    </w:p>
    <w:p w:rsidR="00F322F0" w:rsidRPr="005027E1" w:rsidRDefault="00F322F0" w:rsidP="00DA77DA">
      <w:pPr>
        <w:ind w:left="-9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27E1">
        <w:rPr>
          <w:rFonts w:ascii="Times New Roman" w:hAnsi="Times New Roman"/>
          <w:sz w:val="24"/>
          <w:szCs w:val="24"/>
        </w:rPr>
        <w:t>За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обилазак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терена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27E1">
        <w:rPr>
          <w:rFonts w:ascii="Times New Roman" w:hAnsi="Times New Roman"/>
          <w:sz w:val="24"/>
          <w:szCs w:val="24"/>
        </w:rPr>
        <w:t>где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налазимо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27E1">
        <w:rPr>
          <w:rFonts w:ascii="Times New Roman" w:hAnsi="Times New Roman"/>
          <w:sz w:val="24"/>
          <w:szCs w:val="24"/>
        </w:rPr>
        <w:t>на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ком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делу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деонице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границе</w:t>
      </w:r>
      <w:proofErr w:type="spellEnd"/>
      <w:r w:rsidRPr="005027E1">
        <w:rPr>
          <w:rFonts w:ascii="Times New Roman" w:hAnsi="Times New Roman"/>
          <w:sz w:val="24"/>
          <w:szCs w:val="24"/>
        </w:rPr>
        <w:t>?</w:t>
      </w:r>
    </w:p>
    <w:p w:rsidR="005027E1" w:rsidRPr="005027E1" w:rsidRDefault="005027E1" w:rsidP="00DA77DA">
      <w:pPr>
        <w:ind w:left="-90"/>
        <w:jc w:val="both"/>
        <w:rPr>
          <w:rFonts w:ascii="Times New Roman" w:hAnsi="Times New Roman"/>
          <w:sz w:val="24"/>
          <w:szCs w:val="24"/>
        </w:rPr>
      </w:pPr>
    </w:p>
    <w:p w:rsidR="005027E1" w:rsidRPr="005027E1" w:rsidRDefault="005027E1" w:rsidP="005027E1">
      <w:pPr>
        <w:ind w:left="-90"/>
        <w:rPr>
          <w:rFonts w:ascii="Times New Roman" w:hAnsi="Times New Roman"/>
          <w:b/>
          <w:sz w:val="24"/>
          <w:szCs w:val="24"/>
          <w:lang w:val="sr-Cyrl-CS"/>
        </w:rPr>
      </w:pPr>
      <w:r w:rsidRPr="005027E1">
        <w:rPr>
          <w:rFonts w:ascii="Times New Roman" w:hAnsi="Times New Roman"/>
          <w:b/>
          <w:sz w:val="24"/>
          <w:szCs w:val="24"/>
          <w:lang w:val="sr-Cyrl-CS"/>
        </w:rPr>
        <w:t>Одговор број 8.</w:t>
      </w:r>
    </w:p>
    <w:p w:rsidR="005027E1" w:rsidRPr="005027E1" w:rsidRDefault="005027E1" w:rsidP="005027E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027E1">
        <w:rPr>
          <w:rFonts w:ascii="Times New Roman" w:hAnsi="Times New Roman"/>
          <w:sz w:val="24"/>
          <w:szCs w:val="24"/>
        </w:rPr>
        <w:t>Датум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обиласка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државне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границе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је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14.06.2019. </w:t>
      </w:r>
      <w:proofErr w:type="spellStart"/>
      <w:proofErr w:type="gramStart"/>
      <w:r w:rsidRPr="005027E1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5027E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027E1">
        <w:rPr>
          <w:rFonts w:ascii="Times New Roman" w:hAnsi="Times New Roman"/>
          <w:sz w:val="24"/>
          <w:szCs w:val="24"/>
        </w:rPr>
        <w:t>Место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сусрета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је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гранични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прелаз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Калуђерово-Најдаш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27E1">
        <w:rPr>
          <w:rFonts w:ascii="Times New Roman" w:hAnsi="Times New Roman"/>
          <w:sz w:val="24"/>
          <w:szCs w:val="24"/>
        </w:rPr>
        <w:t>трајао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би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око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два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сата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027E1">
        <w:rPr>
          <w:rFonts w:ascii="Times New Roman" w:hAnsi="Times New Roman"/>
          <w:sz w:val="24"/>
          <w:szCs w:val="24"/>
        </w:rPr>
        <w:t>Контакт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особа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за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заказивање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обиласка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државне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границе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је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Горан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Продановић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из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Министарства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спољних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послова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027E1">
        <w:rPr>
          <w:rFonts w:ascii="Times New Roman" w:hAnsi="Times New Roman"/>
          <w:sz w:val="24"/>
          <w:szCs w:val="24"/>
        </w:rPr>
        <w:t>Тачно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време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састанка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биће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одређено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13.06.2019. </w:t>
      </w:r>
      <w:proofErr w:type="spellStart"/>
      <w:proofErr w:type="gramStart"/>
      <w:r w:rsidRPr="005027E1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5027E1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5027E1">
        <w:rPr>
          <w:rFonts w:ascii="Times New Roman" w:hAnsi="Times New Roman"/>
          <w:sz w:val="24"/>
          <w:szCs w:val="24"/>
        </w:rPr>
        <w:t>Конкурсној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документацији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5027E1">
        <w:rPr>
          <w:rFonts w:ascii="Times New Roman" w:hAnsi="Times New Roman"/>
          <w:sz w:val="24"/>
          <w:szCs w:val="24"/>
        </w:rPr>
        <w:t>одељку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20. OБИЛАЗАК ЛОКАЦИЈЕ </w:t>
      </w:r>
      <w:proofErr w:type="spellStart"/>
      <w:r w:rsidRPr="005027E1">
        <w:rPr>
          <w:rFonts w:ascii="Times New Roman" w:hAnsi="Times New Roman"/>
          <w:sz w:val="24"/>
          <w:szCs w:val="24"/>
        </w:rPr>
        <w:t>дефинисан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је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начин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пријављивања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за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обилазак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одређених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делова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државне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границе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027E1">
        <w:rPr>
          <w:rFonts w:ascii="Times New Roman" w:hAnsi="Times New Roman"/>
          <w:sz w:val="24"/>
          <w:szCs w:val="24"/>
        </w:rPr>
        <w:t>Од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личних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докумената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довољно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је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имати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са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собом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личну</w:t>
      </w:r>
      <w:proofErr w:type="spellEnd"/>
      <w:r w:rsidRPr="005027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7E1">
        <w:rPr>
          <w:rFonts w:ascii="Times New Roman" w:hAnsi="Times New Roman"/>
          <w:sz w:val="24"/>
          <w:szCs w:val="24"/>
        </w:rPr>
        <w:t>карту</w:t>
      </w:r>
      <w:proofErr w:type="spellEnd"/>
      <w:r w:rsidRPr="005027E1">
        <w:rPr>
          <w:rFonts w:ascii="Times New Roman" w:hAnsi="Times New Roman"/>
          <w:sz w:val="24"/>
          <w:szCs w:val="24"/>
        </w:rPr>
        <w:t>.</w:t>
      </w:r>
    </w:p>
    <w:p w:rsidR="00F322F0" w:rsidRDefault="005027E1" w:rsidP="00DA77DA">
      <w:pPr>
        <w:ind w:left="-9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:rsidR="005027E1" w:rsidRPr="005027E1" w:rsidRDefault="005027E1" w:rsidP="00DA77DA">
      <w:pPr>
        <w:ind w:left="-9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Следи измена Конкурсне документације.</w:t>
      </w:r>
    </w:p>
    <w:sectPr w:rsidR="005027E1" w:rsidRPr="00502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230A"/>
    <w:multiLevelType w:val="hybridMultilevel"/>
    <w:tmpl w:val="DB3C28A2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73092"/>
    <w:multiLevelType w:val="hybridMultilevel"/>
    <w:tmpl w:val="392CDBF2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137B8"/>
    <w:multiLevelType w:val="hybridMultilevel"/>
    <w:tmpl w:val="BAE43AD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F0"/>
    <w:rsid w:val="000004D3"/>
    <w:rsid w:val="00000AE9"/>
    <w:rsid w:val="00002509"/>
    <w:rsid w:val="000037D8"/>
    <w:rsid w:val="00006150"/>
    <w:rsid w:val="00006F06"/>
    <w:rsid w:val="00014F92"/>
    <w:rsid w:val="00017B9D"/>
    <w:rsid w:val="000200D5"/>
    <w:rsid w:val="00023D46"/>
    <w:rsid w:val="00023EDC"/>
    <w:rsid w:val="000265C0"/>
    <w:rsid w:val="00027B14"/>
    <w:rsid w:val="0003542C"/>
    <w:rsid w:val="00035872"/>
    <w:rsid w:val="00035B43"/>
    <w:rsid w:val="0003619E"/>
    <w:rsid w:val="0004045A"/>
    <w:rsid w:val="000412EC"/>
    <w:rsid w:val="00042D0B"/>
    <w:rsid w:val="000433B7"/>
    <w:rsid w:val="00045CD6"/>
    <w:rsid w:val="00046CCA"/>
    <w:rsid w:val="00051F89"/>
    <w:rsid w:val="000534DE"/>
    <w:rsid w:val="00053C1C"/>
    <w:rsid w:val="0005402C"/>
    <w:rsid w:val="00054450"/>
    <w:rsid w:val="00054E7F"/>
    <w:rsid w:val="000561F0"/>
    <w:rsid w:val="00056B62"/>
    <w:rsid w:val="00057D59"/>
    <w:rsid w:val="00061336"/>
    <w:rsid w:val="000621EC"/>
    <w:rsid w:val="000666BB"/>
    <w:rsid w:val="00072C36"/>
    <w:rsid w:val="000747E1"/>
    <w:rsid w:val="000778CF"/>
    <w:rsid w:val="000779B8"/>
    <w:rsid w:val="00080248"/>
    <w:rsid w:val="00082EAE"/>
    <w:rsid w:val="00083E70"/>
    <w:rsid w:val="00084A4E"/>
    <w:rsid w:val="00085D87"/>
    <w:rsid w:val="00086738"/>
    <w:rsid w:val="00087A6F"/>
    <w:rsid w:val="00090B48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56C1"/>
    <w:rsid w:val="000C58A8"/>
    <w:rsid w:val="000C6C74"/>
    <w:rsid w:val="000C7B50"/>
    <w:rsid w:val="000C7BBA"/>
    <w:rsid w:val="000D031A"/>
    <w:rsid w:val="000D52F7"/>
    <w:rsid w:val="000D5AA5"/>
    <w:rsid w:val="000D656C"/>
    <w:rsid w:val="000D6C08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17A20"/>
    <w:rsid w:val="00117DC9"/>
    <w:rsid w:val="0012093E"/>
    <w:rsid w:val="001222E4"/>
    <w:rsid w:val="0013349B"/>
    <w:rsid w:val="00136961"/>
    <w:rsid w:val="00141BB3"/>
    <w:rsid w:val="001437CA"/>
    <w:rsid w:val="001448D7"/>
    <w:rsid w:val="00146A7E"/>
    <w:rsid w:val="0015048C"/>
    <w:rsid w:val="00150E29"/>
    <w:rsid w:val="00153F87"/>
    <w:rsid w:val="00154453"/>
    <w:rsid w:val="00155811"/>
    <w:rsid w:val="0015790A"/>
    <w:rsid w:val="00160431"/>
    <w:rsid w:val="00161F60"/>
    <w:rsid w:val="00162C7E"/>
    <w:rsid w:val="00163479"/>
    <w:rsid w:val="001636FA"/>
    <w:rsid w:val="001644E5"/>
    <w:rsid w:val="00164900"/>
    <w:rsid w:val="00166A47"/>
    <w:rsid w:val="00166CED"/>
    <w:rsid w:val="00167AB8"/>
    <w:rsid w:val="00167D89"/>
    <w:rsid w:val="00174D0B"/>
    <w:rsid w:val="00174FF5"/>
    <w:rsid w:val="00175F87"/>
    <w:rsid w:val="001800D1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C5B73"/>
    <w:rsid w:val="001D3AB2"/>
    <w:rsid w:val="001D6C19"/>
    <w:rsid w:val="001D77FE"/>
    <w:rsid w:val="001D7AD6"/>
    <w:rsid w:val="001D7B9B"/>
    <w:rsid w:val="001E0175"/>
    <w:rsid w:val="001E0818"/>
    <w:rsid w:val="001E1097"/>
    <w:rsid w:val="001E46A1"/>
    <w:rsid w:val="001E5197"/>
    <w:rsid w:val="001E5B7E"/>
    <w:rsid w:val="001F3BC9"/>
    <w:rsid w:val="001F4268"/>
    <w:rsid w:val="001F4501"/>
    <w:rsid w:val="001F6C69"/>
    <w:rsid w:val="001F7811"/>
    <w:rsid w:val="001F7EA4"/>
    <w:rsid w:val="00203994"/>
    <w:rsid w:val="00203FD9"/>
    <w:rsid w:val="00204ACC"/>
    <w:rsid w:val="002072FF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37EB0"/>
    <w:rsid w:val="00240488"/>
    <w:rsid w:val="0024496A"/>
    <w:rsid w:val="00246D86"/>
    <w:rsid w:val="00247DD9"/>
    <w:rsid w:val="0025049C"/>
    <w:rsid w:val="00252FEA"/>
    <w:rsid w:val="002532B0"/>
    <w:rsid w:val="00253304"/>
    <w:rsid w:val="00253876"/>
    <w:rsid w:val="0025500C"/>
    <w:rsid w:val="002563C8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07F7"/>
    <w:rsid w:val="002A1410"/>
    <w:rsid w:val="002A164E"/>
    <w:rsid w:val="002A29BF"/>
    <w:rsid w:val="002A3BC2"/>
    <w:rsid w:val="002A599A"/>
    <w:rsid w:val="002A6646"/>
    <w:rsid w:val="002A79B3"/>
    <w:rsid w:val="002B03F1"/>
    <w:rsid w:val="002B1449"/>
    <w:rsid w:val="002B1FF7"/>
    <w:rsid w:val="002B200D"/>
    <w:rsid w:val="002B261A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ACE"/>
    <w:rsid w:val="00300B84"/>
    <w:rsid w:val="00302004"/>
    <w:rsid w:val="0030201C"/>
    <w:rsid w:val="0030450B"/>
    <w:rsid w:val="00305B6B"/>
    <w:rsid w:val="003123F3"/>
    <w:rsid w:val="00314332"/>
    <w:rsid w:val="003161A3"/>
    <w:rsid w:val="003168E0"/>
    <w:rsid w:val="00321E5B"/>
    <w:rsid w:val="00323D2B"/>
    <w:rsid w:val="00324A34"/>
    <w:rsid w:val="00324F03"/>
    <w:rsid w:val="003268FE"/>
    <w:rsid w:val="0033060E"/>
    <w:rsid w:val="00330F4C"/>
    <w:rsid w:val="00333122"/>
    <w:rsid w:val="00333D4E"/>
    <w:rsid w:val="003349C8"/>
    <w:rsid w:val="00336BDC"/>
    <w:rsid w:val="0033790C"/>
    <w:rsid w:val="003452E0"/>
    <w:rsid w:val="00347942"/>
    <w:rsid w:val="00351045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67D7E"/>
    <w:rsid w:val="0037737C"/>
    <w:rsid w:val="003775A9"/>
    <w:rsid w:val="0038161A"/>
    <w:rsid w:val="00382852"/>
    <w:rsid w:val="003853F3"/>
    <w:rsid w:val="00385793"/>
    <w:rsid w:val="00390BD6"/>
    <w:rsid w:val="00392061"/>
    <w:rsid w:val="003924E2"/>
    <w:rsid w:val="00393859"/>
    <w:rsid w:val="003946B0"/>
    <w:rsid w:val="003946BA"/>
    <w:rsid w:val="003957DE"/>
    <w:rsid w:val="003A095D"/>
    <w:rsid w:val="003A2445"/>
    <w:rsid w:val="003A2ECE"/>
    <w:rsid w:val="003A5F9C"/>
    <w:rsid w:val="003A6250"/>
    <w:rsid w:val="003A7393"/>
    <w:rsid w:val="003A7A93"/>
    <w:rsid w:val="003B084D"/>
    <w:rsid w:val="003B2CD9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44E0"/>
    <w:rsid w:val="003F5B3B"/>
    <w:rsid w:val="003F6F8A"/>
    <w:rsid w:val="0040355E"/>
    <w:rsid w:val="00413D89"/>
    <w:rsid w:val="0041407D"/>
    <w:rsid w:val="00414AB2"/>
    <w:rsid w:val="00424E88"/>
    <w:rsid w:val="00425CED"/>
    <w:rsid w:val="00427ECF"/>
    <w:rsid w:val="00432908"/>
    <w:rsid w:val="00434714"/>
    <w:rsid w:val="0043493A"/>
    <w:rsid w:val="004371FF"/>
    <w:rsid w:val="004460E1"/>
    <w:rsid w:val="00446F74"/>
    <w:rsid w:val="00451D9A"/>
    <w:rsid w:val="00453369"/>
    <w:rsid w:val="00456984"/>
    <w:rsid w:val="00456B12"/>
    <w:rsid w:val="00461AB5"/>
    <w:rsid w:val="00462AE1"/>
    <w:rsid w:val="00462BE9"/>
    <w:rsid w:val="004640C1"/>
    <w:rsid w:val="00467D3A"/>
    <w:rsid w:val="0047057F"/>
    <w:rsid w:val="00470DDA"/>
    <w:rsid w:val="00472021"/>
    <w:rsid w:val="0047230B"/>
    <w:rsid w:val="00472AE2"/>
    <w:rsid w:val="00473114"/>
    <w:rsid w:val="0047716F"/>
    <w:rsid w:val="00477A10"/>
    <w:rsid w:val="00477D5F"/>
    <w:rsid w:val="0048256F"/>
    <w:rsid w:val="00482CCC"/>
    <w:rsid w:val="00482DF9"/>
    <w:rsid w:val="00487E3B"/>
    <w:rsid w:val="00490355"/>
    <w:rsid w:val="004911C9"/>
    <w:rsid w:val="0049429D"/>
    <w:rsid w:val="004A5FD0"/>
    <w:rsid w:val="004B13CD"/>
    <w:rsid w:val="004B24FB"/>
    <w:rsid w:val="004B31FB"/>
    <w:rsid w:val="004B3551"/>
    <w:rsid w:val="004B408C"/>
    <w:rsid w:val="004B422E"/>
    <w:rsid w:val="004B4EE1"/>
    <w:rsid w:val="004B50C4"/>
    <w:rsid w:val="004B7CEC"/>
    <w:rsid w:val="004B7FB8"/>
    <w:rsid w:val="004C229A"/>
    <w:rsid w:val="004C2ABD"/>
    <w:rsid w:val="004C7B2A"/>
    <w:rsid w:val="004D0C8C"/>
    <w:rsid w:val="004D622F"/>
    <w:rsid w:val="004D6F28"/>
    <w:rsid w:val="004E1246"/>
    <w:rsid w:val="004E2CD2"/>
    <w:rsid w:val="004E4250"/>
    <w:rsid w:val="004E4296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50199D"/>
    <w:rsid w:val="005027E1"/>
    <w:rsid w:val="005031D8"/>
    <w:rsid w:val="005032D0"/>
    <w:rsid w:val="005037A5"/>
    <w:rsid w:val="00503CBE"/>
    <w:rsid w:val="00510A21"/>
    <w:rsid w:val="0051173C"/>
    <w:rsid w:val="005122B1"/>
    <w:rsid w:val="00514BE9"/>
    <w:rsid w:val="005154AC"/>
    <w:rsid w:val="00516FFA"/>
    <w:rsid w:val="00517303"/>
    <w:rsid w:val="00517988"/>
    <w:rsid w:val="00517B0C"/>
    <w:rsid w:val="00521DA7"/>
    <w:rsid w:val="00523550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45DC"/>
    <w:rsid w:val="00555848"/>
    <w:rsid w:val="00557DD7"/>
    <w:rsid w:val="00557F15"/>
    <w:rsid w:val="00563249"/>
    <w:rsid w:val="00566E88"/>
    <w:rsid w:val="00567C12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B308B"/>
    <w:rsid w:val="005B3CD7"/>
    <w:rsid w:val="005B4769"/>
    <w:rsid w:val="005B53A6"/>
    <w:rsid w:val="005B6EA5"/>
    <w:rsid w:val="005C6986"/>
    <w:rsid w:val="005C6D69"/>
    <w:rsid w:val="005D0A20"/>
    <w:rsid w:val="005D68DC"/>
    <w:rsid w:val="005D6BCC"/>
    <w:rsid w:val="005D764E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276"/>
    <w:rsid w:val="006147EF"/>
    <w:rsid w:val="00615FA6"/>
    <w:rsid w:val="0062111D"/>
    <w:rsid w:val="00622FF6"/>
    <w:rsid w:val="00624384"/>
    <w:rsid w:val="00624F5C"/>
    <w:rsid w:val="006303FD"/>
    <w:rsid w:val="00632763"/>
    <w:rsid w:val="00632F17"/>
    <w:rsid w:val="00636E5A"/>
    <w:rsid w:val="0064371E"/>
    <w:rsid w:val="00644C38"/>
    <w:rsid w:val="00645D0B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8492B"/>
    <w:rsid w:val="006927AA"/>
    <w:rsid w:val="0069545A"/>
    <w:rsid w:val="006A0AF5"/>
    <w:rsid w:val="006A12AE"/>
    <w:rsid w:val="006A1546"/>
    <w:rsid w:val="006A211A"/>
    <w:rsid w:val="006A2272"/>
    <w:rsid w:val="006A6009"/>
    <w:rsid w:val="006B0B6C"/>
    <w:rsid w:val="006B19B3"/>
    <w:rsid w:val="006B3304"/>
    <w:rsid w:val="006B5789"/>
    <w:rsid w:val="006B7B76"/>
    <w:rsid w:val="006C2872"/>
    <w:rsid w:val="006C3FFB"/>
    <w:rsid w:val="006C450B"/>
    <w:rsid w:val="006C6C75"/>
    <w:rsid w:val="006D025D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532"/>
    <w:rsid w:val="006F776A"/>
    <w:rsid w:val="00701F3B"/>
    <w:rsid w:val="0070351A"/>
    <w:rsid w:val="00706A55"/>
    <w:rsid w:val="00706CC0"/>
    <w:rsid w:val="00706DF7"/>
    <w:rsid w:val="007117FD"/>
    <w:rsid w:val="007118AC"/>
    <w:rsid w:val="007140D9"/>
    <w:rsid w:val="00716F1E"/>
    <w:rsid w:val="0072416C"/>
    <w:rsid w:val="00726848"/>
    <w:rsid w:val="0073175F"/>
    <w:rsid w:val="00733A7C"/>
    <w:rsid w:val="007343E4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5E2"/>
    <w:rsid w:val="00764605"/>
    <w:rsid w:val="007673BA"/>
    <w:rsid w:val="007709EE"/>
    <w:rsid w:val="007722C3"/>
    <w:rsid w:val="007726CB"/>
    <w:rsid w:val="007731C5"/>
    <w:rsid w:val="0077542D"/>
    <w:rsid w:val="00775E32"/>
    <w:rsid w:val="007766D2"/>
    <w:rsid w:val="00780DAB"/>
    <w:rsid w:val="00784DF3"/>
    <w:rsid w:val="00784E23"/>
    <w:rsid w:val="00786B10"/>
    <w:rsid w:val="007871B2"/>
    <w:rsid w:val="00796455"/>
    <w:rsid w:val="007A0854"/>
    <w:rsid w:val="007A1076"/>
    <w:rsid w:val="007A123A"/>
    <w:rsid w:val="007A200C"/>
    <w:rsid w:val="007A2890"/>
    <w:rsid w:val="007A5DAB"/>
    <w:rsid w:val="007B03FF"/>
    <w:rsid w:val="007B1D17"/>
    <w:rsid w:val="007B4871"/>
    <w:rsid w:val="007B7847"/>
    <w:rsid w:val="007C11CE"/>
    <w:rsid w:val="007C2773"/>
    <w:rsid w:val="007C3A01"/>
    <w:rsid w:val="007C4D78"/>
    <w:rsid w:val="007C4EF1"/>
    <w:rsid w:val="007C7617"/>
    <w:rsid w:val="007D3536"/>
    <w:rsid w:val="007D61A4"/>
    <w:rsid w:val="007E308E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11CCA"/>
    <w:rsid w:val="00814751"/>
    <w:rsid w:val="00814CB8"/>
    <w:rsid w:val="00815ADC"/>
    <w:rsid w:val="00815BFB"/>
    <w:rsid w:val="00816C15"/>
    <w:rsid w:val="00822D50"/>
    <w:rsid w:val="00826A9A"/>
    <w:rsid w:val="00827330"/>
    <w:rsid w:val="008278F8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376B"/>
    <w:rsid w:val="00886EBD"/>
    <w:rsid w:val="00890B74"/>
    <w:rsid w:val="008910DF"/>
    <w:rsid w:val="008969A2"/>
    <w:rsid w:val="008A0721"/>
    <w:rsid w:val="008A179B"/>
    <w:rsid w:val="008A261E"/>
    <w:rsid w:val="008B17B4"/>
    <w:rsid w:val="008B1B02"/>
    <w:rsid w:val="008B1B3F"/>
    <w:rsid w:val="008B1F78"/>
    <w:rsid w:val="008B2852"/>
    <w:rsid w:val="008B3E04"/>
    <w:rsid w:val="008B444D"/>
    <w:rsid w:val="008B4BDE"/>
    <w:rsid w:val="008B5031"/>
    <w:rsid w:val="008B7BE5"/>
    <w:rsid w:val="008C015D"/>
    <w:rsid w:val="008C175E"/>
    <w:rsid w:val="008C1E0A"/>
    <w:rsid w:val="008C25A6"/>
    <w:rsid w:val="008C2F76"/>
    <w:rsid w:val="008C3F5A"/>
    <w:rsid w:val="008D0E12"/>
    <w:rsid w:val="008D16A9"/>
    <w:rsid w:val="008D1C84"/>
    <w:rsid w:val="008D5830"/>
    <w:rsid w:val="008E1550"/>
    <w:rsid w:val="008E26B8"/>
    <w:rsid w:val="008E306F"/>
    <w:rsid w:val="008E6BEC"/>
    <w:rsid w:val="008E7614"/>
    <w:rsid w:val="008F21EF"/>
    <w:rsid w:val="008F6B26"/>
    <w:rsid w:val="008F7B9D"/>
    <w:rsid w:val="0090308D"/>
    <w:rsid w:val="0090520B"/>
    <w:rsid w:val="009059FE"/>
    <w:rsid w:val="009116AE"/>
    <w:rsid w:val="0091185F"/>
    <w:rsid w:val="009127FD"/>
    <w:rsid w:val="0091626B"/>
    <w:rsid w:val="00916468"/>
    <w:rsid w:val="0092015E"/>
    <w:rsid w:val="0092162D"/>
    <w:rsid w:val="009221BF"/>
    <w:rsid w:val="00923243"/>
    <w:rsid w:val="00925AAA"/>
    <w:rsid w:val="00930339"/>
    <w:rsid w:val="00930F66"/>
    <w:rsid w:val="009340F8"/>
    <w:rsid w:val="00934331"/>
    <w:rsid w:val="00935758"/>
    <w:rsid w:val="00935D06"/>
    <w:rsid w:val="00937BBF"/>
    <w:rsid w:val="00942E8E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1DC2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942"/>
    <w:rsid w:val="00977964"/>
    <w:rsid w:val="00980C31"/>
    <w:rsid w:val="00980E4C"/>
    <w:rsid w:val="00980ECE"/>
    <w:rsid w:val="00985A86"/>
    <w:rsid w:val="00986A0B"/>
    <w:rsid w:val="00986F45"/>
    <w:rsid w:val="009870F6"/>
    <w:rsid w:val="00992D8F"/>
    <w:rsid w:val="009943DB"/>
    <w:rsid w:val="00995926"/>
    <w:rsid w:val="00995A4C"/>
    <w:rsid w:val="00997DD2"/>
    <w:rsid w:val="009A0C68"/>
    <w:rsid w:val="009A1960"/>
    <w:rsid w:val="009A2E1D"/>
    <w:rsid w:val="009A4181"/>
    <w:rsid w:val="009A4D63"/>
    <w:rsid w:val="009A7B17"/>
    <w:rsid w:val="009B0076"/>
    <w:rsid w:val="009B2F73"/>
    <w:rsid w:val="009B3C9E"/>
    <w:rsid w:val="009B3EC5"/>
    <w:rsid w:val="009C0BAD"/>
    <w:rsid w:val="009C0EF8"/>
    <w:rsid w:val="009C1217"/>
    <w:rsid w:val="009C1FBE"/>
    <w:rsid w:val="009C2F9D"/>
    <w:rsid w:val="009C5E9D"/>
    <w:rsid w:val="009C786F"/>
    <w:rsid w:val="009D0F0E"/>
    <w:rsid w:val="009D2FD6"/>
    <w:rsid w:val="009D37F7"/>
    <w:rsid w:val="009D5066"/>
    <w:rsid w:val="009E0A20"/>
    <w:rsid w:val="009E12A0"/>
    <w:rsid w:val="009E2B24"/>
    <w:rsid w:val="009E45B0"/>
    <w:rsid w:val="009E71A1"/>
    <w:rsid w:val="009F0E55"/>
    <w:rsid w:val="009F3CDD"/>
    <w:rsid w:val="009F709C"/>
    <w:rsid w:val="00A00368"/>
    <w:rsid w:val="00A0064D"/>
    <w:rsid w:val="00A02650"/>
    <w:rsid w:val="00A033D0"/>
    <w:rsid w:val="00A13414"/>
    <w:rsid w:val="00A174E7"/>
    <w:rsid w:val="00A23948"/>
    <w:rsid w:val="00A2401B"/>
    <w:rsid w:val="00A263C7"/>
    <w:rsid w:val="00A268E9"/>
    <w:rsid w:val="00A27223"/>
    <w:rsid w:val="00A30017"/>
    <w:rsid w:val="00A321DD"/>
    <w:rsid w:val="00A32ADC"/>
    <w:rsid w:val="00A3363C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717E"/>
    <w:rsid w:val="00A5772E"/>
    <w:rsid w:val="00A6673A"/>
    <w:rsid w:val="00A67C5A"/>
    <w:rsid w:val="00A7070C"/>
    <w:rsid w:val="00A70CA3"/>
    <w:rsid w:val="00A72155"/>
    <w:rsid w:val="00A76333"/>
    <w:rsid w:val="00A85C61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D1D81"/>
    <w:rsid w:val="00AD254E"/>
    <w:rsid w:val="00AD4A7E"/>
    <w:rsid w:val="00AE17A4"/>
    <w:rsid w:val="00AE2A2B"/>
    <w:rsid w:val="00AE2C88"/>
    <w:rsid w:val="00AE4533"/>
    <w:rsid w:val="00AE53B9"/>
    <w:rsid w:val="00AE57FD"/>
    <w:rsid w:val="00AE6958"/>
    <w:rsid w:val="00AE6B79"/>
    <w:rsid w:val="00AF01DB"/>
    <w:rsid w:val="00AF4BE6"/>
    <w:rsid w:val="00AF6CF0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154A6"/>
    <w:rsid w:val="00B201BD"/>
    <w:rsid w:val="00B20853"/>
    <w:rsid w:val="00B224ED"/>
    <w:rsid w:val="00B23D8B"/>
    <w:rsid w:val="00B25DD8"/>
    <w:rsid w:val="00B31CA1"/>
    <w:rsid w:val="00B361BD"/>
    <w:rsid w:val="00B36210"/>
    <w:rsid w:val="00B41BA5"/>
    <w:rsid w:val="00B42B3C"/>
    <w:rsid w:val="00B4306F"/>
    <w:rsid w:val="00B43208"/>
    <w:rsid w:val="00B442C7"/>
    <w:rsid w:val="00B449D7"/>
    <w:rsid w:val="00B458A8"/>
    <w:rsid w:val="00B45DA1"/>
    <w:rsid w:val="00B4798A"/>
    <w:rsid w:val="00B502F9"/>
    <w:rsid w:val="00B53E1F"/>
    <w:rsid w:val="00B54748"/>
    <w:rsid w:val="00B55F33"/>
    <w:rsid w:val="00B6274A"/>
    <w:rsid w:val="00B664EA"/>
    <w:rsid w:val="00B7177B"/>
    <w:rsid w:val="00B723FB"/>
    <w:rsid w:val="00B7479A"/>
    <w:rsid w:val="00B7655E"/>
    <w:rsid w:val="00B82842"/>
    <w:rsid w:val="00B83580"/>
    <w:rsid w:val="00B8368C"/>
    <w:rsid w:val="00B85B2E"/>
    <w:rsid w:val="00B90A62"/>
    <w:rsid w:val="00B911A3"/>
    <w:rsid w:val="00B91C00"/>
    <w:rsid w:val="00B932B1"/>
    <w:rsid w:val="00B94F23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C6535"/>
    <w:rsid w:val="00BD3A2A"/>
    <w:rsid w:val="00BD4DD4"/>
    <w:rsid w:val="00BD597E"/>
    <w:rsid w:val="00BD6758"/>
    <w:rsid w:val="00BD6AFB"/>
    <w:rsid w:val="00BD795F"/>
    <w:rsid w:val="00BE0D6A"/>
    <w:rsid w:val="00BE199B"/>
    <w:rsid w:val="00BE4D06"/>
    <w:rsid w:val="00BE6498"/>
    <w:rsid w:val="00BF091C"/>
    <w:rsid w:val="00BF0EED"/>
    <w:rsid w:val="00BF5BB3"/>
    <w:rsid w:val="00BF5ED2"/>
    <w:rsid w:val="00BF6C85"/>
    <w:rsid w:val="00BF755F"/>
    <w:rsid w:val="00C00E9C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B19"/>
    <w:rsid w:val="00C15F2E"/>
    <w:rsid w:val="00C20922"/>
    <w:rsid w:val="00C2250A"/>
    <w:rsid w:val="00C25AC7"/>
    <w:rsid w:val="00C3073B"/>
    <w:rsid w:val="00C3116A"/>
    <w:rsid w:val="00C32ADE"/>
    <w:rsid w:val="00C33766"/>
    <w:rsid w:val="00C33FA9"/>
    <w:rsid w:val="00C368AF"/>
    <w:rsid w:val="00C42D98"/>
    <w:rsid w:val="00C460BE"/>
    <w:rsid w:val="00C462F2"/>
    <w:rsid w:val="00C47A74"/>
    <w:rsid w:val="00C47E41"/>
    <w:rsid w:val="00C50140"/>
    <w:rsid w:val="00C50DE4"/>
    <w:rsid w:val="00C53173"/>
    <w:rsid w:val="00C545C1"/>
    <w:rsid w:val="00C54CB2"/>
    <w:rsid w:val="00C563D6"/>
    <w:rsid w:val="00C60054"/>
    <w:rsid w:val="00C6152E"/>
    <w:rsid w:val="00C62BD6"/>
    <w:rsid w:val="00C6666D"/>
    <w:rsid w:val="00C67C05"/>
    <w:rsid w:val="00C67D11"/>
    <w:rsid w:val="00C73D4D"/>
    <w:rsid w:val="00C76208"/>
    <w:rsid w:val="00C77DF2"/>
    <w:rsid w:val="00C8067D"/>
    <w:rsid w:val="00C84114"/>
    <w:rsid w:val="00C84B72"/>
    <w:rsid w:val="00C86523"/>
    <w:rsid w:val="00C865C5"/>
    <w:rsid w:val="00C9004A"/>
    <w:rsid w:val="00C92FF9"/>
    <w:rsid w:val="00C948FE"/>
    <w:rsid w:val="00C958C3"/>
    <w:rsid w:val="00C97906"/>
    <w:rsid w:val="00C97DB7"/>
    <w:rsid w:val="00C97E19"/>
    <w:rsid w:val="00CA0B4B"/>
    <w:rsid w:val="00CA2E45"/>
    <w:rsid w:val="00CA3849"/>
    <w:rsid w:val="00CA44E6"/>
    <w:rsid w:val="00CA4B44"/>
    <w:rsid w:val="00CA5BD6"/>
    <w:rsid w:val="00CA6E33"/>
    <w:rsid w:val="00CA79B8"/>
    <w:rsid w:val="00CB254F"/>
    <w:rsid w:val="00CB25A8"/>
    <w:rsid w:val="00CB7C3C"/>
    <w:rsid w:val="00CC1E1C"/>
    <w:rsid w:val="00CC2855"/>
    <w:rsid w:val="00CC5E35"/>
    <w:rsid w:val="00CC6FC9"/>
    <w:rsid w:val="00CD1BFA"/>
    <w:rsid w:val="00CD6852"/>
    <w:rsid w:val="00CE1148"/>
    <w:rsid w:val="00CE26F6"/>
    <w:rsid w:val="00CE6D69"/>
    <w:rsid w:val="00CF00BB"/>
    <w:rsid w:val="00CF180B"/>
    <w:rsid w:val="00CF7B62"/>
    <w:rsid w:val="00D00022"/>
    <w:rsid w:val="00D010A4"/>
    <w:rsid w:val="00D02926"/>
    <w:rsid w:val="00D02A3C"/>
    <w:rsid w:val="00D02E41"/>
    <w:rsid w:val="00D04792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1BCF"/>
    <w:rsid w:val="00D43DB5"/>
    <w:rsid w:val="00D462C2"/>
    <w:rsid w:val="00D4640F"/>
    <w:rsid w:val="00D46AF6"/>
    <w:rsid w:val="00D47BA4"/>
    <w:rsid w:val="00D506B9"/>
    <w:rsid w:val="00D5275D"/>
    <w:rsid w:val="00D546EA"/>
    <w:rsid w:val="00D54BBC"/>
    <w:rsid w:val="00D556B8"/>
    <w:rsid w:val="00D561DD"/>
    <w:rsid w:val="00D57723"/>
    <w:rsid w:val="00D60458"/>
    <w:rsid w:val="00D67CD8"/>
    <w:rsid w:val="00D70E43"/>
    <w:rsid w:val="00D70F64"/>
    <w:rsid w:val="00D71FEF"/>
    <w:rsid w:val="00D73C91"/>
    <w:rsid w:val="00D73E9B"/>
    <w:rsid w:val="00D74165"/>
    <w:rsid w:val="00D7503D"/>
    <w:rsid w:val="00D76D8A"/>
    <w:rsid w:val="00D80C65"/>
    <w:rsid w:val="00D81745"/>
    <w:rsid w:val="00D859D6"/>
    <w:rsid w:val="00D85BCE"/>
    <w:rsid w:val="00D86A27"/>
    <w:rsid w:val="00D87C51"/>
    <w:rsid w:val="00D938AA"/>
    <w:rsid w:val="00D9582E"/>
    <w:rsid w:val="00D97C30"/>
    <w:rsid w:val="00DA04AB"/>
    <w:rsid w:val="00DA1719"/>
    <w:rsid w:val="00DA179E"/>
    <w:rsid w:val="00DA2895"/>
    <w:rsid w:val="00DA3266"/>
    <w:rsid w:val="00DA3D8A"/>
    <w:rsid w:val="00DA44E8"/>
    <w:rsid w:val="00DA5943"/>
    <w:rsid w:val="00DB76FE"/>
    <w:rsid w:val="00DC23C6"/>
    <w:rsid w:val="00DC3A2B"/>
    <w:rsid w:val="00DC4A85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6F15"/>
    <w:rsid w:val="00DE79A4"/>
    <w:rsid w:val="00DF21FD"/>
    <w:rsid w:val="00DF4F24"/>
    <w:rsid w:val="00DF70ED"/>
    <w:rsid w:val="00E00BE0"/>
    <w:rsid w:val="00E01928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12BD"/>
    <w:rsid w:val="00E5258C"/>
    <w:rsid w:val="00E52B32"/>
    <w:rsid w:val="00E5311C"/>
    <w:rsid w:val="00E53462"/>
    <w:rsid w:val="00E55C27"/>
    <w:rsid w:val="00E61124"/>
    <w:rsid w:val="00E62D07"/>
    <w:rsid w:val="00E63F61"/>
    <w:rsid w:val="00E667FF"/>
    <w:rsid w:val="00E70CE4"/>
    <w:rsid w:val="00E750A4"/>
    <w:rsid w:val="00E77B49"/>
    <w:rsid w:val="00E80381"/>
    <w:rsid w:val="00E815FA"/>
    <w:rsid w:val="00E81F9D"/>
    <w:rsid w:val="00E845DE"/>
    <w:rsid w:val="00E878DB"/>
    <w:rsid w:val="00E916A7"/>
    <w:rsid w:val="00E94D70"/>
    <w:rsid w:val="00E95CF0"/>
    <w:rsid w:val="00E96920"/>
    <w:rsid w:val="00EA348B"/>
    <w:rsid w:val="00EA37DF"/>
    <w:rsid w:val="00EA39D9"/>
    <w:rsid w:val="00EA432A"/>
    <w:rsid w:val="00EA44C5"/>
    <w:rsid w:val="00EA5551"/>
    <w:rsid w:val="00EA6694"/>
    <w:rsid w:val="00EA6B3D"/>
    <w:rsid w:val="00EB7483"/>
    <w:rsid w:val="00EC313D"/>
    <w:rsid w:val="00EC4AA8"/>
    <w:rsid w:val="00EC56D4"/>
    <w:rsid w:val="00EC6BA2"/>
    <w:rsid w:val="00ED28D5"/>
    <w:rsid w:val="00ED4E83"/>
    <w:rsid w:val="00ED507D"/>
    <w:rsid w:val="00ED5539"/>
    <w:rsid w:val="00ED5B77"/>
    <w:rsid w:val="00ED6024"/>
    <w:rsid w:val="00ED7F7B"/>
    <w:rsid w:val="00EE09BD"/>
    <w:rsid w:val="00EE2CED"/>
    <w:rsid w:val="00EE5567"/>
    <w:rsid w:val="00EE55FF"/>
    <w:rsid w:val="00EE63C7"/>
    <w:rsid w:val="00EE7DF2"/>
    <w:rsid w:val="00EF6239"/>
    <w:rsid w:val="00EF6D00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428E"/>
    <w:rsid w:val="00F27556"/>
    <w:rsid w:val="00F322F0"/>
    <w:rsid w:val="00F3359E"/>
    <w:rsid w:val="00F33D29"/>
    <w:rsid w:val="00F34375"/>
    <w:rsid w:val="00F36639"/>
    <w:rsid w:val="00F37F1A"/>
    <w:rsid w:val="00F40313"/>
    <w:rsid w:val="00F42D6A"/>
    <w:rsid w:val="00F4738E"/>
    <w:rsid w:val="00F50B2C"/>
    <w:rsid w:val="00F51BED"/>
    <w:rsid w:val="00F51D3A"/>
    <w:rsid w:val="00F522F1"/>
    <w:rsid w:val="00F561A1"/>
    <w:rsid w:val="00F56427"/>
    <w:rsid w:val="00F5695A"/>
    <w:rsid w:val="00F57BC6"/>
    <w:rsid w:val="00F62190"/>
    <w:rsid w:val="00F67ED8"/>
    <w:rsid w:val="00F773C0"/>
    <w:rsid w:val="00F80E01"/>
    <w:rsid w:val="00F82B14"/>
    <w:rsid w:val="00F83723"/>
    <w:rsid w:val="00F859E3"/>
    <w:rsid w:val="00F87D31"/>
    <w:rsid w:val="00F91D99"/>
    <w:rsid w:val="00F93EA4"/>
    <w:rsid w:val="00F947F4"/>
    <w:rsid w:val="00F96698"/>
    <w:rsid w:val="00F96CC5"/>
    <w:rsid w:val="00F97E74"/>
    <w:rsid w:val="00FA1014"/>
    <w:rsid w:val="00FA1E5D"/>
    <w:rsid w:val="00FA2CA7"/>
    <w:rsid w:val="00FA35C9"/>
    <w:rsid w:val="00FA44F6"/>
    <w:rsid w:val="00FA4750"/>
    <w:rsid w:val="00FA6EC4"/>
    <w:rsid w:val="00FC0CD9"/>
    <w:rsid w:val="00FC10D6"/>
    <w:rsid w:val="00FC118D"/>
    <w:rsid w:val="00FC2303"/>
    <w:rsid w:val="00FC4DC3"/>
    <w:rsid w:val="00FC541A"/>
    <w:rsid w:val="00FC5ECC"/>
    <w:rsid w:val="00FC7F94"/>
    <w:rsid w:val="00FD34C0"/>
    <w:rsid w:val="00FD426A"/>
    <w:rsid w:val="00FE0041"/>
    <w:rsid w:val="00FE10EF"/>
    <w:rsid w:val="00FE24A1"/>
    <w:rsid w:val="00FE2F77"/>
    <w:rsid w:val="00FE7A7D"/>
    <w:rsid w:val="00FF09C8"/>
    <w:rsid w:val="00FF0EF0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E255B-5363-4EFB-BEA2-7856ABB1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2F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7E1"/>
    <w:pPr>
      <w:ind w:left="720"/>
      <w:contextualSpacing/>
    </w:pPr>
    <w:rPr>
      <w:lang w:val="sr-Cyrl-RS" w:eastAsia="sr-Cyrl-RS"/>
    </w:rPr>
  </w:style>
  <w:style w:type="table" w:styleId="TableGrid">
    <w:name w:val="Table Grid"/>
    <w:basedOn w:val="TableNormal"/>
    <w:uiPriority w:val="39"/>
    <w:rsid w:val="005027E1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4</cp:revision>
  <dcterms:created xsi:type="dcterms:W3CDTF">2019-06-07T05:35:00Z</dcterms:created>
  <dcterms:modified xsi:type="dcterms:W3CDTF">2019-06-07T11:07:00Z</dcterms:modified>
</cp:coreProperties>
</file>