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282" w:rsidRDefault="00214282" w:rsidP="00214282">
      <w:pPr>
        <w:spacing w:after="0" w:line="240" w:lineRule="auto"/>
        <w:jc w:val="center"/>
        <w:rPr>
          <w:rFonts w:ascii="Arial" w:eastAsia="Times New Roman" w:hAnsi="Arial" w:cs="Arial"/>
          <w:b/>
          <w:bCs/>
          <w:sz w:val="26"/>
          <w:szCs w:val="26"/>
        </w:rPr>
      </w:pPr>
      <w:r w:rsidRPr="00214282">
        <w:rPr>
          <w:rFonts w:ascii="Arial" w:eastAsia="Times New Roman" w:hAnsi="Arial" w:cs="Arial"/>
          <w:b/>
          <w:bCs/>
          <w:sz w:val="26"/>
          <w:szCs w:val="26"/>
        </w:rPr>
        <w:t>ZAKON</w:t>
      </w:r>
      <w:r>
        <w:rPr>
          <w:rFonts w:ascii="Arial" w:eastAsia="Times New Roman" w:hAnsi="Arial" w:cs="Arial"/>
          <w:b/>
          <w:bCs/>
          <w:sz w:val="26"/>
          <w:szCs w:val="26"/>
        </w:rPr>
        <w:t xml:space="preserve"> </w:t>
      </w:r>
      <w:r w:rsidRPr="00214282">
        <w:rPr>
          <w:rFonts w:ascii="Arial" w:eastAsia="Times New Roman" w:hAnsi="Arial" w:cs="Arial"/>
          <w:b/>
          <w:bCs/>
          <w:sz w:val="26"/>
          <w:szCs w:val="26"/>
        </w:rPr>
        <w:t>O DRŽAVNOJ UPRAVI</w:t>
      </w:r>
    </w:p>
    <w:p w:rsidR="00214282" w:rsidRPr="00214282" w:rsidRDefault="00214282" w:rsidP="00214282">
      <w:pPr>
        <w:spacing w:after="0" w:line="240" w:lineRule="auto"/>
        <w:jc w:val="center"/>
        <w:rPr>
          <w:rFonts w:ascii="Arial" w:eastAsia="Times New Roman" w:hAnsi="Arial" w:cs="Arial"/>
          <w:b/>
          <w:bCs/>
          <w:sz w:val="26"/>
          <w:szCs w:val="26"/>
        </w:rPr>
      </w:pPr>
    </w:p>
    <w:p w:rsidR="00214282" w:rsidRPr="00214282" w:rsidRDefault="00214282" w:rsidP="00214282">
      <w:pPr>
        <w:spacing w:after="0" w:line="240" w:lineRule="auto"/>
        <w:jc w:val="center"/>
        <w:rPr>
          <w:rFonts w:ascii="Arial" w:eastAsia="Times New Roman" w:hAnsi="Arial" w:cs="Arial"/>
          <w:i/>
          <w:iCs/>
          <w:sz w:val="26"/>
          <w:szCs w:val="26"/>
        </w:rPr>
      </w:pPr>
      <w:r w:rsidRPr="00214282">
        <w:rPr>
          <w:rFonts w:ascii="Arial" w:eastAsia="Times New Roman" w:hAnsi="Arial" w:cs="Arial"/>
          <w:i/>
          <w:iCs/>
          <w:sz w:val="26"/>
          <w:szCs w:val="26"/>
        </w:rPr>
        <w:t>("Sl. glasnik RS", br. 79/2005, 101/2007, 95/2010, 99/2014, 47/2018 i 30/2018 - dr. zakon)</w:t>
      </w:r>
    </w:p>
    <w:p w:rsidR="00214282" w:rsidRPr="00214282" w:rsidRDefault="00214282" w:rsidP="00214282">
      <w:pPr>
        <w:spacing w:after="0" w:line="240" w:lineRule="auto"/>
        <w:rPr>
          <w:rFonts w:ascii="Arial" w:eastAsia="Times New Roman" w:hAnsi="Arial" w:cs="Arial"/>
          <w:sz w:val="26"/>
          <w:szCs w:val="26"/>
        </w:rPr>
      </w:pPr>
      <w:r w:rsidRPr="00214282">
        <w:rPr>
          <w:rFonts w:ascii="Arial" w:eastAsia="Times New Roman" w:hAnsi="Arial" w:cs="Arial"/>
          <w:sz w:val="26"/>
          <w:szCs w:val="26"/>
        </w:rPr>
        <w:t> </w:t>
      </w:r>
    </w:p>
    <w:p w:rsidR="00214282" w:rsidRPr="00214282" w:rsidRDefault="00214282" w:rsidP="00214282">
      <w:pPr>
        <w:spacing w:after="0" w:line="240" w:lineRule="auto"/>
        <w:jc w:val="center"/>
        <w:rPr>
          <w:rFonts w:ascii="Arial" w:eastAsia="Times New Roman" w:hAnsi="Arial" w:cs="Arial"/>
          <w:sz w:val="31"/>
          <w:szCs w:val="31"/>
        </w:rPr>
      </w:pPr>
      <w:bookmarkStart w:id="0" w:name="str_1"/>
      <w:bookmarkEnd w:id="0"/>
      <w:r w:rsidRPr="00214282">
        <w:rPr>
          <w:rFonts w:ascii="Arial" w:eastAsia="Times New Roman" w:hAnsi="Arial" w:cs="Arial"/>
          <w:sz w:val="31"/>
          <w:szCs w:val="31"/>
        </w:rPr>
        <w:t xml:space="preserve">I OSNOVNE ODREDBE </w:t>
      </w:r>
      <w:bookmarkStart w:id="1" w:name="_GoBack"/>
      <w:bookmarkEnd w:id="1"/>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2" w:name="str_2"/>
      <w:bookmarkEnd w:id="2"/>
      <w:r w:rsidRPr="00214282">
        <w:rPr>
          <w:rFonts w:ascii="Arial" w:eastAsia="Times New Roman" w:hAnsi="Arial" w:cs="Arial"/>
          <w:b/>
          <w:bCs/>
          <w:sz w:val="24"/>
          <w:szCs w:val="24"/>
        </w:rPr>
        <w:t>Položaj i sastav državne uprave</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3" w:name="clan_1"/>
      <w:bookmarkEnd w:id="3"/>
      <w:r w:rsidRPr="00214282">
        <w:rPr>
          <w:rFonts w:ascii="Arial" w:eastAsia="Times New Roman" w:hAnsi="Arial" w:cs="Arial"/>
          <w:b/>
          <w:bCs/>
          <w:sz w:val="24"/>
          <w:szCs w:val="24"/>
        </w:rPr>
        <w:t>Član 1</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Državna uprava je deo izvršne vlasti Republike Srbije koji vrši upravne poslove u okviru prava i dužnosti Republike Srbije (u daljem tekstu: poslovi državne uprave).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Državnu upravu čine ministarstva, organi uprave u sastavu ministarstava i posebne organizacije (u daljem tekstu: organi državne uprave).</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4" w:name="str_3"/>
      <w:bookmarkEnd w:id="4"/>
      <w:r w:rsidRPr="00214282">
        <w:rPr>
          <w:rFonts w:ascii="Arial" w:eastAsia="Times New Roman" w:hAnsi="Arial" w:cs="Arial"/>
          <w:b/>
          <w:bCs/>
          <w:sz w:val="24"/>
          <w:szCs w:val="24"/>
        </w:rPr>
        <w:t>Obrazovanje i delokrug organa državne uprave</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5" w:name="clan_2"/>
      <w:bookmarkEnd w:id="5"/>
      <w:r w:rsidRPr="00214282">
        <w:rPr>
          <w:rFonts w:ascii="Arial" w:eastAsia="Times New Roman" w:hAnsi="Arial" w:cs="Arial"/>
          <w:b/>
          <w:bCs/>
          <w:sz w:val="24"/>
          <w:szCs w:val="24"/>
        </w:rPr>
        <w:t>Član 2</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Organi državne uprave obrazuju se zakonom.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Delokrug organa državne uprave određuje se zakonom.</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6" w:name="str_4"/>
      <w:bookmarkEnd w:id="6"/>
      <w:r w:rsidRPr="00214282">
        <w:rPr>
          <w:rFonts w:ascii="Arial" w:eastAsia="Times New Roman" w:hAnsi="Arial" w:cs="Arial"/>
          <w:b/>
          <w:bCs/>
          <w:sz w:val="24"/>
          <w:szCs w:val="24"/>
        </w:rPr>
        <w:t xml:space="preserve">Nadzor </w:t>
      </w:r>
      <w:proofErr w:type="gramStart"/>
      <w:r w:rsidRPr="00214282">
        <w:rPr>
          <w:rFonts w:ascii="Arial" w:eastAsia="Times New Roman" w:hAnsi="Arial" w:cs="Arial"/>
          <w:b/>
          <w:bCs/>
          <w:sz w:val="24"/>
          <w:szCs w:val="24"/>
        </w:rPr>
        <w:t>nad</w:t>
      </w:r>
      <w:proofErr w:type="gramEnd"/>
      <w:r w:rsidRPr="00214282">
        <w:rPr>
          <w:rFonts w:ascii="Arial" w:eastAsia="Times New Roman" w:hAnsi="Arial" w:cs="Arial"/>
          <w:b/>
          <w:bCs/>
          <w:sz w:val="24"/>
          <w:szCs w:val="24"/>
        </w:rPr>
        <w:t xml:space="preserve"> organima državne uprave</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7" w:name="clan_3"/>
      <w:bookmarkEnd w:id="7"/>
      <w:r w:rsidRPr="00214282">
        <w:rPr>
          <w:rFonts w:ascii="Arial" w:eastAsia="Times New Roman" w:hAnsi="Arial" w:cs="Arial"/>
          <w:b/>
          <w:bCs/>
          <w:sz w:val="24"/>
          <w:szCs w:val="24"/>
        </w:rPr>
        <w:t>Član 3</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Rad organa državne uprave podleže nadzoru Vlade.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Narodna skupština nadzire rad organa državne uprave preko nadzora </w:t>
      </w:r>
      <w:proofErr w:type="gramStart"/>
      <w:r w:rsidRPr="00214282">
        <w:rPr>
          <w:rFonts w:ascii="Arial" w:eastAsia="Times New Roman" w:hAnsi="Arial" w:cs="Arial"/>
        </w:rPr>
        <w:t>nad</w:t>
      </w:r>
      <w:proofErr w:type="gramEnd"/>
      <w:r w:rsidRPr="00214282">
        <w:rPr>
          <w:rFonts w:ascii="Arial" w:eastAsia="Times New Roman" w:hAnsi="Arial" w:cs="Arial"/>
        </w:rPr>
        <w:t xml:space="preserve"> radom Vlade i članova Vlade.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Preko upravnog spora sudovi nadziru zakonitost pojedinačnih akata organa državne uprave donesenih u upravnim stvarima.</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8" w:name="str_5"/>
      <w:bookmarkEnd w:id="8"/>
      <w:r w:rsidRPr="00214282">
        <w:rPr>
          <w:rFonts w:ascii="Arial" w:eastAsia="Times New Roman" w:hAnsi="Arial" w:cs="Arial"/>
          <w:b/>
          <w:bCs/>
          <w:sz w:val="24"/>
          <w:szCs w:val="24"/>
        </w:rPr>
        <w:t>Poveravanje poslova državne uprave</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9" w:name="clan_4"/>
      <w:bookmarkEnd w:id="9"/>
      <w:r w:rsidRPr="00214282">
        <w:rPr>
          <w:rFonts w:ascii="Arial" w:eastAsia="Times New Roman" w:hAnsi="Arial" w:cs="Arial"/>
          <w:b/>
          <w:bCs/>
          <w:sz w:val="24"/>
          <w:szCs w:val="24"/>
        </w:rPr>
        <w:t>Član 4</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Pojedini poslovi državne uprave zakonom se mogu poveriti autonomnim pokrajinama, opštinama, gradovima i gradu Beogradu, javnim preduzećima, ustanovama, javnim agencijama i drugim organizacijama (u daljem tekstu: imaoci javnih ovlašćenja).</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10" w:name="str_6"/>
      <w:bookmarkEnd w:id="10"/>
      <w:r w:rsidRPr="00214282">
        <w:rPr>
          <w:rFonts w:ascii="Arial" w:eastAsia="Times New Roman" w:hAnsi="Arial" w:cs="Arial"/>
          <w:b/>
          <w:bCs/>
          <w:sz w:val="24"/>
          <w:szCs w:val="24"/>
        </w:rPr>
        <w:t>Odgovornost za štetu</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1" w:name="clan_5"/>
      <w:bookmarkEnd w:id="11"/>
      <w:r w:rsidRPr="00214282">
        <w:rPr>
          <w:rFonts w:ascii="Arial" w:eastAsia="Times New Roman" w:hAnsi="Arial" w:cs="Arial"/>
          <w:b/>
          <w:bCs/>
          <w:sz w:val="24"/>
          <w:szCs w:val="24"/>
        </w:rPr>
        <w:t>Član 5</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lastRenderedPageBreak/>
        <w:t xml:space="preserve">Za štetu koju svojim nezakonitim </w:t>
      </w:r>
      <w:proofErr w:type="gramStart"/>
      <w:r w:rsidRPr="00214282">
        <w:rPr>
          <w:rFonts w:ascii="Arial" w:eastAsia="Times New Roman" w:hAnsi="Arial" w:cs="Arial"/>
        </w:rPr>
        <w:t>ili</w:t>
      </w:r>
      <w:proofErr w:type="gramEnd"/>
      <w:r w:rsidRPr="00214282">
        <w:rPr>
          <w:rFonts w:ascii="Arial" w:eastAsia="Times New Roman" w:hAnsi="Arial" w:cs="Arial"/>
        </w:rPr>
        <w:t xml:space="preserve"> nepravilnim radom organi državne uprave prouzrokuju fizičkim i pravnim licima odgovara Republika Srbija.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Imaoci javnih ovlašćenja </w:t>
      </w:r>
      <w:proofErr w:type="gramStart"/>
      <w:r w:rsidRPr="00214282">
        <w:rPr>
          <w:rFonts w:ascii="Arial" w:eastAsia="Times New Roman" w:hAnsi="Arial" w:cs="Arial"/>
        </w:rPr>
        <w:t>sami</w:t>
      </w:r>
      <w:proofErr w:type="gramEnd"/>
      <w:r w:rsidRPr="00214282">
        <w:rPr>
          <w:rFonts w:ascii="Arial" w:eastAsia="Times New Roman" w:hAnsi="Arial" w:cs="Arial"/>
        </w:rPr>
        <w:t xml:space="preserve"> odgovaraju za štetu koju svojim nezakonitim ili nepravilnim radom prouzrokuju fizičkim i pravnim licima u vršenju poverenih poslova državne uprave.</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12" w:name="str_7"/>
      <w:bookmarkEnd w:id="12"/>
      <w:r w:rsidRPr="00214282">
        <w:rPr>
          <w:rFonts w:ascii="Arial" w:eastAsia="Times New Roman" w:hAnsi="Arial" w:cs="Arial"/>
          <w:b/>
          <w:bCs/>
          <w:sz w:val="24"/>
          <w:szCs w:val="24"/>
        </w:rPr>
        <w:t>Afirmativne mere</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3" w:name="clan_5a"/>
      <w:bookmarkEnd w:id="13"/>
      <w:r w:rsidRPr="00214282">
        <w:rPr>
          <w:rFonts w:ascii="Arial" w:eastAsia="Times New Roman" w:hAnsi="Arial" w:cs="Arial"/>
          <w:b/>
          <w:bCs/>
          <w:sz w:val="24"/>
          <w:szCs w:val="24"/>
        </w:rPr>
        <w:t>Član 5a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Organi državne uprave staraju se u skladu </w:t>
      </w:r>
      <w:proofErr w:type="gramStart"/>
      <w:r w:rsidRPr="00214282">
        <w:rPr>
          <w:rFonts w:ascii="Arial" w:eastAsia="Times New Roman" w:hAnsi="Arial" w:cs="Arial"/>
        </w:rPr>
        <w:t>sa</w:t>
      </w:r>
      <w:proofErr w:type="gramEnd"/>
      <w:r w:rsidRPr="00214282">
        <w:rPr>
          <w:rFonts w:ascii="Arial" w:eastAsia="Times New Roman" w:hAnsi="Arial" w:cs="Arial"/>
        </w:rPr>
        <w:t xml:space="preserve"> Ustavom, zakonima i drugim aktima o sprovođenju posebnih mera radi postizanja pune ravnopravnosti lica ili grupe lica koja su suštinski u nejednakom položaju sa ostalim građanima.</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14" w:name="str_8"/>
      <w:bookmarkEnd w:id="14"/>
      <w:r w:rsidRPr="00214282">
        <w:rPr>
          <w:rFonts w:ascii="Arial" w:eastAsia="Times New Roman" w:hAnsi="Arial" w:cs="Arial"/>
          <w:b/>
          <w:bCs/>
          <w:sz w:val="24"/>
          <w:szCs w:val="24"/>
        </w:rPr>
        <w:t>Finansiranje rada organa državne uprave</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5" w:name="clan_6"/>
      <w:bookmarkEnd w:id="15"/>
      <w:r w:rsidRPr="00214282">
        <w:rPr>
          <w:rFonts w:ascii="Arial" w:eastAsia="Times New Roman" w:hAnsi="Arial" w:cs="Arial"/>
          <w:b/>
          <w:bCs/>
          <w:sz w:val="24"/>
          <w:szCs w:val="24"/>
        </w:rPr>
        <w:t>Član 6</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Sredstva za rad organa državne uprave obezbeđuju se u budžetu Republike Srbije.</w:t>
      </w:r>
    </w:p>
    <w:p w:rsidR="00214282" w:rsidRPr="00214282" w:rsidRDefault="00214282" w:rsidP="00214282">
      <w:pPr>
        <w:spacing w:after="0" w:line="240" w:lineRule="auto"/>
        <w:jc w:val="center"/>
        <w:rPr>
          <w:rFonts w:ascii="Arial" w:eastAsia="Times New Roman" w:hAnsi="Arial" w:cs="Arial"/>
          <w:sz w:val="31"/>
          <w:szCs w:val="31"/>
        </w:rPr>
      </w:pPr>
      <w:bookmarkStart w:id="16" w:name="str_9"/>
      <w:bookmarkEnd w:id="16"/>
      <w:r w:rsidRPr="00214282">
        <w:rPr>
          <w:rFonts w:ascii="Arial" w:eastAsia="Times New Roman" w:hAnsi="Arial" w:cs="Arial"/>
          <w:sz w:val="31"/>
          <w:szCs w:val="31"/>
        </w:rPr>
        <w:t>II NAČELA DELOVANJA ORGANA DRŽAVNE UPRAVE</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17" w:name="str_10"/>
      <w:bookmarkEnd w:id="17"/>
      <w:r w:rsidRPr="00214282">
        <w:rPr>
          <w:rFonts w:ascii="Arial" w:eastAsia="Times New Roman" w:hAnsi="Arial" w:cs="Arial"/>
          <w:b/>
          <w:bCs/>
          <w:sz w:val="24"/>
          <w:szCs w:val="24"/>
        </w:rPr>
        <w:t>Samostalnost i zakonitost</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8" w:name="clan_7"/>
      <w:bookmarkEnd w:id="18"/>
      <w:r w:rsidRPr="00214282">
        <w:rPr>
          <w:rFonts w:ascii="Arial" w:eastAsia="Times New Roman" w:hAnsi="Arial" w:cs="Arial"/>
          <w:b/>
          <w:bCs/>
          <w:sz w:val="24"/>
          <w:szCs w:val="24"/>
        </w:rPr>
        <w:t xml:space="preserve">Član 7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Organi državne uprave samostalni su u vršenju svojih poslova i rade u okviru i </w:t>
      </w:r>
      <w:proofErr w:type="gramStart"/>
      <w:r w:rsidRPr="00214282">
        <w:rPr>
          <w:rFonts w:ascii="Arial" w:eastAsia="Times New Roman" w:hAnsi="Arial" w:cs="Arial"/>
        </w:rPr>
        <w:t>na</w:t>
      </w:r>
      <w:proofErr w:type="gramEnd"/>
      <w:r w:rsidRPr="00214282">
        <w:rPr>
          <w:rFonts w:ascii="Arial" w:eastAsia="Times New Roman" w:hAnsi="Arial" w:cs="Arial"/>
        </w:rPr>
        <w:t xml:space="preserve"> osnovu Ustava, zakona, drugih propisa i opštih akata. </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19" w:name="str_11"/>
      <w:bookmarkEnd w:id="19"/>
      <w:r w:rsidRPr="00214282">
        <w:rPr>
          <w:rFonts w:ascii="Arial" w:eastAsia="Times New Roman" w:hAnsi="Arial" w:cs="Arial"/>
          <w:b/>
          <w:bCs/>
          <w:sz w:val="24"/>
          <w:szCs w:val="24"/>
        </w:rPr>
        <w:t>Stručnost, nepristrasnost i politička neutralnost</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20" w:name="clan_8"/>
      <w:bookmarkEnd w:id="20"/>
      <w:r w:rsidRPr="00214282">
        <w:rPr>
          <w:rFonts w:ascii="Arial" w:eastAsia="Times New Roman" w:hAnsi="Arial" w:cs="Arial"/>
          <w:b/>
          <w:bCs/>
          <w:sz w:val="24"/>
          <w:szCs w:val="24"/>
        </w:rPr>
        <w:t>Član 8</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Organi državne uprave postupaju prema pravilima struke, nepristrasno i politički neutralno i dužni su da svakom omoguće jednaku pravnu zaštitu u ostvarivanju prava, obaveza i pravnih interesa.</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21" w:name="str_12"/>
      <w:bookmarkEnd w:id="21"/>
      <w:r w:rsidRPr="00214282">
        <w:rPr>
          <w:rFonts w:ascii="Arial" w:eastAsia="Times New Roman" w:hAnsi="Arial" w:cs="Arial"/>
          <w:b/>
          <w:bCs/>
          <w:sz w:val="24"/>
          <w:szCs w:val="24"/>
        </w:rPr>
        <w:t>Delotvornost u ostvarivanju prava stranaka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22" w:name="clan_9"/>
      <w:bookmarkEnd w:id="22"/>
      <w:r w:rsidRPr="00214282">
        <w:rPr>
          <w:rFonts w:ascii="Arial" w:eastAsia="Times New Roman" w:hAnsi="Arial" w:cs="Arial"/>
          <w:b/>
          <w:bCs/>
          <w:sz w:val="24"/>
          <w:szCs w:val="24"/>
        </w:rPr>
        <w:t>Član 9</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Organi državne uprave dužni su da strankama omoguće brzo i delotvorno ostvarivanje njihovih prava i pravnih interesa.</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23" w:name="str_13"/>
      <w:bookmarkEnd w:id="23"/>
      <w:r w:rsidRPr="00214282">
        <w:rPr>
          <w:rFonts w:ascii="Arial" w:eastAsia="Times New Roman" w:hAnsi="Arial" w:cs="Arial"/>
          <w:b/>
          <w:bCs/>
          <w:sz w:val="24"/>
          <w:szCs w:val="24"/>
        </w:rPr>
        <w:t>Srazmernost. Poštovanje stranaka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24" w:name="clan_10"/>
      <w:bookmarkEnd w:id="24"/>
      <w:r w:rsidRPr="00214282">
        <w:rPr>
          <w:rFonts w:ascii="Arial" w:eastAsia="Times New Roman" w:hAnsi="Arial" w:cs="Arial"/>
          <w:b/>
          <w:bCs/>
          <w:sz w:val="24"/>
          <w:szCs w:val="24"/>
        </w:rPr>
        <w:t>Član 10</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lastRenderedPageBreak/>
        <w:t>Kad rešavaju u upravnom postupku i preduzimaju upravne radnje, organi državne uprave dužni su da koriste ona sredstva koja su za stranku najpovoljnija ako se i njima postižu svrha i cilj zakona.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Organi državne uprave dužni su da poštuju ličnost i dostojanstvo stranaka.</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25" w:name="str_14"/>
      <w:bookmarkEnd w:id="25"/>
      <w:r w:rsidRPr="00214282">
        <w:rPr>
          <w:rFonts w:ascii="Arial" w:eastAsia="Times New Roman" w:hAnsi="Arial" w:cs="Arial"/>
          <w:b/>
          <w:bCs/>
          <w:sz w:val="24"/>
          <w:szCs w:val="24"/>
        </w:rPr>
        <w:t>Javnost rada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26" w:name="clan_11"/>
      <w:bookmarkEnd w:id="26"/>
      <w:r w:rsidRPr="00214282">
        <w:rPr>
          <w:rFonts w:ascii="Arial" w:eastAsia="Times New Roman" w:hAnsi="Arial" w:cs="Arial"/>
          <w:b/>
          <w:bCs/>
          <w:sz w:val="24"/>
          <w:szCs w:val="24"/>
        </w:rPr>
        <w:t>Član 11</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Rad organa državne uprave je javan.</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Organi državne uprave dužni su da javnosti omoguće uvid u svoj rad, prema zakonu kojim se uređuje slobodan pristup informacijama </w:t>
      </w:r>
      <w:proofErr w:type="gramStart"/>
      <w:r w:rsidRPr="00214282">
        <w:rPr>
          <w:rFonts w:ascii="Arial" w:eastAsia="Times New Roman" w:hAnsi="Arial" w:cs="Arial"/>
        </w:rPr>
        <w:t>od</w:t>
      </w:r>
      <w:proofErr w:type="gramEnd"/>
      <w:r w:rsidRPr="00214282">
        <w:rPr>
          <w:rFonts w:ascii="Arial" w:eastAsia="Times New Roman" w:hAnsi="Arial" w:cs="Arial"/>
        </w:rPr>
        <w:t xml:space="preserve"> javnog značaja.</w:t>
      </w:r>
    </w:p>
    <w:p w:rsidR="00214282" w:rsidRPr="00214282" w:rsidRDefault="00214282" w:rsidP="00214282">
      <w:pPr>
        <w:spacing w:after="0" w:line="240" w:lineRule="auto"/>
        <w:jc w:val="center"/>
        <w:rPr>
          <w:rFonts w:ascii="Arial" w:eastAsia="Times New Roman" w:hAnsi="Arial" w:cs="Arial"/>
          <w:sz w:val="31"/>
          <w:szCs w:val="31"/>
        </w:rPr>
      </w:pPr>
      <w:bookmarkStart w:id="27" w:name="str_15"/>
      <w:bookmarkEnd w:id="27"/>
      <w:r w:rsidRPr="00214282">
        <w:rPr>
          <w:rFonts w:ascii="Arial" w:eastAsia="Times New Roman" w:hAnsi="Arial" w:cs="Arial"/>
          <w:sz w:val="31"/>
          <w:szCs w:val="31"/>
        </w:rPr>
        <w:t xml:space="preserve">III POSLOVI DRŽAVNE UPRAVE </w:t>
      </w:r>
    </w:p>
    <w:p w:rsidR="00214282" w:rsidRPr="00214282" w:rsidRDefault="00214282" w:rsidP="00214282">
      <w:pPr>
        <w:spacing w:before="240" w:after="240" w:line="240" w:lineRule="auto"/>
        <w:jc w:val="center"/>
        <w:rPr>
          <w:rFonts w:ascii="Arial" w:eastAsia="Times New Roman" w:hAnsi="Arial" w:cs="Arial"/>
          <w:b/>
          <w:bCs/>
          <w:i/>
          <w:iCs/>
          <w:sz w:val="24"/>
          <w:szCs w:val="24"/>
        </w:rPr>
      </w:pPr>
      <w:bookmarkStart w:id="28" w:name="str_16"/>
      <w:bookmarkEnd w:id="28"/>
      <w:r w:rsidRPr="00214282">
        <w:rPr>
          <w:rFonts w:ascii="Arial" w:eastAsia="Times New Roman" w:hAnsi="Arial" w:cs="Arial"/>
          <w:b/>
          <w:bCs/>
          <w:i/>
          <w:iCs/>
          <w:sz w:val="24"/>
          <w:szCs w:val="24"/>
        </w:rPr>
        <w:t>1. Učestvovanje u oblikovanju politike Vlade</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29" w:name="clan_12"/>
      <w:bookmarkEnd w:id="29"/>
      <w:r w:rsidRPr="00214282">
        <w:rPr>
          <w:rFonts w:ascii="Arial" w:eastAsia="Times New Roman" w:hAnsi="Arial" w:cs="Arial"/>
          <w:b/>
          <w:bCs/>
          <w:sz w:val="24"/>
          <w:szCs w:val="24"/>
        </w:rPr>
        <w:t>Član 12</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Organi državne uprave pripremaju nacrte zakona, druge propise i opšte akte za Vladu i predlažu Vladi strategije razvoja i druge mere kojima se oblikuje politika Vlade.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Organ uprave u sastavu ministarstva učestvuje u oblikovanju politike Vlade preko ministarstva.</w:t>
      </w:r>
    </w:p>
    <w:p w:rsidR="00214282" w:rsidRPr="00214282" w:rsidRDefault="00214282" w:rsidP="00214282">
      <w:pPr>
        <w:spacing w:before="240" w:after="240" w:line="240" w:lineRule="auto"/>
        <w:jc w:val="center"/>
        <w:rPr>
          <w:rFonts w:ascii="Arial" w:eastAsia="Times New Roman" w:hAnsi="Arial" w:cs="Arial"/>
          <w:b/>
          <w:bCs/>
          <w:i/>
          <w:iCs/>
          <w:sz w:val="24"/>
          <w:szCs w:val="24"/>
        </w:rPr>
      </w:pPr>
      <w:bookmarkStart w:id="30" w:name="str_17"/>
      <w:bookmarkEnd w:id="30"/>
      <w:r w:rsidRPr="00214282">
        <w:rPr>
          <w:rFonts w:ascii="Arial" w:eastAsia="Times New Roman" w:hAnsi="Arial" w:cs="Arial"/>
          <w:b/>
          <w:bCs/>
          <w:i/>
          <w:iCs/>
          <w:sz w:val="24"/>
          <w:szCs w:val="24"/>
        </w:rPr>
        <w:t>2. Praćenje stanja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31" w:name="clan_13"/>
      <w:bookmarkEnd w:id="31"/>
      <w:r w:rsidRPr="00214282">
        <w:rPr>
          <w:rFonts w:ascii="Arial" w:eastAsia="Times New Roman" w:hAnsi="Arial" w:cs="Arial"/>
          <w:b/>
          <w:bCs/>
          <w:sz w:val="24"/>
          <w:szCs w:val="24"/>
        </w:rPr>
        <w:t>Član 13</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Organi državne uprave prate i utvrđuju stanje u oblastima iz svoga delokruga, proučavaju posledice utvrđenog stanja i, zavisno </w:t>
      </w:r>
      <w:proofErr w:type="gramStart"/>
      <w:r w:rsidRPr="00214282">
        <w:rPr>
          <w:rFonts w:ascii="Arial" w:eastAsia="Times New Roman" w:hAnsi="Arial" w:cs="Arial"/>
        </w:rPr>
        <w:t>od</w:t>
      </w:r>
      <w:proofErr w:type="gramEnd"/>
      <w:r w:rsidRPr="00214282">
        <w:rPr>
          <w:rFonts w:ascii="Arial" w:eastAsia="Times New Roman" w:hAnsi="Arial" w:cs="Arial"/>
        </w:rPr>
        <w:t xml:space="preserve"> nadležnosti, ili sami preduzimaju mere ili predlažu Vladi donošenje propisa i preduzimanje mera na koje je ovlašćena.</w:t>
      </w:r>
    </w:p>
    <w:p w:rsidR="00214282" w:rsidRPr="00214282" w:rsidRDefault="00214282" w:rsidP="00214282">
      <w:pPr>
        <w:spacing w:before="240" w:after="240" w:line="240" w:lineRule="auto"/>
        <w:jc w:val="center"/>
        <w:rPr>
          <w:rFonts w:ascii="Arial" w:eastAsia="Times New Roman" w:hAnsi="Arial" w:cs="Arial"/>
          <w:b/>
          <w:bCs/>
          <w:i/>
          <w:iCs/>
          <w:sz w:val="24"/>
          <w:szCs w:val="24"/>
        </w:rPr>
      </w:pPr>
      <w:bookmarkStart w:id="32" w:name="str_18"/>
      <w:bookmarkEnd w:id="32"/>
      <w:r w:rsidRPr="00214282">
        <w:rPr>
          <w:rFonts w:ascii="Arial" w:eastAsia="Times New Roman" w:hAnsi="Arial" w:cs="Arial"/>
          <w:b/>
          <w:bCs/>
          <w:i/>
          <w:iCs/>
          <w:sz w:val="24"/>
          <w:szCs w:val="24"/>
        </w:rPr>
        <w:t>3. Izvršavanje zakona, drugih propisa i opštih akata</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 xml:space="preserve">Pojam </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33" w:name="clan_14"/>
      <w:bookmarkEnd w:id="33"/>
      <w:r w:rsidRPr="00214282">
        <w:rPr>
          <w:rFonts w:ascii="Arial" w:eastAsia="Times New Roman" w:hAnsi="Arial" w:cs="Arial"/>
          <w:b/>
          <w:bCs/>
          <w:sz w:val="24"/>
          <w:szCs w:val="24"/>
        </w:rPr>
        <w:t xml:space="preserve">Član 14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Organi državne uprave izvršavaju zakone, druge propise i opšte akte Narodne skupštine i Vlade tako što donose propise, rešavaju u upravnim stvarima, vode evidencije, izdaju javne isprave i preduzimaju upravne radnje (u daljem tekstu: izvršni poslovi).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Organ uprave u sastavu ministarstva ne može donositi propise.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lastRenderedPageBreak/>
        <w:t>Za preduzimanje upravnih radnji kojima se poseže u ličnu slobodu i bezbednost, fizički i psihički integritet, imovinu i ostala ljudska prava i slobode organi državne uprave moraju imati neposredni osnov u zakonu.</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Propisi koje donose organi državne uprave</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34" w:name="clan_15"/>
      <w:bookmarkEnd w:id="34"/>
      <w:r w:rsidRPr="00214282">
        <w:rPr>
          <w:rFonts w:ascii="Arial" w:eastAsia="Times New Roman" w:hAnsi="Arial" w:cs="Arial"/>
          <w:b/>
          <w:bCs/>
          <w:sz w:val="24"/>
          <w:szCs w:val="24"/>
        </w:rPr>
        <w:t>Član 15</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Ministarstva i posebne organizacije donose pravilnike, naredbe i uputstva.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Pravilnikom se razrađuju pojedine odredbe zakona </w:t>
      </w:r>
      <w:proofErr w:type="gramStart"/>
      <w:r w:rsidRPr="00214282">
        <w:rPr>
          <w:rFonts w:ascii="Arial" w:eastAsia="Times New Roman" w:hAnsi="Arial" w:cs="Arial"/>
        </w:rPr>
        <w:t>ili</w:t>
      </w:r>
      <w:proofErr w:type="gramEnd"/>
      <w:r w:rsidRPr="00214282">
        <w:rPr>
          <w:rFonts w:ascii="Arial" w:eastAsia="Times New Roman" w:hAnsi="Arial" w:cs="Arial"/>
        </w:rPr>
        <w:t xml:space="preserve"> propisa Vlade.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Naredbom se naređuje </w:t>
      </w:r>
      <w:proofErr w:type="gramStart"/>
      <w:r w:rsidRPr="00214282">
        <w:rPr>
          <w:rFonts w:ascii="Arial" w:eastAsia="Times New Roman" w:hAnsi="Arial" w:cs="Arial"/>
        </w:rPr>
        <w:t>ili</w:t>
      </w:r>
      <w:proofErr w:type="gramEnd"/>
      <w:r w:rsidRPr="00214282">
        <w:rPr>
          <w:rFonts w:ascii="Arial" w:eastAsia="Times New Roman" w:hAnsi="Arial" w:cs="Arial"/>
        </w:rPr>
        <w:t xml:space="preserve"> zabranjuje neko ponašanje u jednoj situaciji koja ima opšti značaj.</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Uputstvom se određuje način </w:t>
      </w:r>
      <w:proofErr w:type="gramStart"/>
      <w:r w:rsidRPr="00214282">
        <w:rPr>
          <w:rFonts w:ascii="Arial" w:eastAsia="Times New Roman" w:hAnsi="Arial" w:cs="Arial"/>
        </w:rPr>
        <w:t>na</w:t>
      </w:r>
      <w:proofErr w:type="gramEnd"/>
      <w:r w:rsidRPr="00214282">
        <w:rPr>
          <w:rFonts w:ascii="Arial" w:eastAsia="Times New Roman" w:hAnsi="Arial" w:cs="Arial"/>
        </w:rPr>
        <w:t xml:space="preserve"> koji organi državne uprave i imaoci javnih ovlašćenja izvršavaju pojedine odredbe zakona ili drugog propisa.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Pravilnici, naredbe i uputstva objavljuju se u "Službenom glasniku Republike Srbije".</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Ograničenja pri donošenju propisa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35" w:name="clan_16"/>
      <w:bookmarkEnd w:id="35"/>
      <w:r w:rsidRPr="00214282">
        <w:rPr>
          <w:rFonts w:ascii="Arial" w:eastAsia="Times New Roman" w:hAnsi="Arial" w:cs="Arial"/>
          <w:b/>
          <w:bCs/>
          <w:sz w:val="24"/>
          <w:szCs w:val="24"/>
        </w:rPr>
        <w:t>Član 16</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Ministarstva i posebne organizacije mogu donositi propise samo kad su </w:t>
      </w:r>
      <w:proofErr w:type="gramStart"/>
      <w:r w:rsidRPr="00214282">
        <w:rPr>
          <w:rFonts w:ascii="Arial" w:eastAsia="Times New Roman" w:hAnsi="Arial" w:cs="Arial"/>
        </w:rPr>
        <w:t>na</w:t>
      </w:r>
      <w:proofErr w:type="gramEnd"/>
      <w:r w:rsidRPr="00214282">
        <w:rPr>
          <w:rFonts w:ascii="Arial" w:eastAsia="Times New Roman" w:hAnsi="Arial" w:cs="Arial"/>
        </w:rPr>
        <w:t xml:space="preserve"> to izričito ovlašćeni zakonom ili propisom Vlade.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Ministarstva i posebne organizacije ne mogu propisom određivati svoje </w:t>
      </w:r>
      <w:proofErr w:type="gramStart"/>
      <w:r w:rsidRPr="00214282">
        <w:rPr>
          <w:rFonts w:ascii="Arial" w:eastAsia="Times New Roman" w:hAnsi="Arial" w:cs="Arial"/>
        </w:rPr>
        <w:t>ili</w:t>
      </w:r>
      <w:proofErr w:type="gramEnd"/>
      <w:r w:rsidRPr="00214282">
        <w:rPr>
          <w:rFonts w:ascii="Arial" w:eastAsia="Times New Roman" w:hAnsi="Arial" w:cs="Arial"/>
        </w:rPr>
        <w:t xml:space="preserve"> tuđe nadležnosti, niti fizičkim i pravnim licima ustanovljavati prava i obaveze koje nisu već ustanovljene zakonom.</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Rešavanje u upravnim stvarima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36" w:name="clan_17"/>
      <w:bookmarkEnd w:id="36"/>
      <w:r w:rsidRPr="00214282">
        <w:rPr>
          <w:rFonts w:ascii="Arial" w:eastAsia="Times New Roman" w:hAnsi="Arial" w:cs="Arial"/>
          <w:b/>
          <w:bCs/>
          <w:sz w:val="24"/>
          <w:szCs w:val="24"/>
        </w:rPr>
        <w:t>Član 17</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Organi državne uprave rešavaju u upravnim stvarima i donose upravne akte.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Organi državne uprave rešavaju o žalbama i vanrednim pravnim sredstvima </w:t>
      </w:r>
      <w:proofErr w:type="gramStart"/>
      <w:r w:rsidRPr="00214282">
        <w:rPr>
          <w:rFonts w:ascii="Arial" w:eastAsia="Times New Roman" w:hAnsi="Arial" w:cs="Arial"/>
        </w:rPr>
        <w:t>na</w:t>
      </w:r>
      <w:proofErr w:type="gramEnd"/>
      <w:r w:rsidRPr="00214282">
        <w:rPr>
          <w:rFonts w:ascii="Arial" w:eastAsia="Times New Roman" w:hAnsi="Arial" w:cs="Arial"/>
        </w:rPr>
        <w:t xml:space="preserve"> upravne akte koje su doneli oni ili imaoci javnih ovlašćenja, prema zakonu.</w:t>
      </w:r>
    </w:p>
    <w:p w:rsidR="00214282" w:rsidRPr="00214282" w:rsidRDefault="00214282" w:rsidP="00214282">
      <w:pPr>
        <w:spacing w:before="240" w:after="240" w:line="240" w:lineRule="auto"/>
        <w:jc w:val="center"/>
        <w:rPr>
          <w:rFonts w:ascii="Arial" w:eastAsia="Times New Roman" w:hAnsi="Arial" w:cs="Arial"/>
          <w:b/>
          <w:bCs/>
          <w:i/>
          <w:iCs/>
          <w:sz w:val="24"/>
          <w:szCs w:val="24"/>
        </w:rPr>
      </w:pPr>
      <w:bookmarkStart w:id="37" w:name="str_19"/>
      <w:bookmarkEnd w:id="37"/>
      <w:r w:rsidRPr="00214282">
        <w:rPr>
          <w:rFonts w:ascii="Arial" w:eastAsia="Times New Roman" w:hAnsi="Arial" w:cs="Arial"/>
          <w:b/>
          <w:bCs/>
          <w:i/>
          <w:iCs/>
          <w:sz w:val="24"/>
          <w:szCs w:val="24"/>
        </w:rPr>
        <w:t>4. Inspekcijski nadzor</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38" w:name="clan_18"/>
      <w:bookmarkEnd w:id="38"/>
      <w:r w:rsidRPr="00214282">
        <w:rPr>
          <w:rFonts w:ascii="Arial" w:eastAsia="Times New Roman" w:hAnsi="Arial" w:cs="Arial"/>
          <w:b/>
          <w:bCs/>
          <w:sz w:val="24"/>
          <w:szCs w:val="24"/>
        </w:rPr>
        <w:t>Član 18</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Inspekcijskim nadzorom organi državne uprave ispituju sprovođenje zakona i drugih propisa neposrednim uvidom u poslovanje i postupanje fizičkih i pravnih lica i, zavisno </w:t>
      </w:r>
      <w:proofErr w:type="gramStart"/>
      <w:r w:rsidRPr="00214282">
        <w:rPr>
          <w:rFonts w:ascii="Arial" w:eastAsia="Times New Roman" w:hAnsi="Arial" w:cs="Arial"/>
        </w:rPr>
        <w:t>od</w:t>
      </w:r>
      <w:proofErr w:type="gramEnd"/>
      <w:r w:rsidRPr="00214282">
        <w:rPr>
          <w:rFonts w:ascii="Arial" w:eastAsia="Times New Roman" w:hAnsi="Arial" w:cs="Arial"/>
        </w:rPr>
        <w:t xml:space="preserve"> rezultata nadzora, izriču mere na koje su ovlašćeni.</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Inspekcijski nadzor uređuje se posebnim zakonom.</w:t>
      </w:r>
    </w:p>
    <w:p w:rsidR="00214282" w:rsidRPr="00214282" w:rsidRDefault="00214282" w:rsidP="00214282">
      <w:pPr>
        <w:spacing w:before="240" w:after="240" w:line="240" w:lineRule="auto"/>
        <w:jc w:val="center"/>
        <w:rPr>
          <w:rFonts w:ascii="Arial" w:eastAsia="Times New Roman" w:hAnsi="Arial" w:cs="Arial"/>
          <w:b/>
          <w:bCs/>
          <w:i/>
          <w:iCs/>
          <w:sz w:val="24"/>
          <w:szCs w:val="24"/>
        </w:rPr>
      </w:pPr>
      <w:bookmarkStart w:id="39" w:name="str_20"/>
      <w:bookmarkEnd w:id="39"/>
      <w:r w:rsidRPr="00214282">
        <w:rPr>
          <w:rFonts w:ascii="Arial" w:eastAsia="Times New Roman" w:hAnsi="Arial" w:cs="Arial"/>
          <w:b/>
          <w:bCs/>
          <w:i/>
          <w:iCs/>
          <w:sz w:val="24"/>
          <w:szCs w:val="24"/>
        </w:rPr>
        <w:lastRenderedPageBreak/>
        <w:t>5. Staranje o javnim službama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40" w:name="clan_19"/>
      <w:bookmarkEnd w:id="40"/>
      <w:r w:rsidRPr="00214282">
        <w:rPr>
          <w:rFonts w:ascii="Arial" w:eastAsia="Times New Roman" w:hAnsi="Arial" w:cs="Arial"/>
          <w:b/>
          <w:bCs/>
          <w:sz w:val="24"/>
          <w:szCs w:val="24"/>
        </w:rPr>
        <w:t>Član 19</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Organi državne uprave staraju se da se rad javnih službi odvija prema zakonu.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Pri tome organi državne uprave vrše poslove i preduzimaju mere </w:t>
      </w:r>
      <w:proofErr w:type="gramStart"/>
      <w:r w:rsidRPr="00214282">
        <w:rPr>
          <w:rFonts w:ascii="Arial" w:eastAsia="Times New Roman" w:hAnsi="Arial" w:cs="Arial"/>
        </w:rPr>
        <w:t>na</w:t>
      </w:r>
      <w:proofErr w:type="gramEnd"/>
      <w:r w:rsidRPr="00214282">
        <w:rPr>
          <w:rFonts w:ascii="Arial" w:eastAsia="Times New Roman" w:hAnsi="Arial" w:cs="Arial"/>
        </w:rPr>
        <w:t xml:space="preserve"> koje su ovlašćeni zakonom.</w:t>
      </w:r>
    </w:p>
    <w:p w:rsidR="00214282" w:rsidRPr="00214282" w:rsidRDefault="00214282" w:rsidP="00214282">
      <w:pPr>
        <w:spacing w:before="240" w:after="240" w:line="240" w:lineRule="auto"/>
        <w:jc w:val="center"/>
        <w:rPr>
          <w:rFonts w:ascii="Arial" w:eastAsia="Times New Roman" w:hAnsi="Arial" w:cs="Arial"/>
          <w:b/>
          <w:bCs/>
          <w:i/>
          <w:iCs/>
          <w:sz w:val="24"/>
          <w:szCs w:val="24"/>
        </w:rPr>
      </w:pPr>
      <w:bookmarkStart w:id="41" w:name="str_21"/>
      <w:bookmarkEnd w:id="41"/>
      <w:r w:rsidRPr="00214282">
        <w:rPr>
          <w:rFonts w:ascii="Arial" w:eastAsia="Times New Roman" w:hAnsi="Arial" w:cs="Arial"/>
          <w:b/>
          <w:bCs/>
          <w:i/>
          <w:iCs/>
          <w:sz w:val="24"/>
          <w:szCs w:val="24"/>
        </w:rPr>
        <w:t>6. Razvojni poslovi</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42" w:name="clan_20"/>
      <w:bookmarkEnd w:id="42"/>
      <w:r w:rsidRPr="00214282">
        <w:rPr>
          <w:rFonts w:ascii="Arial" w:eastAsia="Times New Roman" w:hAnsi="Arial" w:cs="Arial"/>
          <w:b/>
          <w:bCs/>
          <w:sz w:val="24"/>
          <w:szCs w:val="24"/>
        </w:rPr>
        <w:t>Član 20</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Organi državne uprave podstiču i usmeravaju razvoj u oblastima iz svoga delokruga, prema politici Vlade.</w:t>
      </w:r>
    </w:p>
    <w:p w:rsidR="00214282" w:rsidRPr="00214282" w:rsidRDefault="00214282" w:rsidP="00214282">
      <w:pPr>
        <w:spacing w:before="240" w:after="240" w:line="240" w:lineRule="auto"/>
        <w:jc w:val="center"/>
        <w:rPr>
          <w:rFonts w:ascii="Arial" w:eastAsia="Times New Roman" w:hAnsi="Arial" w:cs="Arial"/>
          <w:b/>
          <w:bCs/>
          <w:i/>
          <w:iCs/>
          <w:sz w:val="24"/>
          <w:szCs w:val="24"/>
        </w:rPr>
      </w:pPr>
      <w:bookmarkStart w:id="43" w:name="str_22"/>
      <w:bookmarkEnd w:id="43"/>
      <w:r w:rsidRPr="00214282">
        <w:rPr>
          <w:rFonts w:ascii="Arial" w:eastAsia="Times New Roman" w:hAnsi="Arial" w:cs="Arial"/>
          <w:b/>
          <w:bCs/>
          <w:i/>
          <w:iCs/>
          <w:sz w:val="24"/>
          <w:szCs w:val="24"/>
        </w:rPr>
        <w:t>7. Ostali stručni poslovi</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44" w:name="clan_21"/>
      <w:bookmarkEnd w:id="44"/>
      <w:r w:rsidRPr="00214282">
        <w:rPr>
          <w:rFonts w:ascii="Arial" w:eastAsia="Times New Roman" w:hAnsi="Arial" w:cs="Arial"/>
          <w:b/>
          <w:bCs/>
          <w:sz w:val="24"/>
          <w:szCs w:val="24"/>
        </w:rPr>
        <w:t>Član 21</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Organi državne uprave prikupljaju i proučavaju podatke u oblastima iz svoga delokruga, sačinjavaju analize, izveštaje, informacije i druge materijale i vrše druge stručne poslove kojima doprinose razvoju oblasti iz svog delokruga.</w:t>
      </w:r>
    </w:p>
    <w:p w:rsidR="00214282" w:rsidRPr="00214282" w:rsidRDefault="00214282" w:rsidP="00214282">
      <w:pPr>
        <w:spacing w:after="0" w:line="240" w:lineRule="auto"/>
        <w:jc w:val="center"/>
        <w:rPr>
          <w:rFonts w:ascii="Arial" w:eastAsia="Times New Roman" w:hAnsi="Arial" w:cs="Arial"/>
          <w:sz w:val="31"/>
          <w:szCs w:val="31"/>
        </w:rPr>
      </w:pPr>
      <w:bookmarkStart w:id="45" w:name="str_23"/>
      <w:bookmarkEnd w:id="45"/>
      <w:r w:rsidRPr="00214282">
        <w:rPr>
          <w:rFonts w:ascii="Arial" w:eastAsia="Times New Roman" w:hAnsi="Arial" w:cs="Arial"/>
          <w:sz w:val="31"/>
          <w:szCs w:val="31"/>
        </w:rPr>
        <w:t xml:space="preserve">IV UREĐENJE ORGANA DRŽAVNE UPRAVE </w:t>
      </w:r>
    </w:p>
    <w:p w:rsidR="00214282" w:rsidRPr="00214282" w:rsidRDefault="00214282" w:rsidP="00214282">
      <w:pPr>
        <w:spacing w:before="240" w:after="240" w:line="240" w:lineRule="auto"/>
        <w:jc w:val="center"/>
        <w:rPr>
          <w:rFonts w:ascii="Arial" w:eastAsia="Times New Roman" w:hAnsi="Arial" w:cs="Arial"/>
          <w:b/>
          <w:bCs/>
          <w:i/>
          <w:iCs/>
          <w:sz w:val="24"/>
          <w:szCs w:val="24"/>
        </w:rPr>
      </w:pPr>
      <w:bookmarkStart w:id="46" w:name="str_24"/>
      <w:bookmarkEnd w:id="46"/>
      <w:r w:rsidRPr="00214282">
        <w:rPr>
          <w:rFonts w:ascii="Arial" w:eastAsia="Times New Roman" w:hAnsi="Arial" w:cs="Arial"/>
          <w:b/>
          <w:bCs/>
          <w:i/>
          <w:iCs/>
          <w:sz w:val="24"/>
          <w:szCs w:val="24"/>
        </w:rPr>
        <w:t>1. Ministarstva</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Obrazovanje ministarstava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47" w:name="clan_22"/>
      <w:bookmarkEnd w:id="47"/>
      <w:r w:rsidRPr="00214282">
        <w:rPr>
          <w:rFonts w:ascii="Arial" w:eastAsia="Times New Roman" w:hAnsi="Arial" w:cs="Arial"/>
          <w:b/>
          <w:bCs/>
          <w:sz w:val="24"/>
          <w:szCs w:val="24"/>
        </w:rPr>
        <w:t xml:space="preserve">Član 22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Ministarstvo se obrazuje za poslove državne uprave u jednoj </w:t>
      </w:r>
      <w:proofErr w:type="gramStart"/>
      <w:r w:rsidRPr="00214282">
        <w:rPr>
          <w:rFonts w:ascii="Arial" w:eastAsia="Times New Roman" w:hAnsi="Arial" w:cs="Arial"/>
        </w:rPr>
        <w:t>ili</w:t>
      </w:r>
      <w:proofErr w:type="gramEnd"/>
      <w:r w:rsidRPr="00214282">
        <w:rPr>
          <w:rFonts w:ascii="Arial" w:eastAsia="Times New Roman" w:hAnsi="Arial" w:cs="Arial"/>
        </w:rPr>
        <w:t xml:space="preserve"> više međusobno povezanih oblasti. </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Ministar</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48" w:name="clan_23"/>
      <w:bookmarkEnd w:id="48"/>
      <w:r w:rsidRPr="00214282">
        <w:rPr>
          <w:rFonts w:ascii="Arial" w:eastAsia="Times New Roman" w:hAnsi="Arial" w:cs="Arial"/>
          <w:b/>
          <w:bCs/>
          <w:sz w:val="24"/>
          <w:szCs w:val="24"/>
        </w:rPr>
        <w:t>Član 23</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Ministarstvom rukovodi ministar.</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Ministar predstavlja ministarstvo, donosi propise i rešenja u upravnim i drugim pojedinačnim stvarima i odlučuje o drugim pitanjima iz delokruga ministarstva.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Ministar je odgovoran Vladi i Narodnoj skupštini za rad ministarstva i stanje u svim oblastima iz delokruga ministarstva.</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Državni sekretar</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49" w:name="clan_24"/>
      <w:bookmarkEnd w:id="49"/>
      <w:r w:rsidRPr="00214282">
        <w:rPr>
          <w:rFonts w:ascii="Arial" w:eastAsia="Times New Roman" w:hAnsi="Arial" w:cs="Arial"/>
          <w:b/>
          <w:bCs/>
          <w:sz w:val="24"/>
          <w:szCs w:val="24"/>
        </w:rPr>
        <w:lastRenderedPageBreak/>
        <w:t>Član 24</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Ministarstvo može da ima jednog </w:t>
      </w:r>
      <w:proofErr w:type="gramStart"/>
      <w:r w:rsidRPr="00214282">
        <w:rPr>
          <w:rFonts w:ascii="Arial" w:eastAsia="Times New Roman" w:hAnsi="Arial" w:cs="Arial"/>
        </w:rPr>
        <w:t>ili</w:t>
      </w:r>
      <w:proofErr w:type="gramEnd"/>
      <w:r w:rsidRPr="00214282">
        <w:rPr>
          <w:rFonts w:ascii="Arial" w:eastAsia="Times New Roman" w:hAnsi="Arial" w:cs="Arial"/>
        </w:rPr>
        <w:t xml:space="preserve"> više državnih sekretara, koji za svoj rad odgovaraju ministru i Vladi.</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Državni sekretar pomaže ministru u okviru ovlašćenja koja mu on odredi. Ministar ne može ovlastiti državnog sekretara za donošenje propisa, niti za glasanje </w:t>
      </w:r>
      <w:proofErr w:type="gramStart"/>
      <w:r w:rsidRPr="00214282">
        <w:rPr>
          <w:rFonts w:ascii="Arial" w:eastAsia="Times New Roman" w:hAnsi="Arial" w:cs="Arial"/>
        </w:rPr>
        <w:t>na</w:t>
      </w:r>
      <w:proofErr w:type="gramEnd"/>
      <w:r w:rsidRPr="00214282">
        <w:rPr>
          <w:rFonts w:ascii="Arial" w:eastAsia="Times New Roman" w:hAnsi="Arial" w:cs="Arial"/>
        </w:rPr>
        <w:t xml:space="preserve"> sednicama Vlade.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Kad ministarstvo ima više državnih sekretara, ministar pismeno ovlašćuje jednog </w:t>
      </w:r>
      <w:proofErr w:type="gramStart"/>
      <w:r w:rsidRPr="00214282">
        <w:rPr>
          <w:rFonts w:ascii="Arial" w:eastAsia="Times New Roman" w:hAnsi="Arial" w:cs="Arial"/>
        </w:rPr>
        <w:t>od</w:t>
      </w:r>
      <w:proofErr w:type="gramEnd"/>
      <w:r w:rsidRPr="00214282">
        <w:rPr>
          <w:rFonts w:ascii="Arial" w:eastAsia="Times New Roman" w:hAnsi="Arial" w:cs="Arial"/>
        </w:rPr>
        <w:t xml:space="preserve"> njih da ga zamenjuje dok je odsutan ili sprečen.</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Državni sekretar je funkcioner koga postavlja i razrešava Vlada </w:t>
      </w:r>
      <w:proofErr w:type="gramStart"/>
      <w:r w:rsidRPr="00214282">
        <w:rPr>
          <w:rFonts w:ascii="Arial" w:eastAsia="Times New Roman" w:hAnsi="Arial" w:cs="Arial"/>
        </w:rPr>
        <w:t>na</w:t>
      </w:r>
      <w:proofErr w:type="gramEnd"/>
      <w:r w:rsidRPr="00214282">
        <w:rPr>
          <w:rFonts w:ascii="Arial" w:eastAsia="Times New Roman" w:hAnsi="Arial" w:cs="Arial"/>
        </w:rPr>
        <w:t xml:space="preserve"> predlog ministra i njegova dužnost prestaje s prestankom dužnosti ministra.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Državni sekretar podleže istim pravilima o nespojivosti i sukobu interesa kao i član Vlade.</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Pomoćnik ministra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50" w:name="clan_25"/>
      <w:bookmarkEnd w:id="50"/>
      <w:r w:rsidRPr="00214282">
        <w:rPr>
          <w:rFonts w:ascii="Arial" w:eastAsia="Times New Roman" w:hAnsi="Arial" w:cs="Arial"/>
          <w:b/>
          <w:bCs/>
          <w:sz w:val="24"/>
          <w:szCs w:val="24"/>
        </w:rPr>
        <w:t>Član 25</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Ministarstvo ima pomoćnike ministra, koji za svoj rad odgovaraju ministru.</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Pomoćnik ministra rukovodi zaokruženom oblašću rada ministarstva za koju se obrazuje sektor.</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Pomoćnika ministra postavlja Vlada </w:t>
      </w:r>
      <w:proofErr w:type="gramStart"/>
      <w:r w:rsidRPr="00214282">
        <w:rPr>
          <w:rFonts w:ascii="Arial" w:eastAsia="Times New Roman" w:hAnsi="Arial" w:cs="Arial"/>
        </w:rPr>
        <w:t>na</w:t>
      </w:r>
      <w:proofErr w:type="gramEnd"/>
      <w:r w:rsidRPr="00214282">
        <w:rPr>
          <w:rFonts w:ascii="Arial" w:eastAsia="Times New Roman" w:hAnsi="Arial" w:cs="Arial"/>
        </w:rPr>
        <w:t xml:space="preserve"> pet godina, na predlog ministra, prema zakonu kojim se uređuje položaj državnih službenika.</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Sekretar ministarstva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51" w:name="clan_26"/>
      <w:bookmarkEnd w:id="51"/>
      <w:r w:rsidRPr="00214282">
        <w:rPr>
          <w:rFonts w:ascii="Arial" w:eastAsia="Times New Roman" w:hAnsi="Arial" w:cs="Arial"/>
          <w:b/>
          <w:bCs/>
          <w:sz w:val="24"/>
          <w:szCs w:val="24"/>
        </w:rPr>
        <w:t>Član 26</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Ministarstvo može da ima sekretara ministarstva, koji za svoj rad odgovara ministru.</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Sekretar ministarstva pomaže ministru u upravljanju kadrovskim, finansijskim, informatičkim i drugim pitanjima i u usklađivanju rada unutrašnjih jedinica ministarstva i sarađuje </w:t>
      </w:r>
      <w:proofErr w:type="gramStart"/>
      <w:r w:rsidRPr="00214282">
        <w:rPr>
          <w:rFonts w:ascii="Arial" w:eastAsia="Times New Roman" w:hAnsi="Arial" w:cs="Arial"/>
        </w:rPr>
        <w:t>sa</w:t>
      </w:r>
      <w:proofErr w:type="gramEnd"/>
      <w:r w:rsidRPr="00214282">
        <w:rPr>
          <w:rFonts w:ascii="Arial" w:eastAsia="Times New Roman" w:hAnsi="Arial" w:cs="Arial"/>
        </w:rPr>
        <w:t xml:space="preserve"> drugim organima.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Sekretara ministarstva postavlja Vlada </w:t>
      </w:r>
      <w:proofErr w:type="gramStart"/>
      <w:r w:rsidRPr="00214282">
        <w:rPr>
          <w:rFonts w:ascii="Arial" w:eastAsia="Times New Roman" w:hAnsi="Arial" w:cs="Arial"/>
        </w:rPr>
        <w:t>na</w:t>
      </w:r>
      <w:proofErr w:type="gramEnd"/>
      <w:r w:rsidRPr="00214282">
        <w:rPr>
          <w:rFonts w:ascii="Arial" w:eastAsia="Times New Roman" w:hAnsi="Arial" w:cs="Arial"/>
        </w:rPr>
        <w:t xml:space="preserve"> pet godina, na predlog ministra, prema zakonu kojim se uređuje položaj državnih službenika.</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Posebni savetnici ministra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52" w:name="clan_27"/>
      <w:bookmarkEnd w:id="52"/>
      <w:r w:rsidRPr="00214282">
        <w:rPr>
          <w:rFonts w:ascii="Arial" w:eastAsia="Times New Roman" w:hAnsi="Arial" w:cs="Arial"/>
          <w:b/>
          <w:bCs/>
          <w:sz w:val="24"/>
          <w:szCs w:val="24"/>
        </w:rPr>
        <w:t>Član 27</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Ministar može imenovati najviše tri posebna savetnika.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Posebni savetnik ministra po nalogu ministra priprema predloge, sačinjava mišljenja i vrši druge poslove za ministra.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lastRenderedPageBreak/>
        <w:t>Prava i obaveze posebnog savetnika ministra uređuju se ugovorom, prema opštim pravilima građanskog prava, a naknada za rad prema merilima koja odredi Vlada.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Broj posebnih savetnika ministra određuje se aktom Vlade za svako ministarstvo.</w:t>
      </w:r>
    </w:p>
    <w:p w:rsidR="00214282" w:rsidRPr="00214282" w:rsidRDefault="00214282" w:rsidP="00214282">
      <w:pPr>
        <w:spacing w:before="240" w:after="240" w:line="240" w:lineRule="auto"/>
        <w:jc w:val="center"/>
        <w:rPr>
          <w:rFonts w:ascii="Arial" w:eastAsia="Times New Roman" w:hAnsi="Arial" w:cs="Arial"/>
          <w:b/>
          <w:bCs/>
          <w:i/>
          <w:iCs/>
          <w:sz w:val="24"/>
          <w:szCs w:val="24"/>
        </w:rPr>
      </w:pPr>
      <w:bookmarkStart w:id="53" w:name="str_25"/>
      <w:bookmarkEnd w:id="53"/>
      <w:r w:rsidRPr="00214282">
        <w:rPr>
          <w:rFonts w:ascii="Arial" w:eastAsia="Times New Roman" w:hAnsi="Arial" w:cs="Arial"/>
          <w:b/>
          <w:bCs/>
          <w:i/>
          <w:iCs/>
          <w:sz w:val="24"/>
          <w:szCs w:val="24"/>
        </w:rPr>
        <w:t xml:space="preserve">2. Organi uprave u sastavu ministarstava </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Uslovi za obrazovanje</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54" w:name="clan_28"/>
      <w:bookmarkEnd w:id="54"/>
      <w:r w:rsidRPr="00214282">
        <w:rPr>
          <w:rFonts w:ascii="Arial" w:eastAsia="Times New Roman" w:hAnsi="Arial" w:cs="Arial"/>
          <w:b/>
          <w:bCs/>
          <w:sz w:val="24"/>
          <w:szCs w:val="24"/>
        </w:rPr>
        <w:t>Član 28</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Ministarstvo može da ima jedan </w:t>
      </w:r>
      <w:proofErr w:type="gramStart"/>
      <w:r w:rsidRPr="00214282">
        <w:rPr>
          <w:rFonts w:ascii="Arial" w:eastAsia="Times New Roman" w:hAnsi="Arial" w:cs="Arial"/>
        </w:rPr>
        <w:t>ili</w:t>
      </w:r>
      <w:proofErr w:type="gramEnd"/>
      <w:r w:rsidRPr="00214282">
        <w:rPr>
          <w:rFonts w:ascii="Arial" w:eastAsia="Times New Roman" w:hAnsi="Arial" w:cs="Arial"/>
        </w:rPr>
        <w:t xml:space="preserve"> više organa uprave u svom sastavu (u daljem tekstu: organ u sastavu).</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Organ u sastavu obrazuje se za izvršne odnosno inspekcijske i s njima povezane stručne poslove, ako njihova priroda </w:t>
      </w:r>
      <w:proofErr w:type="gramStart"/>
      <w:r w:rsidRPr="00214282">
        <w:rPr>
          <w:rFonts w:ascii="Arial" w:eastAsia="Times New Roman" w:hAnsi="Arial" w:cs="Arial"/>
        </w:rPr>
        <w:t>ili</w:t>
      </w:r>
      <w:proofErr w:type="gramEnd"/>
      <w:r w:rsidRPr="00214282">
        <w:rPr>
          <w:rFonts w:ascii="Arial" w:eastAsia="Times New Roman" w:hAnsi="Arial" w:cs="Arial"/>
        </w:rPr>
        <w:t xml:space="preserve"> obim zahtevaju veću samostalnost od one koju ima sektor u ministarstvu.</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Organ u sastavu može steći svojstvo pravnog lica kad je to zakonom određeno.</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Vrste organa u sastavu</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55" w:name="clan_29"/>
      <w:bookmarkEnd w:id="55"/>
      <w:r w:rsidRPr="00214282">
        <w:rPr>
          <w:rFonts w:ascii="Arial" w:eastAsia="Times New Roman" w:hAnsi="Arial" w:cs="Arial"/>
          <w:b/>
          <w:bCs/>
          <w:sz w:val="24"/>
          <w:szCs w:val="24"/>
        </w:rPr>
        <w:t>Član 29</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Vrste organa u sastavu su uprave, inspektorati i direkcije.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Uprava se obrazuje za izvršne i s njima povezane inspekcijske i stručne poslove, inspektorat za inspekcijske i s njima povezane stručne poslove, a direkcija - za stručne i s njima povezane izvršne poslove koji se, po pravilu, odnose </w:t>
      </w:r>
      <w:proofErr w:type="gramStart"/>
      <w:r w:rsidRPr="00214282">
        <w:rPr>
          <w:rFonts w:ascii="Arial" w:eastAsia="Times New Roman" w:hAnsi="Arial" w:cs="Arial"/>
        </w:rPr>
        <w:t>na</w:t>
      </w:r>
      <w:proofErr w:type="gramEnd"/>
      <w:r w:rsidRPr="00214282">
        <w:rPr>
          <w:rFonts w:ascii="Arial" w:eastAsia="Times New Roman" w:hAnsi="Arial" w:cs="Arial"/>
        </w:rPr>
        <w:t xml:space="preserve"> privredu.</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Direktor organa u sastavu</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56" w:name="clan_30"/>
      <w:bookmarkEnd w:id="56"/>
      <w:r w:rsidRPr="00214282">
        <w:rPr>
          <w:rFonts w:ascii="Arial" w:eastAsia="Times New Roman" w:hAnsi="Arial" w:cs="Arial"/>
          <w:b/>
          <w:bCs/>
          <w:sz w:val="24"/>
          <w:szCs w:val="24"/>
        </w:rPr>
        <w:t>Član 30</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Organom u sastavu rukovodi direktor, koji za svoj rad odgovara ministru.</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Direktor rešava u upravnim stvarima iz delokruga organa u sastavu i odlučuje o pravima i dužnostima zaposlenih u organu u sastavu.</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Direktora postavlja Vlada </w:t>
      </w:r>
      <w:proofErr w:type="gramStart"/>
      <w:r w:rsidRPr="00214282">
        <w:rPr>
          <w:rFonts w:ascii="Arial" w:eastAsia="Times New Roman" w:hAnsi="Arial" w:cs="Arial"/>
        </w:rPr>
        <w:t>na</w:t>
      </w:r>
      <w:proofErr w:type="gramEnd"/>
      <w:r w:rsidRPr="00214282">
        <w:rPr>
          <w:rFonts w:ascii="Arial" w:eastAsia="Times New Roman" w:hAnsi="Arial" w:cs="Arial"/>
        </w:rPr>
        <w:t xml:space="preserve"> pet godina, na predlog ministra, prema zakonu kojim se uređuje položaj državnih službenika.</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Pomoćnik direktora organa u sastavu</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57" w:name="clan_31"/>
      <w:bookmarkEnd w:id="57"/>
      <w:r w:rsidRPr="00214282">
        <w:rPr>
          <w:rFonts w:ascii="Arial" w:eastAsia="Times New Roman" w:hAnsi="Arial" w:cs="Arial"/>
          <w:b/>
          <w:bCs/>
          <w:sz w:val="24"/>
          <w:szCs w:val="24"/>
        </w:rPr>
        <w:t>Član 31</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S obzirom </w:t>
      </w:r>
      <w:proofErr w:type="gramStart"/>
      <w:r w:rsidRPr="00214282">
        <w:rPr>
          <w:rFonts w:ascii="Arial" w:eastAsia="Times New Roman" w:hAnsi="Arial" w:cs="Arial"/>
        </w:rPr>
        <w:t>na</w:t>
      </w:r>
      <w:proofErr w:type="gramEnd"/>
      <w:r w:rsidRPr="00214282">
        <w:rPr>
          <w:rFonts w:ascii="Arial" w:eastAsia="Times New Roman" w:hAnsi="Arial" w:cs="Arial"/>
        </w:rPr>
        <w:t xml:space="preserve"> prirodu i obim poslova, organ u sastavu može imati jednog ili više pomoćnika direktora.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lastRenderedPageBreak/>
        <w:t xml:space="preserve">Pomoćnik direktora rukovodi poslovima u jednoj </w:t>
      </w:r>
      <w:proofErr w:type="gramStart"/>
      <w:r w:rsidRPr="00214282">
        <w:rPr>
          <w:rFonts w:ascii="Arial" w:eastAsia="Times New Roman" w:hAnsi="Arial" w:cs="Arial"/>
        </w:rPr>
        <w:t>ili</w:t>
      </w:r>
      <w:proofErr w:type="gramEnd"/>
      <w:r w:rsidRPr="00214282">
        <w:rPr>
          <w:rFonts w:ascii="Arial" w:eastAsia="Times New Roman" w:hAnsi="Arial" w:cs="Arial"/>
        </w:rPr>
        <w:t xml:space="preserve"> više međusobno povezanih oblasti rada organa u sastavu i za svoj rad odgovara direktoru i ministru.</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Pomoćnika direktora postavlja Vlada </w:t>
      </w:r>
      <w:proofErr w:type="gramStart"/>
      <w:r w:rsidRPr="00214282">
        <w:rPr>
          <w:rFonts w:ascii="Arial" w:eastAsia="Times New Roman" w:hAnsi="Arial" w:cs="Arial"/>
        </w:rPr>
        <w:t>na</w:t>
      </w:r>
      <w:proofErr w:type="gramEnd"/>
      <w:r w:rsidRPr="00214282">
        <w:rPr>
          <w:rFonts w:ascii="Arial" w:eastAsia="Times New Roman" w:hAnsi="Arial" w:cs="Arial"/>
        </w:rPr>
        <w:t xml:space="preserve"> pet godina, na predlog ministra, prema zakonu kojim se uređuje položaj državnih službenika.</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Odnos ministarstva i organa u sastavu.</w:t>
      </w:r>
      <w:r w:rsidRPr="00214282">
        <w:rPr>
          <w:rFonts w:ascii="Arial" w:eastAsia="Times New Roman" w:hAnsi="Arial" w:cs="Arial"/>
          <w:i/>
          <w:iCs/>
          <w:sz w:val="24"/>
          <w:szCs w:val="24"/>
        </w:rPr>
        <w:br/>
        <w:t>Odnos Vlade i Narodne skupštine i organa u sastavu</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58" w:name="clan_32"/>
      <w:bookmarkEnd w:id="58"/>
      <w:r w:rsidRPr="00214282">
        <w:rPr>
          <w:rFonts w:ascii="Arial" w:eastAsia="Times New Roman" w:hAnsi="Arial" w:cs="Arial"/>
          <w:b/>
          <w:bCs/>
          <w:sz w:val="24"/>
          <w:szCs w:val="24"/>
        </w:rPr>
        <w:t>Član 32</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Poslove iz svoga delokruga organ u sastavu vrši samostalno.</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Ipak, ministar usmerava rad organa u sastavu i donosi propise iz njegovog delokruga.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Organ u sastavu pred Vladom i Narodnom skupštinom predstavlja ministar.</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Ovlašćenja prema organima državne uprave, kad se odnose </w:t>
      </w:r>
      <w:proofErr w:type="gramStart"/>
      <w:r w:rsidRPr="00214282">
        <w:rPr>
          <w:rFonts w:ascii="Arial" w:eastAsia="Times New Roman" w:hAnsi="Arial" w:cs="Arial"/>
        </w:rPr>
        <w:t>na</w:t>
      </w:r>
      <w:proofErr w:type="gramEnd"/>
      <w:r w:rsidRPr="00214282">
        <w:rPr>
          <w:rFonts w:ascii="Arial" w:eastAsia="Times New Roman" w:hAnsi="Arial" w:cs="Arial"/>
        </w:rPr>
        <w:t xml:space="preserve"> organ u sastavu, Vlada i Narodna skupština ostvaruju preko ministarstva u čijem sastavu je organ.</w:t>
      </w:r>
    </w:p>
    <w:p w:rsidR="00214282" w:rsidRPr="00214282" w:rsidRDefault="00214282" w:rsidP="00214282">
      <w:pPr>
        <w:spacing w:before="240" w:after="240" w:line="240" w:lineRule="auto"/>
        <w:jc w:val="center"/>
        <w:rPr>
          <w:rFonts w:ascii="Arial" w:eastAsia="Times New Roman" w:hAnsi="Arial" w:cs="Arial"/>
          <w:b/>
          <w:bCs/>
          <w:i/>
          <w:iCs/>
          <w:sz w:val="24"/>
          <w:szCs w:val="24"/>
        </w:rPr>
      </w:pPr>
      <w:bookmarkStart w:id="59" w:name="str_26"/>
      <w:bookmarkEnd w:id="59"/>
      <w:r w:rsidRPr="00214282">
        <w:rPr>
          <w:rFonts w:ascii="Arial" w:eastAsia="Times New Roman" w:hAnsi="Arial" w:cs="Arial"/>
          <w:b/>
          <w:bCs/>
          <w:i/>
          <w:iCs/>
          <w:sz w:val="24"/>
          <w:szCs w:val="24"/>
        </w:rPr>
        <w:t>3. Posebne organizacije</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Uslovi za obrazovanje</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60" w:name="clan_33"/>
      <w:bookmarkEnd w:id="60"/>
      <w:r w:rsidRPr="00214282">
        <w:rPr>
          <w:rFonts w:ascii="Arial" w:eastAsia="Times New Roman" w:hAnsi="Arial" w:cs="Arial"/>
          <w:b/>
          <w:bCs/>
          <w:sz w:val="24"/>
          <w:szCs w:val="24"/>
        </w:rPr>
        <w:t>Član 33</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Posebna organizacija obrazuje se za stručne i s njima povezane izvršne poslove čija priroda zahteva veću samostalnost </w:t>
      </w:r>
      <w:proofErr w:type="gramStart"/>
      <w:r w:rsidRPr="00214282">
        <w:rPr>
          <w:rFonts w:ascii="Arial" w:eastAsia="Times New Roman" w:hAnsi="Arial" w:cs="Arial"/>
        </w:rPr>
        <w:t>od</w:t>
      </w:r>
      <w:proofErr w:type="gramEnd"/>
      <w:r w:rsidRPr="00214282">
        <w:rPr>
          <w:rFonts w:ascii="Arial" w:eastAsia="Times New Roman" w:hAnsi="Arial" w:cs="Arial"/>
        </w:rPr>
        <w:t xml:space="preserve"> one koju ima organ u sastavu.</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Vrste posebnih organizacija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61" w:name="clan_34"/>
      <w:bookmarkEnd w:id="61"/>
      <w:r w:rsidRPr="00214282">
        <w:rPr>
          <w:rFonts w:ascii="Arial" w:eastAsia="Times New Roman" w:hAnsi="Arial" w:cs="Arial"/>
          <w:b/>
          <w:bCs/>
          <w:sz w:val="24"/>
          <w:szCs w:val="24"/>
        </w:rPr>
        <w:t>Član 34</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Vrste posebnih organizacija su sekretarijati i zavodi, a zakonom se mogu obrazovati i posebne organizacije s drukčijim nazivom.</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Sekretarijat se obrazuje za stručne poslove značajne za sve organe državne uprave i s njima povezane izvršne poslove, a zavod za stručne poslove koji iziskuju primenu posebnih metoda i saznanja i s njima povezane izvršne poslove.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Posebna organizacija može steći svojstvo pravnog lica kad je to zakonom određeno.</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Direktor posebne organizacije</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62" w:name="clan_35"/>
      <w:bookmarkEnd w:id="62"/>
      <w:r w:rsidRPr="00214282">
        <w:rPr>
          <w:rFonts w:ascii="Arial" w:eastAsia="Times New Roman" w:hAnsi="Arial" w:cs="Arial"/>
          <w:b/>
          <w:bCs/>
          <w:sz w:val="24"/>
          <w:szCs w:val="24"/>
        </w:rPr>
        <w:t>Član 35</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Posebnom organizacijom rukovodi direktor, koji za svoj rad odgovara Vladi.</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lastRenderedPageBreak/>
        <w:t xml:space="preserve">Direktora postavlja Vlada </w:t>
      </w:r>
      <w:proofErr w:type="gramStart"/>
      <w:r w:rsidRPr="00214282">
        <w:rPr>
          <w:rFonts w:ascii="Arial" w:eastAsia="Times New Roman" w:hAnsi="Arial" w:cs="Arial"/>
        </w:rPr>
        <w:t>na</w:t>
      </w:r>
      <w:proofErr w:type="gramEnd"/>
      <w:r w:rsidRPr="00214282">
        <w:rPr>
          <w:rFonts w:ascii="Arial" w:eastAsia="Times New Roman" w:hAnsi="Arial" w:cs="Arial"/>
        </w:rPr>
        <w:t xml:space="preserve"> pet godina, na predlog predsednika Vlade, prema zakonu kojim se uređuje položaj državnih službenika.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Izuzetno </w:t>
      </w:r>
      <w:proofErr w:type="gramStart"/>
      <w:r w:rsidRPr="00214282">
        <w:rPr>
          <w:rFonts w:ascii="Arial" w:eastAsia="Times New Roman" w:hAnsi="Arial" w:cs="Arial"/>
        </w:rPr>
        <w:t>od</w:t>
      </w:r>
      <w:proofErr w:type="gramEnd"/>
      <w:r w:rsidRPr="00214282">
        <w:rPr>
          <w:rFonts w:ascii="Arial" w:eastAsia="Times New Roman" w:hAnsi="Arial" w:cs="Arial"/>
        </w:rPr>
        <w:t xml:space="preserve"> stava 2. </w:t>
      </w:r>
      <w:proofErr w:type="gramStart"/>
      <w:r w:rsidRPr="00214282">
        <w:rPr>
          <w:rFonts w:ascii="Arial" w:eastAsia="Times New Roman" w:hAnsi="Arial" w:cs="Arial"/>
        </w:rPr>
        <w:t>ovog</w:t>
      </w:r>
      <w:proofErr w:type="gramEnd"/>
      <w:r w:rsidRPr="00214282">
        <w:rPr>
          <w:rFonts w:ascii="Arial" w:eastAsia="Times New Roman" w:hAnsi="Arial" w:cs="Arial"/>
        </w:rPr>
        <w:t xml:space="preserve"> člana, Vlada može postaviti direktora posebne organizacije iz reda nastavnika visokoškolske ustanove u Republici Srbiji.</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Lice iz stava 3. </w:t>
      </w:r>
      <w:proofErr w:type="gramStart"/>
      <w:r w:rsidRPr="00214282">
        <w:rPr>
          <w:rFonts w:ascii="Arial" w:eastAsia="Times New Roman" w:hAnsi="Arial" w:cs="Arial"/>
        </w:rPr>
        <w:t>ovog</w:t>
      </w:r>
      <w:proofErr w:type="gramEnd"/>
      <w:r w:rsidRPr="00214282">
        <w:rPr>
          <w:rFonts w:ascii="Arial" w:eastAsia="Times New Roman" w:hAnsi="Arial" w:cs="Arial"/>
        </w:rPr>
        <w:t xml:space="preserve"> člana postavlja se na predlog predsednika Vlade, na pet godina, i može nastaviti da obavlja poslove nastavnika visokoškolske ustanove.</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Zamenik direktora posebne organizacije</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63" w:name="clan_36"/>
      <w:bookmarkEnd w:id="63"/>
      <w:r w:rsidRPr="00214282">
        <w:rPr>
          <w:rFonts w:ascii="Arial" w:eastAsia="Times New Roman" w:hAnsi="Arial" w:cs="Arial"/>
          <w:b/>
          <w:bCs/>
          <w:sz w:val="24"/>
          <w:szCs w:val="24"/>
        </w:rPr>
        <w:t>Član 36</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Posebna organizacija može imati zamenika direktora, koji za svoj rad odgovara direktoru.</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Zamenik direktora pomaže direktoru u okviru ovlašćenja koja mu on odredi i zamenjuje ga dok je odsutan </w:t>
      </w:r>
      <w:proofErr w:type="gramStart"/>
      <w:r w:rsidRPr="00214282">
        <w:rPr>
          <w:rFonts w:ascii="Arial" w:eastAsia="Times New Roman" w:hAnsi="Arial" w:cs="Arial"/>
        </w:rPr>
        <w:t>ili</w:t>
      </w:r>
      <w:proofErr w:type="gramEnd"/>
      <w:r w:rsidRPr="00214282">
        <w:rPr>
          <w:rFonts w:ascii="Arial" w:eastAsia="Times New Roman" w:hAnsi="Arial" w:cs="Arial"/>
        </w:rPr>
        <w:t xml:space="preserve"> sprečen. Direktor ne može ovlastiti zamenika </w:t>
      </w:r>
      <w:proofErr w:type="gramStart"/>
      <w:r w:rsidRPr="00214282">
        <w:rPr>
          <w:rFonts w:ascii="Arial" w:eastAsia="Times New Roman" w:hAnsi="Arial" w:cs="Arial"/>
        </w:rPr>
        <w:t>na</w:t>
      </w:r>
      <w:proofErr w:type="gramEnd"/>
      <w:r w:rsidRPr="00214282">
        <w:rPr>
          <w:rFonts w:ascii="Arial" w:eastAsia="Times New Roman" w:hAnsi="Arial" w:cs="Arial"/>
        </w:rPr>
        <w:t xml:space="preserve"> donošenje propisa.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Zamenika direktora postavlja Vlada </w:t>
      </w:r>
      <w:proofErr w:type="gramStart"/>
      <w:r w:rsidRPr="00214282">
        <w:rPr>
          <w:rFonts w:ascii="Arial" w:eastAsia="Times New Roman" w:hAnsi="Arial" w:cs="Arial"/>
        </w:rPr>
        <w:t>na</w:t>
      </w:r>
      <w:proofErr w:type="gramEnd"/>
      <w:r w:rsidRPr="00214282">
        <w:rPr>
          <w:rFonts w:ascii="Arial" w:eastAsia="Times New Roman" w:hAnsi="Arial" w:cs="Arial"/>
        </w:rPr>
        <w:t xml:space="preserve"> pet godina, na predlog direktora, prema zakonu kojim se uređuje položaj državnih službenika.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Izuzetno </w:t>
      </w:r>
      <w:proofErr w:type="gramStart"/>
      <w:r w:rsidRPr="00214282">
        <w:rPr>
          <w:rFonts w:ascii="Arial" w:eastAsia="Times New Roman" w:hAnsi="Arial" w:cs="Arial"/>
        </w:rPr>
        <w:t>od</w:t>
      </w:r>
      <w:proofErr w:type="gramEnd"/>
      <w:r w:rsidRPr="00214282">
        <w:rPr>
          <w:rFonts w:ascii="Arial" w:eastAsia="Times New Roman" w:hAnsi="Arial" w:cs="Arial"/>
        </w:rPr>
        <w:t xml:space="preserve"> stava 3. </w:t>
      </w:r>
      <w:proofErr w:type="gramStart"/>
      <w:r w:rsidRPr="00214282">
        <w:rPr>
          <w:rFonts w:ascii="Arial" w:eastAsia="Times New Roman" w:hAnsi="Arial" w:cs="Arial"/>
        </w:rPr>
        <w:t>ovog</w:t>
      </w:r>
      <w:proofErr w:type="gramEnd"/>
      <w:r w:rsidRPr="00214282">
        <w:rPr>
          <w:rFonts w:ascii="Arial" w:eastAsia="Times New Roman" w:hAnsi="Arial" w:cs="Arial"/>
        </w:rPr>
        <w:t xml:space="preserve"> člana, zamenik direktora posebne organizacije može biti nastavnik visokoškolske ustanove u Republici Srbiji, pod uslovom da direktor te posebne organizacije nije istovremeno nastavnik visokoškolske ustanove u Republici Srbiji.</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Lice iz stava 4. </w:t>
      </w:r>
      <w:proofErr w:type="gramStart"/>
      <w:r w:rsidRPr="00214282">
        <w:rPr>
          <w:rFonts w:ascii="Arial" w:eastAsia="Times New Roman" w:hAnsi="Arial" w:cs="Arial"/>
        </w:rPr>
        <w:t>ovog</w:t>
      </w:r>
      <w:proofErr w:type="gramEnd"/>
      <w:r w:rsidRPr="00214282">
        <w:rPr>
          <w:rFonts w:ascii="Arial" w:eastAsia="Times New Roman" w:hAnsi="Arial" w:cs="Arial"/>
        </w:rPr>
        <w:t xml:space="preserve"> člana postavlja se na predlog direktora, na pet godina, i može nastaviti da obavlja poslove nastavnika visokoškolske ustanove.</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Pomoćnik direktora posebne organizacije</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64" w:name="clan_37"/>
      <w:bookmarkEnd w:id="64"/>
      <w:r w:rsidRPr="00214282">
        <w:rPr>
          <w:rFonts w:ascii="Arial" w:eastAsia="Times New Roman" w:hAnsi="Arial" w:cs="Arial"/>
          <w:b/>
          <w:bCs/>
          <w:sz w:val="24"/>
          <w:szCs w:val="24"/>
        </w:rPr>
        <w:t>Član 37</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Posebna organizacija ima jednog </w:t>
      </w:r>
      <w:proofErr w:type="gramStart"/>
      <w:r w:rsidRPr="00214282">
        <w:rPr>
          <w:rFonts w:ascii="Arial" w:eastAsia="Times New Roman" w:hAnsi="Arial" w:cs="Arial"/>
        </w:rPr>
        <w:t>ili</w:t>
      </w:r>
      <w:proofErr w:type="gramEnd"/>
      <w:r w:rsidRPr="00214282">
        <w:rPr>
          <w:rFonts w:ascii="Arial" w:eastAsia="Times New Roman" w:hAnsi="Arial" w:cs="Arial"/>
        </w:rPr>
        <w:t xml:space="preserve"> više pomoćnika direktora, koji za svoj rad odgovaraju direktoru.</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Pomoćnik direktora rukovodi zaokruženom oblašću rada posebne organizacije za koju se obrazuje sektor.</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Pomoćnika direktora postavlja Vlada </w:t>
      </w:r>
      <w:proofErr w:type="gramStart"/>
      <w:r w:rsidRPr="00214282">
        <w:rPr>
          <w:rFonts w:ascii="Arial" w:eastAsia="Times New Roman" w:hAnsi="Arial" w:cs="Arial"/>
        </w:rPr>
        <w:t>na</w:t>
      </w:r>
      <w:proofErr w:type="gramEnd"/>
      <w:r w:rsidRPr="00214282">
        <w:rPr>
          <w:rFonts w:ascii="Arial" w:eastAsia="Times New Roman" w:hAnsi="Arial" w:cs="Arial"/>
        </w:rPr>
        <w:t xml:space="preserve"> pet godina, na predlog direktora, prema zakonu kojim se uređuje položaj državnih službenika.</w:t>
      </w:r>
    </w:p>
    <w:p w:rsidR="00214282" w:rsidRPr="00214282" w:rsidRDefault="00214282" w:rsidP="00214282">
      <w:pPr>
        <w:spacing w:before="240" w:after="240" w:line="240" w:lineRule="auto"/>
        <w:jc w:val="center"/>
        <w:rPr>
          <w:rFonts w:ascii="Arial" w:eastAsia="Times New Roman" w:hAnsi="Arial" w:cs="Arial"/>
          <w:b/>
          <w:bCs/>
          <w:i/>
          <w:iCs/>
          <w:sz w:val="24"/>
          <w:szCs w:val="24"/>
        </w:rPr>
      </w:pPr>
      <w:bookmarkStart w:id="65" w:name="str_27"/>
      <w:bookmarkEnd w:id="65"/>
      <w:r w:rsidRPr="00214282">
        <w:rPr>
          <w:rFonts w:ascii="Arial" w:eastAsia="Times New Roman" w:hAnsi="Arial" w:cs="Arial"/>
          <w:b/>
          <w:bCs/>
          <w:i/>
          <w:iCs/>
          <w:sz w:val="24"/>
          <w:szCs w:val="24"/>
        </w:rPr>
        <w:t>4. Upravni okruzi</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Pojam upravnog okruga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66" w:name="clan_38"/>
      <w:bookmarkEnd w:id="66"/>
      <w:r w:rsidRPr="00214282">
        <w:rPr>
          <w:rFonts w:ascii="Arial" w:eastAsia="Times New Roman" w:hAnsi="Arial" w:cs="Arial"/>
          <w:b/>
          <w:bCs/>
          <w:sz w:val="24"/>
          <w:szCs w:val="24"/>
        </w:rPr>
        <w:t>Član 38</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Upravni okrug obrazuje se radi vršenja poslova državne uprave izvan sedišta organa državne uprave.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lastRenderedPageBreak/>
        <w:t xml:space="preserve">U upravnom okrugu organi državne uprave mogu, po sopstvenoj odluci, da vrše jedan </w:t>
      </w:r>
      <w:proofErr w:type="gramStart"/>
      <w:r w:rsidRPr="00214282">
        <w:rPr>
          <w:rFonts w:ascii="Arial" w:eastAsia="Times New Roman" w:hAnsi="Arial" w:cs="Arial"/>
        </w:rPr>
        <w:t>ili</w:t>
      </w:r>
      <w:proofErr w:type="gramEnd"/>
      <w:r w:rsidRPr="00214282">
        <w:rPr>
          <w:rFonts w:ascii="Arial" w:eastAsia="Times New Roman" w:hAnsi="Arial" w:cs="Arial"/>
        </w:rPr>
        <w:t xml:space="preserve"> više sledećih poslova državne uprave: da rešavaju u upravnim stvarima u prvom stepenu odnosno o žalbi kad su u prvom stepenu rešavali imaoci javnih ovlašćenja, da vrše nadzor nad radom imalaca javnih ovlašćenja i da vrše inspekcijski nadzor.</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Organ državne uprave koji odluči da u upravnom okrugu vrši jedan </w:t>
      </w:r>
      <w:proofErr w:type="gramStart"/>
      <w:r w:rsidRPr="00214282">
        <w:rPr>
          <w:rFonts w:ascii="Arial" w:eastAsia="Times New Roman" w:hAnsi="Arial" w:cs="Arial"/>
        </w:rPr>
        <w:t>ili</w:t>
      </w:r>
      <w:proofErr w:type="gramEnd"/>
      <w:r w:rsidRPr="00214282">
        <w:rPr>
          <w:rFonts w:ascii="Arial" w:eastAsia="Times New Roman" w:hAnsi="Arial" w:cs="Arial"/>
        </w:rPr>
        <w:t xml:space="preserve"> više poslova državne uprave obrazuje aktom o unutrašnjem uređenju i sistematizaciji radnih mesta svoju okružnu područnu jedinicu.</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Način obrazovanja upravnih okruga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67" w:name="clan_39"/>
      <w:bookmarkEnd w:id="67"/>
      <w:r w:rsidRPr="00214282">
        <w:rPr>
          <w:rFonts w:ascii="Arial" w:eastAsia="Times New Roman" w:hAnsi="Arial" w:cs="Arial"/>
          <w:b/>
          <w:bCs/>
          <w:sz w:val="24"/>
          <w:szCs w:val="24"/>
        </w:rPr>
        <w:t>Član 39</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Upravne okruge obrazuje Vlada uredbom, kojom određuje i područja i sedišta upravnih okruga.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Vlada je dužna da područje upravnog okruga tako odredi da ono omogući racionalan i delotvoran rad okružnih područnih jedinica organa državne uprave.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Uredbom kojom obrazuje upravne okruge Vlada određuje i uslove pod kojima organi državne uprave mogu obrazovati područne jedinice za dva </w:t>
      </w:r>
      <w:proofErr w:type="gramStart"/>
      <w:r w:rsidRPr="00214282">
        <w:rPr>
          <w:rFonts w:ascii="Arial" w:eastAsia="Times New Roman" w:hAnsi="Arial" w:cs="Arial"/>
        </w:rPr>
        <w:t>ili</w:t>
      </w:r>
      <w:proofErr w:type="gramEnd"/>
      <w:r w:rsidRPr="00214282">
        <w:rPr>
          <w:rFonts w:ascii="Arial" w:eastAsia="Times New Roman" w:hAnsi="Arial" w:cs="Arial"/>
        </w:rPr>
        <w:t xml:space="preserve"> više upravna okruga, jednu ili više opština, grad ili autonomnu pokrajinu.</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Načelnik upravnog okruga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68" w:name="clan_40"/>
      <w:bookmarkEnd w:id="68"/>
      <w:r w:rsidRPr="00214282">
        <w:rPr>
          <w:rFonts w:ascii="Arial" w:eastAsia="Times New Roman" w:hAnsi="Arial" w:cs="Arial"/>
          <w:b/>
          <w:bCs/>
          <w:sz w:val="24"/>
          <w:szCs w:val="24"/>
        </w:rPr>
        <w:t>Član 40</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Upravni okrug ima načelnika, koji za svoj rad odgovara ministru nadležnom za poslove uprave i Vladi.</w:t>
      </w:r>
    </w:p>
    <w:p w:rsidR="00214282" w:rsidRPr="00214282" w:rsidRDefault="00214282" w:rsidP="00214282">
      <w:pPr>
        <w:spacing w:before="100" w:beforeAutospacing="1" w:after="100" w:afterAutospacing="1" w:line="240" w:lineRule="auto"/>
        <w:rPr>
          <w:rFonts w:ascii="Arial" w:eastAsia="Times New Roman" w:hAnsi="Arial" w:cs="Arial"/>
        </w:rPr>
      </w:pPr>
      <w:proofErr w:type="gramStart"/>
      <w:r w:rsidRPr="00214282">
        <w:rPr>
          <w:rFonts w:ascii="Arial" w:eastAsia="Times New Roman" w:hAnsi="Arial" w:cs="Arial"/>
        </w:rPr>
        <w:t>Načelnik upravnog okruga usklađuje rad okružnih područnih jedinica i prati primenu direktiva i instrukcija koje su im izdate; prati ostvarivanje planova rada okružnih područnih jedinica i stara se o uslovima za njihov rad; prati rad zaposlenih u okružnim područnim jedinicama i predlaže pokretanje disciplinskog postupka protiv njih; sarađuje sa područnim jedinicama organa državne uprave koje nisu obrazovane za područje okruga; sarađuje sa opštinama i gradovima i vrši druge poslove određene zakonom.</w:t>
      </w:r>
      <w:proofErr w:type="gramEnd"/>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Načelnik upravnog okruga je funkcioner koga </w:t>
      </w:r>
      <w:proofErr w:type="gramStart"/>
      <w:r w:rsidRPr="00214282">
        <w:rPr>
          <w:rFonts w:ascii="Arial" w:eastAsia="Times New Roman" w:hAnsi="Arial" w:cs="Arial"/>
        </w:rPr>
        <w:t>na</w:t>
      </w:r>
      <w:proofErr w:type="gramEnd"/>
      <w:r w:rsidRPr="00214282">
        <w:rPr>
          <w:rFonts w:ascii="Arial" w:eastAsia="Times New Roman" w:hAnsi="Arial" w:cs="Arial"/>
        </w:rPr>
        <w:t xml:space="preserve"> četiri godine postavlja i razrešava Vlada na predlog ministra nadležnog za poslove uprave.</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Stručna služba upravnog okruga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69" w:name="clan_41"/>
      <w:bookmarkEnd w:id="69"/>
      <w:r w:rsidRPr="00214282">
        <w:rPr>
          <w:rFonts w:ascii="Arial" w:eastAsia="Times New Roman" w:hAnsi="Arial" w:cs="Arial"/>
          <w:b/>
          <w:bCs/>
          <w:sz w:val="24"/>
          <w:szCs w:val="24"/>
        </w:rPr>
        <w:t>Član 41</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U upravnom okrugu postoji stručna služba upravnog okruga, zadužena za stručnu i tehničku potporu načelniku upravnog okruga i za poslove zajedničke svim okružnim područnim jedinicama organa državne uprave.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Stručnom službom upravnog okruga rukovodi načelnik upravnog okruga, koji odlučuje i o pravima i dužnostima zaposlenih u stručnoj službi.</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lastRenderedPageBreak/>
        <w:t>Ministarstvo nadležno za poslove uprave nadzire svrsishodnost rada stručne službe upravnog okruga, prati osposobljenost zaposlenih u njoj i izdaje joj instrukcije.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Na stručnu službu upravnog okruga primenjuju se propisi o državnoj upravi.</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Savet upravnog okruga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70" w:name="clan_42"/>
      <w:bookmarkEnd w:id="70"/>
      <w:r w:rsidRPr="00214282">
        <w:rPr>
          <w:rFonts w:ascii="Arial" w:eastAsia="Times New Roman" w:hAnsi="Arial" w:cs="Arial"/>
          <w:b/>
          <w:bCs/>
          <w:sz w:val="24"/>
          <w:szCs w:val="24"/>
        </w:rPr>
        <w:t>Član 42</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Upravni okrug ima Savet upravnog okruga, koji usklađuje odnose okružnih područnih jedinica organa državne uprave i opština i gradova </w:t>
      </w:r>
      <w:proofErr w:type="gramStart"/>
      <w:r w:rsidRPr="00214282">
        <w:rPr>
          <w:rFonts w:ascii="Arial" w:eastAsia="Times New Roman" w:hAnsi="Arial" w:cs="Arial"/>
        </w:rPr>
        <w:t>sa</w:t>
      </w:r>
      <w:proofErr w:type="gramEnd"/>
      <w:r w:rsidRPr="00214282">
        <w:rPr>
          <w:rFonts w:ascii="Arial" w:eastAsia="Times New Roman" w:hAnsi="Arial" w:cs="Arial"/>
        </w:rPr>
        <w:t xml:space="preserve"> područja upravnog okruga i daje predloge za poboljšanje rada upravnog okruga i okružnih i drugih područnih jedinica koje organi državne uprave imaju na području upravnog okruga.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Savet upravnog okruga čine načelnik upravnog okruga i predsednici opština i gradonačelnici gradova </w:t>
      </w:r>
      <w:proofErr w:type="gramStart"/>
      <w:r w:rsidRPr="00214282">
        <w:rPr>
          <w:rFonts w:ascii="Arial" w:eastAsia="Times New Roman" w:hAnsi="Arial" w:cs="Arial"/>
        </w:rPr>
        <w:t>sa</w:t>
      </w:r>
      <w:proofErr w:type="gramEnd"/>
      <w:r w:rsidRPr="00214282">
        <w:rPr>
          <w:rFonts w:ascii="Arial" w:eastAsia="Times New Roman" w:hAnsi="Arial" w:cs="Arial"/>
        </w:rPr>
        <w:t xml:space="preserve"> područja upravnog okruga.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Načelnik upravnog okruga dužan je da sve predloge Saveta upravnog okruga prosledi ministru nadležnom za poslove uprave i rukovodiocima organa državne uprave koji imaju područne jedinice </w:t>
      </w:r>
      <w:proofErr w:type="gramStart"/>
      <w:r w:rsidRPr="00214282">
        <w:rPr>
          <w:rFonts w:ascii="Arial" w:eastAsia="Times New Roman" w:hAnsi="Arial" w:cs="Arial"/>
        </w:rPr>
        <w:t>na</w:t>
      </w:r>
      <w:proofErr w:type="gramEnd"/>
      <w:r w:rsidRPr="00214282">
        <w:rPr>
          <w:rFonts w:ascii="Arial" w:eastAsia="Times New Roman" w:hAnsi="Arial" w:cs="Arial"/>
        </w:rPr>
        <w:t xml:space="preserve"> području upravnog okruga.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Način rada Saveta upravnog okruga određuje Vlada uredbom.</w:t>
      </w:r>
    </w:p>
    <w:p w:rsidR="00214282" w:rsidRPr="00214282" w:rsidRDefault="00214282" w:rsidP="00214282">
      <w:pPr>
        <w:spacing w:before="240" w:after="240" w:line="240" w:lineRule="auto"/>
        <w:jc w:val="center"/>
        <w:rPr>
          <w:rFonts w:ascii="Arial" w:eastAsia="Times New Roman" w:hAnsi="Arial" w:cs="Arial"/>
          <w:b/>
          <w:bCs/>
          <w:i/>
          <w:iCs/>
          <w:sz w:val="24"/>
          <w:szCs w:val="24"/>
        </w:rPr>
      </w:pPr>
      <w:bookmarkStart w:id="71" w:name="str_28"/>
      <w:bookmarkEnd w:id="71"/>
      <w:r w:rsidRPr="00214282">
        <w:rPr>
          <w:rFonts w:ascii="Arial" w:eastAsia="Times New Roman" w:hAnsi="Arial" w:cs="Arial"/>
          <w:b/>
          <w:bCs/>
          <w:i/>
          <w:iCs/>
          <w:sz w:val="24"/>
          <w:szCs w:val="24"/>
        </w:rPr>
        <w:t>5. Unutrašnje uređenje organa državne uprave</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 xml:space="preserve">Akt o unutrašnjem uređenju i sistematizaciji radnih </w:t>
      </w:r>
      <w:proofErr w:type="gramStart"/>
      <w:r w:rsidRPr="00214282">
        <w:rPr>
          <w:rFonts w:ascii="Arial" w:eastAsia="Times New Roman" w:hAnsi="Arial" w:cs="Arial"/>
          <w:i/>
          <w:iCs/>
          <w:sz w:val="24"/>
          <w:szCs w:val="24"/>
        </w:rPr>
        <w:t>mesta</w:t>
      </w:r>
      <w:proofErr w:type="gramEnd"/>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72" w:name="clan_43"/>
      <w:bookmarkEnd w:id="72"/>
      <w:r w:rsidRPr="00214282">
        <w:rPr>
          <w:rFonts w:ascii="Arial" w:eastAsia="Times New Roman" w:hAnsi="Arial" w:cs="Arial"/>
          <w:b/>
          <w:bCs/>
          <w:sz w:val="24"/>
          <w:szCs w:val="24"/>
        </w:rPr>
        <w:t xml:space="preserve">Član 43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Unutrašnje uređenje i sistematizacija radnih </w:t>
      </w:r>
      <w:proofErr w:type="gramStart"/>
      <w:r w:rsidRPr="00214282">
        <w:rPr>
          <w:rFonts w:ascii="Arial" w:eastAsia="Times New Roman" w:hAnsi="Arial" w:cs="Arial"/>
        </w:rPr>
        <w:t>mesta</w:t>
      </w:r>
      <w:proofErr w:type="gramEnd"/>
      <w:r w:rsidRPr="00214282">
        <w:rPr>
          <w:rFonts w:ascii="Arial" w:eastAsia="Times New Roman" w:hAnsi="Arial" w:cs="Arial"/>
        </w:rPr>
        <w:t xml:space="preserve"> u organima državne uprave zasnivaju se na načelima koja određuje Vlada uredbom.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Akt o unutrašnjem uređenju i sistematizaciji radnih </w:t>
      </w:r>
      <w:proofErr w:type="gramStart"/>
      <w:r w:rsidRPr="00214282">
        <w:rPr>
          <w:rFonts w:ascii="Arial" w:eastAsia="Times New Roman" w:hAnsi="Arial" w:cs="Arial"/>
        </w:rPr>
        <w:t>mesta</w:t>
      </w:r>
      <w:proofErr w:type="gramEnd"/>
      <w:r w:rsidRPr="00214282">
        <w:rPr>
          <w:rFonts w:ascii="Arial" w:eastAsia="Times New Roman" w:hAnsi="Arial" w:cs="Arial"/>
        </w:rPr>
        <w:t xml:space="preserve"> u ministarstvu i organu u sastavu donosi ministar, u posebnoj organizaciji - direktor, a u stručnoj službi upravnog okruga - načelnik upravnog okruga.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Akt o unutrašnjem uređenju i sistematizaciji radnih </w:t>
      </w:r>
      <w:proofErr w:type="gramStart"/>
      <w:r w:rsidRPr="00214282">
        <w:rPr>
          <w:rFonts w:ascii="Arial" w:eastAsia="Times New Roman" w:hAnsi="Arial" w:cs="Arial"/>
        </w:rPr>
        <w:t>mesta</w:t>
      </w:r>
      <w:proofErr w:type="gramEnd"/>
      <w:r w:rsidRPr="00214282">
        <w:rPr>
          <w:rFonts w:ascii="Arial" w:eastAsia="Times New Roman" w:hAnsi="Arial" w:cs="Arial"/>
        </w:rPr>
        <w:t xml:space="preserve"> ne može stupiti na snagu dok na njega Vlada ne da saglasnost. </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Direktive</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73" w:name="clan_44"/>
      <w:bookmarkEnd w:id="73"/>
      <w:r w:rsidRPr="00214282">
        <w:rPr>
          <w:rFonts w:ascii="Arial" w:eastAsia="Times New Roman" w:hAnsi="Arial" w:cs="Arial"/>
          <w:b/>
          <w:bCs/>
          <w:sz w:val="24"/>
          <w:szCs w:val="24"/>
        </w:rPr>
        <w:t xml:space="preserve">Član 44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Rukovodilac organa državne uprave može da izdaje direktive kojima određuje način rada, postupanja i ponašanja zaposlenih u organu državne uprave.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Direktivom se ne može određivati način postupanja i rešavanja u upravnoj stvari.</w:t>
      </w:r>
    </w:p>
    <w:p w:rsidR="00214282" w:rsidRPr="00214282" w:rsidRDefault="00214282" w:rsidP="00214282">
      <w:pPr>
        <w:spacing w:after="0" w:line="240" w:lineRule="auto"/>
        <w:jc w:val="center"/>
        <w:rPr>
          <w:rFonts w:ascii="Arial" w:eastAsia="Times New Roman" w:hAnsi="Arial" w:cs="Arial"/>
          <w:sz w:val="31"/>
          <w:szCs w:val="31"/>
        </w:rPr>
      </w:pPr>
      <w:bookmarkStart w:id="74" w:name="str_29"/>
      <w:bookmarkEnd w:id="74"/>
      <w:r w:rsidRPr="00214282">
        <w:rPr>
          <w:rFonts w:ascii="Arial" w:eastAsia="Times New Roman" w:hAnsi="Arial" w:cs="Arial"/>
          <w:sz w:val="31"/>
          <w:szCs w:val="31"/>
        </w:rPr>
        <w:lastRenderedPageBreak/>
        <w:t xml:space="preserve">V UNUTRAŠNJI NADZOR </w:t>
      </w:r>
    </w:p>
    <w:p w:rsidR="00214282" w:rsidRPr="00214282" w:rsidRDefault="00214282" w:rsidP="00214282">
      <w:pPr>
        <w:spacing w:before="240" w:after="240" w:line="240" w:lineRule="auto"/>
        <w:jc w:val="center"/>
        <w:rPr>
          <w:rFonts w:ascii="Arial" w:eastAsia="Times New Roman" w:hAnsi="Arial" w:cs="Arial"/>
          <w:b/>
          <w:bCs/>
          <w:i/>
          <w:iCs/>
          <w:sz w:val="24"/>
          <w:szCs w:val="24"/>
        </w:rPr>
      </w:pPr>
      <w:bookmarkStart w:id="75" w:name="str_30"/>
      <w:bookmarkEnd w:id="75"/>
      <w:r w:rsidRPr="00214282">
        <w:rPr>
          <w:rFonts w:ascii="Arial" w:eastAsia="Times New Roman" w:hAnsi="Arial" w:cs="Arial"/>
          <w:b/>
          <w:bCs/>
          <w:i/>
          <w:iCs/>
          <w:sz w:val="24"/>
          <w:szCs w:val="24"/>
        </w:rPr>
        <w:t>1. Pojam i oblici unutrašnjeg nadzora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76" w:name="clan_45"/>
      <w:bookmarkEnd w:id="76"/>
      <w:r w:rsidRPr="00214282">
        <w:rPr>
          <w:rFonts w:ascii="Arial" w:eastAsia="Times New Roman" w:hAnsi="Arial" w:cs="Arial"/>
          <w:b/>
          <w:bCs/>
          <w:sz w:val="24"/>
          <w:szCs w:val="24"/>
        </w:rPr>
        <w:t xml:space="preserve">Član 45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Unutrašnji nadzor jeste nadzor koji organi državne uprave vrše </w:t>
      </w:r>
      <w:proofErr w:type="gramStart"/>
      <w:r w:rsidRPr="00214282">
        <w:rPr>
          <w:rFonts w:ascii="Arial" w:eastAsia="Times New Roman" w:hAnsi="Arial" w:cs="Arial"/>
        </w:rPr>
        <w:t>nad</w:t>
      </w:r>
      <w:proofErr w:type="gramEnd"/>
      <w:r w:rsidRPr="00214282">
        <w:rPr>
          <w:rFonts w:ascii="Arial" w:eastAsia="Times New Roman" w:hAnsi="Arial" w:cs="Arial"/>
        </w:rPr>
        <w:t xml:space="preserve"> drugim organima državne uprave i imaocima javnih ovlašćenja u vršenju poverenih poslova državne uprave.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Unutrašnji nadzor sastoji se </w:t>
      </w:r>
      <w:proofErr w:type="gramStart"/>
      <w:r w:rsidRPr="00214282">
        <w:rPr>
          <w:rFonts w:ascii="Arial" w:eastAsia="Times New Roman" w:hAnsi="Arial" w:cs="Arial"/>
        </w:rPr>
        <w:t>od</w:t>
      </w:r>
      <w:proofErr w:type="gramEnd"/>
      <w:r w:rsidRPr="00214282">
        <w:rPr>
          <w:rFonts w:ascii="Arial" w:eastAsia="Times New Roman" w:hAnsi="Arial" w:cs="Arial"/>
        </w:rPr>
        <w:t xml:space="preserve"> nadzora nad radom, od inspekcijskog nadzora preko upravne inspekcije i od drugih oblika nadzora uređenih posebnim zakonom.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Upravna inspekcija uređuje se posebnim zakonom.</w:t>
      </w:r>
    </w:p>
    <w:p w:rsidR="00214282" w:rsidRPr="00214282" w:rsidRDefault="00214282" w:rsidP="00214282">
      <w:pPr>
        <w:spacing w:before="240" w:after="240" w:line="240" w:lineRule="auto"/>
        <w:jc w:val="center"/>
        <w:rPr>
          <w:rFonts w:ascii="Arial" w:eastAsia="Times New Roman" w:hAnsi="Arial" w:cs="Arial"/>
          <w:b/>
          <w:bCs/>
          <w:i/>
          <w:iCs/>
          <w:sz w:val="24"/>
          <w:szCs w:val="24"/>
        </w:rPr>
      </w:pPr>
      <w:bookmarkStart w:id="77" w:name="str_31"/>
      <w:bookmarkEnd w:id="77"/>
      <w:r w:rsidRPr="00214282">
        <w:rPr>
          <w:rFonts w:ascii="Arial" w:eastAsia="Times New Roman" w:hAnsi="Arial" w:cs="Arial"/>
          <w:b/>
          <w:bCs/>
          <w:i/>
          <w:iCs/>
          <w:sz w:val="24"/>
          <w:szCs w:val="24"/>
        </w:rPr>
        <w:t xml:space="preserve">2. Nadzor </w:t>
      </w:r>
      <w:proofErr w:type="gramStart"/>
      <w:r w:rsidRPr="00214282">
        <w:rPr>
          <w:rFonts w:ascii="Arial" w:eastAsia="Times New Roman" w:hAnsi="Arial" w:cs="Arial"/>
          <w:b/>
          <w:bCs/>
          <w:i/>
          <w:iCs/>
          <w:sz w:val="24"/>
          <w:szCs w:val="24"/>
        </w:rPr>
        <w:t>nad</w:t>
      </w:r>
      <w:proofErr w:type="gramEnd"/>
      <w:r w:rsidRPr="00214282">
        <w:rPr>
          <w:rFonts w:ascii="Arial" w:eastAsia="Times New Roman" w:hAnsi="Arial" w:cs="Arial"/>
          <w:b/>
          <w:bCs/>
          <w:i/>
          <w:iCs/>
          <w:sz w:val="24"/>
          <w:szCs w:val="24"/>
        </w:rPr>
        <w:t xml:space="preserve"> radom</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 xml:space="preserve">Pojam i predmet nadzora </w:t>
      </w:r>
      <w:proofErr w:type="gramStart"/>
      <w:r w:rsidRPr="00214282">
        <w:rPr>
          <w:rFonts w:ascii="Arial" w:eastAsia="Times New Roman" w:hAnsi="Arial" w:cs="Arial"/>
          <w:i/>
          <w:iCs/>
          <w:sz w:val="24"/>
          <w:szCs w:val="24"/>
        </w:rPr>
        <w:t>nad</w:t>
      </w:r>
      <w:proofErr w:type="gramEnd"/>
      <w:r w:rsidRPr="00214282">
        <w:rPr>
          <w:rFonts w:ascii="Arial" w:eastAsia="Times New Roman" w:hAnsi="Arial" w:cs="Arial"/>
          <w:i/>
          <w:iCs/>
          <w:sz w:val="24"/>
          <w:szCs w:val="24"/>
        </w:rPr>
        <w:t xml:space="preserve"> radom</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78" w:name="clan_46"/>
      <w:bookmarkEnd w:id="78"/>
      <w:r w:rsidRPr="00214282">
        <w:rPr>
          <w:rFonts w:ascii="Arial" w:eastAsia="Times New Roman" w:hAnsi="Arial" w:cs="Arial"/>
          <w:b/>
          <w:bCs/>
          <w:sz w:val="24"/>
          <w:szCs w:val="24"/>
        </w:rPr>
        <w:t xml:space="preserve">Član 46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Nadzor </w:t>
      </w:r>
      <w:proofErr w:type="gramStart"/>
      <w:r w:rsidRPr="00214282">
        <w:rPr>
          <w:rFonts w:ascii="Arial" w:eastAsia="Times New Roman" w:hAnsi="Arial" w:cs="Arial"/>
        </w:rPr>
        <w:t>nad</w:t>
      </w:r>
      <w:proofErr w:type="gramEnd"/>
      <w:r w:rsidRPr="00214282">
        <w:rPr>
          <w:rFonts w:ascii="Arial" w:eastAsia="Times New Roman" w:hAnsi="Arial" w:cs="Arial"/>
        </w:rPr>
        <w:t xml:space="preserve"> radom sastoji se od nadzora nad zakonitošću rada i nadzora nad svrsishodnošću rada organa državne uprave i imalaca javnih ovlašćenja u vršenju poverenih poslova državne uprave.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Nadzorom </w:t>
      </w:r>
      <w:proofErr w:type="gramStart"/>
      <w:r w:rsidRPr="00214282">
        <w:rPr>
          <w:rFonts w:ascii="Arial" w:eastAsia="Times New Roman" w:hAnsi="Arial" w:cs="Arial"/>
        </w:rPr>
        <w:t>nad</w:t>
      </w:r>
      <w:proofErr w:type="gramEnd"/>
      <w:r w:rsidRPr="00214282">
        <w:rPr>
          <w:rFonts w:ascii="Arial" w:eastAsia="Times New Roman" w:hAnsi="Arial" w:cs="Arial"/>
        </w:rPr>
        <w:t xml:space="preserve"> zakonitošću rada ispituje se sprovođenje zakona i drugih opštih akata, a nadzorom nad svrsishodnošću rada delotvornost i ekonomičnost rada i svrhovitost organizacije poslova.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Ministarstvo ne može vršiti nadzor </w:t>
      </w:r>
      <w:proofErr w:type="gramStart"/>
      <w:r w:rsidRPr="00214282">
        <w:rPr>
          <w:rFonts w:ascii="Arial" w:eastAsia="Times New Roman" w:hAnsi="Arial" w:cs="Arial"/>
        </w:rPr>
        <w:t>nad</w:t>
      </w:r>
      <w:proofErr w:type="gramEnd"/>
      <w:r w:rsidRPr="00214282">
        <w:rPr>
          <w:rFonts w:ascii="Arial" w:eastAsia="Times New Roman" w:hAnsi="Arial" w:cs="Arial"/>
        </w:rPr>
        <w:t xml:space="preserve"> radom drugog ministarstva.</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 xml:space="preserve">Opšta ovlašćenja u vršenju nadzora </w:t>
      </w:r>
      <w:proofErr w:type="gramStart"/>
      <w:r w:rsidRPr="00214282">
        <w:rPr>
          <w:rFonts w:ascii="Arial" w:eastAsia="Times New Roman" w:hAnsi="Arial" w:cs="Arial"/>
          <w:i/>
          <w:iCs/>
          <w:sz w:val="24"/>
          <w:szCs w:val="24"/>
        </w:rPr>
        <w:t>nad</w:t>
      </w:r>
      <w:proofErr w:type="gramEnd"/>
      <w:r w:rsidRPr="00214282">
        <w:rPr>
          <w:rFonts w:ascii="Arial" w:eastAsia="Times New Roman" w:hAnsi="Arial" w:cs="Arial"/>
          <w:i/>
          <w:iCs/>
          <w:sz w:val="24"/>
          <w:szCs w:val="24"/>
        </w:rPr>
        <w:t xml:space="preserve"> radom</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79" w:name="clan_47"/>
      <w:bookmarkEnd w:id="79"/>
      <w:r w:rsidRPr="00214282">
        <w:rPr>
          <w:rFonts w:ascii="Arial" w:eastAsia="Times New Roman" w:hAnsi="Arial" w:cs="Arial"/>
          <w:b/>
          <w:bCs/>
          <w:sz w:val="24"/>
          <w:szCs w:val="24"/>
        </w:rPr>
        <w:t>Član 47</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Organ državne uprave ovlašćen je da u vršenju nadzora </w:t>
      </w:r>
      <w:proofErr w:type="gramStart"/>
      <w:r w:rsidRPr="00214282">
        <w:rPr>
          <w:rFonts w:ascii="Arial" w:eastAsia="Times New Roman" w:hAnsi="Arial" w:cs="Arial"/>
        </w:rPr>
        <w:t>nad</w:t>
      </w:r>
      <w:proofErr w:type="gramEnd"/>
      <w:r w:rsidRPr="00214282">
        <w:rPr>
          <w:rFonts w:ascii="Arial" w:eastAsia="Times New Roman" w:hAnsi="Arial" w:cs="Arial"/>
        </w:rPr>
        <w:t xml:space="preserve"> radom:</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1) </w:t>
      </w:r>
      <w:proofErr w:type="gramStart"/>
      <w:r w:rsidRPr="00214282">
        <w:rPr>
          <w:rFonts w:ascii="Arial" w:eastAsia="Times New Roman" w:hAnsi="Arial" w:cs="Arial"/>
        </w:rPr>
        <w:t>zahteva</w:t>
      </w:r>
      <w:proofErr w:type="gramEnd"/>
      <w:r w:rsidRPr="00214282">
        <w:rPr>
          <w:rFonts w:ascii="Arial" w:eastAsia="Times New Roman" w:hAnsi="Arial" w:cs="Arial"/>
        </w:rPr>
        <w:t xml:space="preserve"> izveštaje i podatke o radu;</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2) </w:t>
      </w:r>
      <w:proofErr w:type="gramStart"/>
      <w:r w:rsidRPr="00214282">
        <w:rPr>
          <w:rFonts w:ascii="Arial" w:eastAsia="Times New Roman" w:hAnsi="Arial" w:cs="Arial"/>
        </w:rPr>
        <w:t>utvrdi</w:t>
      </w:r>
      <w:proofErr w:type="gramEnd"/>
      <w:r w:rsidRPr="00214282">
        <w:rPr>
          <w:rFonts w:ascii="Arial" w:eastAsia="Times New Roman" w:hAnsi="Arial" w:cs="Arial"/>
        </w:rPr>
        <w:t xml:space="preserve"> stanje izvršavanja poslova, upozori na uočene nepravilnosti i odredi mere i rok za njihovo otklanjanje;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3) </w:t>
      </w:r>
      <w:proofErr w:type="gramStart"/>
      <w:r w:rsidRPr="00214282">
        <w:rPr>
          <w:rFonts w:ascii="Arial" w:eastAsia="Times New Roman" w:hAnsi="Arial" w:cs="Arial"/>
        </w:rPr>
        <w:t>izdaje</w:t>
      </w:r>
      <w:proofErr w:type="gramEnd"/>
      <w:r w:rsidRPr="00214282">
        <w:rPr>
          <w:rFonts w:ascii="Arial" w:eastAsia="Times New Roman" w:hAnsi="Arial" w:cs="Arial"/>
        </w:rPr>
        <w:t xml:space="preserve"> instrukcije;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4) </w:t>
      </w:r>
      <w:proofErr w:type="gramStart"/>
      <w:r w:rsidRPr="00214282">
        <w:rPr>
          <w:rFonts w:ascii="Arial" w:eastAsia="Times New Roman" w:hAnsi="Arial" w:cs="Arial"/>
        </w:rPr>
        <w:t>naloži</w:t>
      </w:r>
      <w:proofErr w:type="gramEnd"/>
      <w:r w:rsidRPr="00214282">
        <w:rPr>
          <w:rFonts w:ascii="Arial" w:eastAsia="Times New Roman" w:hAnsi="Arial" w:cs="Arial"/>
        </w:rPr>
        <w:t xml:space="preserve"> preduzimanje poslova koje smatra potrebnim;</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5) </w:t>
      </w:r>
      <w:proofErr w:type="gramStart"/>
      <w:r w:rsidRPr="00214282">
        <w:rPr>
          <w:rFonts w:ascii="Arial" w:eastAsia="Times New Roman" w:hAnsi="Arial" w:cs="Arial"/>
        </w:rPr>
        <w:t>pokrene</w:t>
      </w:r>
      <w:proofErr w:type="gramEnd"/>
      <w:r w:rsidRPr="00214282">
        <w:rPr>
          <w:rFonts w:ascii="Arial" w:eastAsia="Times New Roman" w:hAnsi="Arial" w:cs="Arial"/>
        </w:rPr>
        <w:t xml:space="preserve"> postupak za utvrđivanje odgovornosti;</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lastRenderedPageBreak/>
        <w:t xml:space="preserve">6) </w:t>
      </w:r>
      <w:proofErr w:type="gramStart"/>
      <w:r w:rsidRPr="00214282">
        <w:rPr>
          <w:rFonts w:ascii="Arial" w:eastAsia="Times New Roman" w:hAnsi="Arial" w:cs="Arial"/>
        </w:rPr>
        <w:t>neposredno</w:t>
      </w:r>
      <w:proofErr w:type="gramEnd"/>
      <w:r w:rsidRPr="00214282">
        <w:rPr>
          <w:rFonts w:ascii="Arial" w:eastAsia="Times New Roman" w:hAnsi="Arial" w:cs="Arial"/>
        </w:rPr>
        <w:t xml:space="preserve"> izvrši neki posao ako oceni da se drukčije ne može izvršiti zakon ili drugi opšti akt;</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7) </w:t>
      </w:r>
      <w:proofErr w:type="gramStart"/>
      <w:r w:rsidRPr="00214282">
        <w:rPr>
          <w:rFonts w:ascii="Arial" w:eastAsia="Times New Roman" w:hAnsi="Arial" w:cs="Arial"/>
        </w:rPr>
        <w:t>predloži</w:t>
      </w:r>
      <w:proofErr w:type="gramEnd"/>
      <w:r w:rsidRPr="00214282">
        <w:rPr>
          <w:rFonts w:ascii="Arial" w:eastAsia="Times New Roman" w:hAnsi="Arial" w:cs="Arial"/>
        </w:rPr>
        <w:t xml:space="preserve"> Vladi da preduzme mere na koje je ovlašćena.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Izveštaj o radu sadrži prikaz izvršavanja zakona, drugih opštih akata i zaključaka Vlade, preduzete mere i njihovo dejstvo i druge podatke.</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Instrukcije</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80" w:name="clan_48"/>
      <w:bookmarkEnd w:id="80"/>
      <w:r w:rsidRPr="00214282">
        <w:rPr>
          <w:rFonts w:ascii="Arial" w:eastAsia="Times New Roman" w:hAnsi="Arial" w:cs="Arial"/>
          <w:b/>
          <w:bCs/>
          <w:sz w:val="24"/>
          <w:szCs w:val="24"/>
        </w:rPr>
        <w:t>Član 48</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Instrukcijom se usmerava organizacija poslova i način rada zaposlenih u organu državne uprave i imaocu javnih ovlašćenja u vršenju poverenih poslova državne uprave.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Instrukcijom se ne može određivati način postupanja i rešavanja u upravnoj stvari.</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 xml:space="preserve">Nadzor </w:t>
      </w:r>
      <w:proofErr w:type="gramStart"/>
      <w:r w:rsidRPr="00214282">
        <w:rPr>
          <w:rFonts w:ascii="Arial" w:eastAsia="Times New Roman" w:hAnsi="Arial" w:cs="Arial"/>
          <w:i/>
          <w:iCs/>
          <w:sz w:val="24"/>
          <w:szCs w:val="24"/>
        </w:rPr>
        <w:t>nad</w:t>
      </w:r>
      <w:proofErr w:type="gramEnd"/>
      <w:r w:rsidRPr="00214282">
        <w:rPr>
          <w:rFonts w:ascii="Arial" w:eastAsia="Times New Roman" w:hAnsi="Arial" w:cs="Arial"/>
          <w:i/>
          <w:iCs/>
          <w:sz w:val="24"/>
          <w:szCs w:val="24"/>
        </w:rPr>
        <w:t xml:space="preserve"> radom organa u sastavu</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81" w:name="clan_49"/>
      <w:bookmarkEnd w:id="81"/>
      <w:r w:rsidRPr="00214282">
        <w:rPr>
          <w:rFonts w:ascii="Arial" w:eastAsia="Times New Roman" w:hAnsi="Arial" w:cs="Arial"/>
          <w:b/>
          <w:bCs/>
          <w:sz w:val="24"/>
          <w:szCs w:val="24"/>
        </w:rPr>
        <w:t>Član 49</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Nadzor </w:t>
      </w:r>
      <w:proofErr w:type="gramStart"/>
      <w:r w:rsidRPr="00214282">
        <w:rPr>
          <w:rFonts w:ascii="Arial" w:eastAsia="Times New Roman" w:hAnsi="Arial" w:cs="Arial"/>
        </w:rPr>
        <w:t>nad</w:t>
      </w:r>
      <w:proofErr w:type="gramEnd"/>
      <w:r w:rsidRPr="00214282">
        <w:rPr>
          <w:rFonts w:ascii="Arial" w:eastAsia="Times New Roman" w:hAnsi="Arial" w:cs="Arial"/>
        </w:rPr>
        <w:t xml:space="preserve"> radom organa u sastavu vrši ministarstvo u čijem sastavu je organ.</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Ministarstvo pri tome ima sva opšta ovlašćenja u nadzoru </w:t>
      </w:r>
      <w:proofErr w:type="gramStart"/>
      <w:r w:rsidRPr="00214282">
        <w:rPr>
          <w:rFonts w:ascii="Arial" w:eastAsia="Times New Roman" w:hAnsi="Arial" w:cs="Arial"/>
        </w:rPr>
        <w:t>nad</w:t>
      </w:r>
      <w:proofErr w:type="gramEnd"/>
      <w:r w:rsidRPr="00214282">
        <w:rPr>
          <w:rFonts w:ascii="Arial" w:eastAsia="Times New Roman" w:hAnsi="Arial" w:cs="Arial"/>
        </w:rPr>
        <w:t xml:space="preserve"> radom koja su ovim zakonom propisana.</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 xml:space="preserve">Nadzor </w:t>
      </w:r>
      <w:proofErr w:type="gramStart"/>
      <w:r w:rsidRPr="00214282">
        <w:rPr>
          <w:rFonts w:ascii="Arial" w:eastAsia="Times New Roman" w:hAnsi="Arial" w:cs="Arial"/>
          <w:i/>
          <w:iCs/>
          <w:sz w:val="24"/>
          <w:szCs w:val="24"/>
        </w:rPr>
        <w:t>nad</w:t>
      </w:r>
      <w:proofErr w:type="gramEnd"/>
      <w:r w:rsidRPr="00214282">
        <w:rPr>
          <w:rFonts w:ascii="Arial" w:eastAsia="Times New Roman" w:hAnsi="Arial" w:cs="Arial"/>
          <w:i/>
          <w:iCs/>
          <w:sz w:val="24"/>
          <w:szCs w:val="24"/>
        </w:rPr>
        <w:t xml:space="preserve"> radom posebne organizacije</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82" w:name="clan_50"/>
      <w:bookmarkEnd w:id="82"/>
      <w:r w:rsidRPr="00214282">
        <w:rPr>
          <w:rFonts w:ascii="Arial" w:eastAsia="Times New Roman" w:hAnsi="Arial" w:cs="Arial"/>
          <w:b/>
          <w:bCs/>
          <w:sz w:val="24"/>
          <w:szCs w:val="24"/>
        </w:rPr>
        <w:t>Član 50</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Zakonom može biti određeno ministarstvo koje vrši nadzor </w:t>
      </w:r>
      <w:proofErr w:type="gramStart"/>
      <w:r w:rsidRPr="00214282">
        <w:rPr>
          <w:rFonts w:ascii="Arial" w:eastAsia="Times New Roman" w:hAnsi="Arial" w:cs="Arial"/>
        </w:rPr>
        <w:t>nad</w:t>
      </w:r>
      <w:proofErr w:type="gramEnd"/>
      <w:r w:rsidRPr="00214282">
        <w:rPr>
          <w:rFonts w:ascii="Arial" w:eastAsia="Times New Roman" w:hAnsi="Arial" w:cs="Arial"/>
        </w:rPr>
        <w:t xml:space="preserve"> radom posebne organizacije.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Ministarstvo je u nadzoru </w:t>
      </w:r>
      <w:proofErr w:type="gramStart"/>
      <w:r w:rsidRPr="00214282">
        <w:rPr>
          <w:rFonts w:ascii="Arial" w:eastAsia="Times New Roman" w:hAnsi="Arial" w:cs="Arial"/>
        </w:rPr>
        <w:t>nad</w:t>
      </w:r>
      <w:proofErr w:type="gramEnd"/>
      <w:r w:rsidRPr="00214282">
        <w:rPr>
          <w:rFonts w:ascii="Arial" w:eastAsia="Times New Roman" w:hAnsi="Arial" w:cs="Arial"/>
        </w:rPr>
        <w:t xml:space="preserve"> radom posebne organizacije jedino ovlašćeno da zahteva izveštaje i podatke o radu posebne organizacije, utvrdi stanje izvršavanja poslova i upozori na uočene nepravilnosti, izdaje instrukcije i predloži Vladi da preduzme mere na koje je ovlašćena.</w:t>
      </w:r>
    </w:p>
    <w:p w:rsidR="00214282" w:rsidRPr="00214282" w:rsidRDefault="00214282" w:rsidP="00214282">
      <w:pPr>
        <w:spacing w:after="0" w:line="240" w:lineRule="auto"/>
        <w:jc w:val="center"/>
        <w:rPr>
          <w:rFonts w:ascii="Arial" w:eastAsia="Times New Roman" w:hAnsi="Arial" w:cs="Arial"/>
          <w:sz w:val="31"/>
          <w:szCs w:val="31"/>
        </w:rPr>
      </w:pPr>
      <w:bookmarkStart w:id="83" w:name="str_32"/>
      <w:bookmarkEnd w:id="83"/>
      <w:r w:rsidRPr="00214282">
        <w:rPr>
          <w:rFonts w:ascii="Arial" w:eastAsia="Times New Roman" w:hAnsi="Arial" w:cs="Arial"/>
          <w:sz w:val="31"/>
          <w:szCs w:val="31"/>
        </w:rPr>
        <w:t>VI POSEBNE ODREDBE O IMAOCIMA JAVNIH OVLAŠĆENJA</w:t>
      </w:r>
    </w:p>
    <w:p w:rsidR="00214282" w:rsidRPr="00214282" w:rsidRDefault="00214282" w:rsidP="00214282">
      <w:pPr>
        <w:spacing w:before="240" w:after="240" w:line="240" w:lineRule="auto"/>
        <w:jc w:val="center"/>
        <w:rPr>
          <w:rFonts w:ascii="Arial" w:eastAsia="Times New Roman" w:hAnsi="Arial" w:cs="Arial"/>
          <w:b/>
          <w:bCs/>
          <w:i/>
          <w:iCs/>
          <w:sz w:val="24"/>
          <w:szCs w:val="24"/>
        </w:rPr>
      </w:pPr>
      <w:bookmarkStart w:id="84" w:name="str_33"/>
      <w:bookmarkEnd w:id="84"/>
      <w:r w:rsidRPr="00214282">
        <w:rPr>
          <w:rFonts w:ascii="Arial" w:eastAsia="Times New Roman" w:hAnsi="Arial" w:cs="Arial"/>
          <w:b/>
          <w:bCs/>
          <w:i/>
          <w:iCs/>
          <w:sz w:val="24"/>
          <w:szCs w:val="24"/>
        </w:rPr>
        <w:t>1. Osnovne odredbe o vršenju poverenih poslova državne uprave</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Položaj imalaca javnih ovlašćenja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85" w:name="clan_51"/>
      <w:bookmarkEnd w:id="85"/>
      <w:r w:rsidRPr="00214282">
        <w:rPr>
          <w:rFonts w:ascii="Arial" w:eastAsia="Times New Roman" w:hAnsi="Arial" w:cs="Arial"/>
          <w:b/>
          <w:bCs/>
          <w:sz w:val="24"/>
          <w:szCs w:val="24"/>
        </w:rPr>
        <w:t xml:space="preserve">Član 51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Pri vršenju poverenih poslova državne uprave imaoci javnih ovlašćenja imaju ista prava i dužnosti kao organi državne uprave.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lastRenderedPageBreak/>
        <w:t xml:space="preserve">Vlada i organi državne uprave zadržavaju i posle poveravanja poslova državne uprave odgovornost za njihovo izvršavanje. </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Finansiranje poverenih poslova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86" w:name="clan_52"/>
      <w:bookmarkEnd w:id="86"/>
      <w:r w:rsidRPr="00214282">
        <w:rPr>
          <w:rFonts w:ascii="Arial" w:eastAsia="Times New Roman" w:hAnsi="Arial" w:cs="Arial"/>
          <w:b/>
          <w:bCs/>
          <w:sz w:val="24"/>
          <w:szCs w:val="24"/>
        </w:rPr>
        <w:t xml:space="preserve">Član 52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Sredstva za vršenje poverenih poslova državne uprave obezbeđuju se u budžetu Republike Srbije. </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Donošenje propisa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87" w:name="clan_53"/>
      <w:bookmarkEnd w:id="87"/>
      <w:r w:rsidRPr="00214282">
        <w:rPr>
          <w:rFonts w:ascii="Arial" w:eastAsia="Times New Roman" w:hAnsi="Arial" w:cs="Arial"/>
          <w:b/>
          <w:bCs/>
          <w:sz w:val="24"/>
          <w:szCs w:val="24"/>
        </w:rPr>
        <w:t xml:space="preserve">Član 53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Kad je imaocima javnih ovlašćenja povereno donošenje propisa, oni po prirodi i nazivu moraju da odgovaraju propisima koje donose organi državne uprave.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Imaoci javnih ovlašćenja dužni su da propis čije im je donošenje povereno objave u "Službenom glasniku Republike Srbije". </w:t>
      </w:r>
    </w:p>
    <w:p w:rsidR="00214282" w:rsidRPr="00214282" w:rsidRDefault="00214282" w:rsidP="00214282">
      <w:pPr>
        <w:spacing w:before="240" w:after="240" w:line="240" w:lineRule="auto"/>
        <w:jc w:val="center"/>
        <w:rPr>
          <w:rFonts w:ascii="Arial" w:eastAsia="Times New Roman" w:hAnsi="Arial" w:cs="Arial"/>
          <w:b/>
          <w:bCs/>
          <w:i/>
          <w:iCs/>
          <w:sz w:val="24"/>
          <w:szCs w:val="24"/>
        </w:rPr>
      </w:pPr>
      <w:bookmarkStart w:id="88" w:name="str_34"/>
      <w:bookmarkEnd w:id="88"/>
      <w:r w:rsidRPr="00214282">
        <w:rPr>
          <w:rFonts w:ascii="Arial" w:eastAsia="Times New Roman" w:hAnsi="Arial" w:cs="Arial"/>
          <w:b/>
          <w:bCs/>
          <w:i/>
          <w:iCs/>
          <w:sz w:val="24"/>
          <w:szCs w:val="24"/>
        </w:rPr>
        <w:t>2. Ograničenja pri poveravanju poslova državne uprave</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89" w:name="clan_54"/>
      <w:bookmarkEnd w:id="89"/>
      <w:r w:rsidRPr="00214282">
        <w:rPr>
          <w:rFonts w:ascii="Arial" w:eastAsia="Times New Roman" w:hAnsi="Arial" w:cs="Arial"/>
          <w:b/>
          <w:bCs/>
          <w:sz w:val="24"/>
          <w:szCs w:val="24"/>
        </w:rPr>
        <w:t>Član 54</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Poslovi državne uprave vezani za oblikovanje politike Vlade ne mogu biti nikom povereni.</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Poslovi inspekcijskog nadzora mogu biti povereni jedino organima autonomne pokrajine, opštine, grada i grada Beograda.</w:t>
      </w:r>
    </w:p>
    <w:p w:rsidR="00214282" w:rsidRPr="00214282" w:rsidRDefault="00214282" w:rsidP="00214282">
      <w:pPr>
        <w:spacing w:before="240" w:after="240" w:line="240" w:lineRule="auto"/>
        <w:jc w:val="center"/>
        <w:rPr>
          <w:rFonts w:ascii="Arial" w:eastAsia="Times New Roman" w:hAnsi="Arial" w:cs="Arial"/>
          <w:b/>
          <w:bCs/>
          <w:i/>
          <w:iCs/>
          <w:sz w:val="24"/>
          <w:szCs w:val="24"/>
        </w:rPr>
      </w:pPr>
      <w:bookmarkStart w:id="90" w:name="str_35"/>
      <w:bookmarkEnd w:id="90"/>
      <w:r w:rsidRPr="00214282">
        <w:rPr>
          <w:rFonts w:ascii="Arial" w:eastAsia="Times New Roman" w:hAnsi="Arial" w:cs="Arial"/>
          <w:b/>
          <w:bCs/>
          <w:i/>
          <w:iCs/>
          <w:sz w:val="24"/>
          <w:szCs w:val="24"/>
        </w:rPr>
        <w:t xml:space="preserve">3. Nadzor </w:t>
      </w:r>
      <w:proofErr w:type="gramStart"/>
      <w:r w:rsidRPr="00214282">
        <w:rPr>
          <w:rFonts w:ascii="Arial" w:eastAsia="Times New Roman" w:hAnsi="Arial" w:cs="Arial"/>
          <w:b/>
          <w:bCs/>
          <w:i/>
          <w:iCs/>
          <w:sz w:val="24"/>
          <w:szCs w:val="24"/>
        </w:rPr>
        <w:t>nad</w:t>
      </w:r>
      <w:proofErr w:type="gramEnd"/>
      <w:r w:rsidRPr="00214282">
        <w:rPr>
          <w:rFonts w:ascii="Arial" w:eastAsia="Times New Roman" w:hAnsi="Arial" w:cs="Arial"/>
          <w:b/>
          <w:bCs/>
          <w:i/>
          <w:iCs/>
          <w:sz w:val="24"/>
          <w:szCs w:val="24"/>
        </w:rPr>
        <w:t xml:space="preserve"> radom imalaca javnih ovlašćenja u vršenju poverenih poslova državne uprave</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91" w:name="str_36"/>
      <w:bookmarkEnd w:id="91"/>
      <w:r w:rsidRPr="00214282">
        <w:rPr>
          <w:rFonts w:ascii="Arial" w:eastAsia="Times New Roman" w:hAnsi="Arial" w:cs="Arial"/>
          <w:b/>
          <w:bCs/>
          <w:sz w:val="24"/>
          <w:szCs w:val="24"/>
        </w:rPr>
        <w:t>a) Opšta ovlašćenja nadzornog organa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92" w:name="clan_55"/>
      <w:bookmarkEnd w:id="92"/>
      <w:r w:rsidRPr="00214282">
        <w:rPr>
          <w:rFonts w:ascii="Arial" w:eastAsia="Times New Roman" w:hAnsi="Arial" w:cs="Arial"/>
          <w:b/>
          <w:bCs/>
          <w:sz w:val="24"/>
          <w:szCs w:val="24"/>
        </w:rPr>
        <w:t>Član 55</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Organ državne uprave koji vrši nadzor </w:t>
      </w:r>
      <w:proofErr w:type="gramStart"/>
      <w:r w:rsidRPr="00214282">
        <w:rPr>
          <w:rFonts w:ascii="Arial" w:eastAsia="Times New Roman" w:hAnsi="Arial" w:cs="Arial"/>
        </w:rPr>
        <w:t>nad</w:t>
      </w:r>
      <w:proofErr w:type="gramEnd"/>
      <w:r w:rsidRPr="00214282">
        <w:rPr>
          <w:rFonts w:ascii="Arial" w:eastAsia="Times New Roman" w:hAnsi="Arial" w:cs="Arial"/>
        </w:rPr>
        <w:t xml:space="preserve"> radom imalaca javnih ovlašćenja u vršenju poverenih poslova državne uprave određuje se zakonom (u daljem tekstu: nadzorni organ državne uprave).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Pri tome nadzorni organ državne uprave ima sva opšta ovlašćenja u nadzoru </w:t>
      </w:r>
      <w:proofErr w:type="gramStart"/>
      <w:r w:rsidRPr="00214282">
        <w:rPr>
          <w:rFonts w:ascii="Arial" w:eastAsia="Times New Roman" w:hAnsi="Arial" w:cs="Arial"/>
        </w:rPr>
        <w:t>nad</w:t>
      </w:r>
      <w:proofErr w:type="gramEnd"/>
      <w:r w:rsidRPr="00214282">
        <w:rPr>
          <w:rFonts w:ascii="Arial" w:eastAsia="Times New Roman" w:hAnsi="Arial" w:cs="Arial"/>
        </w:rPr>
        <w:t xml:space="preserve"> radom koja su ovim zakonom propisana.</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93" w:name="str_37"/>
      <w:bookmarkEnd w:id="93"/>
      <w:r w:rsidRPr="00214282">
        <w:rPr>
          <w:rFonts w:ascii="Arial" w:eastAsia="Times New Roman" w:hAnsi="Arial" w:cs="Arial"/>
          <w:b/>
          <w:bCs/>
          <w:sz w:val="24"/>
          <w:szCs w:val="24"/>
        </w:rPr>
        <w:t>b) Posebna ovlašćenja nadzornog organa</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Preuzimanje poverenog posla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94" w:name="clan_56"/>
      <w:bookmarkEnd w:id="94"/>
      <w:r w:rsidRPr="00214282">
        <w:rPr>
          <w:rFonts w:ascii="Arial" w:eastAsia="Times New Roman" w:hAnsi="Arial" w:cs="Arial"/>
          <w:b/>
          <w:bCs/>
          <w:sz w:val="24"/>
          <w:szCs w:val="24"/>
        </w:rPr>
        <w:t xml:space="preserve">Član 56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lastRenderedPageBreak/>
        <w:t xml:space="preserve">Nadzorni organ državne uprave dužan je da neposredno izvrši povereni posao ako bi neizvršenje posla moglo da izazove štetne posledice po život </w:t>
      </w:r>
      <w:proofErr w:type="gramStart"/>
      <w:r w:rsidRPr="00214282">
        <w:rPr>
          <w:rFonts w:ascii="Arial" w:eastAsia="Times New Roman" w:hAnsi="Arial" w:cs="Arial"/>
        </w:rPr>
        <w:t>ili</w:t>
      </w:r>
      <w:proofErr w:type="gramEnd"/>
      <w:r w:rsidRPr="00214282">
        <w:rPr>
          <w:rFonts w:ascii="Arial" w:eastAsia="Times New Roman" w:hAnsi="Arial" w:cs="Arial"/>
        </w:rPr>
        <w:t xml:space="preserve"> zdravlje ljudi, životnu sredinu, privredu ili imovinu veće vrednosti.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Ako imalac javnih ovlašćenja i pored višestrukih upozorenja ne počne da vrši povereni posao </w:t>
      </w:r>
      <w:proofErr w:type="gramStart"/>
      <w:r w:rsidRPr="00214282">
        <w:rPr>
          <w:rFonts w:ascii="Arial" w:eastAsia="Times New Roman" w:hAnsi="Arial" w:cs="Arial"/>
        </w:rPr>
        <w:t>ili</w:t>
      </w:r>
      <w:proofErr w:type="gramEnd"/>
      <w:r w:rsidRPr="00214282">
        <w:rPr>
          <w:rFonts w:ascii="Arial" w:eastAsia="Times New Roman" w:hAnsi="Arial" w:cs="Arial"/>
        </w:rPr>
        <w:t xml:space="preserve"> ne počne da ga vrši pravilno ili blagovremeno, nadzorni organ državne uprave preuzima izvršenje posla, najduže na 120 dana. </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 xml:space="preserve">Nadzor </w:t>
      </w:r>
      <w:proofErr w:type="gramStart"/>
      <w:r w:rsidRPr="00214282">
        <w:rPr>
          <w:rFonts w:ascii="Arial" w:eastAsia="Times New Roman" w:hAnsi="Arial" w:cs="Arial"/>
          <w:i/>
          <w:iCs/>
          <w:sz w:val="24"/>
          <w:szCs w:val="24"/>
        </w:rPr>
        <w:t>nad</w:t>
      </w:r>
      <w:proofErr w:type="gramEnd"/>
      <w:r w:rsidRPr="00214282">
        <w:rPr>
          <w:rFonts w:ascii="Arial" w:eastAsia="Times New Roman" w:hAnsi="Arial" w:cs="Arial"/>
          <w:i/>
          <w:iCs/>
          <w:sz w:val="24"/>
          <w:szCs w:val="24"/>
        </w:rPr>
        <w:t xml:space="preserve"> zakonitošću propisa imalaca javnih ovlašćenja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95" w:name="clan_57"/>
      <w:bookmarkEnd w:id="95"/>
      <w:r w:rsidRPr="00214282">
        <w:rPr>
          <w:rFonts w:ascii="Arial" w:eastAsia="Times New Roman" w:hAnsi="Arial" w:cs="Arial"/>
          <w:b/>
          <w:bCs/>
          <w:sz w:val="24"/>
          <w:szCs w:val="24"/>
        </w:rPr>
        <w:t xml:space="preserve">Član 57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Imalac javnih ovlašćenja dužan je da pre objavljivanja propisa pribavi </w:t>
      </w:r>
      <w:proofErr w:type="gramStart"/>
      <w:r w:rsidRPr="00214282">
        <w:rPr>
          <w:rFonts w:ascii="Arial" w:eastAsia="Times New Roman" w:hAnsi="Arial" w:cs="Arial"/>
        </w:rPr>
        <w:t>od</w:t>
      </w:r>
      <w:proofErr w:type="gramEnd"/>
      <w:r w:rsidRPr="00214282">
        <w:rPr>
          <w:rFonts w:ascii="Arial" w:eastAsia="Times New Roman" w:hAnsi="Arial" w:cs="Arial"/>
        </w:rPr>
        <w:t xml:space="preserve"> nadležnog ministarstva mišljenje o ustavnosti i zakonitosti propisa, a ministarstvo da njemu dostavi obrazloženi predlog kako da propis usaglasi sa Ustavom, zakonom, drugim propisom ili opštim aktom Narodne skupštine i Vlade. </w:t>
      </w:r>
    </w:p>
    <w:p w:rsidR="00214282" w:rsidRPr="00214282" w:rsidRDefault="00214282" w:rsidP="00214282">
      <w:pPr>
        <w:spacing w:before="100" w:beforeAutospacing="1" w:after="100" w:afterAutospacing="1" w:line="240" w:lineRule="auto"/>
        <w:rPr>
          <w:rFonts w:ascii="Arial" w:eastAsia="Times New Roman" w:hAnsi="Arial" w:cs="Arial"/>
        </w:rPr>
      </w:pPr>
      <w:proofErr w:type="gramStart"/>
      <w:r w:rsidRPr="00214282">
        <w:rPr>
          <w:rFonts w:ascii="Arial" w:eastAsia="Times New Roman" w:hAnsi="Arial" w:cs="Arial"/>
        </w:rPr>
        <w:t>Ako imalac javnih ovlašćenja ne postupi po predlogu ministarstva, ministarstvo je dužno da Vladi predloži donošenje rešenja kojim se poništava ili ukida propis imaoca javnog ovlašćenja ako on nije u saglasnosti s drugim propisom ili opštim aktom Narodne skupštine ili Vlade, a ako on nije u saglasnosti sa Ustavom ili zakonom, ministarstvo je dužno da predloži Vladi da ga obustavi od izvršenja i da pred Ustavnim sudom pokrene postupak za ocenu njegove ustavnosti ili zakonitosti.</w:t>
      </w:r>
      <w:proofErr w:type="gramEnd"/>
      <w:r w:rsidRPr="00214282">
        <w:rPr>
          <w:rFonts w:ascii="Arial" w:eastAsia="Times New Roman" w:hAnsi="Arial" w:cs="Arial"/>
        </w:rPr>
        <w:t xml:space="preserve">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Rešenje Vlade o poništavanju, ukidanju </w:t>
      </w:r>
      <w:proofErr w:type="gramStart"/>
      <w:r w:rsidRPr="00214282">
        <w:rPr>
          <w:rFonts w:ascii="Arial" w:eastAsia="Times New Roman" w:hAnsi="Arial" w:cs="Arial"/>
        </w:rPr>
        <w:t>ili</w:t>
      </w:r>
      <w:proofErr w:type="gramEnd"/>
      <w:r w:rsidRPr="00214282">
        <w:rPr>
          <w:rFonts w:ascii="Arial" w:eastAsia="Times New Roman" w:hAnsi="Arial" w:cs="Arial"/>
        </w:rPr>
        <w:t xml:space="preserve"> obustavi od izvršenja propisa stupa na snagu kad se objavi u "Službenom glasniku Republike Srbije". </w:t>
      </w:r>
    </w:p>
    <w:p w:rsidR="00214282" w:rsidRPr="00214282" w:rsidRDefault="00214282" w:rsidP="00214282">
      <w:pPr>
        <w:spacing w:after="0" w:line="240" w:lineRule="auto"/>
        <w:jc w:val="center"/>
        <w:rPr>
          <w:rFonts w:ascii="Arial" w:eastAsia="Times New Roman" w:hAnsi="Arial" w:cs="Arial"/>
          <w:sz w:val="31"/>
          <w:szCs w:val="31"/>
        </w:rPr>
      </w:pPr>
      <w:bookmarkStart w:id="96" w:name="str_38"/>
      <w:bookmarkEnd w:id="96"/>
      <w:r w:rsidRPr="00214282">
        <w:rPr>
          <w:rFonts w:ascii="Arial" w:eastAsia="Times New Roman" w:hAnsi="Arial" w:cs="Arial"/>
          <w:sz w:val="31"/>
          <w:szCs w:val="31"/>
        </w:rPr>
        <w:t xml:space="preserve">VII SUKOB NADLEŽNOSTI, REŠAVANJE O ŽALBI, IZUZEĆE </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97" w:name="str_39"/>
      <w:bookmarkEnd w:id="97"/>
      <w:r w:rsidRPr="00214282">
        <w:rPr>
          <w:rFonts w:ascii="Arial" w:eastAsia="Times New Roman" w:hAnsi="Arial" w:cs="Arial"/>
          <w:b/>
          <w:bCs/>
          <w:sz w:val="24"/>
          <w:szCs w:val="24"/>
        </w:rPr>
        <w:t>Nadležnost za rešavanje sukoba nadležnosti</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98" w:name="clan_58"/>
      <w:bookmarkEnd w:id="98"/>
      <w:r w:rsidRPr="00214282">
        <w:rPr>
          <w:rFonts w:ascii="Arial" w:eastAsia="Times New Roman" w:hAnsi="Arial" w:cs="Arial"/>
          <w:b/>
          <w:bCs/>
          <w:sz w:val="24"/>
          <w:szCs w:val="24"/>
        </w:rPr>
        <w:t xml:space="preserve">Član 58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Sukob nadležnosti između organa državne uprave, između organa državne uprave i imaoca javnih ovlašćenja i između imalaca javnih ovlašćenja rešava Vlada.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Sukob nadležnosti između područnih jedinica organa državne uprave rešava rukovodilac organa državne uprave. </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99" w:name="str_40"/>
      <w:bookmarkEnd w:id="99"/>
      <w:r w:rsidRPr="00214282">
        <w:rPr>
          <w:rFonts w:ascii="Arial" w:eastAsia="Times New Roman" w:hAnsi="Arial" w:cs="Arial"/>
          <w:b/>
          <w:bCs/>
          <w:sz w:val="24"/>
          <w:szCs w:val="24"/>
        </w:rPr>
        <w:t>Nadležnost za rešavanje o žalbi</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00" w:name="clan_59"/>
      <w:bookmarkEnd w:id="100"/>
      <w:r w:rsidRPr="00214282">
        <w:rPr>
          <w:rFonts w:ascii="Arial" w:eastAsia="Times New Roman" w:hAnsi="Arial" w:cs="Arial"/>
          <w:b/>
          <w:bCs/>
          <w:sz w:val="24"/>
          <w:szCs w:val="24"/>
        </w:rPr>
        <w:t xml:space="preserve">Član 59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 žalbi </w:t>
      </w:r>
      <w:proofErr w:type="gramStart"/>
      <w:r w:rsidRPr="00214282">
        <w:rPr>
          <w:rFonts w:ascii="Arial" w:eastAsia="Times New Roman" w:hAnsi="Arial" w:cs="Arial"/>
        </w:rPr>
        <w:t>na</w:t>
      </w:r>
      <w:proofErr w:type="gramEnd"/>
      <w:r w:rsidRPr="00214282">
        <w:rPr>
          <w:rFonts w:ascii="Arial" w:eastAsia="Times New Roman" w:hAnsi="Arial" w:cs="Arial"/>
        </w:rPr>
        <w:t xml:space="preserve"> prvostepeno rešenje područne jedinice organa državne uprave rešava ministar, odnosno direktor organa u sastavu u upravnim stvarima iz delokruga organa u sastavu, odnosno direktor posebne organizacije.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 žalbi </w:t>
      </w:r>
      <w:proofErr w:type="gramStart"/>
      <w:r w:rsidRPr="00214282">
        <w:rPr>
          <w:rFonts w:ascii="Arial" w:eastAsia="Times New Roman" w:hAnsi="Arial" w:cs="Arial"/>
        </w:rPr>
        <w:t>na</w:t>
      </w:r>
      <w:proofErr w:type="gramEnd"/>
      <w:r w:rsidRPr="00214282">
        <w:rPr>
          <w:rFonts w:ascii="Arial" w:eastAsia="Times New Roman" w:hAnsi="Arial" w:cs="Arial"/>
        </w:rPr>
        <w:t xml:space="preserve"> prvostepeno rešenje organa u sastavu rešava ministar.</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lastRenderedPageBreak/>
        <w:t>Na prvostepeno rešenje ministarstva i posebne organizacije žalba se može izjaviti samo kad je to zakonom izričito određeno. O žalbi rešava Vlada.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 žalbi </w:t>
      </w:r>
      <w:proofErr w:type="gramStart"/>
      <w:r w:rsidRPr="00214282">
        <w:rPr>
          <w:rFonts w:ascii="Arial" w:eastAsia="Times New Roman" w:hAnsi="Arial" w:cs="Arial"/>
        </w:rPr>
        <w:t>na</w:t>
      </w:r>
      <w:proofErr w:type="gramEnd"/>
      <w:r w:rsidRPr="00214282">
        <w:rPr>
          <w:rFonts w:ascii="Arial" w:eastAsia="Times New Roman" w:hAnsi="Arial" w:cs="Arial"/>
        </w:rPr>
        <w:t xml:space="preserve"> prvostepeno rešenje imaoca javnih ovlašćenja doneseno u poverenim poslovima državne uprave rešava ministar, odnosno direktor organa u sastavu u upravnim stvarima iz delokruga organa u sastavu, odnosno direktor posebne organizacije, ako zakonom nije drukčije određeno.</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101" w:name="str_41"/>
      <w:bookmarkEnd w:id="101"/>
      <w:r w:rsidRPr="00214282">
        <w:rPr>
          <w:rFonts w:ascii="Arial" w:eastAsia="Times New Roman" w:hAnsi="Arial" w:cs="Arial"/>
          <w:b/>
          <w:bCs/>
          <w:sz w:val="24"/>
          <w:szCs w:val="24"/>
        </w:rPr>
        <w:t>Rešavanje o izuzeću službenog lica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02" w:name="clan_60"/>
      <w:bookmarkEnd w:id="102"/>
      <w:r w:rsidRPr="00214282">
        <w:rPr>
          <w:rFonts w:ascii="Arial" w:eastAsia="Times New Roman" w:hAnsi="Arial" w:cs="Arial"/>
          <w:b/>
          <w:bCs/>
          <w:sz w:val="24"/>
          <w:szCs w:val="24"/>
        </w:rPr>
        <w:t>Član 60</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O izuzeću službenog lica u ministarstvu rešava ministar, a u organu u sastavu i posebnoj organizaciji - direktor.</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 izuzeću direktora organa u sastavu rešava ministar, </w:t>
      </w:r>
      <w:proofErr w:type="gramStart"/>
      <w:r w:rsidRPr="00214282">
        <w:rPr>
          <w:rFonts w:ascii="Arial" w:eastAsia="Times New Roman" w:hAnsi="Arial" w:cs="Arial"/>
        </w:rPr>
        <w:t>a</w:t>
      </w:r>
      <w:proofErr w:type="gramEnd"/>
      <w:r w:rsidRPr="00214282">
        <w:rPr>
          <w:rFonts w:ascii="Arial" w:eastAsia="Times New Roman" w:hAnsi="Arial" w:cs="Arial"/>
        </w:rPr>
        <w:t xml:space="preserve"> o izuzeću ministra i direktora posebne organizacije rešava Vlada.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O izuzeću službenog lica u imaocu javnih ovlašćenja rešava rukovodilac nadležnog organa imaoca javnih ovlašćenja.</w:t>
      </w:r>
    </w:p>
    <w:p w:rsidR="00214282" w:rsidRPr="00214282" w:rsidRDefault="00214282" w:rsidP="00214282">
      <w:pPr>
        <w:spacing w:after="0" w:line="240" w:lineRule="auto"/>
        <w:jc w:val="center"/>
        <w:rPr>
          <w:rFonts w:ascii="Arial" w:eastAsia="Times New Roman" w:hAnsi="Arial" w:cs="Arial"/>
          <w:sz w:val="31"/>
          <w:szCs w:val="31"/>
        </w:rPr>
      </w:pPr>
      <w:bookmarkStart w:id="103" w:name="str_42"/>
      <w:bookmarkEnd w:id="103"/>
      <w:r w:rsidRPr="00214282">
        <w:rPr>
          <w:rFonts w:ascii="Arial" w:eastAsia="Times New Roman" w:hAnsi="Arial" w:cs="Arial"/>
          <w:sz w:val="31"/>
          <w:szCs w:val="31"/>
        </w:rPr>
        <w:t>VIII ODNOS ORGANA DRŽAVNE UPRAVE SA DRUGIM ORGANIMA</w:t>
      </w:r>
    </w:p>
    <w:p w:rsidR="00214282" w:rsidRPr="00214282" w:rsidRDefault="00214282" w:rsidP="00214282">
      <w:pPr>
        <w:spacing w:before="240" w:after="240" w:line="240" w:lineRule="auto"/>
        <w:jc w:val="center"/>
        <w:rPr>
          <w:rFonts w:ascii="Arial" w:eastAsia="Times New Roman" w:hAnsi="Arial" w:cs="Arial"/>
          <w:b/>
          <w:bCs/>
          <w:i/>
          <w:iCs/>
          <w:sz w:val="24"/>
          <w:szCs w:val="24"/>
        </w:rPr>
      </w:pPr>
      <w:bookmarkStart w:id="104" w:name="str_43"/>
      <w:bookmarkEnd w:id="104"/>
      <w:r w:rsidRPr="00214282">
        <w:rPr>
          <w:rFonts w:ascii="Arial" w:eastAsia="Times New Roman" w:hAnsi="Arial" w:cs="Arial"/>
          <w:b/>
          <w:bCs/>
          <w:i/>
          <w:iCs/>
          <w:sz w:val="24"/>
          <w:szCs w:val="24"/>
        </w:rPr>
        <w:t xml:space="preserve">1. Odnosi organa državne uprave </w:t>
      </w:r>
      <w:proofErr w:type="gramStart"/>
      <w:r w:rsidRPr="00214282">
        <w:rPr>
          <w:rFonts w:ascii="Arial" w:eastAsia="Times New Roman" w:hAnsi="Arial" w:cs="Arial"/>
          <w:b/>
          <w:bCs/>
          <w:i/>
          <w:iCs/>
          <w:sz w:val="24"/>
          <w:szCs w:val="24"/>
        </w:rPr>
        <w:t>sa</w:t>
      </w:r>
      <w:proofErr w:type="gramEnd"/>
      <w:r w:rsidRPr="00214282">
        <w:rPr>
          <w:rFonts w:ascii="Arial" w:eastAsia="Times New Roman" w:hAnsi="Arial" w:cs="Arial"/>
          <w:b/>
          <w:bCs/>
          <w:i/>
          <w:iCs/>
          <w:sz w:val="24"/>
          <w:szCs w:val="24"/>
        </w:rPr>
        <w:t xml:space="preserve"> Vladom</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Usmerenja Vlade</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05" w:name="clan_61"/>
      <w:bookmarkEnd w:id="105"/>
      <w:r w:rsidRPr="00214282">
        <w:rPr>
          <w:rFonts w:ascii="Arial" w:eastAsia="Times New Roman" w:hAnsi="Arial" w:cs="Arial"/>
          <w:b/>
          <w:bCs/>
          <w:sz w:val="24"/>
          <w:szCs w:val="24"/>
        </w:rPr>
        <w:t xml:space="preserve">Član 61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Vlada zaključcima usmerava organe državne uprave u sprovođenju politike i izvršavanju zakona i drugih opštih akata, usklađuje njihov rad i ministarstvima i posebnim organizacijama određuje rokove za donošenje propisa ako nisu određeni zakonom </w:t>
      </w:r>
      <w:proofErr w:type="gramStart"/>
      <w:r w:rsidRPr="00214282">
        <w:rPr>
          <w:rFonts w:ascii="Arial" w:eastAsia="Times New Roman" w:hAnsi="Arial" w:cs="Arial"/>
        </w:rPr>
        <w:t>ili</w:t>
      </w:r>
      <w:proofErr w:type="gramEnd"/>
      <w:r w:rsidRPr="00214282">
        <w:rPr>
          <w:rFonts w:ascii="Arial" w:eastAsia="Times New Roman" w:hAnsi="Arial" w:cs="Arial"/>
        </w:rPr>
        <w:t xml:space="preserve"> opštim aktom Vlade.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Vlada je dužna da </w:t>
      </w:r>
      <w:proofErr w:type="gramStart"/>
      <w:r w:rsidRPr="00214282">
        <w:rPr>
          <w:rFonts w:ascii="Arial" w:eastAsia="Times New Roman" w:hAnsi="Arial" w:cs="Arial"/>
        </w:rPr>
        <w:t>na</w:t>
      </w:r>
      <w:proofErr w:type="gramEnd"/>
      <w:r w:rsidRPr="00214282">
        <w:rPr>
          <w:rFonts w:ascii="Arial" w:eastAsia="Times New Roman" w:hAnsi="Arial" w:cs="Arial"/>
        </w:rPr>
        <w:t xml:space="preserve"> zahtev organa državne uprave zaključkom zauzme stav o pitanju iz njegovog delokruga.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Vlada može zaključkom naložiti organu državne uprave da prouči neko pitanje </w:t>
      </w:r>
      <w:proofErr w:type="gramStart"/>
      <w:r w:rsidRPr="00214282">
        <w:rPr>
          <w:rFonts w:ascii="Arial" w:eastAsia="Times New Roman" w:hAnsi="Arial" w:cs="Arial"/>
        </w:rPr>
        <w:t>ili</w:t>
      </w:r>
      <w:proofErr w:type="gramEnd"/>
      <w:r w:rsidRPr="00214282">
        <w:rPr>
          <w:rFonts w:ascii="Arial" w:eastAsia="Times New Roman" w:hAnsi="Arial" w:cs="Arial"/>
        </w:rPr>
        <w:t xml:space="preserve"> preduzme neki posao i da joj o tome pripremi poseban izveštaj. </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Koordinaciona tela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06" w:name="clan_62"/>
      <w:bookmarkEnd w:id="106"/>
      <w:r w:rsidRPr="00214282">
        <w:rPr>
          <w:rFonts w:ascii="Arial" w:eastAsia="Times New Roman" w:hAnsi="Arial" w:cs="Arial"/>
          <w:b/>
          <w:bCs/>
          <w:sz w:val="24"/>
          <w:szCs w:val="24"/>
        </w:rPr>
        <w:t xml:space="preserve">Član 62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Vlada može osnivati koordinaciona tela radi usmeravanja pojedinih poslova iz delokruga više organa državne uprave.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lastRenderedPageBreak/>
        <w:t>Vlada određuje i zadatke koordinacionog tela, rukovođenje koordinacionim telom i sva druga pitanja vezana za rad koordinacionog tela.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07" w:name="clan_63*"/>
      <w:bookmarkEnd w:id="107"/>
      <w:r w:rsidRPr="00214282">
        <w:rPr>
          <w:rFonts w:ascii="Arial" w:eastAsia="Times New Roman" w:hAnsi="Arial" w:cs="Arial"/>
          <w:b/>
          <w:bCs/>
          <w:sz w:val="24"/>
          <w:szCs w:val="24"/>
        </w:rPr>
        <w:t>Član 63*</w:t>
      </w:r>
    </w:p>
    <w:p w:rsidR="00214282" w:rsidRPr="00214282" w:rsidRDefault="00214282" w:rsidP="00214282">
      <w:pPr>
        <w:spacing w:before="100" w:beforeAutospacing="1" w:after="100" w:afterAutospacing="1" w:line="240" w:lineRule="auto"/>
        <w:jc w:val="center"/>
        <w:rPr>
          <w:rFonts w:ascii="Arial" w:eastAsia="Times New Roman" w:hAnsi="Arial" w:cs="Arial"/>
          <w:i/>
          <w:iCs/>
        </w:rPr>
      </w:pPr>
      <w:r w:rsidRPr="00214282">
        <w:rPr>
          <w:rFonts w:ascii="Arial" w:eastAsia="Times New Roman" w:hAnsi="Arial" w:cs="Arial"/>
          <w:i/>
          <w:iCs/>
        </w:rPr>
        <w:t>(Prestalo da važi)</w:t>
      </w:r>
    </w:p>
    <w:p w:rsidR="00214282" w:rsidRPr="00214282" w:rsidRDefault="00214282" w:rsidP="00214282">
      <w:pPr>
        <w:spacing w:before="240" w:after="240" w:line="240" w:lineRule="auto"/>
        <w:jc w:val="center"/>
        <w:rPr>
          <w:rFonts w:ascii="Arial" w:eastAsia="Times New Roman" w:hAnsi="Arial" w:cs="Arial"/>
          <w:b/>
          <w:bCs/>
          <w:i/>
          <w:iCs/>
          <w:sz w:val="24"/>
          <w:szCs w:val="24"/>
        </w:rPr>
      </w:pPr>
      <w:bookmarkStart w:id="108" w:name="str_44"/>
      <w:bookmarkEnd w:id="108"/>
      <w:r w:rsidRPr="00214282">
        <w:rPr>
          <w:rFonts w:ascii="Arial" w:eastAsia="Times New Roman" w:hAnsi="Arial" w:cs="Arial"/>
          <w:b/>
          <w:bCs/>
          <w:i/>
          <w:iCs/>
          <w:sz w:val="24"/>
          <w:szCs w:val="24"/>
        </w:rPr>
        <w:t>2. Međusobni odnosi organa državne uprave</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Saradnja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09" w:name="clan_64"/>
      <w:bookmarkEnd w:id="109"/>
      <w:r w:rsidRPr="00214282">
        <w:rPr>
          <w:rFonts w:ascii="Arial" w:eastAsia="Times New Roman" w:hAnsi="Arial" w:cs="Arial"/>
          <w:b/>
          <w:bCs/>
          <w:sz w:val="24"/>
          <w:szCs w:val="24"/>
        </w:rPr>
        <w:t xml:space="preserve">Član 64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Organi državne uprave dužni su da sarađuju u svim zajedničkim pitanjima i da jedni drugima dostavljaju podatke i obaveštenja potrebna za rad.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Organi državne uprave osnivaju zajednička tela i projektne grupe radi izvršavanja poslova čija priroda zahteva učešće više organa državne uprave.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Osnivanje i rad zajedničkih tela i projektnih grupa bliže se određuju uredbom Vlade.</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Priprema opštih akata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10" w:name="clan_65"/>
      <w:bookmarkEnd w:id="110"/>
      <w:r w:rsidRPr="00214282">
        <w:rPr>
          <w:rFonts w:ascii="Arial" w:eastAsia="Times New Roman" w:hAnsi="Arial" w:cs="Arial"/>
          <w:b/>
          <w:bCs/>
          <w:sz w:val="24"/>
          <w:szCs w:val="24"/>
        </w:rPr>
        <w:t>Član 65</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U pripremi zakona i drugih opštih akata ministarstva i posebne organizacije pribavljaju mišljenja onih ministarstava i posebnih organizacija </w:t>
      </w:r>
      <w:proofErr w:type="gramStart"/>
      <w:r w:rsidRPr="00214282">
        <w:rPr>
          <w:rFonts w:ascii="Arial" w:eastAsia="Times New Roman" w:hAnsi="Arial" w:cs="Arial"/>
        </w:rPr>
        <w:t>sa</w:t>
      </w:r>
      <w:proofErr w:type="gramEnd"/>
      <w:r w:rsidRPr="00214282">
        <w:rPr>
          <w:rFonts w:ascii="Arial" w:eastAsia="Times New Roman" w:hAnsi="Arial" w:cs="Arial"/>
        </w:rPr>
        <w:t xml:space="preserve"> čijim delokrugom je povezano pitanje koje se uređuje.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Postupak pripreme zakona i drugih opštih akata bliže se uređuje poslovnikom Vlade.</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Poslovi iz delokruga više organa državne uprave</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11" w:name="clan_66"/>
      <w:bookmarkEnd w:id="111"/>
      <w:r w:rsidRPr="00214282">
        <w:rPr>
          <w:rFonts w:ascii="Arial" w:eastAsia="Times New Roman" w:hAnsi="Arial" w:cs="Arial"/>
          <w:b/>
          <w:bCs/>
          <w:sz w:val="24"/>
          <w:szCs w:val="24"/>
        </w:rPr>
        <w:t xml:space="preserve">Član 66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Poslom iz delokruga dva </w:t>
      </w:r>
      <w:proofErr w:type="gramStart"/>
      <w:r w:rsidRPr="00214282">
        <w:rPr>
          <w:rFonts w:ascii="Arial" w:eastAsia="Times New Roman" w:hAnsi="Arial" w:cs="Arial"/>
        </w:rPr>
        <w:t>ili</w:t>
      </w:r>
      <w:proofErr w:type="gramEnd"/>
      <w:r w:rsidRPr="00214282">
        <w:rPr>
          <w:rFonts w:ascii="Arial" w:eastAsia="Times New Roman" w:hAnsi="Arial" w:cs="Arial"/>
        </w:rPr>
        <w:t xml:space="preserve"> više organa državne uprave upravlja onaj organ državne uprave u čijem delokrugu je pretežni deo posla. </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Rešavanje spornih pitanja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12" w:name="clan_67"/>
      <w:bookmarkEnd w:id="112"/>
      <w:r w:rsidRPr="00214282">
        <w:rPr>
          <w:rFonts w:ascii="Arial" w:eastAsia="Times New Roman" w:hAnsi="Arial" w:cs="Arial"/>
          <w:b/>
          <w:bCs/>
          <w:sz w:val="24"/>
          <w:szCs w:val="24"/>
        </w:rPr>
        <w:t xml:space="preserve">Član 67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Ako akt sporazumno donose dva </w:t>
      </w:r>
      <w:proofErr w:type="gramStart"/>
      <w:r w:rsidRPr="00214282">
        <w:rPr>
          <w:rFonts w:ascii="Arial" w:eastAsia="Times New Roman" w:hAnsi="Arial" w:cs="Arial"/>
        </w:rPr>
        <w:t>ili</w:t>
      </w:r>
      <w:proofErr w:type="gramEnd"/>
      <w:r w:rsidRPr="00214282">
        <w:rPr>
          <w:rFonts w:ascii="Arial" w:eastAsia="Times New Roman" w:hAnsi="Arial" w:cs="Arial"/>
        </w:rPr>
        <w:t xml:space="preserve"> više organa državne uprave, ili jedan organ uz saglasnost drugog, pa saglasnost izostane, o sporu odlučuje Vlada.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Vlada odlučuje i o svim pitanjima koja organi državne uprave sporazumno ne reše.</w:t>
      </w:r>
    </w:p>
    <w:p w:rsidR="00214282" w:rsidRPr="00214282" w:rsidRDefault="00214282" w:rsidP="00214282">
      <w:pPr>
        <w:spacing w:before="240" w:after="240" w:line="240" w:lineRule="auto"/>
        <w:jc w:val="center"/>
        <w:rPr>
          <w:rFonts w:ascii="Arial" w:eastAsia="Times New Roman" w:hAnsi="Arial" w:cs="Arial"/>
          <w:b/>
          <w:bCs/>
          <w:i/>
          <w:iCs/>
          <w:sz w:val="24"/>
          <w:szCs w:val="24"/>
        </w:rPr>
      </w:pPr>
      <w:bookmarkStart w:id="113" w:name="str_45"/>
      <w:bookmarkEnd w:id="113"/>
      <w:r w:rsidRPr="00214282">
        <w:rPr>
          <w:rFonts w:ascii="Arial" w:eastAsia="Times New Roman" w:hAnsi="Arial" w:cs="Arial"/>
          <w:b/>
          <w:bCs/>
          <w:i/>
          <w:iCs/>
          <w:sz w:val="24"/>
          <w:szCs w:val="24"/>
        </w:rPr>
        <w:lastRenderedPageBreak/>
        <w:t xml:space="preserve">3. Odnosi organa državne uprave </w:t>
      </w:r>
      <w:proofErr w:type="gramStart"/>
      <w:r w:rsidRPr="00214282">
        <w:rPr>
          <w:rFonts w:ascii="Arial" w:eastAsia="Times New Roman" w:hAnsi="Arial" w:cs="Arial"/>
          <w:b/>
          <w:bCs/>
          <w:i/>
          <w:iCs/>
          <w:sz w:val="24"/>
          <w:szCs w:val="24"/>
        </w:rPr>
        <w:t>sa</w:t>
      </w:r>
      <w:proofErr w:type="gramEnd"/>
      <w:r w:rsidRPr="00214282">
        <w:rPr>
          <w:rFonts w:ascii="Arial" w:eastAsia="Times New Roman" w:hAnsi="Arial" w:cs="Arial"/>
          <w:b/>
          <w:bCs/>
          <w:i/>
          <w:iCs/>
          <w:sz w:val="24"/>
          <w:szCs w:val="24"/>
        </w:rPr>
        <w:t xml:space="preserve"> Narodnom skupštinom i predsednikom Republike</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14" w:name="clan_68"/>
      <w:bookmarkEnd w:id="114"/>
      <w:r w:rsidRPr="00214282">
        <w:rPr>
          <w:rFonts w:ascii="Arial" w:eastAsia="Times New Roman" w:hAnsi="Arial" w:cs="Arial"/>
          <w:b/>
          <w:bCs/>
          <w:sz w:val="24"/>
          <w:szCs w:val="24"/>
        </w:rPr>
        <w:t>Član 68</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Odnosi ministarstava i posebnih organizacija </w:t>
      </w:r>
      <w:proofErr w:type="gramStart"/>
      <w:r w:rsidRPr="00214282">
        <w:rPr>
          <w:rFonts w:ascii="Arial" w:eastAsia="Times New Roman" w:hAnsi="Arial" w:cs="Arial"/>
        </w:rPr>
        <w:t>sa</w:t>
      </w:r>
      <w:proofErr w:type="gramEnd"/>
      <w:r w:rsidRPr="00214282">
        <w:rPr>
          <w:rFonts w:ascii="Arial" w:eastAsia="Times New Roman" w:hAnsi="Arial" w:cs="Arial"/>
        </w:rPr>
        <w:t xml:space="preserve"> Narodnom skupštinom i predsednikom Republike zasnivaju se na pravima i dužnostima određenim Ustavom, zakonom i drugim opštim aktima.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Ministarstva i posebne organizacije dužni su da Narodnoj skupštini i predsedniku Republike preko Vlade proslede obaveštenja, objašnjenja i podatke vezane za njihove nadležnosti.</w:t>
      </w:r>
    </w:p>
    <w:p w:rsidR="00214282" w:rsidRPr="00214282" w:rsidRDefault="00214282" w:rsidP="00214282">
      <w:pPr>
        <w:spacing w:before="240" w:after="240" w:line="240" w:lineRule="auto"/>
        <w:jc w:val="center"/>
        <w:rPr>
          <w:rFonts w:ascii="Arial" w:eastAsia="Times New Roman" w:hAnsi="Arial" w:cs="Arial"/>
          <w:b/>
          <w:bCs/>
          <w:i/>
          <w:iCs/>
          <w:sz w:val="24"/>
          <w:szCs w:val="24"/>
        </w:rPr>
      </w:pPr>
      <w:bookmarkStart w:id="115" w:name="str_46"/>
      <w:bookmarkEnd w:id="115"/>
      <w:r w:rsidRPr="00214282">
        <w:rPr>
          <w:rFonts w:ascii="Arial" w:eastAsia="Times New Roman" w:hAnsi="Arial" w:cs="Arial"/>
          <w:b/>
          <w:bCs/>
          <w:i/>
          <w:iCs/>
          <w:sz w:val="24"/>
          <w:szCs w:val="24"/>
        </w:rPr>
        <w:t xml:space="preserve">4. Odnosi organa državne uprave </w:t>
      </w:r>
      <w:proofErr w:type="gramStart"/>
      <w:r w:rsidRPr="00214282">
        <w:rPr>
          <w:rFonts w:ascii="Arial" w:eastAsia="Times New Roman" w:hAnsi="Arial" w:cs="Arial"/>
          <w:b/>
          <w:bCs/>
          <w:i/>
          <w:iCs/>
          <w:sz w:val="24"/>
          <w:szCs w:val="24"/>
        </w:rPr>
        <w:t>sa</w:t>
      </w:r>
      <w:proofErr w:type="gramEnd"/>
      <w:r w:rsidRPr="00214282">
        <w:rPr>
          <w:rFonts w:ascii="Arial" w:eastAsia="Times New Roman" w:hAnsi="Arial" w:cs="Arial"/>
          <w:b/>
          <w:bCs/>
          <w:i/>
          <w:iCs/>
          <w:sz w:val="24"/>
          <w:szCs w:val="24"/>
        </w:rPr>
        <w:t xml:space="preserve"> drugim državnim organima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16" w:name="clan_69"/>
      <w:bookmarkEnd w:id="116"/>
      <w:r w:rsidRPr="00214282">
        <w:rPr>
          <w:rFonts w:ascii="Arial" w:eastAsia="Times New Roman" w:hAnsi="Arial" w:cs="Arial"/>
          <w:b/>
          <w:bCs/>
          <w:sz w:val="24"/>
          <w:szCs w:val="24"/>
        </w:rPr>
        <w:t xml:space="preserve">Član 69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Odnosi organa državne uprave </w:t>
      </w:r>
      <w:proofErr w:type="gramStart"/>
      <w:r w:rsidRPr="00214282">
        <w:rPr>
          <w:rFonts w:ascii="Arial" w:eastAsia="Times New Roman" w:hAnsi="Arial" w:cs="Arial"/>
        </w:rPr>
        <w:t>sa</w:t>
      </w:r>
      <w:proofErr w:type="gramEnd"/>
      <w:r w:rsidRPr="00214282">
        <w:rPr>
          <w:rFonts w:ascii="Arial" w:eastAsia="Times New Roman" w:hAnsi="Arial" w:cs="Arial"/>
        </w:rPr>
        <w:t xml:space="preserve"> sudovima, javnim tužilaštvima i drugim državnim organima zasnivaju se na pravima i dužnostima određenim Ustavom, zakonom i drugim opštim aktima. </w:t>
      </w:r>
    </w:p>
    <w:p w:rsidR="00214282" w:rsidRPr="00214282" w:rsidRDefault="00214282" w:rsidP="00214282">
      <w:pPr>
        <w:spacing w:before="240" w:after="240" w:line="240" w:lineRule="auto"/>
        <w:jc w:val="center"/>
        <w:rPr>
          <w:rFonts w:ascii="Arial" w:eastAsia="Times New Roman" w:hAnsi="Arial" w:cs="Arial"/>
          <w:b/>
          <w:bCs/>
          <w:i/>
          <w:iCs/>
          <w:sz w:val="24"/>
          <w:szCs w:val="24"/>
        </w:rPr>
      </w:pPr>
      <w:bookmarkStart w:id="117" w:name="str_47"/>
      <w:bookmarkEnd w:id="117"/>
      <w:r w:rsidRPr="00214282">
        <w:rPr>
          <w:rFonts w:ascii="Arial" w:eastAsia="Times New Roman" w:hAnsi="Arial" w:cs="Arial"/>
          <w:b/>
          <w:bCs/>
          <w:i/>
          <w:iCs/>
          <w:sz w:val="24"/>
          <w:szCs w:val="24"/>
        </w:rPr>
        <w:t xml:space="preserve">5. Odnos organa državne uprave </w:t>
      </w:r>
      <w:proofErr w:type="gramStart"/>
      <w:r w:rsidRPr="00214282">
        <w:rPr>
          <w:rFonts w:ascii="Arial" w:eastAsia="Times New Roman" w:hAnsi="Arial" w:cs="Arial"/>
          <w:b/>
          <w:bCs/>
          <w:i/>
          <w:iCs/>
          <w:sz w:val="24"/>
          <w:szCs w:val="24"/>
        </w:rPr>
        <w:t>sa</w:t>
      </w:r>
      <w:proofErr w:type="gramEnd"/>
      <w:r w:rsidRPr="00214282">
        <w:rPr>
          <w:rFonts w:ascii="Arial" w:eastAsia="Times New Roman" w:hAnsi="Arial" w:cs="Arial"/>
          <w:b/>
          <w:bCs/>
          <w:i/>
          <w:iCs/>
          <w:sz w:val="24"/>
          <w:szCs w:val="24"/>
        </w:rPr>
        <w:t xml:space="preserve"> organima autonomne pokrajine</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Saradnja i obaveštavanje</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18" w:name="clan_70"/>
      <w:bookmarkEnd w:id="118"/>
      <w:r w:rsidRPr="00214282">
        <w:rPr>
          <w:rFonts w:ascii="Arial" w:eastAsia="Times New Roman" w:hAnsi="Arial" w:cs="Arial"/>
          <w:b/>
          <w:bCs/>
          <w:sz w:val="24"/>
          <w:szCs w:val="24"/>
        </w:rPr>
        <w:t xml:space="preserve">Član 70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Odnosi organa državne uprave </w:t>
      </w:r>
      <w:proofErr w:type="gramStart"/>
      <w:r w:rsidRPr="00214282">
        <w:rPr>
          <w:rFonts w:ascii="Arial" w:eastAsia="Times New Roman" w:hAnsi="Arial" w:cs="Arial"/>
        </w:rPr>
        <w:t>sa</w:t>
      </w:r>
      <w:proofErr w:type="gramEnd"/>
      <w:r w:rsidRPr="00214282">
        <w:rPr>
          <w:rFonts w:ascii="Arial" w:eastAsia="Times New Roman" w:hAnsi="Arial" w:cs="Arial"/>
        </w:rPr>
        <w:t xml:space="preserve"> organima autonomne pokrajine zasnivaju se na saradnji i obaveštavanju u okviru Ustava, zakona i drugih opštih akata. </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Staranje o zakonitosti odluka koje donose autonomne pokrajine u svom delokrugu</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19" w:name="clan_71"/>
      <w:bookmarkEnd w:id="119"/>
      <w:r w:rsidRPr="00214282">
        <w:rPr>
          <w:rFonts w:ascii="Arial" w:eastAsia="Times New Roman" w:hAnsi="Arial" w:cs="Arial"/>
          <w:b/>
          <w:bCs/>
          <w:sz w:val="24"/>
          <w:szCs w:val="24"/>
        </w:rPr>
        <w:t>Član 71</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Ministarstva prate ustavnost i zakonitost odluka koje donesu autonomne pokrajine u svom delokrugu.</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Organ autonomne pokrajine dužan je da odluku koju donese dostavi u roku od 24 sata nadležnom ministarstvu, koje je dužno da u roku od 48 sati predloži Vladi da pokrene postupak za ocenu ustavnosti ili zakonitosti odluke ako smatra da ona nije u skladu sa Ustavom ili zakonom.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Ako Vlada u roku </w:t>
      </w:r>
      <w:proofErr w:type="gramStart"/>
      <w:r w:rsidRPr="00214282">
        <w:rPr>
          <w:rFonts w:ascii="Arial" w:eastAsia="Times New Roman" w:hAnsi="Arial" w:cs="Arial"/>
        </w:rPr>
        <w:t>od</w:t>
      </w:r>
      <w:proofErr w:type="gramEnd"/>
      <w:r w:rsidRPr="00214282">
        <w:rPr>
          <w:rFonts w:ascii="Arial" w:eastAsia="Times New Roman" w:hAnsi="Arial" w:cs="Arial"/>
        </w:rPr>
        <w:t xml:space="preserve"> 72 sata pokrene pred Ustavnim sudom postupak za ocenu ustavnosti ili zakonitosti odluke, Ustavni sud može do donošenja svoje odluke da odloži stupanje na snagu osporene odluke.</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 xml:space="preserve">Nadzor </w:t>
      </w:r>
      <w:proofErr w:type="gramStart"/>
      <w:r w:rsidRPr="00214282">
        <w:rPr>
          <w:rFonts w:ascii="Arial" w:eastAsia="Times New Roman" w:hAnsi="Arial" w:cs="Arial"/>
          <w:i/>
          <w:iCs/>
          <w:sz w:val="24"/>
          <w:szCs w:val="24"/>
        </w:rPr>
        <w:t>nad</w:t>
      </w:r>
      <w:proofErr w:type="gramEnd"/>
      <w:r w:rsidRPr="00214282">
        <w:rPr>
          <w:rFonts w:ascii="Arial" w:eastAsia="Times New Roman" w:hAnsi="Arial" w:cs="Arial"/>
          <w:i/>
          <w:iCs/>
          <w:sz w:val="24"/>
          <w:szCs w:val="24"/>
        </w:rPr>
        <w:t xml:space="preserve"> izvršavanjem opštih akata autonomne pokrajine donesenim u njenom delokrugu</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20" w:name="clan_72"/>
      <w:bookmarkEnd w:id="120"/>
      <w:r w:rsidRPr="00214282">
        <w:rPr>
          <w:rFonts w:ascii="Arial" w:eastAsia="Times New Roman" w:hAnsi="Arial" w:cs="Arial"/>
          <w:b/>
          <w:bCs/>
          <w:sz w:val="24"/>
          <w:szCs w:val="24"/>
        </w:rPr>
        <w:t xml:space="preserve">Član 72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lastRenderedPageBreak/>
        <w:t xml:space="preserve">Ako organ autonomne pokrajine ne izvršava opšti akt donesen u njenom delokrugu, nadležno ministarstvo nalaže mu da u roku </w:t>
      </w:r>
      <w:proofErr w:type="gramStart"/>
      <w:r w:rsidRPr="00214282">
        <w:rPr>
          <w:rFonts w:ascii="Arial" w:eastAsia="Times New Roman" w:hAnsi="Arial" w:cs="Arial"/>
        </w:rPr>
        <w:t>od</w:t>
      </w:r>
      <w:proofErr w:type="gramEnd"/>
      <w:r w:rsidRPr="00214282">
        <w:rPr>
          <w:rFonts w:ascii="Arial" w:eastAsia="Times New Roman" w:hAnsi="Arial" w:cs="Arial"/>
        </w:rPr>
        <w:t xml:space="preserve"> najviše 30 dana preduzme mere potrebne za izvršavanje opšteg akta.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Nadležno ministarstvo može odrediti da drugi organ autonomne pokrajine izvršava opšti akt </w:t>
      </w:r>
      <w:proofErr w:type="gramStart"/>
      <w:r w:rsidRPr="00214282">
        <w:rPr>
          <w:rFonts w:ascii="Arial" w:eastAsia="Times New Roman" w:hAnsi="Arial" w:cs="Arial"/>
        </w:rPr>
        <w:t>ili</w:t>
      </w:r>
      <w:proofErr w:type="gramEnd"/>
      <w:r w:rsidRPr="00214282">
        <w:rPr>
          <w:rFonts w:ascii="Arial" w:eastAsia="Times New Roman" w:hAnsi="Arial" w:cs="Arial"/>
        </w:rPr>
        <w:t xml:space="preserve"> najduže na 120 dana neposredno preuzeti izvršavanje opšteg akta, ako organ autonomne pokrajine ne preduzme mere koje su mu naložene.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U svakom slučaju, nadležno ministarstvo dužno je da postavi pitanje odgovornosti rukovodioca organa autonomne pokrajine.</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 xml:space="preserve">Nadzor </w:t>
      </w:r>
      <w:proofErr w:type="gramStart"/>
      <w:r w:rsidRPr="00214282">
        <w:rPr>
          <w:rFonts w:ascii="Arial" w:eastAsia="Times New Roman" w:hAnsi="Arial" w:cs="Arial"/>
          <w:i/>
          <w:iCs/>
          <w:sz w:val="24"/>
          <w:szCs w:val="24"/>
        </w:rPr>
        <w:t>nad</w:t>
      </w:r>
      <w:proofErr w:type="gramEnd"/>
      <w:r w:rsidRPr="00214282">
        <w:rPr>
          <w:rFonts w:ascii="Arial" w:eastAsia="Times New Roman" w:hAnsi="Arial" w:cs="Arial"/>
          <w:i/>
          <w:iCs/>
          <w:sz w:val="24"/>
          <w:szCs w:val="24"/>
        </w:rPr>
        <w:t xml:space="preserve"> vršenjem poslova državne uprave poverenih autonomnoj pokrajini</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21" w:name="clan_73"/>
      <w:bookmarkEnd w:id="121"/>
      <w:r w:rsidRPr="00214282">
        <w:rPr>
          <w:rFonts w:ascii="Arial" w:eastAsia="Times New Roman" w:hAnsi="Arial" w:cs="Arial"/>
          <w:b/>
          <w:bCs/>
          <w:sz w:val="24"/>
          <w:szCs w:val="24"/>
        </w:rPr>
        <w:t xml:space="preserve">Član 73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Pri nadzoru </w:t>
      </w:r>
      <w:proofErr w:type="gramStart"/>
      <w:r w:rsidRPr="00214282">
        <w:rPr>
          <w:rFonts w:ascii="Arial" w:eastAsia="Times New Roman" w:hAnsi="Arial" w:cs="Arial"/>
        </w:rPr>
        <w:t>nad</w:t>
      </w:r>
      <w:proofErr w:type="gramEnd"/>
      <w:r w:rsidRPr="00214282">
        <w:rPr>
          <w:rFonts w:ascii="Arial" w:eastAsia="Times New Roman" w:hAnsi="Arial" w:cs="Arial"/>
        </w:rPr>
        <w:t xml:space="preserve"> radom organa autonomne pokrajine u vršenju poverenih poslova državne uprave, organi državne uprave imaju sva opšta i posebna ovlašćenja koja prema ovom zakonu imaju u nadzoru nad radom drugih imalaca javnih ovlašćenja. </w:t>
      </w:r>
    </w:p>
    <w:p w:rsidR="00214282" w:rsidRPr="00214282" w:rsidRDefault="00214282" w:rsidP="00214282">
      <w:pPr>
        <w:spacing w:before="240" w:after="240" w:line="240" w:lineRule="auto"/>
        <w:jc w:val="center"/>
        <w:rPr>
          <w:rFonts w:ascii="Arial" w:eastAsia="Times New Roman" w:hAnsi="Arial" w:cs="Arial"/>
          <w:i/>
          <w:iCs/>
          <w:sz w:val="24"/>
          <w:szCs w:val="24"/>
        </w:rPr>
      </w:pPr>
      <w:r w:rsidRPr="00214282">
        <w:rPr>
          <w:rFonts w:ascii="Arial" w:eastAsia="Times New Roman" w:hAnsi="Arial" w:cs="Arial"/>
          <w:i/>
          <w:iCs/>
          <w:sz w:val="24"/>
          <w:szCs w:val="24"/>
        </w:rPr>
        <w:t>Sudska zaštita prava autonomne pokrajine</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22" w:name="clan_74"/>
      <w:bookmarkEnd w:id="122"/>
      <w:r w:rsidRPr="00214282">
        <w:rPr>
          <w:rFonts w:ascii="Arial" w:eastAsia="Times New Roman" w:hAnsi="Arial" w:cs="Arial"/>
          <w:b/>
          <w:bCs/>
          <w:sz w:val="24"/>
          <w:szCs w:val="24"/>
        </w:rPr>
        <w:t>Član 74</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Organ određen statutom autonomne pokrajine može Ustavnom sudu podneti žalbu za zaštitu prava autonomne pokrajine, ako smatra da je pojedinačnim aktom ili radnjom organa državne uprave ili organa opštine, grada ili grada Beograda povređeno neko Ustavom ili zakonom zajamčeno pravo autonomne pokrajine.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Žalba se može podneti u roku </w:t>
      </w:r>
      <w:proofErr w:type="gramStart"/>
      <w:r w:rsidRPr="00214282">
        <w:rPr>
          <w:rFonts w:ascii="Arial" w:eastAsia="Times New Roman" w:hAnsi="Arial" w:cs="Arial"/>
        </w:rPr>
        <w:t>od</w:t>
      </w:r>
      <w:proofErr w:type="gramEnd"/>
      <w:r w:rsidRPr="00214282">
        <w:rPr>
          <w:rFonts w:ascii="Arial" w:eastAsia="Times New Roman" w:hAnsi="Arial" w:cs="Arial"/>
        </w:rPr>
        <w:t xml:space="preserve"> 30 dana od dana dostavljanja akta, odnosno učinjene radnje, a u postupku pred Ustavnim sudom shodno se primenjuje zakon kojim se uređuju upravni sporovi.</w:t>
      </w:r>
    </w:p>
    <w:p w:rsidR="00214282" w:rsidRPr="00214282" w:rsidRDefault="00214282" w:rsidP="00214282">
      <w:pPr>
        <w:spacing w:before="240" w:after="240" w:line="240" w:lineRule="auto"/>
        <w:jc w:val="center"/>
        <w:rPr>
          <w:rFonts w:ascii="Arial" w:eastAsia="Times New Roman" w:hAnsi="Arial" w:cs="Arial"/>
          <w:b/>
          <w:bCs/>
          <w:i/>
          <w:iCs/>
          <w:sz w:val="24"/>
          <w:szCs w:val="24"/>
        </w:rPr>
      </w:pPr>
      <w:bookmarkStart w:id="123" w:name="str_48"/>
      <w:bookmarkEnd w:id="123"/>
      <w:r w:rsidRPr="00214282">
        <w:rPr>
          <w:rFonts w:ascii="Arial" w:eastAsia="Times New Roman" w:hAnsi="Arial" w:cs="Arial"/>
          <w:b/>
          <w:bCs/>
          <w:i/>
          <w:iCs/>
          <w:sz w:val="24"/>
          <w:szCs w:val="24"/>
        </w:rPr>
        <w:t xml:space="preserve">6. Odnos organa državne uprave </w:t>
      </w:r>
      <w:proofErr w:type="gramStart"/>
      <w:r w:rsidRPr="00214282">
        <w:rPr>
          <w:rFonts w:ascii="Arial" w:eastAsia="Times New Roman" w:hAnsi="Arial" w:cs="Arial"/>
          <w:b/>
          <w:bCs/>
          <w:i/>
          <w:iCs/>
          <w:sz w:val="24"/>
          <w:szCs w:val="24"/>
        </w:rPr>
        <w:t>sa</w:t>
      </w:r>
      <w:proofErr w:type="gramEnd"/>
      <w:r w:rsidRPr="00214282">
        <w:rPr>
          <w:rFonts w:ascii="Arial" w:eastAsia="Times New Roman" w:hAnsi="Arial" w:cs="Arial"/>
          <w:b/>
          <w:bCs/>
          <w:i/>
          <w:iCs/>
          <w:sz w:val="24"/>
          <w:szCs w:val="24"/>
        </w:rPr>
        <w:t xml:space="preserve"> organima opština, gradova i grada Beograda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24" w:name="clan_75"/>
      <w:bookmarkEnd w:id="124"/>
      <w:r w:rsidRPr="00214282">
        <w:rPr>
          <w:rFonts w:ascii="Arial" w:eastAsia="Times New Roman" w:hAnsi="Arial" w:cs="Arial"/>
          <w:b/>
          <w:bCs/>
          <w:sz w:val="24"/>
          <w:szCs w:val="24"/>
        </w:rPr>
        <w:t xml:space="preserve">Član 75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Odnosi organa državne uprave </w:t>
      </w:r>
      <w:proofErr w:type="gramStart"/>
      <w:r w:rsidRPr="00214282">
        <w:rPr>
          <w:rFonts w:ascii="Arial" w:eastAsia="Times New Roman" w:hAnsi="Arial" w:cs="Arial"/>
        </w:rPr>
        <w:t>sa</w:t>
      </w:r>
      <w:proofErr w:type="gramEnd"/>
      <w:r w:rsidRPr="00214282">
        <w:rPr>
          <w:rFonts w:ascii="Arial" w:eastAsia="Times New Roman" w:hAnsi="Arial" w:cs="Arial"/>
        </w:rPr>
        <w:t xml:space="preserve"> organima opština, gradova i grada Beograda u pitanjima iz njihovog delokruga zasnivaju se na pravima i dužnostima određenim zakonom.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Pri nadzoru </w:t>
      </w:r>
      <w:proofErr w:type="gramStart"/>
      <w:r w:rsidRPr="00214282">
        <w:rPr>
          <w:rFonts w:ascii="Arial" w:eastAsia="Times New Roman" w:hAnsi="Arial" w:cs="Arial"/>
        </w:rPr>
        <w:t>nad</w:t>
      </w:r>
      <w:proofErr w:type="gramEnd"/>
      <w:r w:rsidRPr="00214282">
        <w:rPr>
          <w:rFonts w:ascii="Arial" w:eastAsia="Times New Roman" w:hAnsi="Arial" w:cs="Arial"/>
        </w:rPr>
        <w:t xml:space="preserve"> radom organa opština, gradova i grada Beograda u vršenju poverenih poslova državne uprave, organi državne uprave imaju sva opšta i posebna ovlašćenja koja prema ovom zakonu imaju u nadzoru nad radom drugih imalaca javnih ovlašćenja.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Pored ovlašćenja iz stava 2. </w:t>
      </w:r>
      <w:proofErr w:type="gramStart"/>
      <w:r w:rsidRPr="00214282">
        <w:rPr>
          <w:rFonts w:ascii="Arial" w:eastAsia="Times New Roman" w:hAnsi="Arial" w:cs="Arial"/>
        </w:rPr>
        <w:t>ovog</w:t>
      </w:r>
      <w:proofErr w:type="gramEnd"/>
      <w:r w:rsidRPr="00214282">
        <w:rPr>
          <w:rFonts w:ascii="Arial" w:eastAsia="Times New Roman" w:hAnsi="Arial" w:cs="Arial"/>
        </w:rPr>
        <w:t xml:space="preserve"> člana, organ državne uprave može predložiti organima dve ili više opština, odnosno organima opština i gradova, da zajednički obezbede izvršavanje određenih poverenih poslova pošto utvrdi da nisu u mogućnosti da te poslove efikasno izvršavaju.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lastRenderedPageBreak/>
        <w:t xml:space="preserve">Organi opština, odnosno opština i gradova, dužni su da se o predlogu izjasne u roku </w:t>
      </w:r>
      <w:proofErr w:type="gramStart"/>
      <w:r w:rsidRPr="00214282">
        <w:rPr>
          <w:rFonts w:ascii="Arial" w:eastAsia="Times New Roman" w:hAnsi="Arial" w:cs="Arial"/>
        </w:rPr>
        <w:t>od</w:t>
      </w:r>
      <w:proofErr w:type="gramEnd"/>
      <w:r w:rsidRPr="00214282">
        <w:rPr>
          <w:rFonts w:ascii="Arial" w:eastAsia="Times New Roman" w:hAnsi="Arial" w:cs="Arial"/>
        </w:rPr>
        <w:t xml:space="preserve"> 30 dana.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Ukoliko se prihvati predlog iz stava 3. </w:t>
      </w:r>
      <w:proofErr w:type="gramStart"/>
      <w:r w:rsidRPr="00214282">
        <w:rPr>
          <w:rFonts w:ascii="Arial" w:eastAsia="Times New Roman" w:hAnsi="Arial" w:cs="Arial"/>
        </w:rPr>
        <w:t>ovog</w:t>
      </w:r>
      <w:proofErr w:type="gramEnd"/>
      <w:r w:rsidRPr="00214282">
        <w:rPr>
          <w:rFonts w:ascii="Arial" w:eastAsia="Times New Roman" w:hAnsi="Arial" w:cs="Arial"/>
        </w:rPr>
        <w:t xml:space="preserve"> člana, ministarstvu nadležnom za lokalnu samoupravu se dostavlja sporazum o saradnji kojim se uređuje zajedničko izvršavanje poverenih poslova.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Saglasnost za zajedničko izvršavanje poverenih poslova daje Vlada </w:t>
      </w:r>
      <w:proofErr w:type="gramStart"/>
      <w:r w:rsidRPr="00214282">
        <w:rPr>
          <w:rFonts w:ascii="Arial" w:eastAsia="Times New Roman" w:hAnsi="Arial" w:cs="Arial"/>
        </w:rPr>
        <w:t>na</w:t>
      </w:r>
      <w:proofErr w:type="gramEnd"/>
      <w:r w:rsidRPr="00214282">
        <w:rPr>
          <w:rFonts w:ascii="Arial" w:eastAsia="Times New Roman" w:hAnsi="Arial" w:cs="Arial"/>
        </w:rPr>
        <w:t xml:space="preserve"> predlog ministarstva nadležnog za lokalnu samoupravu uz prethodno pribavljeno mišljenje ministarstva odgovornog za izvršavanje poverenih poslova.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Uslovi i način zajedničkog izvršavanja poverenih poslova uređuju se uredbom Vlade.</w:t>
      </w:r>
    </w:p>
    <w:p w:rsidR="00214282" w:rsidRPr="00214282" w:rsidRDefault="00214282" w:rsidP="00214282">
      <w:pPr>
        <w:spacing w:before="240" w:after="240" w:line="240" w:lineRule="auto"/>
        <w:jc w:val="center"/>
        <w:rPr>
          <w:rFonts w:ascii="Arial" w:eastAsia="Times New Roman" w:hAnsi="Arial" w:cs="Arial"/>
          <w:b/>
          <w:bCs/>
          <w:i/>
          <w:iCs/>
          <w:sz w:val="24"/>
          <w:szCs w:val="24"/>
        </w:rPr>
      </w:pPr>
      <w:bookmarkStart w:id="125" w:name="str_49"/>
      <w:bookmarkEnd w:id="125"/>
      <w:r w:rsidRPr="00214282">
        <w:rPr>
          <w:rFonts w:ascii="Arial" w:eastAsia="Times New Roman" w:hAnsi="Arial" w:cs="Arial"/>
          <w:b/>
          <w:bCs/>
          <w:i/>
          <w:iCs/>
          <w:sz w:val="24"/>
          <w:szCs w:val="24"/>
        </w:rPr>
        <w:t xml:space="preserve">7. Međusobni odnos organa državne uprave i odnos </w:t>
      </w:r>
      <w:proofErr w:type="gramStart"/>
      <w:r w:rsidRPr="00214282">
        <w:rPr>
          <w:rFonts w:ascii="Arial" w:eastAsia="Times New Roman" w:hAnsi="Arial" w:cs="Arial"/>
          <w:b/>
          <w:bCs/>
          <w:i/>
          <w:iCs/>
          <w:sz w:val="24"/>
          <w:szCs w:val="24"/>
        </w:rPr>
        <w:t>sa</w:t>
      </w:r>
      <w:proofErr w:type="gramEnd"/>
      <w:r w:rsidRPr="00214282">
        <w:rPr>
          <w:rFonts w:ascii="Arial" w:eastAsia="Times New Roman" w:hAnsi="Arial" w:cs="Arial"/>
          <w:b/>
          <w:bCs/>
          <w:i/>
          <w:iCs/>
          <w:sz w:val="24"/>
          <w:szCs w:val="24"/>
        </w:rPr>
        <w:t xml:space="preserve"> drugim organima i imaocima javnih ovlašćenja u postupku rešavanja o pravima, obavezama ili pravnim interesima stranaka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26" w:name="clan_75a"/>
      <w:bookmarkEnd w:id="126"/>
      <w:r w:rsidRPr="00214282">
        <w:rPr>
          <w:rFonts w:ascii="Arial" w:eastAsia="Times New Roman" w:hAnsi="Arial" w:cs="Arial"/>
          <w:b/>
          <w:bCs/>
          <w:sz w:val="24"/>
          <w:szCs w:val="24"/>
        </w:rPr>
        <w:t>Član 75a</w:t>
      </w:r>
    </w:p>
    <w:p w:rsidR="00214282" w:rsidRPr="00214282" w:rsidRDefault="00214282" w:rsidP="00214282">
      <w:pPr>
        <w:spacing w:before="100" w:beforeAutospacing="1" w:after="100" w:afterAutospacing="1" w:line="240" w:lineRule="auto"/>
        <w:rPr>
          <w:rFonts w:ascii="Arial" w:eastAsia="Times New Roman" w:hAnsi="Arial" w:cs="Arial"/>
        </w:rPr>
      </w:pPr>
      <w:proofErr w:type="gramStart"/>
      <w:r w:rsidRPr="00214282">
        <w:rPr>
          <w:rFonts w:ascii="Arial" w:eastAsia="Times New Roman" w:hAnsi="Arial" w:cs="Arial"/>
        </w:rPr>
        <w:t>Organ državne uprave, u postupku rešavanja o pravima, obavezama ili pravnim interesima fizičkog ili pravnog lica, odnosno druge stranke, po službenoj dužnosti, u skladu sa zakonom, vrši uvid, pribavlja i obrađuje podatke iz evidencija, odnosno registara koje u skladu sa posebnim propisima vode drugi organi državne uprave, odnosno drugi državni organi, organi teritorijalne autonomije, jedinica lokalne samouprave i imaoci javnih ovlašćenja.</w:t>
      </w:r>
      <w:proofErr w:type="gramEnd"/>
      <w:r w:rsidRPr="00214282">
        <w:rPr>
          <w:rFonts w:ascii="Arial" w:eastAsia="Times New Roman" w:hAnsi="Arial" w:cs="Arial"/>
        </w:rPr>
        <w:t xml:space="preserve">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Vršenje uvida, pribavljanje i obrada podataka iz evidencija, odnosno registara koji se vode u elektronskom obliku u postupku iz stava 1. </w:t>
      </w:r>
      <w:proofErr w:type="gramStart"/>
      <w:r w:rsidRPr="00214282">
        <w:rPr>
          <w:rFonts w:ascii="Arial" w:eastAsia="Times New Roman" w:hAnsi="Arial" w:cs="Arial"/>
        </w:rPr>
        <w:t>ovog</w:t>
      </w:r>
      <w:proofErr w:type="gramEnd"/>
      <w:r w:rsidRPr="00214282">
        <w:rPr>
          <w:rFonts w:ascii="Arial" w:eastAsia="Times New Roman" w:hAnsi="Arial" w:cs="Arial"/>
        </w:rPr>
        <w:t xml:space="preserve"> člana vrši se putem informacionog sistema koji obezbeđuje sigurnost i zaštitu podataka o ličnosti.</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U postupku iz stava 1. </w:t>
      </w:r>
      <w:proofErr w:type="gramStart"/>
      <w:r w:rsidRPr="00214282">
        <w:rPr>
          <w:rFonts w:ascii="Arial" w:eastAsia="Times New Roman" w:hAnsi="Arial" w:cs="Arial"/>
        </w:rPr>
        <w:t>ovog</w:t>
      </w:r>
      <w:proofErr w:type="gramEnd"/>
      <w:r w:rsidRPr="00214282">
        <w:rPr>
          <w:rFonts w:ascii="Arial" w:eastAsia="Times New Roman" w:hAnsi="Arial" w:cs="Arial"/>
        </w:rPr>
        <w:t xml:space="preserve"> člana organ državne uprave može vršiti uvid, pribavljati i obrađivati samo one podatke koji su zakonom ili posebnim propisom utvrđeni kao neophodni za rešavanje o određenom pravu, obavezi ili pravnom interesu stranke.</w:t>
      </w:r>
    </w:p>
    <w:p w:rsidR="00214282" w:rsidRPr="00214282" w:rsidRDefault="00214282" w:rsidP="00214282">
      <w:pPr>
        <w:spacing w:after="0" w:line="240" w:lineRule="auto"/>
        <w:jc w:val="center"/>
        <w:rPr>
          <w:rFonts w:ascii="Arial" w:eastAsia="Times New Roman" w:hAnsi="Arial" w:cs="Arial"/>
          <w:sz w:val="31"/>
          <w:szCs w:val="31"/>
        </w:rPr>
      </w:pPr>
      <w:bookmarkStart w:id="127" w:name="str_50"/>
      <w:bookmarkEnd w:id="127"/>
      <w:r w:rsidRPr="00214282">
        <w:rPr>
          <w:rFonts w:ascii="Arial" w:eastAsia="Times New Roman" w:hAnsi="Arial" w:cs="Arial"/>
          <w:sz w:val="31"/>
          <w:szCs w:val="31"/>
        </w:rPr>
        <w:t>IX JAVNOST RADA I ODNOSI SA GRAĐANIMA</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128" w:name="str_51"/>
      <w:bookmarkEnd w:id="128"/>
      <w:r w:rsidRPr="00214282">
        <w:rPr>
          <w:rFonts w:ascii="Arial" w:eastAsia="Times New Roman" w:hAnsi="Arial" w:cs="Arial"/>
          <w:b/>
          <w:bCs/>
          <w:sz w:val="24"/>
          <w:szCs w:val="24"/>
        </w:rPr>
        <w:t>Obaveštavanje javnosti o radu organa državne uprave</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29" w:name="clan_76"/>
      <w:bookmarkEnd w:id="129"/>
      <w:r w:rsidRPr="00214282">
        <w:rPr>
          <w:rFonts w:ascii="Arial" w:eastAsia="Times New Roman" w:hAnsi="Arial" w:cs="Arial"/>
          <w:b/>
          <w:bCs/>
          <w:sz w:val="24"/>
          <w:szCs w:val="24"/>
        </w:rPr>
        <w:t xml:space="preserve">Član 76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Organi državne uprave dužni su da obaveštavaju javnost o svom radu preko sredstava javnog informisanja i </w:t>
      </w:r>
      <w:proofErr w:type="gramStart"/>
      <w:r w:rsidRPr="00214282">
        <w:rPr>
          <w:rFonts w:ascii="Arial" w:eastAsia="Times New Roman" w:hAnsi="Arial" w:cs="Arial"/>
        </w:rPr>
        <w:t>na</w:t>
      </w:r>
      <w:proofErr w:type="gramEnd"/>
      <w:r w:rsidRPr="00214282">
        <w:rPr>
          <w:rFonts w:ascii="Arial" w:eastAsia="Times New Roman" w:hAnsi="Arial" w:cs="Arial"/>
        </w:rPr>
        <w:t xml:space="preserve"> drugi prikladan način.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Zaposleni koji su ovlašćeni za pripremu informacija i podataka vezanih za obaveštavanje javnosti odgovorni su za njihovu tačnost i blagovremenost. </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130" w:name="str_52"/>
      <w:bookmarkEnd w:id="130"/>
      <w:r w:rsidRPr="00214282">
        <w:rPr>
          <w:rFonts w:ascii="Arial" w:eastAsia="Times New Roman" w:hAnsi="Arial" w:cs="Arial"/>
          <w:b/>
          <w:bCs/>
          <w:sz w:val="24"/>
          <w:szCs w:val="24"/>
        </w:rPr>
        <w:t>Učešće javnosti u pripremi nacrta zakona, drugih propisa i akata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31" w:name="clan_77"/>
      <w:bookmarkEnd w:id="131"/>
      <w:r w:rsidRPr="00214282">
        <w:rPr>
          <w:rFonts w:ascii="Arial" w:eastAsia="Times New Roman" w:hAnsi="Arial" w:cs="Arial"/>
          <w:b/>
          <w:bCs/>
          <w:sz w:val="24"/>
          <w:szCs w:val="24"/>
        </w:rPr>
        <w:t>Član 77</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lastRenderedPageBreak/>
        <w:t xml:space="preserve">Organi državne uprave dužni su da obezbede uslove za učešće javnosti u toku pripreme nacrta zakona, drugih propisa i akata, u skladu </w:t>
      </w:r>
      <w:proofErr w:type="gramStart"/>
      <w:r w:rsidRPr="00214282">
        <w:rPr>
          <w:rFonts w:ascii="Arial" w:eastAsia="Times New Roman" w:hAnsi="Arial" w:cs="Arial"/>
        </w:rPr>
        <w:t>sa</w:t>
      </w:r>
      <w:proofErr w:type="gramEnd"/>
      <w:r w:rsidRPr="00214282">
        <w:rPr>
          <w:rFonts w:ascii="Arial" w:eastAsia="Times New Roman" w:hAnsi="Arial" w:cs="Arial"/>
        </w:rPr>
        <w:t xml:space="preserve"> ovim zakonom.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Ministarstva i posebne organizacije dužni su da obaveste javnost putem svoje internet stranice i portala e-uprave o otpočinjanju izrade nacrta zakona, pri čemu objavljuju i osnovne informacije o planiranim rešenjima koja </w:t>
      </w:r>
      <w:proofErr w:type="gramStart"/>
      <w:r w:rsidRPr="00214282">
        <w:rPr>
          <w:rFonts w:ascii="Arial" w:eastAsia="Times New Roman" w:hAnsi="Arial" w:cs="Arial"/>
        </w:rPr>
        <w:t>će</w:t>
      </w:r>
      <w:proofErr w:type="gramEnd"/>
      <w:r w:rsidRPr="00214282">
        <w:rPr>
          <w:rFonts w:ascii="Arial" w:eastAsia="Times New Roman" w:hAnsi="Arial" w:cs="Arial"/>
        </w:rPr>
        <w:t xml:space="preserve"> biti predložena. </w:t>
      </w:r>
    </w:p>
    <w:p w:rsidR="00214282" w:rsidRPr="00214282" w:rsidRDefault="00214282" w:rsidP="00214282">
      <w:pPr>
        <w:spacing w:before="100" w:beforeAutospacing="1" w:after="100" w:afterAutospacing="1" w:line="240" w:lineRule="auto"/>
        <w:rPr>
          <w:rFonts w:ascii="Arial" w:eastAsia="Times New Roman" w:hAnsi="Arial" w:cs="Arial"/>
        </w:rPr>
      </w:pPr>
      <w:proofErr w:type="gramStart"/>
      <w:r w:rsidRPr="00214282">
        <w:rPr>
          <w:rFonts w:ascii="Arial" w:eastAsia="Times New Roman" w:hAnsi="Arial" w:cs="Arial"/>
        </w:rPr>
        <w:t>Prilikom otpočinjanja pripreme nacrta zakona kojim se bitno menja pravni režim u jednoj oblasti ili kojim se uređuju pitanja koja posebno zanimaju javnost, ministarstva i posebne organizacije putem svoje internet stranice i portala e-uprave objavljuju i polazni dokument koji sadrži prikaz problema u određenoj oblasti i njihovih uzroka, ciljeve i očekivane efekte donošenja zakona, kao i osnovna načela za uređivanje društvenih odnosa u toj oblasti, uključujući i prava i obaveze subjekata na koje se zakon odnosi (polazne osnove).</w:t>
      </w:r>
      <w:proofErr w:type="gramEnd"/>
      <w:r w:rsidRPr="00214282">
        <w:rPr>
          <w:rFonts w:ascii="Arial" w:eastAsia="Times New Roman" w:hAnsi="Arial" w:cs="Arial"/>
        </w:rPr>
        <w:t xml:space="preserve">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Ministarstva i posebne organizacije tokom pripreme nacrta zakona sprovode konsultacije </w:t>
      </w:r>
      <w:proofErr w:type="gramStart"/>
      <w:r w:rsidRPr="00214282">
        <w:rPr>
          <w:rFonts w:ascii="Arial" w:eastAsia="Times New Roman" w:hAnsi="Arial" w:cs="Arial"/>
        </w:rPr>
        <w:t>sa</w:t>
      </w:r>
      <w:proofErr w:type="gramEnd"/>
      <w:r w:rsidRPr="00214282">
        <w:rPr>
          <w:rFonts w:ascii="Arial" w:eastAsia="Times New Roman" w:hAnsi="Arial" w:cs="Arial"/>
        </w:rPr>
        <w:t xml:space="preserve"> svim relevantnim subjektima, uključujući druge državne organe, relevantna udruženja, stručnu javnost, kao i druge zainteresovane strane, na način kojim se obezbeđuje otvorenost i delotvorno učešće javnosti u tom procesu.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Odredba stava 4. </w:t>
      </w:r>
      <w:proofErr w:type="gramStart"/>
      <w:r w:rsidRPr="00214282">
        <w:rPr>
          <w:rFonts w:ascii="Arial" w:eastAsia="Times New Roman" w:hAnsi="Arial" w:cs="Arial"/>
        </w:rPr>
        <w:t>ovog</w:t>
      </w:r>
      <w:proofErr w:type="gramEnd"/>
      <w:r w:rsidRPr="00214282">
        <w:rPr>
          <w:rFonts w:ascii="Arial" w:eastAsia="Times New Roman" w:hAnsi="Arial" w:cs="Arial"/>
        </w:rPr>
        <w:t xml:space="preserve"> člana shodno se primenjuje i prilikom pripreme podzakonskih akata kojima se razrađuju pojedine odredbe ili se određuje način izvršenja pojedinih odredaba zakona iz stava 3. </w:t>
      </w:r>
      <w:proofErr w:type="gramStart"/>
      <w:r w:rsidRPr="00214282">
        <w:rPr>
          <w:rFonts w:ascii="Arial" w:eastAsia="Times New Roman" w:hAnsi="Arial" w:cs="Arial"/>
        </w:rPr>
        <w:t>ovog</w:t>
      </w:r>
      <w:proofErr w:type="gramEnd"/>
      <w:r w:rsidRPr="00214282">
        <w:rPr>
          <w:rFonts w:ascii="Arial" w:eastAsia="Times New Roman" w:hAnsi="Arial" w:cs="Arial"/>
        </w:rPr>
        <w:t xml:space="preserve"> člana.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Ministarstva i posebne organizacije dužni su da u pripremi nacrta zakona iz stava 3. </w:t>
      </w:r>
      <w:proofErr w:type="gramStart"/>
      <w:r w:rsidRPr="00214282">
        <w:rPr>
          <w:rFonts w:ascii="Arial" w:eastAsia="Times New Roman" w:hAnsi="Arial" w:cs="Arial"/>
        </w:rPr>
        <w:t>ovog</w:t>
      </w:r>
      <w:proofErr w:type="gramEnd"/>
      <w:r w:rsidRPr="00214282">
        <w:rPr>
          <w:rFonts w:ascii="Arial" w:eastAsia="Times New Roman" w:hAnsi="Arial" w:cs="Arial"/>
        </w:rPr>
        <w:t xml:space="preserve"> člana sprovedu javnu raspravu.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Sprovođenje javne rasprave u pripremi nacrta zakona bliže se uređuje poslovnikom Vlade.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Ministarstvo nadležno za državnu upravu, u saradnji </w:t>
      </w:r>
      <w:proofErr w:type="gramStart"/>
      <w:r w:rsidRPr="00214282">
        <w:rPr>
          <w:rFonts w:ascii="Arial" w:eastAsia="Times New Roman" w:hAnsi="Arial" w:cs="Arial"/>
        </w:rPr>
        <w:t>sa</w:t>
      </w:r>
      <w:proofErr w:type="gramEnd"/>
      <w:r w:rsidRPr="00214282">
        <w:rPr>
          <w:rFonts w:ascii="Arial" w:eastAsia="Times New Roman" w:hAnsi="Arial" w:cs="Arial"/>
        </w:rPr>
        <w:t xml:space="preserve"> organom državne uprave nadležnim za javne politike priprema i donosi pravilnik kojim se uređuju smernice dobre prakse za ostvarivanje učešća javnosti u pripremi nacrta zakona, drugih akata i propisa.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Odredbe ovog člana shodno se primenjuju u pripremi strategija razvoja, akcionih planova i drugih dokumenata javnih politika, ukoliko posebnim zakonom nije drugačije uređeno.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U pripremi strategije razvoja obavezno se sprovodi javna rasprava, u skladu </w:t>
      </w:r>
      <w:proofErr w:type="gramStart"/>
      <w:r w:rsidRPr="00214282">
        <w:rPr>
          <w:rFonts w:ascii="Arial" w:eastAsia="Times New Roman" w:hAnsi="Arial" w:cs="Arial"/>
        </w:rPr>
        <w:t>sa</w:t>
      </w:r>
      <w:proofErr w:type="gramEnd"/>
      <w:r w:rsidRPr="00214282">
        <w:rPr>
          <w:rFonts w:ascii="Arial" w:eastAsia="Times New Roman" w:hAnsi="Arial" w:cs="Arial"/>
        </w:rPr>
        <w:t xml:space="preserve"> poslovnikom Vlade.</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132" w:name="str_53"/>
      <w:bookmarkEnd w:id="132"/>
      <w:r w:rsidRPr="00214282">
        <w:rPr>
          <w:rFonts w:ascii="Arial" w:eastAsia="Times New Roman" w:hAnsi="Arial" w:cs="Arial"/>
          <w:b/>
          <w:bCs/>
          <w:sz w:val="24"/>
          <w:szCs w:val="24"/>
        </w:rPr>
        <w:t>Upravni dani</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33" w:name="clan_78"/>
      <w:bookmarkEnd w:id="133"/>
      <w:r w:rsidRPr="00214282">
        <w:rPr>
          <w:rFonts w:ascii="Arial" w:eastAsia="Times New Roman" w:hAnsi="Arial" w:cs="Arial"/>
          <w:b/>
          <w:bCs/>
          <w:sz w:val="24"/>
          <w:szCs w:val="24"/>
        </w:rPr>
        <w:t>Član 78</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Organi državne uprave mogu da vrše pojedine poslove u mestu izvan svog sedišta i sedišta područne jedinice, u upravnim danima.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Poslove koji se preduzimaju u upravnim danima i vreme i mesto održavanja upravnih </w:t>
      </w:r>
      <w:proofErr w:type="gramStart"/>
      <w:r w:rsidRPr="00214282">
        <w:rPr>
          <w:rFonts w:ascii="Arial" w:eastAsia="Times New Roman" w:hAnsi="Arial" w:cs="Arial"/>
        </w:rPr>
        <w:t>dana</w:t>
      </w:r>
      <w:proofErr w:type="gramEnd"/>
      <w:r w:rsidRPr="00214282">
        <w:rPr>
          <w:rFonts w:ascii="Arial" w:eastAsia="Times New Roman" w:hAnsi="Arial" w:cs="Arial"/>
        </w:rPr>
        <w:t xml:space="preserve"> određuje rukovodilac organa državne uprave.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Upravni dani oglašavaju se u mestima u kojima se održavaju.</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134" w:name="str_54"/>
      <w:bookmarkEnd w:id="134"/>
      <w:r w:rsidRPr="00214282">
        <w:rPr>
          <w:rFonts w:ascii="Arial" w:eastAsia="Times New Roman" w:hAnsi="Arial" w:cs="Arial"/>
          <w:b/>
          <w:bCs/>
          <w:sz w:val="24"/>
          <w:szCs w:val="24"/>
        </w:rPr>
        <w:lastRenderedPageBreak/>
        <w:t>Dužnost obaveštavanja stranaka i građana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35" w:name="clan_79"/>
      <w:bookmarkEnd w:id="135"/>
      <w:r w:rsidRPr="00214282">
        <w:rPr>
          <w:rFonts w:ascii="Arial" w:eastAsia="Times New Roman" w:hAnsi="Arial" w:cs="Arial"/>
          <w:b/>
          <w:bCs/>
          <w:sz w:val="24"/>
          <w:szCs w:val="24"/>
        </w:rPr>
        <w:t>Član 79</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Organi državne uprave dužni su da </w:t>
      </w:r>
      <w:proofErr w:type="gramStart"/>
      <w:r w:rsidRPr="00214282">
        <w:rPr>
          <w:rFonts w:ascii="Arial" w:eastAsia="Times New Roman" w:hAnsi="Arial" w:cs="Arial"/>
        </w:rPr>
        <w:t>na</w:t>
      </w:r>
      <w:proofErr w:type="gramEnd"/>
      <w:r w:rsidRPr="00214282">
        <w:rPr>
          <w:rFonts w:ascii="Arial" w:eastAsia="Times New Roman" w:hAnsi="Arial" w:cs="Arial"/>
        </w:rPr>
        <w:t xml:space="preserve"> primeren način, pre svega u prostorijama u kojima rade sa strankama, obaveštavaju stranke o njihovim pravima, obavezama i načinu ostvarivanja prava i obaveza, svome delokrugu, o organu državne uprave koji nadzire njihov rad i načinu kontakta s njime i o drugim podacima bitnim za javnost rada i odnose sa strankama.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Organi državne uprave dužni su da pružaju informacije preko telefona i drugih sredstava veze kojima su tehnički opremljeni.</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136" w:name="str_55"/>
      <w:bookmarkEnd w:id="136"/>
      <w:r w:rsidRPr="00214282">
        <w:rPr>
          <w:rFonts w:ascii="Arial" w:eastAsia="Times New Roman" w:hAnsi="Arial" w:cs="Arial"/>
          <w:b/>
          <w:bCs/>
          <w:sz w:val="24"/>
          <w:szCs w:val="24"/>
        </w:rPr>
        <w:t>Davanje mišljenja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37" w:name="clan_80"/>
      <w:bookmarkEnd w:id="137"/>
      <w:r w:rsidRPr="00214282">
        <w:rPr>
          <w:rFonts w:ascii="Arial" w:eastAsia="Times New Roman" w:hAnsi="Arial" w:cs="Arial"/>
          <w:b/>
          <w:bCs/>
          <w:sz w:val="24"/>
          <w:szCs w:val="24"/>
        </w:rPr>
        <w:t>Član 80</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Na traženje fizičkih </w:t>
      </w:r>
      <w:proofErr w:type="gramStart"/>
      <w:r w:rsidRPr="00214282">
        <w:rPr>
          <w:rFonts w:ascii="Arial" w:eastAsia="Times New Roman" w:hAnsi="Arial" w:cs="Arial"/>
        </w:rPr>
        <w:t>ili</w:t>
      </w:r>
      <w:proofErr w:type="gramEnd"/>
      <w:r w:rsidRPr="00214282">
        <w:rPr>
          <w:rFonts w:ascii="Arial" w:eastAsia="Times New Roman" w:hAnsi="Arial" w:cs="Arial"/>
        </w:rPr>
        <w:t xml:space="preserve"> pravnih lica, organi državne uprave dužni su da daju mišljenja o primeni odredaba zakona i drugih opštih akata, u roku od 30 dana.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Mišljenja organa državne uprave nisu obavezujuća.</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138" w:name="str_56"/>
      <w:bookmarkEnd w:id="138"/>
      <w:r w:rsidRPr="00214282">
        <w:rPr>
          <w:rFonts w:ascii="Arial" w:eastAsia="Times New Roman" w:hAnsi="Arial" w:cs="Arial"/>
          <w:b/>
          <w:bCs/>
          <w:sz w:val="24"/>
          <w:szCs w:val="24"/>
        </w:rPr>
        <w:t xml:space="preserve">Postupanje </w:t>
      </w:r>
      <w:proofErr w:type="gramStart"/>
      <w:r w:rsidRPr="00214282">
        <w:rPr>
          <w:rFonts w:ascii="Arial" w:eastAsia="Times New Roman" w:hAnsi="Arial" w:cs="Arial"/>
          <w:b/>
          <w:bCs/>
          <w:sz w:val="24"/>
          <w:szCs w:val="24"/>
        </w:rPr>
        <w:t>sa</w:t>
      </w:r>
      <w:proofErr w:type="gramEnd"/>
      <w:r w:rsidRPr="00214282">
        <w:rPr>
          <w:rFonts w:ascii="Arial" w:eastAsia="Times New Roman" w:hAnsi="Arial" w:cs="Arial"/>
          <w:b/>
          <w:bCs/>
          <w:sz w:val="24"/>
          <w:szCs w:val="24"/>
        </w:rPr>
        <w:t xml:space="preserve"> pritužbama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39" w:name="clan_81"/>
      <w:bookmarkEnd w:id="139"/>
      <w:r w:rsidRPr="00214282">
        <w:rPr>
          <w:rFonts w:ascii="Arial" w:eastAsia="Times New Roman" w:hAnsi="Arial" w:cs="Arial"/>
          <w:b/>
          <w:bCs/>
          <w:sz w:val="24"/>
          <w:szCs w:val="24"/>
        </w:rPr>
        <w:t>Član 81</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Organi državne uprave dužni su da svima omoguće prikladan način za podnošenje pritužbi </w:t>
      </w:r>
      <w:proofErr w:type="gramStart"/>
      <w:r w:rsidRPr="00214282">
        <w:rPr>
          <w:rFonts w:ascii="Arial" w:eastAsia="Times New Roman" w:hAnsi="Arial" w:cs="Arial"/>
        </w:rPr>
        <w:t>na</w:t>
      </w:r>
      <w:proofErr w:type="gramEnd"/>
      <w:r w:rsidRPr="00214282">
        <w:rPr>
          <w:rFonts w:ascii="Arial" w:eastAsia="Times New Roman" w:hAnsi="Arial" w:cs="Arial"/>
        </w:rPr>
        <w:t xml:space="preserve"> svoj rad i na nepravilan odnos zaposlenih.</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Na podnetu pritužbu organ državne uprave dužan je da odgovori u roku </w:t>
      </w:r>
      <w:proofErr w:type="gramStart"/>
      <w:r w:rsidRPr="00214282">
        <w:rPr>
          <w:rFonts w:ascii="Arial" w:eastAsia="Times New Roman" w:hAnsi="Arial" w:cs="Arial"/>
        </w:rPr>
        <w:t>od</w:t>
      </w:r>
      <w:proofErr w:type="gramEnd"/>
      <w:r w:rsidRPr="00214282">
        <w:rPr>
          <w:rFonts w:ascii="Arial" w:eastAsia="Times New Roman" w:hAnsi="Arial" w:cs="Arial"/>
        </w:rPr>
        <w:t xml:space="preserve"> 15 dana od dana prijema pritužbe, ako podnosilac pritužbe zahteva odgovor.</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Organ državne uprave dužan je da najmanje jednom u 30 </w:t>
      </w:r>
      <w:proofErr w:type="gramStart"/>
      <w:r w:rsidRPr="00214282">
        <w:rPr>
          <w:rFonts w:ascii="Arial" w:eastAsia="Times New Roman" w:hAnsi="Arial" w:cs="Arial"/>
        </w:rPr>
        <w:t>dana</w:t>
      </w:r>
      <w:proofErr w:type="gramEnd"/>
      <w:r w:rsidRPr="00214282">
        <w:rPr>
          <w:rFonts w:ascii="Arial" w:eastAsia="Times New Roman" w:hAnsi="Arial" w:cs="Arial"/>
        </w:rPr>
        <w:t xml:space="preserve"> razmatra pitanja obuhvaćena pritužbama.</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140" w:name="str_57"/>
      <w:bookmarkEnd w:id="140"/>
      <w:r w:rsidRPr="00214282">
        <w:rPr>
          <w:rFonts w:ascii="Arial" w:eastAsia="Times New Roman" w:hAnsi="Arial" w:cs="Arial"/>
          <w:b/>
          <w:bCs/>
          <w:sz w:val="24"/>
          <w:szCs w:val="24"/>
        </w:rPr>
        <w:t xml:space="preserve">Odnos </w:t>
      </w:r>
      <w:proofErr w:type="gramStart"/>
      <w:r w:rsidRPr="00214282">
        <w:rPr>
          <w:rFonts w:ascii="Arial" w:eastAsia="Times New Roman" w:hAnsi="Arial" w:cs="Arial"/>
          <w:b/>
          <w:bCs/>
          <w:sz w:val="24"/>
          <w:szCs w:val="24"/>
        </w:rPr>
        <w:t>sa</w:t>
      </w:r>
      <w:proofErr w:type="gramEnd"/>
      <w:r w:rsidRPr="00214282">
        <w:rPr>
          <w:rFonts w:ascii="Arial" w:eastAsia="Times New Roman" w:hAnsi="Arial" w:cs="Arial"/>
          <w:b/>
          <w:bCs/>
          <w:sz w:val="24"/>
          <w:szCs w:val="24"/>
        </w:rPr>
        <w:t xml:space="preserve"> strankama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41" w:name="clan_82"/>
      <w:bookmarkEnd w:id="141"/>
      <w:r w:rsidRPr="00214282">
        <w:rPr>
          <w:rFonts w:ascii="Arial" w:eastAsia="Times New Roman" w:hAnsi="Arial" w:cs="Arial"/>
          <w:b/>
          <w:bCs/>
          <w:sz w:val="24"/>
          <w:szCs w:val="24"/>
        </w:rPr>
        <w:t>Član 82</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Organi državne uprave moraju ostvariti primeren odnos </w:t>
      </w:r>
      <w:proofErr w:type="gramStart"/>
      <w:r w:rsidRPr="00214282">
        <w:rPr>
          <w:rFonts w:ascii="Arial" w:eastAsia="Times New Roman" w:hAnsi="Arial" w:cs="Arial"/>
        </w:rPr>
        <w:t>sa</w:t>
      </w:r>
      <w:proofErr w:type="gramEnd"/>
      <w:r w:rsidRPr="00214282">
        <w:rPr>
          <w:rFonts w:ascii="Arial" w:eastAsia="Times New Roman" w:hAnsi="Arial" w:cs="Arial"/>
        </w:rPr>
        <w:t xml:space="preserve"> strankama i primati stranke u toku radnog vremena.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Nedeljni i dnevni raspored radnog vremena i druga pitanja vezana za radno vreme u organima državne uprave uređuje Vlada.</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142" w:name="str_58"/>
      <w:bookmarkEnd w:id="142"/>
      <w:r w:rsidRPr="00214282">
        <w:rPr>
          <w:rFonts w:ascii="Arial" w:eastAsia="Times New Roman" w:hAnsi="Arial" w:cs="Arial"/>
          <w:b/>
          <w:bCs/>
          <w:sz w:val="24"/>
          <w:szCs w:val="24"/>
        </w:rPr>
        <w:t>Označavanje organa državne uprave</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43" w:name="clan_83"/>
      <w:bookmarkEnd w:id="143"/>
      <w:r w:rsidRPr="00214282">
        <w:rPr>
          <w:rFonts w:ascii="Arial" w:eastAsia="Times New Roman" w:hAnsi="Arial" w:cs="Arial"/>
          <w:b/>
          <w:bCs/>
          <w:sz w:val="24"/>
          <w:szCs w:val="24"/>
        </w:rPr>
        <w:t>Član 83</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lastRenderedPageBreak/>
        <w:t>Na zgradama u kojima su smešteni organi državne uprave ističu se naziv organa, grb i zastava Republike Srbije.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Na ulazu u službenu prostoriju ističu se lična imena, funkcija </w:t>
      </w:r>
      <w:proofErr w:type="gramStart"/>
      <w:r w:rsidRPr="00214282">
        <w:rPr>
          <w:rFonts w:ascii="Arial" w:eastAsia="Times New Roman" w:hAnsi="Arial" w:cs="Arial"/>
        </w:rPr>
        <w:t>ili</w:t>
      </w:r>
      <w:proofErr w:type="gramEnd"/>
      <w:r w:rsidRPr="00214282">
        <w:rPr>
          <w:rFonts w:ascii="Arial" w:eastAsia="Times New Roman" w:hAnsi="Arial" w:cs="Arial"/>
        </w:rPr>
        <w:t xml:space="preserve"> radno mesto lica koja u njoj rade, a na odgovarajućem mestu unutar zgrade ističe se raspored prostorija organa državne uprave.</w:t>
      </w:r>
    </w:p>
    <w:p w:rsidR="00214282" w:rsidRPr="00214282" w:rsidRDefault="00214282" w:rsidP="00214282">
      <w:pPr>
        <w:spacing w:after="0" w:line="240" w:lineRule="auto"/>
        <w:jc w:val="center"/>
        <w:rPr>
          <w:rFonts w:ascii="Arial" w:eastAsia="Times New Roman" w:hAnsi="Arial" w:cs="Arial"/>
          <w:sz w:val="31"/>
          <w:szCs w:val="31"/>
        </w:rPr>
      </w:pPr>
      <w:bookmarkStart w:id="144" w:name="str_59"/>
      <w:bookmarkEnd w:id="144"/>
      <w:r w:rsidRPr="00214282">
        <w:rPr>
          <w:rFonts w:ascii="Arial" w:eastAsia="Times New Roman" w:hAnsi="Arial" w:cs="Arial"/>
          <w:sz w:val="31"/>
          <w:szCs w:val="31"/>
        </w:rPr>
        <w:t>X DRŽAVNI SLUŽBENICI</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45" w:name="clan_84"/>
      <w:bookmarkEnd w:id="145"/>
      <w:r w:rsidRPr="00214282">
        <w:rPr>
          <w:rFonts w:ascii="Arial" w:eastAsia="Times New Roman" w:hAnsi="Arial" w:cs="Arial"/>
          <w:b/>
          <w:bCs/>
          <w:sz w:val="24"/>
          <w:szCs w:val="24"/>
        </w:rPr>
        <w:t>Član 84</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Poslove iz delokruga organa državne uprave vrše državni službenici.</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Državni službenik može da radi </w:t>
      </w:r>
      <w:proofErr w:type="gramStart"/>
      <w:r w:rsidRPr="00214282">
        <w:rPr>
          <w:rFonts w:ascii="Arial" w:eastAsia="Times New Roman" w:hAnsi="Arial" w:cs="Arial"/>
        </w:rPr>
        <w:t>na</w:t>
      </w:r>
      <w:proofErr w:type="gramEnd"/>
      <w:r w:rsidRPr="00214282">
        <w:rPr>
          <w:rFonts w:ascii="Arial" w:eastAsia="Times New Roman" w:hAnsi="Arial" w:cs="Arial"/>
        </w:rPr>
        <w:t xml:space="preserve"> poslovima državne uprave ako je položio državni stručni ispit, prema zakonu kojim se uređuje položaj državnih službenika.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Za vođenje upravnog postupka i odlučivanje o pravima i obavezama fizičkih i pravnih lica može biti ovlašćen državni službenik koji ima stečeno visoko obrazovanje na osnovnim akademskim studijama u obimu od najmanje 180 ESPB bodova, osnovnim strukovnim studijama, odnosno na studijama u trajanju do tri godine.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Uslove iz st. 2. </w:t>
      </w:r>
      <w:proofErr w:type="gramStart"/>
      <w:r w:rsidRPr="00214282">
        <w:rPr>
          <w:rFonts w:ascii="Arial" w:eastAsia="Times New Roman" w:hAnsi="Arial" w:cs="Arial"/>
        </w:rPr>
        <w:t>i</w:t>
      </w:r>
      <w:proofErr w:type="gramEnd"/>
      <w:r w:rsidRPr="00214282">
        <w:rPr>
          <w:rFonts w:ascii="Arial" w:eastAsia="Times New Roman" w:hAnsi="Arial" w:cs="Arial"/>
        </w:rPr>
        <w:t xml:space="preserve"> 3. </w:t>
      </w:r>
      <w:proofErr w:type="gramStart"/>
      <w:r w:rsidRPr="00214282">
        <w:rPr>
          <w:rFonts w:ascii="Arial" w:eastAsia="Times New Roman" w:hAnsi="Arial" w:cs="Arial"/>
        </w:rPr>
        <w:t>ovog</w:t>
      </w:r>
      <w:proofErr w:type="gramEnd"/>
      <w:r w:rsidRPr="00214282">
        <w:rPr>
          <w:rFonts w:ascii="Arial" w:eastAsia="Times New Roman" w:hAnsi="Arial" w:cs="Arial"/>
        </w:rPr>
        <w:t xml:space="preserve"> člana mora da ispunjava i zaposleni kod nosioca javnog ovlašćenja koji je ovlašćen da vodi upravni postupak i odlučuje u upravnom postupku.</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Položaj državnih službenika uređuje se posebnim zakonom.</w:t>
      </w:r>
    </w:p>
    <w:p w:rsidR="00214282" w:rsidRPr="00214282" w:rsidRDefault="00214282" w:rsidP="00214282">
      <w:pPr>
        <w:spacing w:after="0" w:line="240" w:lineRule="auto"/>
        <w:jc w:val="center"/>
        <w:rPr>
          <w:rFonts w:ascii="Arial" w:eastAsia="Times New Roman" w:hAnsi="Arial" w:cs="Arial"/>
          <w:sz w:val="31"/>
          <w:szCs w:val="31"/>
        </w:rPr>
      </w:pPr>
      <w:bookmarkStart w:id="146" w:name="str_60"/>
      <w:bookmarkEnd w:id="146"/>
      <w:r w:rsidRPr="00214282">
        <w:rPr>
          <w:rFonts w:ascii="Arial" w:eastAsia="Times New Roman" w:hAnsi="Arial" w:cs="Arial"/>
          <w:sz w:val="31"/>
          <w:szCs w:val="31"/>
        </w:rPr>
        <w:t>XI KANCELARIJSKO POSLOVANJE. PRIMENA ODREDABA OVOG ZAKONA</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147" w:name="str_61"/>
      <w:bookmarkEnd w:id="147"/>
      <w:r w:rsidRPr="00214282">
        <w:rPr>
          <w:rFonts w:ascii="Arial" w:eastAsia="Times New Roman" w:hAnsi="Arial" w:cs="Arial"/>
          <w:b/>
          <w:bCs/>
          <w:sz w:val="24"/>
          <w:szCs w:val="24"/>
        </w:rPr>
        <w:t>Kancelarijsko poslovanje organa državne uprave</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48" w:name="clan_85"/>
      <w:bookmarkEnd w:id="148"/>
      <w:r w:rsidRPr="00214282">
        <w:rPr>
          <w:rFonts w:ascii="Arial" w:eastAsia="Times New Roman" w:hAnsi="Arial" w:cs="Arial"/>
          <w:b/>
          <w:bCs/>
          <w:sz w:val="24"/>
          <w:szCs w:val="24"/>
        </w:rPr>
        <w:t>Član 85</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Kancelarijsko poslovanje obuhvata evidentiranje, čuvanje, razvrstavanje i arhiviranje materijala koji je primljen u radu organa državne uprave </w:t>
      </w:r>
      <w:proofErr w:type="gramStart"/>
      <w:r w:rsidRPr="00214282">
        <w:rPr>
          <w:rFonts w:ascii="Arial" w:eastAsia="Times New Roman" w:hAnsi="Arial" w:cs="Arial"/>
        </w:rPr>
        <w:t>ili</w:t>
      </w:r>
      <w:proofErr w:type="gramEnd"/>
      <w:r w:rsidRPr="00214282">
        <w:rPr>
          <w:rFonts w:ascii="Arial" w:eastAsia="Times New Roman" w:hAnsi="Arial" w:cs="Arial"/>
        </w:rPr>
        <w:t xml:space="preserve"> koji nastane u radu organa državne uprave i sva druga pitanja vezana za poslovanje organa državne uprave.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Kancelarijsko poslovanje uređuje se uredbom Vlade.</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149" w:name="str_62"/>
      <w:bookmarkEnd w:id="149"/>
      <w:r w:rsidRPr="00214282">
        <w:rPr>
          <w:rFonts w:ascii="Arial" w:eastAsia="Times New Roman" w:hAnsi="Arial" w:cs="Arial"/>
          <w:b/>
          <w:bCs/>
          <w:sz w:val="24"/>
          <w:szCs w:val="24"/>
        </w:rPr>
        <w:t>Primena odredaba ovog zakona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50" w:name="clan_86"/>
      <w:bookmarkEnd w:id="150"/>
      <w:r w:rsidRPr="00214282">
        <w:rPr>
          <w:rFonts w:ascii="Arial" w:eastAsia="Times New Roman" w:hAnsi="Arial" w:cs="Arial"/>
          <w:b/>
          <w:bCs/>
          <w:sz w:val="24"/>
          <w:szCs w:val="24"/>
        </w:rPr>
        <w:t>Član 86</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Odredbe ovog zakona o kancelarijskom poslovanju i o položenom državnom stručnom ispitu potrebnom za vršenje poslova državne uprave primenjuju se i </w:t>
      </w:r>
      <w:proofErr w:type="gramStart"/>
      <w:r w:rsidRPr="00214282">
        <w:rPr>
          <w:rFonts w:ascii="Arial" w:eastAsia="Times New Roman" w:hAnsi="Arial" w:cs="Arial"/>
        </w:rPr>
        <w:t>na</w:t>
      </w:r>
      <w:proofErr w:type="gramEnd"/>
      <w:r w:rsidRPr="00214282">
        <w:rPr>
          <w:rFonts w:ascii="Arial" w:eastAsia="Times New Roman" w:hAnsi="Arial" w:cs="Arial"/>
        </w:rPr>
        <w:t xml:space="preserve"> službe Narodne skupštine, predsednika Republike i Vlade.</w:t>
      </w:r>
    </w:p>
    <w:p w:rsidR="00214282" w:rsidRPr="00214282" w:rsidRDefault="00214282" w:rsidP="00214282">
      <w:pPr>
        <w:spacing w:before="100" w:beforeAutospacing="1" w:after="100" w:afterAutospacing="1" w:line="240" w:lineRule="auto"/>
        <w:rPr>
          <w:rFonts w:ascii="Arial" w:eastAsia="Times New Roman" w:hAnsi="Arial" w:cs="Arial"/>
        </w:rPr>
      </w:pPr>
      <w:proofErr w:type="gramStart"/>
      <w:r w:rsidRPr="00214282">
        <w:rPr>
          <w:rFonts w:ascii="Arial" w:eastAsia="Times New Roman" w:hAnsi="Arial" w:cs="Arial"/>
        </w:rPr>
        <w:t xml:space="preserve">Odredbe ovog zakona o načelima delovanja organa državne uprave, javnosti rada i odnosima sa građanima, položenom državnom stručnom ispitu potrebnom za vršenje poslova državne </w:t>
      </w:r>
      <w:r w:rsidRPr="00214282">
        <w:rPr>
          <w:rFonts w:ascii="Arial" w:eastAsia="Times New Roman" w:hAnsi="Arial" w:cs="Arial"/>
        </w:rPr>
        <w:lastRenderedPageBreak/>
        <w:t>uprave, školskoj spremi potrebnoj za dobijanje ovlašćenja za vođenje upravnog postupka i donošenje rešenja u upravnom postupku i o kancelarijskom poslovanju shodno se primenjuju na sve imaoce javnih ovlašćenja kad vrše poverene poslove državne uprave, kao i na organe autonomnih pokrajina, opština, gradova i grada Beograda u njihovom delokrugu.</w:t>
      </w:r>
      <w:proofErr w:type="gramEnd"/>
    </w:p>
    <w:p w:rsidR="00214282" w:rsidRPr="00214282" w:rsidRDefault="00214282" w:rsidP="00214282">
      <w:pPr>
        <w:spacing w:after="0" w:line="240" w:lineRule="auto"/>
        <w:jc w:val="center"/>
        <w:rPr>
          <w:rFonts w:ascii="Arial" w:eastAsia="Times New Roman" w:hAnsi="Arial" w:cs="Arial"/>
          <w:sz w:val="31"/>
          <w:szCs w:val="31"/>
        </w:rPr>
      </w:pPr>
      <w:bookmarkStart w:id="151" w:name="str_63"/>
      <w:bookmarkEnd w:id="151"/>
      <w:r w:rsidRPr="00214282">
        <w:rPr>
          <w:rFonts w:ascii="Arial" w:eastAsia="Times New Roman" w:hAnsi="Arial" w:cs="Arial"/>
          <w:sz w:val="31"/>
          <w:szCs w:val="31"/>
        </w:rPr>
        <w:t>XII PRELAZNE I ZAVRŠNE ODREDBE</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152" w:name="str_64"/>
      <w:bookmarkEnd w:id="152"/>
      <w:r w:rsidRPr="00214282">
        <w:rPr>
          <w:rFonts w:ascii="Arial" w:eastAsia="Times New Roman" w:hAnsi="Arial" w:cs="Arial"/>
          <w:b/>
          <w:bCs/>
          <w:sz w:val="24"/>
          <w:szCs w:val="24"/>
        </w:rPr>
        <w:t xml:space="preserve">Primena akata Vlade donesenih do stupanja </w:t>
      </w:r>
      <w:proofErr w:type="gramStart"/>
      <w:r w:rsidRPr="00214282">
        <w:rPr>
          <w:rFonts w:ascii="Arial" w:eastAsia="Times New Roman" w:hAnsi="Arial" w:cs="Arial"/>
          <w:b/>
          <w:bCs/>
          <w:sz w:val="24"/>
          <w:szCs w:val="24"/>
        </w:rPr>
        <w:t>na</w:t>
      </w:r>
      <w:proofErr w:type="gramEnd"/>
      <w:r w:rsidRPr="00214282">
        <w:rPr>
          <w:rFonts w:ascii="Arial" w:eastAsia="Times New Roman" w:hAnsi="Arial" w:cs="Arial"/>
          <w:b/>
          <w:bCs/>
          <w:sz w:val="24"/>
          <w:szCs w:val="24"/>
        </w:rPr>
        <w:t xml:space="preserve"> snagu ovog zakona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53" w:name="clan_87"/>
      <w:bookmarkEnd w:id="153"/>
      <w:r w:rsidRPr="00214282">
        <w:rPr>
          <w:rFonts w:ascii="Arial" w:eastAsia="Times New Roman" w:hAnsi="Arial" w:cs="Arial"/>
          <w:b/>
          <w:bCs/>
          <w:sz w:val="24"/>
          <w:szCs w:val="24"/>
        </w:rPr>
        <w:t xml:space="preserve">Član 87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Do donošenja akata Vlade predviđenih ovim zakonom primenjuju se akti Vlade doneseni do </w:t>
      </w:r>
      <w:proofErr w:type="gramStart"/>
      <w:r w:rsidRPr="00214282">
        <w:rPr>
          <w:rFonts w:ascii="Arial" w:eastAsia="Times New Roman" w:hAnsi="Arial" w:cs="Arial"/>
        </w:rPr>
        <w:t>dana</w:t>
      </w:r>
      <w:proofErr w:type="gramEnd"/>
      <w:r w:rsidRPr="00214282">
        <w:rPr>
          <w:rFonts w:ascii="Arial" w:eastAsia="Times New Roman" w:hAnsi="Arial" w:cs="Arial"/>
        </w:rPr>
        <w:t xml:space="preserve"> stupanja na snagu ovog zakona, izuzev odredaba koje su u suprotnosti sa ovim zakonom. </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154" w:name="str_65"/>
      <w:bookmarkEnd w:id="154"/>
      <w:r w:rsidRPr="00214282">
        <w:rPr>
          <w:rFonts w:ascii="Arial" w:eastAsia="Times New Roman" w:hAnsi="Arial" w:cs="Arial"/>
          <w:b/>
          <w:bCs/>
          <w:sz w:val="24"/>
          <w:szCs w:val="24"/>
        </w:rPr>
        <w:t>Položaj funkcionera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55" w:name="clan_88"/>
      <w:bookmarkEnd w:id="155"/>
      <w:r w:rsidRPr="00214282">
        <w:rPr>
          <w:rFonts w:ascii="Arial" w:eastAsia="Times New Roman" w:hAnsi="Arial" w:cs="Arial"/>
          <w:b/>
          <w:bCs/>
          <w:sz w:val="24"/>
          <w:szCs w:val="24"/>
        </w:rPr>
        <w:t xml:space="preserve">Član 88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Danom stupanja </w:t>
      </w:r>
      <w:proofErr w:type="gramStart"/>
      <w:r w:rsidRPr="00214282">
        <w:rPr>
          <w:rFonts w:ascii="Arial" w:eastAsia="Times New Roman" w:hAnsi="Arial" w:cs="Arial"/>
        </w:rPr>
        <w:t>na</w:t>
      </w:r>
      <w:proofErr w:type="gramEnd"/>
      <w:r w:rsidRPr="00214282">
        <w:rPr>
          <w:rFonts w:ascii="Arial" w:eastAsia="Times New Roman" w:hAnsi="Arial" w:cs="Arial"/>
        </w:rPr>
        <w:t xml:space="preserve"> snagu ovog zakona zamenici ministara postaju državni sekretari, a rukovodioci posebnih organizacija postaju direktori posebnih organizacija.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Do stupanja </w:t>
      </w:r>
      <w:proofErr w:type="gramStart"/>
      <w:r w:rsidRPr="00214282">
        <w:rPr>
          <w:rFonts w:ascii="Arial" w:eastAsia="Times New Roman" w:hAnsi="Arial" w:cs="Arial"/>
        </w:rPr>
        <w:t>na</w:t>
      </w:r>
      <w:proofErr w:type="gramEnd"/>
      <w:r w:rsidRPr="00214282">
        <w:rPr>
          <w:rFonts w:ascii="Arial" w:eastAsia="Times New Roman" w:hAnsi="Arial" w:cs="Arial"/>
        </w:rPr>
        <w:t xml:space="preserve"> snagu zakona kojim se uređuje položaj državnih službenika Vlada postavlja i razrešava: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1) </w:t>
      </w:r>
      <w:proofErr w:type="gramStart"/>
      <w:r w:rsidRPr="00214282">
        <w:rPr>
          <w:rFonts w:ascii="Arial" w:eastAsia="Times New Roman" w:hAnsi="Arial" w:cs="Arial"/>
        </w:rPr>
        <w:t>pomoćnike</w:t>
      </w:r>
      <w:proofErr w:type="gramEnd"/>
      <w:r w:rsidRPr="00214282">
        <w:rPr>
          <w:rFonts w:ascii="Arial" w:eastAsia="Times New Roman" w:hAnsi="Arial" w:cs="Arial"/>
        </w:rPr>
        <w:t xml:space="preserve"> ministara, sekretare ministarstava, direktore organa u sastavu i pomoćnike direktora organa u sastavu, na predlog ministara;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2) </w:t>
      </w:r>
      <w:proofErr w:type="gramStart"/>
      <w:r w:rsidRPr="00214282">
        <w:rPr>
          <w:rFonts w:ascii="Arial" w:eastAsia="Times New Roman" w:hAnsi="Arial" w:cs="Arial"/>
        </w:rPr>
        <w:t>direktore</w:t>
      </w:r>
      <w:proofErr w:type="gramEnd"/>
      <w:r w:rsidRPr="00214282">
        <w:rPr>
          <w:rFonts w:ascii="Arial" w:eastAsia="Times New Roman" w:hAnsi="Arial" w:cs="Arial"/>
        </w:rPr>
        <w:t xml:space="preserve"> posebnih organizacija, na predlog predsednika Vlade;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3) </w:t>
      </w:r>
      <w:proofErr w:type="gramStart"/>
      <w:r w:rsidRPr="00214282">
        <w:rPr>
          <w:rFonts w:ascii="Arial" w:eastAsia="Times New Roman" w:hAnsi="Arial" w:cs="Arial"/>
        </w:rPr>
        <w:t>zamenike</w:t>
      </w:r>
      <w:proofErr w:type="gramEnd"/>
      <w:r w:rsidRPr="00214282">
        <w:rPr>
          <w:rFonts w:ascii="Arial" w:eastAsia="Times New Roman" w:hAnsi="Arial" w:cs="Arial"/>
        </w:rPr>
        <w:t xml:space="preserve"> i pomoćnike direktora posebnih organizacija, na predlog direktora posebnih organizacija;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4) </w:t>
      </w:r>
      <w:proofErr w:type="gramStart"/>
      <w:r w:rsidRPr="00214282">
        <w:rPr>
          <w:rFonts w:ascii="Arial" w:eastAsia="Times New Roman" w:hAnsi="Arial" w:cs="Arial"/>
        </w:rPr>
        <w:t>načelnike</w:t>
      </w:r>
      <w:proofErr w:type="gramEnd"/>
      <w:r w:rsidRPr="00214282">
        <w:rPr>
          <w:rFonts w:ascii="Arial" w:eastAsia="Times New Roman" w:hAnsi="Arial" w:cs="Arial"/>
        </w:rPr>
        <w:t xml:space="preserve"> upravnih okruga, na predlog ministra nadležnog za poslove uprave.</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156" w:name="str_66"/>
      <w:bookmarkEnd w:id="156"/>
      <w:r w:rsidRPr="00214282">
        <w:rPr>
          <w:rFonts w:ascii="Arial" w:eastAsia="Times New Roman" w:hAnsi="Arial" w:cs="Arial"/>
          <w:b/>
          <w:bCs/>
          <w:sz w:val="24"/>
          <w:szCs w:val="24"/>
        </w:rPr>
        <w:t>Polaganje stručnog ispita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57" w:name="clan_89"/>
      <w:bookmarkEnd w:id="157"/>
      <w:r w:rsidRPr="00214282">
        <w:rPr>
          <w:rFonts w:ascii="Arial" w:eastAsia="Times New Roman" w:hAnsi="Arial" w:cs="Arial"/>
          <w:b/>
          <w:bCs/>
          <w:sz w:val="24"/>
          <w:szCs w:val="24"/>
        </w:rPr>
        <w:t>Član 89</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Do stupanja </w:t>
      </w:r>
      <w:proofErr w:type="gramStart"/>
      <w:r w:rsidRPr="00214282">
        <w:rPr>
          <w:rFonts w:ascii="Arial" w:eastAsia="Times New Roman" w:hAnsi="Arial" w:cs="Arial"/>
        </w:rPr>
        <w:t>na</w:t>
      </w:r>
      <w:proofErr w:type="gramEnd"/>
      <w:r w:rsidRPr="00214282">
        <w:rPr>
          <w:rFonts w:ascii="Arial" w:eastAsia="Times New Roman" w:hAnsi="Arial" w:cs="Arial"/>
        </w:rPr>
        <w:t xml:space="preserve"> snagu zakona kojim se uređuje položaj državnih službenika, stručni ispit za rad u organima državne uprave polaže se prema Uredbi o stručnom ispitu zaposlenih u organima državne uprave ("Službeni glasnik RS", br. 80/92 i 62/01).</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Obaveze polaganja stručnog ispita oslobođena su lica </w:t>
      </w:r>
      <w:proofErr w:type="gramStart"/>
      <w:r w:rsidRPr="00214282">
        <w:rPr>
          <w:rFonts w:ascii="Arial" w:eastAsia="Times New Roman" w:hAnsi="Arial" w:cs="Arial"/>
        </w:rPr>
        <w:t>sa</w:t>
      </w:r>
      <w:proofErr w:type="gramEnd"/>
      <w:r w:rsidRPr="00214282">
        <w:rPr>
          <w:rFonts w:ascii="Arial" w:eastAsia="Times New Roman" w:hAnsi="Arial" w:cs="Arial"/>
        </w:rPr>
        <w:t xml:space="preserve"> položenim pravosudnim ispitom, kao i lica sa položenim stručnim ispitom za rad u drugim organima ako program tog ispita odgovara programu stručnog ispita zaposlenih u organima državne uprave.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Do stupanja </w:t>
      </w:r>
      <w:proofErr w:type="gramStart"/>
      <w:r w:rsidRPr="00214282">
        <w:rPr>
          <w:rFonts w:ascii="Arial" w:eastAsia="Times New Roman" w:hAnsi="Arial" w:cs="Arial"/>
        </w:rPr>
        <w:t>na</w:t>
      </w:r>
      <w:proofErr w:type="gramEnd"/>
      <w:r w:rsidRPr="00214282">
        <w:rPr>
          <w:rFonts w:ascii="Arial" w:eastAsia="Times New Roman" w:hAnsi="Arial" w:cs="Arial"/>
        </w:rPr>
        <w:t xml:space="preserve"> snagu zakona kojim se uređuje položaj državnih službenika radni odnos u organu državne uprave može da zasnuje i lice koje nije položilo stručni ispit, s tim što mu radni </w:t>
      </w:r>
      <w:r w:rsidRPr="00214282">
        <w:rPr>
          <w:rFonts w:ascii="Arial" w:eastAsia="Times New Roman" w:hAnsi="Arial" w:cs="Arial"/>
        </w:rPr>
        <w:lastRenderedPageBreak/>
        <w:t>odnos prestaje po sili zakona ako ne položi ispit u roku od jedne godine od zasnivanja radnog odnosa.</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158" w:name="str_67"/>
      <w:bookmarkEnd w:id="158"/>
      <w:r w:rsidRPr="00214282">
        <w:rPr>
          <w:rFonts w:ascii="Arial" w:eastAsia="Times New Roman" w:hAnsi="Arial" w:cs="Arial"/>
          <w:b/>
          <w:bCs/>
          <w:sz w:val="24"/>
          <w:szCs w:val="24"/>
        </w:rPr>
        <w:t>Nastavljanje poverenih poslova državne uprave</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59" w:name="clan_90"/>
      <w:bookmarkEnd w:id="159"/>
      <w:r w:rsidRPr="00214282">
        <w:rPr>
          <w:rFonts w:ascii="Arial" w:eastAsia="Times New Roman" w:hAnsi="Arial" w:cs="Arial"/>
          <w:b/>
          <w:bCs/>
          <w:sz w:val="24"/>
          <w:szCs w:val="24"/>
        </w:rPr>
        <w:t>Član 90</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Imaoci javnih ovlašćenja nastavljaju da vrše poslove državne uprave koji su im povereni do </w:t>
      </w:r>
      <w:proofErr w:type="gramStart"/>
      <w:r w:rsidRPr="00214282">
        <w:rPr>
          <w:rFonts w:ascii="Arial" w:eastAsia="Times New Roman" w:hAnsi="Arial" w:cs="Arial"/>
        </w:rPr>
        <w:t>dana</w:t>
      </w:r>
      <w:proofErr w:type="gramEnd"/>
      <w:r w:rsidRPr="00214282">
        <w:rPr>
          <w:rFonts w:ascii="Arial" w:eastAsia="Times New Roman" w:hAnsi="Arial" w:cs="Arial"/>
        </w:rPr>
        <w:t xml:space="preserve"> stupanja na snagu ovog zakona.</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160" w:name="str_68"/>
      <w:bookmarkEnd w:id="160"/>
      <w:r w:rsidRPr="00214282">
        <w:rPr>
          <w:rFonts w:ascii="Arial" w:eastAsia="Times New Roman" w:hAnsi="Arial" w:cs="Arial"/>
          <w:b/>
          <w:bCs/>
          <w:sz w:val="24"/>
          <w:szCs w:val="24"/>
        </w:rPr>
        <w:t>Obrazovanje stručnih službi upravnih okruga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61" w:name="clan_91"/>
      <w:bookmarkEnd w:id="161"/>
      <w:r w:rsidRPr="00214282">
        <w:rPr>
          <w:rFonts w:ascii="Arial" w:eastAsia="Times New Roman" w:hAnsi="Arial" w:cs="Arial"/>
          <w:b/>
          <w:bCs/>
          <w:sz w:val="24"/>
          <w:szCs w:val="24"/>
        </w:rPr>
        <w:t>Član 91</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Načelnici upravnih okruga dužni su da donesu akte o unutrašnjem uređenju i sistematizaciji radnih </w:t>
      </w:r>
      <w:proofErr w:type="gramStart"/>
      <w:r w:rsidRPr="00214282">
        <w:rPr>
          <w:rFonts w:ascii="Arial" w:eastAsia="Times New Roman" w:hAnsi="Arial" w:cs="Arial"/>
        </w:rPr>
        <w:t>mesta</w:t>
      </w:r>
      <w:proofErr w:type="gramEnd"/>
      <w:r w:rsidRPr="00214282">
        <w:rPr>
          <w:rFonts w:ascii="Arial" w:eastAsia="Times New Roman" w:hAnsi="Arial" w:cs="Arial"/>
        </w:rPr>
        <w:t xml:space="preserve"> u stručnim službama upravnih okruga u roku od 30 dana od dana stupanja na snagu ovog zakona.</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Stručne službe upravnih okruga </w:t>
      </w:r>
      <w:proofErr w:type="gramStart"/>
      <w:r w:rsidRPr="00214282">
        <w:rPr>
          <w:rFonts w:ascii="Arial" w:eastAsia="Times New Roman" w:hAnsi="Arial" w:cs="Arial"/>
        </w:rPr>
        <w:t>od</w:t>
      </w:r>
      <w:proofErr w:type="gramEnd"/>
      <w:r w:rsidRPr="00214282">
        <w:rPr>
          <w:rFonts w:ascii="Arial" w:eastAsia="Times New Roman" w:hAnsi="Arial" w:cs="Arial"/>
        </w:rPr>
        <w:t xml:space="preserve"> Uprave za zajedničke poslove republičkih organa preuzeće zaposlene koji su vršili poslove za potrebe okruga u sedištu okruga, odgovarajuća prava i obaveze, predmete, arhivu, opremu i sredstva, a od Ministarstva za državnu upravu i lokalnu samoupravu odgovarajuća sredstva.</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162" w:name="str_69"/>
      <w:bookmarkEnd w:id="162"/>
      <w:r w:rsidRPr="00214282">
        <w:rPr>
          <w:rFonts w:ascii="Arial" w:eastAsia="Times New Roman" w:hAnsi="Arial" w:cs="Arial"/>
          <w:b/>
          <w:bCs/>
          <w:sz w:val="24"/>
          <w:szCs w:val="24"/>
        </w:rPr>
        <w:t>Vođenje upravnog postupka s višom školskom spremom</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63" w:name="clan_92"/>
      <w:bookmarkEnd w:id="163"/>
      <w:r w:rsidRPr="00214282">
        <w:rPr>
          <w:rFonts w:ascii="Arial" w:eastAsia="Times New Roman" w:hAnsi="Arial" w:cs="Arial"/>
          <w:b/>
          <w:bCs/>
          <w:sz w:val="24"/>
          <w:szCs w:val="24"/>
        </w:rPr>
        <w:t xml:space="preserve">Član 92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Zaposleni s višom školskom spremom u organima državne uprave, imaocima javnih ovlašćenja, organima autonomnih pokrajina, opština, gradova i grada Beograda mogu da vode upravni postupak i donose rešenja u upravnom postupku najduže pet godina </w:t>
      </w:r>
      <w:proofErr w:type="gramStart"/>
      <w:r w:rsidRPr="00214282">
        <w:rPr>
          <w:rFonts w:ascii="Arial" w:eastAsia="Times New Roman" w:hAnsi="Arial" w:cs="Arial"/>
        </w:rPr>
        <w:t>od</w:t>
      </w:r>
      <w:proofErr w:type="gramEnd"/>
      <w:r w:rsidRPr="00214282">
        <w:rPr>
          <w:rFonts w:ascii="Arial" w:eastAsia="Times New Roman" w:hAnsi="Arial" w:cs="Arial"/>
        </w:rPr>
        <w:t xml:space="preserve"> dana stupanja na snagu ovog zakona. </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164" w:name="str_70"/>
      <w:bookmarkEnd w:id="164"/>
      <w:r w:rsidRPr="00214282">
        <w:rPr>
          <w:rFonts w:ascii="Arial" w:eastAsia="Times New Roman" w:hAnsi="Arial" w:cs="Arial"/>
          <w:b/>
          <w:bCs/>
          <w:sz w:val="24"/>
          <w:szCs w:val="24"/>
        </w:rPr>
        <w:t>Prestanak važenja Zakona o državnoj upravi</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65" w:name="clan_93"/>
      <w:bookmarkEnd w:id="165"/>
      <w:r w:rsidRPr="00214282">
        <w:rPr>
          <w:rFonts w:ascii="Arial" w:eastAsia="Times New Roman" w:hAnsi="Arial" w:cs="Arial"/>
          <w:b/>
          <w:bCs/>
          <w:sz w:val="24"/>
          <w:szCs w:val="24"/>
        </w:rPr>
        <w:t xml:space="preserve">Član 93 </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Danom stupanja </w:t>
      </w:r>
      <w:proofErr w:type="gramStart"/>
      <w:r w:rsidRPr="00214282">
        <w:rPr>
          <w:rFonts w:ascii="Arial" w:eastAsia="Times New Roman" w:hAnsi="Arial" w:cs="Arial"/>
        </w:rPr>
        <w:t>na</w:t>
      </w:r>
      <w:proofErr w:type="gramEnd"/>
      <w:r w:rsidRPr="00214282">
        <w:rPr>
          <w:rFonts w:ascii="Arial" w:eastAsia="Times New Roman" w:hAnsi="Arial" w:cs="Arial"/>
        </w:rPr>
        <w:t xml:space="preserve"> snagu ovog zakona prestaje da važi Zakon o državnoj upravi ("Službeni glasnik RS, br. 20/92, 6/93, 48/93, 53/93, 67/93, 48/94 i 49/99), izuzev odredaba čl. 22-37. i člana 92. </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166" w:name="str_71"/>
      <w:bookmarkEnd w:id="166"/>
      <w:r w:rsidRPr="00214282">
        <w:rPr>
          <w:rFonts w:ascii="Arial" w:eastAsia="Times New Roman" w:hAnsi="Arial" w:cs="Arial"/>
          <w:b/>
          <w:bCs/>
          <w:sz w:val="24"/>
          <w:szCs w:val="24"/>
        </w:rPr>
        <w:t xml:space="preserve">Stupanje </w:t>
      </w:r>
      <w:proofErr w:type="gramStart"/>
      <w:r w:rsidRPr="00214282">
        <w:rPr>
          <w:rFonts w:ascii="Arial" w:eastAsia="Times New Roman" w:hAnsi="Arial" w:cs="Arial"/>
          <w:b/>
          <w:bCs/>
          <w:sz w:val="24"/>
          <w:szCs w:val="24"/>
        </w:rPr>
        <w:t>na</w:t>
      </w:r>
      <w:proofErr w:type="gramEnd"/>
      <w:r w:rsidRPr="00214282">
        <w:rPr>
          <w:rFonts w:ascii="Arial" w:eastAsia="Times New Roman" w:hAnsi="Arial" w:cs="Arial"/>
          <w:b/>
          <w:bCs/>
          <w:sz w:val="24"/>
          <w:szCs w:val="24"/>
        </w:rPr>
        <w:t xml:space="preserve"> snagu ovog zakona</w:t>
      </w:r>
    </w:p>
    <w:p w:rsidR="00214282" w:rsidRPr="00214282" w:rsidRDefault="00214282" w:rsidP="00214282">
      <w:pPr>
        <w:spacing w:before="240" w:after="120" w:line="240" w:lineRule="auto"/>
        <w:jc w:val="center"/>
        <w:rPr>
          <w:rFonts w:ascii="Arial" w:eastAsia="Times New Roman" w:hAnsi="Arial" w:cs="Arial"/>
          <w:b/>
          <w:bCs/>
          <w:sz w:val="24"/>
          <w:szCs w:val="24"/>
        </w:rPr>
      </w:pPr>
      <w:bookmarkStart w:id="167" w:name="clan_94"/>
      <w:bookmarkEnd w:id="167"/>
      <w:r w:rsidRPr="00214282">
        <w:rPr>
          <w:rFonts w:ascii="Arial" w:eastAsia="Times New Roman" w:hAnsi="Arial" w:cs="Arial"/>
          <w:b/>
          <w:bCs/>
          <w:sz w:val="24"/>
          <w:szCs w:val="24"/>
        </w:rPr>
        <w:t>Član 94</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Ovaj zakon stupa </w:t>
      </w:r>
      <w:proofErr w:type="gramStart"/>
      <w:r w:rsidRPr="00214282">
        <w:rPr>
          <w:rFonts w:ascii="Arial" w:eastAsia="Times New Roman" w:hAnsi="Arial" w:cs="Arial"/>
        </w:rPr>
        <w:t>na</w:t>
      </w:r>
      <w:proofErr w:type="gramEnd"/>
      <w:r w:rsidRPr="00214282">
        <w:rPr>
          <w:rFonts w:ascii="Arial" w:eastAsia="Times New Roman" w:hAnsi="Arial" w:cs="Arial"/>
        </w:rPr>
        <w:t xml:space="preserve"> snagu osmog dana od dana objavljivanja u "Službenom glasniku Republike Srbije".</w:t>
      </w:r>
    </w:p>
    <w:p w:rsidR="00214282" w:rsidRPr="00214282" w:rsidRDefault="00214282" w:rsidP="00214282">
      <w:pPr>
        <w:spacing w:after="0" w:line="240" w:lineRule="auto"/>
        <w:rPr>
          <w:rFonts w:ascii="Arial" w:eastAsia="Times New Roman" w:hAnsi="Arial" w:cs="Arial"/>
          <w:sz w:val="26"/>
          <w:szCs w:val="26"/>
        </w:rPr>
      </w:pPr>
      <w:r w:rsidRPr="00214282">
        <w:rPr>
          <w:rFonts w:ascii="Arial" w:eastAsia="Times New Roman" w:hAnsi="Arial" w:cs="Arial"/>
          <w:sz w:val="26"/>
          <w:szCs w:val="26"/>
        </w:rPr>
        <w:t> </w:t>
      </w:r>
    </w:p>
    <w:p w:rsidR="00214282" w:rsidRPr="00214282" w:rsidRDefault="00214282" w:rsidP="00214282">
      <w:pPr>
        <w:spacing w:before="100" w:beforeAutospacing="1" w:after="100" w:afterAutospacing="1" w:line="240" w:lineRule="auto"/>
        <w:jc w:val="center"/>
        <w:rPr>
          <w:rFonts w:ascii="Arial" w:eastAsia="Times New Roman" w:hAnsi="Arial" w:cs="Arial"/>
          <w:b/>
          <w:bCs/>
          <w:i/>
          <w:iCs/>
          <w:sz w:val="24"/>
          <w:szCs w:val="24"/>
        </w:rPr>
      </w:pPr>
      <w:r w:rsidRPr="00214282">
        <w:rPr>
          <w:rFonts w:ascii="Arial" w:eastAsia="Times New Roman" w:hAnsi="Arial" w:cs="Arial"/>
          <w:b/>
          <w:bCs/>
          <w:i/>
          <w:iCs/>
          <w:sz w:val="24"/>
          <w:szCs w:val="24"/>
        </w:rPr>
        <w:lastRenderedPageBreak/>
        <w:t>Samostalni članovi Zakona o izmenama i dopunama</w:t>
      </w:r>
      <w:r w:rsidRPr="00214282">
        <w:rPr>
          <w:rFonts w:ascii="Arial" w:eastAsia="Times New Roman" w:hAnsi="Arial" w:cs="Arial"/>
          <w:b/>
          <w:bCs/>
          <w:i/>
          <w:iCs/>
          <w:sz w:val="24"/>
          <w:szCs w:val="24"/>
        </w:rPr>
        <w:br/>
        <w:t>Zakona o državnoj upravi</w:t>
      </w:r>
    </w:p>
    <w:p w:rsidR="00214282" w:rsidRPr="00214282" w:rsidRDefault="00214282" w:rsidP="00214282">
      <w:pPr>
        <w:spacing w:before="100" w:beforeAutospacing="1" w:after="100" w:afterAutospacing="1" w:line="240" w:lineRule="auto"/>
        <w:jc w:val="center"/>
        <w:rPr>
          <w:rFonts w:ascii="Arial" w:eastAsia="Times New Roman" w:hAnsi="Arial" w:cs="Arial"/>
          <w:i/>
          <w:iCs/>
        </w:rPr>
      </w:pPr>
      <w:r w:rsidRPr="00214282">
        <w:rPr>
          <w:rFonts w:ascii="Arial" w:eastAsia="Times New Roman" w:hAnsi="Arial" w:cs="Arial"/>
          <w:i/>
          <w:iCs/>
        </w:rPr>
        <w:t>("Sl. glasnik RS", br. 101/2007)</w:t>
      </w:r>
    </w:p>
    <w:p w:rsidR="00214282" w:rsidRPr="00214282" w:rsidRDefault="00214282" w:rsidP="00214282">
      <w:pPr>
        <w:spacing w:before="240" w:after="120" w:line="240" w:lineRule="auto"/>
        <w:jc w:val="center"/>
        <w:rPr>
          <w:rFonts w:ascii="Arial" w:eastAsia="Times New Roman" w:hAnsi="Arial" w:cs="Arial"/>
          <w:b/>
          <w:bCs/>
          <w:sz w:val="24"/>
          <w:szCs w:val="24"/>
        </w:rPr>
      </w:pPr>
      <w:r w:rsidRPr="00214282">
        <w:rPr>
          <w:rFonts w:ascii="Arial" w:eastAsia="Times New Roman" w:hAnsi="Arial" w:cs="Arial"/>
          <w:b/>
          <w:bCs/>
          <w:sz w:val="24"/>
          <w:szCs w:val="24"/>
        </w:rPr>
        <w:t>Član 6</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Ovlašćuje se Zakonodavni odbor Narodne skupštine da utvrdi prečišćen tekst Zakona o državnoj upravi.</w:t>
      </w:r>
    </w:p>
    <w:p w:rsidR="00214282" w:rsidRPr="00214282" w:rsidRDefault="00214282" w:rsidP="00214282">
      <w:pPr>
        <w:spacing w:before="240" w:after="120" w:line="240" w:lineRule="auto"/>
        <w:jc w:val="center"/>
        <w:rPr>
          <w:rFonts w:ascii="Arial" w:eastAsia="Times New Roman" w:hAnsi="Arial" w:cs="Arial"/>
          <w:b/>
          <w:bCs/>
          <w:sz w:val="24"/>
          <w:szCs w:val="24"/>
        </w:rPr>
      </w:pPr>
      <w:r w:rsidRPr="00214282">
        <w:rPr>
          <w:rFonts w:ascii="Arial" w:eastAsia="Times New Roman" w:hAnsi="Arial" w:cs="Arial"/>
          <w:b/>
          <w:bCs/>
          <w:sz w:val="24"/>
          <w:szCs w:val="24"/>
        </w:rPr>
        <w:t>Član 7</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Ovaj zakon stupa </w:t>
      </w:r>
      <w:proofErr w:type="gramStart"/>
      <w:r w:rsidRPr="00214282">
        <w:rPr>
          <w:rFonts w:ascii="Arial" w:eastAsia="Times New Roman" w:hAnsi="Arial" w:cs="Arial"/>
        </w:rPr>
        <w:t>na</w:t>
      </w:r>
      <w:proofErr w:type="gramEnd"/>
      <w:r w:rsidRPr="00214282">
        <w:rPr>
          <w:rFonts w:ascii="Arial" w:eastAsia="Times New Roman" w:hAnsi="Arial" w:cs="Arial"/>
        </w:rPr>
        <w:t xml:space="preserve"> snagu osmog dana od dana objavljivanja u "Službenom glasniku Republike Srbije".</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w:t>
      </w:r>
    </w:p>
    <w:p w:rsidR="00214282" w:rsidRPr="00214282" w:rsidRDefault="00214282" w:rsidP="00214282">
      <w:pPr>
        <w:spacing w:before="100" w:beforeAutospacing="1" w:after="100" w:afterAutospacing="1" w:line="240" w:lineRule="auto"/>
        <w:jc w:val="center"/>
        <w:rPr>
          <w:rFonts w:ascii="Arial" w:eastAsia="Times New Roman" w:hAnsi="Arial" w:cs="Arial"/>
          <w:b/>
          <w:bCs/>
          <w:i/>
          <w:iCs/>
          <w:sz w:val="24"/>
          <w:szCs w:val="24"/>
        </w:rPr>
      </w:pPr>
      <w:r w:rsidRPr="00214282">
        <w:rPr>
          <w:rFonts w:ascii="Arial" w:eastAsia="Times New Roman" w:hAnsi="Arial" w:cs="Arial"/>
          <w:b/>
          <w:bCs/>
          <w:i/>
          <w:iCs/>
          <w:sz w:val="24"/>
          <w:szCs w:val="24"/>
        </w:rPr>
        <w:t>Samostalni članovi Zakona o izmenama i dopunama</w:t>
      </w:r>
      <w:r w:rsidRPr="00214282">
        <w:rPr>
          <w:rFonts w:ascii="Arial" w:eastAsia="Times New Roman" w:hAnsi="Arial" w:cs="Arial"/>
          <w:b/>
          <w:bCs/>
          <w:i/>
          <w:iCs/>
          <w:sz w:val="24"/>
          <w:szCs w:val="24"/>
        </w:rPr>
        <w:br/>
        <w:t>Zakona o državnoj upravi</w:t>
      </w:r>
    </w:p>
    <w:p w:rsidR="00214282" w:rsidRPr="00214282" w:rsidRDefault="00214282" w:rsidP="00214282">
      <w:pPr>
        <w:spacing w:before="100" w:beforeAutospacing="1" w:after="100" w:afterAutospacing="1" w:line="240" w:lineRule="auto"/>
        <w:jc w:val="center"/>
        <w:rPr>
          <w:rFonts w:ascii="Arial" w:eastAsia="Times New Roman" w:hAnsi="Arial" w:cs="Arial"/>
          <w:i/>
          <w:iCs/>
        </w:rPr>
      </w:pPr>
      <w:r w:rsidRPr="00214282">
        <w:rPr>
          <w:rFonts w:ascii="Arial" w:eastAsia="Times New Roman" w:hAnsi="Arial" w:cs="Arial"/>
          <w:i/>
          <w:iCs/>
        </w:rPr>
        <w:t>("Sl. glasnik RS", br. 99/2014)</w:t>
      </w:r>
    </w:p>
    <w:p w:rsidR="00214282" w:rsidRPr="00214282" w:rsidRDefault="00214282" w:rsidP="00214282">
      <w:pPr>
        <w:spacing w:before="240" w:after="240" w:line="240" w:lineRule="auto"/>
        <w:jc w:val="center"/>
        <w:rPr>
          <w:rFonts w:ascii="Arial" w:eastAsia="Times New Roman" w:hAnsi="Arial" w:cs="Arial"/>
          <w:b/>
          <w:bCs/>
          <w:sz w:val="24"/>
          <w:szCs w:val="24"/>
        </w:rPr>
      </w:pPr>
      <w:bookmarkStart w:id="168" w:name="str_72"/>
      <w:bookmarkEnd w:id="168"/>
      <w:r w:rsidRPr="00214282">
        <w:rPr>
          <w:rFonts w:ascii="Arial" w:eastAsia="Times New Roman" w:hAnsi="Arial" w:cs="Arial"/>
          <w:b/>
          <w:bCs/>
          <w:sz w:val="24"/>
          <w:szCs w:val="24"/>
        </w:rPr>
        <w:t>Prelazne i završne odredbe</w:t>
      </w:r>
    </w:p>
    <w:p w:rsidR="00214282" w:rsidRPr="00214282" w:rsidRDefault="00214282" w:rsidP="00214282">
      <w:pPr>
        <w:spacing w:before="240" w:after="120" w:line="240" w:lineRule="auto"/>
        <w:jc w:val="center"/>
        <w:rPr>
          <w:rFonts w:ascii="Arial" w:eastAsia="Times New Roman" w:hAnsi="Arial" w:cs="Arial"/>
          <w:b/>
          <w:bCs/>
          <w:sz w:val="24"/>
          <w:szCs w:val="24"/>
        </w:rPr>
      </w:pPr>
      <w:r w:rsidRPr="00214282">
        <w:rPr>
          <w:rFonts w:ascii="Arial" w:eastAsia="Times New Roman" w:hAnsi="Arial" w:cs="Arial"/>
          <w:b/>
          <w:bCs/>
          <w:sz w:val="24"/>
          <w:szCs w:val="24"/>
        </w:rPr>
        <w:t>Član 5</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Načelnici upravnog okruga biće postavljeni u roku </w:t>
      </w:r>
      <w:proofErr w:type="gramStart"/>
      <w:r w:rsidRPr="00214282">
        <w:rPr>
          <w:rFonts w:ascii="Arial" w:eastAsia="Times New Roman" w:hAnsi="Arial" w:cs="Arial"/>
        </w:rPr>
        <w:t>od</w:t>
      </w:r>
      <w:proofErr w:type="gramEnd"/>
      <w:r w:rsidRPr="00214282">
        <w:rPr>
          <w:rFonts w:ascii="Arial" w:eastAsia="Times New Roman" w:hAnsi="Arial" w:cs="Arial"/>
        </w:rPr>
        <w:t xml:space="preserve"> 60 dana od dana stupanja na snagu ovog zakona.</w:t>
      </w:r>
    </w:p>
    <w:p w:rsidR="00214282" w:rsidRPr="00214282" w:rsidRDefault="00214282" w:rsidP="00214282">
      <w:pPr>
        <w:spacing w:before="240" w:after="120" w:line="240" w:lineRule="auto"/>
        <w:jc w:val="center"/>
        <w:rPr>
          <w:rFonts w:ascii="Arial" w:eastAsia="Times New Roman" w:hAnsi="Arial" w:cs="Arial"/>
          <w:b/>
          <w:bCs/>
          <w:sz w:val="24"/>
          <w:szCs w:val="24"/>
        </w:rPr>
      </w:pPr>
      <w:r w:rsidRPr="00214282">
        <w:rPr>
          <w:rFonts w:ascii="Arial" w:eastAsia="Times New Roman" w:hAnsi="Arial" w:cs="Arial"/>
          <w:b/>
          <w:bCs/>
          <w:sz w:val="24"/>
          <w:szCs w:val="24"/>
        </w:rPr>
        <w:t>Član 6</w:t>
      </w:r>
    </w:p>
    <w:p w:rsidR="00214282" w:rsidRPr="00214282" w:rsidRDefault="00214282" w:rsidP="00214282">
      <w:pPr>
        <w:spacing w:before="100" w:beforeAutospacing="1" w:after="100" w:afterAutospacing="1" w:line="240" w:lineRule="auto"/>
        <w:rPr>
          <w:rFonts w:ascii="Arial" w:eastAsia="Times New Roman" w:hAnsi="Arial" w:cs="Arial"/>
        </w:rPr>
      </w:pPr>
      <w:r w:rsidRPr="00214282">
        <w:rPr>
          <w:rFonts w:ascii="Arial" w:eastAsia="Times New Roman" w:hAnsi="Arial" w:cs="Arial"/>
        </w:rPr>
        <w:t xml:space="preserve">Ovaj zakon stupa </w:t>
      </w:r>
      <w:proofErr w:type="gramStart"/>
      <w:r w:rsidRPr="00214282">
        <w:rPr>
          <w:rFonts w:ascii="Arial" w:eastAsia="Times New Roman" w:hAnsi="Arial" w:cs="Arial"/>
        </w:rPr>
        <w:t>na</w:t>
      </w:r>
      <w:proofErr w:type="gramEnd"/>
      <w:r w:rsidRPr="00214282">
        <w:rPr>
          <w:rFonts w:ascii="Arial" w:eastAsia="Times New Roman" w:hAnsi="Arial" w:cs="Arial"/>
        </w:rPr>
        <w:t xml:space="preserve"> snagu osmog dana od dana objavljivanja u "Službenom glasniku Republike Srbije".</w:t>
      </w:r>
    </w:p>
    <w:p w:rsidR="00EF3CFC" w:rsidRDefault="00EF3CFC"/>
    <w:sectPr w:rsidR="00EF3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51"/>
    <w:rsid w:val="00000014"/>
    <w:rsid w:val="00000E77"/>
    <w:rsid w:val="00042F2A"/>
    <w:rsid w:val="00046A9D"/>
    <w:rsid w:val="00052D8D"/>
    <w:rsid w:val="000569AB"/>
    <w:rsid w:val="00057B8F"/>
    <w:rsid w:val="00060963"/>
    <w:rsid w:val="00061286"/>
    <w:rsid w:val="00064291"/>
    <w:rsid w:val="000655D6"/>
    <w:rsid w:val="00067B14"/>
    <w:rsid w:val="000844E8"/>
    <w:rsid w:val="00092B0D"/>
    <w:rsid w:val="000A3EED"/>
    <w:rsid w:val="000B6D4C"/>
    <w:rsid w:val="000B7D41"/>
    <w:rsid w:val="000D4DF8"/>
    <w:rsid w:val="000E5A22"/>
    <w:rsid w:val="000F27FD"/>
    <w:rsid w:val="001105D1"/>
    <w:rsid w:val="00121DC0"/>
    <w:rsid w:val="00156D0D"/>
    <w:rsid w:val="0016382C"/>
    <w:rsid w:val="00195D6C"/>
    <w:rsid w:val="001A0482"/>
    <w:rsid w:val="001C29F0"/>
    <w:rsid w:val="001F2A53"/>
    <w:rsid w:val="001F61CE"/>
    <w:rsid w:val="00214282"/>
    <w:rsid w:val="0024639E"/>
    <w:rsid w:val="0028556E"/>
    <w:rsid w:val="002860F3"/>
    <w:rsid w:val="002A03AC"/>
    <w:rsid w:val="002A2DFA"/>
    <w:rsid w:val="002D6C22"/>
    <w:rsid w:val="00304E42"/>
    <w:rsid w:val="00304EB5"/>
    <w:rsid w:val="0031346B"/>
    <w:rsid w:val="003233EE"/>
    <w:rsid w:val="00343D56"/>
    <w:rsid w:val="003719AD"/>
    <w:rsid w:val="00380239"/>
    <w:rsid w:val="003806E2"/>
    <w:rsid w:val="00393613"/>
    <w:rsid w:val="003A2C16"/>
    <w:rsid w:val="003B2C51"/>
    <w:rsid w:val="003D1893"/>
    <w:rsid w:val="003D6F0E"/>
    <w:rsid w:val="0043403C"/>
    <w:rsid w:val="00435BB5"/>
    <w:rsid w:val="00441235"/>
    <w:rsid w:val="00443621"/>
    <w:rsid w:val="00453A64"/>
    <w:rsid w:val="004705B4"/>
    <w:rsid w:val="00495482"/>
    <w:rsid w:val="004A502C"/>
    <w:rsid w:val="004B2C91"/>
    <w:rsid w:val="004E12D1"/>
    <w:rsid w:val="00531661"/>
    <w:rsid w:val="00557384"/>
    <w:rsid w:val="00564E74"/>
    <w:rsid w:val="00582AFB"/>
    <w:rsid w:val="00585577"/>
    <w:rsid w:val="005A179D"/>
    <w:rsid w:val="005C2678"/>
    <w:rsid w:val="005D0FF0"/>
    <w:rsid w:val="005D6BB0"/>
    <w:rsid w:val="005F17B7"/>
    <w:rsid w:val="005F4ABF"/>
    <w:rsid w:val="00600E2C"/>
    <w:rsid w:val="0064486E"/>
    <w:rsid w:val="00651E79"/>
    <w:rsid w:val="00653B3A"/>
    <w:rsid w:val="006821E5"/>
    <w:rsid w:val="00685DED"/>
    <w:rsid w:val="00690365"/>
    <w:rsid w:val="00691355"/>
    <w:rsid w:val="00693313"/>
    <w:rsid w:val="006B34CC"/>
    <w:rsid w:val="006B4A2E"/>
    <w:rsid w:val="006C299B"/>
    <w:rsid w:val="006C7C01"/>
    <w:rsid w:val="006D4510"/>
    <w:rsid w:val="006D4952"/>
    <w:rsid w:val="006E29B9"/>
    <w:rsid w:val="006F5BC3"/>
    <w:rsid w:val="006F7F88"/>
    <w:rsid w:val="00702153"/>
    <w:rsid w:val="00712D12"/>
    <w:rsid w:val="00725915"/>
    <w:rsid w:val="00731A30"/>
    <w:rsid w:val="00761532"/>
    <w:rsid w:val="0076433C"/>
    <w:rsid w:val="007669F6"/>
    <w:rsid w:val="007715EA"/>
    <w:rsid w:val="00782149"/>
    <w:rsid w:val="00796046"/>
    <w:rsid w:val="007970FD"/>
    <w:rsid w:val="007A0341"/>
    <w:rsid w:val="007A380C"/>
    <w:rsid w:val="007A6385"/>
    <w:rsid w:val="007E36B2"/>
    <w:rsid w:val="00807976"/>
    <w:rsid w:val="008116A6"/>
    <w:rsid w:val="0081632E"/>
    <w:rsid w:val="00850950"/>
    <w:rsid w:val="0086635E"/>
    <w:rsid w:val="00867E8B"/>
    <w:rsid w:val="00872AEF"/>
    <w:rsid w:val="0087412C"/>
    <w:rsid w:val="00891788"/>
    <w:rsid w:val="008A4036"/>
    <w:rsid w:val="008B20FB"/>
    <w:rsid w:val="008B55ED"/>
    <w:rsid w:val="008E3379"/>
    <w:rsid w:val="008F572A"/>
    <w:rsid w:val="00910C98"/>
    <w:rsid w:val="00910DA0"/>
    <w:rsid w:val="009224FD"/>
    <w:rsid w:val="009439D1"/>
    <w:rsid w:val="00963D18"/>
    <w:rsid w:val="009D4CBA"/>
    <w:rsid w:val="009D53BF"/>
    <w:rsid w:val="00A029A0"/>
    <w:rsid w:val="00A04E16"/>
    <w:rsid w:val="00A05B59"/>
    <w:rsid w:val="00A2106B"/>
    <w:rsid w:val="00A3175A"/>
    <w:rsid w:val="00A36385"/>
    <w:rsid w:val="00A806AF"/>
    <w:rsid w:val="00A85A3C"/>
    <w:rsid w:val="00A85F40"/>
    <w:rsid w:val="00A90BEB"/>
    <w:rsid w:val="00A969F7"/>
    <w:rsid w:val="00AA6692"/>
    <w:rsid w:val="00AB58BE"/>
    <w:rsid w:val="00AC4643"/>
    <w:rsid w:val="00AC50EE"/>
    <w:rsid w:val="00AD2210"/>
    <w:rsid w:val="00AE798B"/>
    <w:rsid w:val="00AF681E"/>
    <w:rsid w:val="00B42587"/>
    <w:rsid w:val="00B464AE"/>
    <w:rsid w:val="00B6550F"/>
    <w:rsid w:val="00B807B9"/>
    <w:rsid w:val="00B83BBC"/>
    <w:rsid w:val="00B90EA2"/>
    <w:rsid w:val="00B9254B"/>
    <w:rsid w:val="00BA0C20"/>
    <w:rsid w:val="00BA118E"/>
    <w:rsid w:val="00BE125B"/>
    <w:rsid w:val="00BE156D"/>
    <w:rsid w:val="00BF3391"/>
    <w:rsid w:val="00BF72F1"/>
    <w:rsid w:val="00C03B47"/>
    <w:rsid w:val="00C318FD"/>
    <w:rsid w:val="00C32FEE"/>
    <w:rsid w:val="00C90B78"/>
    <w:rsid w:val="00CA4AB0"/>
    <w:rsid w:val="00CD648A"/>
    <w:rsid w:val="00CE0CF3"/>
    <w:rsid w:val="00D319ED"/>
    <w:rsid w:val="00D65E3C"/>
    <w:rsid w:val="00D771FF"/>
    <w:rsid w:val="00D80E73"/>
    <w:rsid w:val="00D85E96"/>
    <w:rsid w:val="00DB37C9"/>
    <w:rsid w:val="00DE0AE5"/>
    <w:rsid w:val="00DE5053"/>
    <w:rsid w:val="00DF335B"/>
    <w:rsid w:val="00E00185"/>
    <w:rsid w:val="00E14E21"/>
    <w:rsid w:val="00E457E9"/>
    <w:rsid w:val="00E57832"/>
    <w:rsid w:val="00E64A43"/>
    <w:rsid w:val="00E6796F"/>
    <w:rsid w:val="00E76650"/>
    <w:rsid w:val="00E83586"/>
    <w:rsid w:val="00EA6BB1"/>
    <w:rsid w:val="00EE0603"/>
    <w:rsid w:val="00EF3CFC"/>
    <w:rsid w:val="00F07E36"/>
    <w:rsid w:val="00F13453"/>
    <w:rsid w:val="00F3227D"/>
    <w:rsid w:val="00F37598"/>
    <w:rsid w:val="00F44EE7"/>
    <w:rsid w:val="00F45204"/>
    <w:rsid w:val="00F92BBF"/>
    <w:rsid w:val="00FC3622"/>
    <w:rsid w:val="00FE3193"/>
    <w:rsid w:val="00FE3A45"/>
    <w:rsid w:val="00FF1DC1"/>
    <w:rsid w:val="00FF1F0F"/>
    <w:rsid w:val="00FF2A2D"/>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8239"/>
  <w15:chartTrackingRefBased/>
  <w15:docId w15:val="{6495D0BD-D4B4-4600-A5AB-ED8B922D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119415">
      <w:bodyDiv w:val="1"/>
      <w:marLeft w:val="0"/>
      <w:marRight w:val="0"/>
      <w:marTop w:val="0"/>
      <w:marBottom w:val="0"/>
      <w:divBdr>
        <w:top w:val="none" w:sz="0" w:space="0" w:color="auto"/>
        <w:left w:val="none" w:sz="0" w:space="0" w:color="auto"/>
        <w:bottom w:val="none" w:sz="0" w:space="0" w:color="auto"/>
        <w:right w:val="none" w:sz="0" w:space="0" w:color="auto"/>
      </w:divBdr>
    </w:div>
    <w:div w:id="16837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6392</Words>
  <Characters>36436</Characters>
  <Application>Microsoft Office Word</Application>
  <DocSecurity>0</DocSecurity>
  <Lines>303</Lines>
  <Paragraphs>85</Paragraphs>
  <ScaleCrop>false</ScaleCrop>
  <Company>Workgroup</Company>
  <LinksUpToDate>false</LinksUpToDate>
  <CharactersWithSpaces>42743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Vučković</dc:creator>
  <cp:keywords/>
  <dc:description/>
  <cp:lastModifiedBy>Branislav Vučković</cp:lastModifiedBy>
  <cp:revision>2</cp:revision>
  <dcterms:created xsi:type="dcterms:W3CDTF">2019-05-23T06:27:00Z</dcterms:created>
  <dcterms:modified xsi:type="dcterms:W3CDTF">2019-05-23T06:28:00Z</dcterms:modified>
</cp:coreProperties>
</file>