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8D43" w14:textId="318A739D" w:rsidR="007E5302" w:rsidRPr="006B6373" w:rsidRDefault="007E5302" w:rsidP="00184D0C">
      <w:r w:rsidRPr="007E5302">
        <w:t>Local Infrastructure and Institutional Development (LIID) Project</w:t>
      </w:r>
      <w:r w:rsidRPr="007E5302" w:rsidDel="007E5302">
        <w:t xml:space="preserve"> </w:t>
      </w:r>
    </w:p>
    <w:p w14:paraId="484020E0" w14:textId="77777777" w:rsidR="00B279CB" w:rsidRPr="006B6373" w:rsidRDefault="00B279CB" w:rsidP="00B279CB">
      <w:pPr>
        <w:pStyle w:val="Default"/>
        <w:rPr>
          <w:b/>
          <w:bCs/>
        </w:rPr>
      </w:pPr>
    </w:p>
    <w:p w14:paraId="3D8F053B" w14:textId="2A63DCDD" w:rsidR="001A3624" w:rsidRPr="00FB2BD6" w:rsidRDefault="00AE6A7D" w:rsidP="001A3624">
      <w:pPr>
        <w:jc w:val="center"/>
        <w:rPr>
          <w:b/>
          <w:sz w:val="28"/>
          <w:szCs w:val="28"/>
          <w:u w:val="single"/>
        </w:rPr>
      </w:pPr>
      <w:r w:rsidRPr="00FB2BD6">
        <w:rPr>
          <w:b/>
          <w:sz w:val="28"/>
          <w:szCs w:val="28"/>
          <w:u w:val="single"/>
        </w:rPr>
        <w:t>Amendment</w:t>
      </w:r>
      <w:r w:rsidR="00F66D60" w:rsidRPr="00FB2BD6">
        <w:rPr>
          <w:b/>
          <w:sz w:val="28"/>
          <w:szCs w:val="28"/>
          <w:u w:val="single"/>
        </w:rPr>
        <w:t xml:space="preserve"> </w:t>
      </w:r>
      <w:r w:rsidR="004349B9" w:rsidRPr="00FB2BD6">
        <w:rPr>
          <w:b/>
          <w:sz w:val="28"/>
          <w:szCs w:val="28"/>
          <w:u w:val="single"/>
        </w:rPr>
        <w:t xml:space="preserve">no. </w:t>
      </w:r>
      <w:r w:rsidR="00652E8A" w:rsidRPr="00FB2BD6">
        <w:rPr>
          <w:b/>
          <w:sz w:val="28"/>
          <w:szCs w:val="28"/>
          <w:u w:val="single"/>
        </w:rPr>
        <w:t>1</w:t>
      </w:r>
      <w:r w:rsidR="00981E8A" w:rsidRPr="00FB2BD6">
        <w:rPr>
          <w:b/>
          <w:sz w:val="28"/>
          <w:szCs w:val="28"/>
          <w:u w:val="single"/>
        </w:rPr>
        <w:t xml:space="preserve"> to the </w:t>
      </w:r>
      <w:r w:rsidR="00E42B6E" w:rsidRPr="00FB2BD6">
        <w:rPr>
          <w:b/>
          <w:sz w:val="28"/>
          <w:szCs w:val="28"/>
          <w:u w:val="single"/>
        </w:rPr>
        <w:t xml:space="preserve">Request for Quotations: </w:t>
      </w:r>
      <w:r w:rsidR="007E5302" w:rsidRPr="007E5302">
        <w:rPr>
          <w:b/>
          <w:sz w:val="28"/>
          <w:szCs w:val="28"/>
          <w:u w:val="single"/>
        </w:rPr>
        <w:t>Supply of IT equipment for Project Implementation Unit for LIID Project</w:t>
      </w:r>
      <w:r w:rsidR="00E42B6E" w:rsidRPr="00FB2BD6">
        <w:rPr>
          <w:b/>
          <w:sz w:val="28"/>
          <w:szCs w:val="28"/>
          <w:u w:val="single"/>
        </w:rPr>
        <w:t>, Ref</w:t>
      </w:r>
      <w:r w:rsidR="007E5302">
        <w:rPr>
          <w:b/>
          <w:sz w:val="28"/>
          <w:szCs w:val="28"/>
          <w:u w:val="single"/>
        </w:rPr>
        <w:t>.</w:t>
      </w:r>
      <w:r w:rsidR="00E42B6E" w:rsidRPr="00FB2BD6">
        <w:rPr>
          <w:b/>
          <w:sz w:val="28"/>
          <w:szCs w:val="28"/>
          <w:u w:val="single"/>
        </w:rPr>
        <w:t xml:space="preserve"> No. </w:t>
      </w:r>
      <w:r w:rsidR="007E5302" w:rsidRPr="007E5302">
        <w:rPr>
          <w:b/>
          <w:sz w:val="28"/>
          <w:szCs w:val="28"/>
          <w:u w:val="single"/>
        </w:rPr>
        <w:t>SER-LIID-RFQ-G-25-45</w:t>
      </w:r>
    </w:p>
    <w:p w14:paraId="55266F8B" w14:textId="32C88C2A" w:rsidR="00453D55" w:rsidRPr="006B6373" w:rsidRDefault="00453D55" w:rsidP="00322DF1">
      <w:pPr>
        <w:jc w:val="center"/>
        <w:rPr>
          <w:b/>
          <w:u w:val="single"/>
        </w:rPr>
      </w:pPr>
    </w:p>
    <w:p w14:paraId="0E3FE6D0" w14:textId="77777777" w:rsidR="00B279CB" w:rsidRPr="00BD5FE0" w:rsidRDefault="00B279CB" w:rsidP="00B279CB">
      <w:pPr>
        <w:rPr>
          <w:sz w:val="22"/>
        </w:rPr>
      </w:pPr>
      <w:r w:rsidRPr="00BD5FE0">
        <w:rPr>
          <w:sz w:val="22"/>
        </w:rPr>
        <w:t>Dear All,</w:t>
      </w:r>
    </w:p>
    <w:p w14:paraId="448666BF" w14:textId="77777777" w:rsidR="00B279CB" w:rsidRPr="00BD5FE0" w:rsidRDefault="00B279CB" w:rsidP="00B279CB">
      <w:pPr>
        <w:rPr>
          <w:sz w:val="22"/>
        </w:rPr>
      </w:pPr>
    </w:p>
    <w:p w14:paraId="7320752A" w14:textId="2CF1613F" w:rsidR="00B279CB" w:rsidRPr="0003321D" w:rsidRDefault="00322DF1" w:rsidP="0003321D">
      <w:pPr>
        <w:rPr>
          <w:rFonts w:eastAsiaTheme="minorHAnsi"/>
          <w:color w:val="000000"/>
          <w:sz w:val="22"/>
          <w:lang w:val="en-GB"/>
        </w:rPr>
      </w:pPr>
      <w:r w:rsidRPr="00F95510">
        <w:rPr>
          <w:sz w:val="22"/>
        </w:rPr>
        <w:t xml:space="preserve">With respect to the </w:t>
      </w:r>
      <w:r w:rsidR="00E42B6E" w:rsidRPr="00E42B6E">
        <w:rPr>
          <w:rFonts w:eastAsiaTheme="minorHAnsi"/>
          <w:color w:val="000000"/>
          <w:sz w:val="22"/>
          <w:lang w:val="en-GB"/>
        </w:rPr>
        <w:t xml:space="preserve">Request for Quotations: </w:t>
      </w:r>
      <w:r w:rsidR="007E5302" w:rsidRPr="007E5302">
        <w:rPr>
          <w:rFonts w:eastAsiaTheme="minorHAnsi"/>
          <w:color w:val="000000"/>
          <w:sz w:val="22"/>
          <w:lang w:val="en-GB"/>
        </w:rPr>
        <w:t xml:space="preserve">Supply of IT equipment for Project Implementation Unit for LIID </w:t>
      </w:r>
      <w:proofErr w:type="gramStart"/>
      <w:r w:rsidR="007E5302" w:rsidRPr="007E5302">
        <w:rPr>
          <w:rFonts w:eastAsiaTheme="minorHAnsi"/>
          <w:color w:val="000000"/>
          <w:sz w:val="22"/>
          <w:lang w:val="en-GB"/>
        </w:rPr>
        <w:t xml:space="preserve">Project </w:t>
      </w:r>
      <w:r w:rsidR="00E42B6E" w:rsidRPr="00E42B6E">
        <w:rPr>
          <w:rFonts w:eastAsiaTheme="minorHAnsi"/>
          <w:color w:val="000000"/>
          <w:sz w:val="22"/>
          <w:lang w:val="en-GB"/>
        </w:rPr>
        <w:t>,</w:t>
      </w:r>
      <w:proofErr w:type="gramEnd"/>
      <w:r w:rsidR="00E42B6E" w:rsidRPr="00E42B6E">
        <w:rPr>
          <w:rFonts w:eastAsiaTheme="minorHAnsi"/>
          <w:color w:val="000000"/>
          <w:sz w:val="22"/>
          <w:lang w:val="en-GB"/>
        </w:rPr>
        <w:t xml:space="preserve"> Ref</w:t>
      </w:r>
      <w:r w:rsidR="007E5302">
        <w:rPr>
          <w:rFonts w:eastAsiaTheme="minorHAnsi"/>
          <w:color w:val="000000"/>
          <w:sz w:val="22"/>
          <w:lang w:val="en-GB"/>
        </w:rPr>
        <w:t>.</w:t>
      </w:r>
      <w:r w:rsidR="00E42B6E" w:rsidRPr="00E42B6E">
        <w:rPr>
          <w:rFonts w:eastAsiaTheme="minorHAnsi"/>
          <w:color w:val="000000"/>
          <w:sz w:val="22"/>
          <w:lang w:val="en-GB"/>
        </w:rPr>
        <w:t xml:space="preserve"> No. </w:t>
      </w:r>
      <w:r w:rsidR="007E5302" w:rsidRPr="007E5302">
        <w:rPr>
          <w:rFonts w:eastAsiaTheme="minorHAnsi"/>
          <w:color w:val="000000"/>
          <w:sz w:val="22"/>
          <w:lang w:val="en-GB"/>
        </w:rPr>
        <w:t>SER-LIID-RFQ-G-25-45</w:t>
      </w:r>
      <w:r w:rsidR="00D17C57" w:rsidRPr="00D17C57">
        <w:rPr>
          <w:sz w:val="22"/>
        </w:rPr>
        <w:t xml:space="preserve">, issued on </w:t>
      </w:r>
      <w:r w:rsidR="007E5302">
        <w:rPr>
          <w:sz w:val="22"/>
        </w:rPr>
        <w:t>September 29</w:t>
      </w:r>
      <w:r w:rsidR="00D17C57" w:rsidRPr="00D17C57">
        <w:rPr>
          <w:sz w:val="22"/>
        </w:rPr>
        <w:t>, 202</w:t>
      </w:r>
      <w:r w:rsidR="00E42B6E">
        <w:rPr>
          <w:sz w:val="22"/>
        </w:rPr>
        <w:t>5</w:t>
      </w:r>
      <w:r>
        <w:rPr>
          <w:sz w:val="22"/>
        </w:rPr>
        <w:t xml:space="preserve">, </w:t>
      </w:r>
      <w:r w:rsidRPr="00F95510">
        <w:rPr>
          <w:sz w:val="22"/>
        </w:rPr>
        <w:t xml:space="preserve">please be informed that the </w:t>
      </w:r>
      <w:r w:rsidR="00AD4C70">
        <w:rPr>
          <w:sz w:val="22"/>
        </w:rPr>
        <w:t>Purchaser</w:t>
      </w:r>
      <w:r w:rsidRPr="00F95510">
        <w:rPr>
          <w:sz w:val="22"/>
        </w:rPr>
        <w:t xml:space="preserve"> </w:t>
      </w:r>
      <w:r w:rsidR="003C4B50">
        <w:rPr>
          <w:sz w:val="22"/>
        </w:rPr>
        <w:t>hereby amends the RF</w:t>
      </w:r>
      <w:r w:rsidR="00614CFE">
        <w:rPr>
          <w:sz w:val="22"/>
        </w:rPr>
        <w:t>Q</w:t>
      </w:r>
      <w:r w:rsidR="00A1312C">
        <w:rPr>
          <w:sz w:val="22"/>
        </w:rPr>
        <w:t xml:space="preserve"> and issu</w:t>
      </w:r>
      <w:r w:rsidR="007F6631">
        <w:rPr>
          <w:sz w:val="22"/>
        </w:rPr>
        <w:t>es this Amendment #</w:t>
      </w:r>
      <w:r w:rsidR="0003321D">
        <w:rPr>
          <w:sz w:val="22"/>
        </w:rPr>
        <w:t>1</w:t>
      </w:r>
      <w:r w:rsidR="004349B9">
        <w:rPr>
          <w:sz w:val="22"/>
        </w:rPr>
        <w:t xml:space="preserve">, </w:t>
      </w:r>
      <w:r w:rsidR="003C4B50">
        <w:rPr>
          <w:sz w:val="22"/>
        </w:rPr>
        <w:t>as follows</w:t>
      </w:r>
      <w:r w:rsidR="00B279CB" w:rsidRPr="00BD5FE0">
        <w:rPr>
          <w:sz w:val="22"/>
        </w:rPr>
        <w:t>:</w:t>
      </w:r>
    </w:p>
    <w:p w14:paraId="01CEF5B5" w14:textId="77777777" w:rsidR="00222069" w:rsidRDefault="00222069" w:rsidP="00646AB2">
      <w:pPr>
        <w:pStyle w:val="Default"/>
        <w:jc w:val="both"/>
        <w:rPr>
          <w:sz w:val="22"/>
        </w:rPr>
      </w:pPr>
    </w:p>
    <w:tbl>
      <w:tblPr>
        <w:tblW w:w="20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9474"/>
        <w:gridCol w:w="9681"/>
      </w:tblGrid>
      <w:tr w:rsidR="006311A2" w:rsidRPr="006D59BC" w14:paraId="50965F93" w14:textId="76054B9D" w:rsidTr="002B3D3D">
        <w:trPr>
          <w:trHeight w:val="835"/>
        </w:trPr>
        <w:tc>
          <w:tcPr>
            <w:tcW w:w="1725" w:type="dxa"/>
            <w:vAlign w:val="center"/>
          </w:tcPr>
          <w:p w14:paraId="0C88C9CA" w14:textId="1B82BD39" w:rsidR="006311A2" w:rsidRPr="006D59BC" w:rsidRDefault="006311A2" w:rsidP="00E20C58">
            <w:pPr>
              <w:jc w:val="center"/>
              <w:rPr>
                <w:b/>
                <w:sz w:val="22"/>
                <w:szCs w:val="22"/>
                <w:u w:val="single"/>
              </w:rPr>
            </w:pPr>
            <w:r w:rsidRPr="006D59BC">
              <w:rPr>
                <w:b/>
                <w:sz w:val="22"/>
                <w:szCs w:val="22"/>
              </w:rPr>
              <w:t>Reference Section in the</w:t>
            </w:r>
            <w:r w:rsidRPr="006D59BC">
              <w:rPr>
                <w:b/>
                <w:sz w:val="22"/>
                <w:szCs w:val="22"/>
                <w:u w:val="single"/>
              </w:rPr>
              <w:t xml:space="preserve"> </w:t>
            </w:r>
            <w:r w:rsidR="00E20C58" w:rsidRPr="006D59BC">
              <w:rPr>
                <w:b/>
                <w:sz w:val="22"/>
                <w:szCs w:val="22"/>
                <w:u w:val="single"/>
              </w:rPr>
              <w:t>RF</w:t>
            </w:r>
            <w:r w:rsidR="00E20C58">
              <w:rPr>
                <w:b/>
                <w:sz w:val="22"/>
                <w:szCs w:val="22"/>
                <w:u w:val="single"/>
              </w:rPr>
              <w:t>Q</w:t>
            </w:r>
          </w:p>
        </w:tc>
        <w:tc>
          <w:tcPr>
            <w:tcW w:w="9474" w:type="dxa"/>
            <w:vAlign w:val="center"/>
          </w:tcPr>
          <w:p w14:paraId="76B1F7B6" w14:textId="01A1F5CC" w:rsidR="006311A2" w:rsidRPr="006D59BC" w:rsidRDefault="006311A2">
            <w:pPr>
              <w:pStyle w:val="m90124634436520197ydp6fd26f08yiv1875538493msonormal"/>
              <w:jc w:val="center"/>
              <w:rPr>
                <w:b/>
                <w:sz w:val="22"/>
                <w:szCs w:val="22"/>
              </w:rPr>
            </w:pPr>
            <w:r w:rsidRPr="006D59BC">
              <w:rPr>
                <w:b/>
                <w:sz w:val="22"/>
                <w:szCs w:val="22"/>
              </w:rPr>
              <w:t>I</w:t>
            </w:r>
            <w:r>
              <w:rPr>
                <w:b/>
                <w:sz w:val="22"/>
                <w:szCs w:val="22"/>
              </w:rPr>
              <w:t>nitial Text in the RF</w:t>
            </w:r>
            <w:r w:rsidR="00E20C58">
              <w:rPr>
                <w:b/>
                <w:sz w:val="22"/>
                <w:szCs w:val="22"/>
              </w:rPr>
              <w:t>Q</w:t>
            </w:r>
          </w:p>
        </w:tc>
        <w:tc>
          <w:tcPr>
            <w:tcW w:w="9681" w:type="dxa"/>
            <w:vAlign w:val="center"/>
          </w:tcPr>
          <w:p w14:paraId="4432AF9C" w14:textId="420CEEC5" w:rsidR="006311A2" w:rsidRPr="006D59BC" w:rsidRDefault="006311A2" w:rsidP="00BF2D22">
            <w:pPr>
              <w:pStyle w:val="m90124634436520197ydp6fd26f08yiv1875538493msonormal"/>
              <w:jc w:val="center"/>
              <w:rPr>
                <w:b/>
                <w:sz w:val="22"/>
                <w:szCs w:val="22"/>
              </w:rPr>
            </w:pPr>
            <w:r w:rsidRPr="006D59BC">
              <w:rPr>
                <w:b/>
                <w:sz w:val="22"/>
                <w:szCs w:val="22"/>
              </w:rPr>
              <w:t>Revised/changed text in the</w:t>
            </w:r>
            <w:r>
              <w:rPr>
                <w:b/>
                <w:sz w:val="22"/>
                <w:szCs w:val="22"/>
              </w:rPr>
              <w:t xml:space="preserve"> RF</w:t>
            </w:r>
            <w:r w:rsidR="00E42B6E">
              <w:rPr>
                <w:b/>
                <w:sz w:val="22"/>
                <w:szCs w:val="22"/>
              </w:rPr>
              <w:t>Q</w:t>
            </w:r>
          </w:p>
        </w:tc>
      </w:tr>
      <w:tr w:rsidR="009701FB" w:rsidRPr="006D59BC" w14:paraId="0B9900F1" w14:textId="77777777" w:rsidTr="002B3D3D">
        <w:trPr>
          <w:trHeight w:val="835"/>
        </w:trPr>
        <w:tc>
          <w:tcPr>
            <w:tcW w:w="1725" w:type="dxa"/>
            <w:vAlign w:val="center"/>
          </w:tcPr>
          <w:p w14:paraId="4FBE6116" w14:textId="77777777" w:rsidR="006256E1" w:rsidRPr="006256E1" w:rsidRDefault="006256E1" w:rsidP="006256E1">
            <w:pPr>
              <w:jc w:val="center"/>
              <w:rPr>
                <w:b/>
                <w:iCs/>
                <w:sz w:val="22"/>
                <w:szCs w:val="22"/>
                <w:lang w:val="en-GB"/>
              </w:rPr>
            </w:pPr>
            <w:r w:rsidRPr="006256E1">
              <w:rPr>
                <w:b/>
                <w:iCs/>
                <w:sz w:val="22"/>
                <w:szCs w:val="22"/>
                <w:lang w:val="en-GB"/>
              </w:rPr>
              <w:t>Annex 1</w:t>
            </w:r>
          </w:p>
          <w:p w14:paraId="559F5D6F" w14:textId="0C546C76" w:rsidR="006256E1" w:rsidRPr="006256E1" w:rsidRDefault="006256E1" w:rsidP="006256E1">
            <w:pPr>
              <w:jc w:val="center"/>
              <w:rPr>
                <w:b/>
                <w:iCs/>
                <w:sz w:val="22"/>
                <w:szCs w:val="22"/>
                <w:lang w:val="en-GB"/>
              </w:rPr>
            </w:pPr>
            <w:r w:rsidRPr="006256E1">
              <w:rPr>
                <w:b/>
                <w:iCs/>
                <w:sz w:val="22"/>
                <w:szCs w:val="22"/>
                <w:lang w:val="en-GB"/>
              </w:rPr>
              <w:t>Technical Specification</w:t>
            </w:r>
            <w:r w:rsidR="00E20C58">
              <w:rPr>
                <w:b/>
                <w:iCs/>
                <w:sz w:val="22"/>
                <w:szCs w:val="22"/>
                <w:lang w:val="en-GB"/>
              </w:rPr>
              <w:t>, Item No.</w:t>
            </w:r>
            <w:r w:rsidR="007E5302">
              <w:rPr>
                <w:b/>
                <w:iCs/>
                <w:sz w:val="22"/>
                <w:szCs w:val="22"/>
                <w:lang w:val="en-GB"/>
              </w:rPr>
              <w:t>5</w:t>
            </w:r>
            <w:r w:rsidR="00DB2780">
              <w:rPr>
                <w:b/>
                <w:iCs/>
                <w:sz w:val="22"/>
                <w:szCs w:val="22"/>
                <w:lang w:val="en-GB"/>
              </w:rPr>
              <w:t xml:space="preserve"> </w:t>
            </w:r>
            <w:r w:rsidR="007E5302" w:rsidRPr="007E5302">
              <w:rPr>
                <w:b/>
                <w:iCs/>
                <w:sz w:val="22"/>
                <w:szCs w:val="22"/>
                <w:lang w:val="en-GB"/>
              </w:rPr>
              <w:t>Microsoft 365 Business Standard</w:t>
            </w:r>
            <w:r w:rsidR="007E5302" w:rsidRPr="007E5302" w:rsidDel="007E5302">
              <w:rPr>
                <w:b/>
                <w:iCs/>
                <w:sz w:val="22"/>
                <w:szCs w:val="22"/>
                <w:lang w:val="en-GB"/>
              </w:rPr>
              <w:t xml:space="preserve"> </w:t>
            </w:r>
          </w:p>
          <w:p w14:paraId="5DD0605C" w14:textId="77777777" w:rsidR="006256E1" w:rsidRPr="006256E1" w:rsidRDefault="006256E1" w:rsidP="006256E1">
            <w:pPr>
              <w:rPr>
                <w:b/>
                <w:bCs/>
                <w:sz w:val="22"/>
                <w:szCs w:val="22"/>
                <w:lang w:val="en-GB"/>
              </w:rPr>
            </w:pPr>
          </w:p>
          <w:p w14:paraId="3A43FCA8" w14:textId="5489D52D" w:rsidR="009701FB" w:rsidRPr="00FB2BD6" w:rsidRDefault="009701FB" w:rsidP="009701FB">
            <w:pPr>
              <w:rPr>
                <w:b/>
                <w:sz w:val="22"/>
                <w:szCs w:val="22"/>
                <w:lang w:val="en-GB"/>
              </w:rPr>
            </w:pPr>
          </w:p>
        </w:tc>
        <w:tc>
          <w:tcPr>
            <w:tcW w:w="9474"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165"/>
              <w:gridCol w:w="2080"/>
              <w:gridCol w:w="2289"/>
              <w:gridCol w:w="2243"/>
            </w:tblGrid>
            <w:tr w:rsidR="007E5302" w:rsidRPr="00360F29" w14:paraId="6B17334E" w14:textId="77777777" w:rsidTr="00625FD3">
              <w:trPr>
                <w:trHeight w:val="850"/>
              </w:trPr>
              <w:tc>
                <w:tcPr>
                  <w:tcW w:w="1999" w:type="dxa"/>
                  <w:vAlign w:val="center"/>
                  <w:hideMark/>
                </w:tcPr>
                <w:p w14:paraId="61E1F718" w14:textId="77777777" w:rsidR="007E5302" w:rsidRPr="00360F29" w:rsidRDefault="007E5302" w:rsidP="007E5302">
                  <w:pPr>
                    <w:jc w:val="center"/>
                    <w:rPr>
                      <w:b/>
                      <w:bCs/>
                      <w:color w:val="000000"/>
                      <w:sz w:val="22"/>
                      <w:szCs w:val="22"/>
                    </w:rPr>
                  </w:pPr>
                  <w:r w:rsidRPr="00360F29">
                    <w:rPr>
                      <w:b/>
                      <w:bCs/>
                      <w:color w:val="000000"/>
                      <w:sz w:val="22"/>
                      <w:szCs w:val="22"/>
                      <w:lang w:val="sr-Latn-RS"/>
                    </w:rPr>
                    <w:t>Type</w:t>
                  </w:r>
                </w:p>
              </w:tc>
              <w:tc>
                <w:tcPr>
                  <w:tcW w:w="1327" w:type="dxa"/>
                  <w:vAlign w:val="center"/>
                  <w:hideMark/>
                </w:tcPr>
                <w:p w14:paraId="34D14516" w14:textId="77777777" w:rsidR="007E5302" w:rsidRPr="00360F29" w:rsidRDefault="007E5302" w:rsidP="007E5302">
                  <w:pPr>
                    <w:jc w:val="center"/>
                    <w:rPr>
                      <w:b/>
                      <w:bCs/>
                      <w:color w:val="000000"/>
                      <w:sz w:val="22"/>
                      <w:szCs w:val="22"/>
                    </w:rPr>
                  </w:pPr>
                  <w:r w:rsidRPr="00360F29">
                    <w:rPr>
                      <w:b/>
                      <w:bCs/>
                      <w:color w:val="000000"/>
                      <w:sz w:val="22"/>
                      <w:szCs w:val="22"/>
                      <w:lang w:val="sr-Latn-RS"/>
                    </w:rPr>
                    <w:t>Quantity</w:t>
                  </w:r>
                </w:p>
              </w:tc>
              <w:tc>
                <w:tcPr>
                  <w:tcW w:w="3283" w:type="dxa"/>
                  <w:vAlign w:val="center"/>
                  <w:hideMark/>
                </w:tcPr>
                <w:p w14:paraId="5B543003" w14:textId="77777777" w:rsidR="007E5302" w:rsidRPr="00360F29" w:rsidRDefault="007E5302" w:rsidP="007E5302">
                  <w:pPr>
                    <w:jc w:val="center"/>
                    <w:rPr>
                      <w:b/>
                      <w:bCs/>
                      <w:color w:val="000000"/>
                      <w:sz w:val="22"/>
                      <w:szCs w:val="22"/>
                    </w:rPr>
                  </w:pPr>
                  <w:r w:rsidRPr="00360F29">
                    <w:rPr>
                      <w:b/>
                      <w:bCs/>
                      <w:color w:val="000000"/>
                      <w:sz w:val="22"/>
                      <w:szCs w:val="22"/>
                      <w:lang w:val="sr-Latn-RS"/>
                    </w:rPr>
                    <w:t>Description</w:t>
                  </w:r>
                </w:p>
              </w:tc>
              <w:tc>
                <w:tcPr>
                  <w:tcW w:w="3551" w:type="dxa"/>
                  <w:vAlign w:val="center"/>
                  <w:hideMark/>
                </w:tcPr>
                <w:p w14:paraId="47C2C6D2" w14:textId="77777777" w:rsidR="007E5302" w:rsidRPr="00360F29" w:rsidRDefault="007E5302" w:rsidP="007E5302">
                  <w:pPr>
                    <w:jc w:val="center"/>
                    <w:rPr>
                      <w:b/>
                      <w:bCs/>
                      <w:color w:val="000000"/>
                      <w:sz w:val="22"/>
                      <w:szCs w:val="22"/>
                    </w:rPr>
                  </w:pPr>
                  <w:r w:rsidRPr="00360F29">
                    <w:rPr>
                      <w:b/>
                      <w:bCs/>
                      <w:color w:val="000000"/>
                      <w:sz w:val="22"/>
                      <w:szCs w:val="22"/>
                      <w:lang w:val="sr-Latn-RS"/>
                    </w:rPr>
                    <w:t>Minimal Technical requirements</w:t>
                  </w:r>
                </w:p>
              </w:tc>
              <w:tc>
                <w:tcPr>
                  <w:tcW w:w="3510" w:type="dxa"/>
                </w:tcPr>
                <w:p w14:paraId="16523711" w14:textId="77777777" w:rsidR="007E5302" w:rsidRPr="00360F29" w:rsidRDefault="007E5302" w:rsidP="007E5302">
                  <w:pPr>
                    <w:jc w:val="center"/>
                    <w:rPr>
                      <w:b/>
                      <w:bCs/>
                      <w:color w:val="000000"/>
                      <w:sz w:val="22"/>
                      <w:szCs w:val="22"/>
                    </w:rPr>
                  </w:pPr>
                  <w:r w:rsidRPr="00360F29">
                    <w:rPr>
                      <w:b/>
                      <w:bCs/>
                      <w:color w:val="000000"/>
                      <w:sz w:val="22"/>
                      <w:szCs w:val="22"/>
                    </w:rPr>
                    <w:t>Offered (</w:t>
                  </w:r>
                  <w:r w:rsidRPr="00360F29">
                    <w:rPr>
                      <w:b/>
                      <w:bCs/>
                      <w:color w:val="FF0000"/>
                      <w:sz w:val="22"/>
                      <w:szCs w:val="22"/>
                    </w:rPr>
                    <w:t xml:space="preserve">Bidder shall comment in </w:t>
                  </w:r>
                  <w:proofErr w:type="gramStart"/>
                  <w:r w:rsidRPr="00360F29">
                    <w:rPr>
                      <w:b/>
                      <w:bCs/>
                      <w:color w:val="FF0000"/>
                      <w:sz w:val="22"/>
                      <w:szCs w:val="22"/>
                    </w:rPr>
                    <w:t>details</w:t>
                  </w:r>
                  <w:proofErr w:type="gramEnd"/>
                  <w:r w:rsidRPr="00360F29">
                    <w:rPr>
                      <w:b/>
                      <w:bCs/>
                      <w:color w:val="FF0000"/>
                      <w:sz w:val="22"/>
                      <w:szCs w:val="22"/>
                    </w:rPr>
                    <w:t xml:space="preserve"> each description and insert manufacture and model name</w:t>
                  </w:r>
                  <w:r w:rsidRPr="00360F29">
                    <w:rPr>
                      <w:b/>
                      <w:bCs/>
                      <w:sz w:val="22"/>
                      <w:szCs w:val="22"/>
                    </w:rPr>
                    <w:t>)</w:t>
                  </w:r>
                </w:p>
              </w:tc>
            </w:tr>
            <w:tr w:rsidR="007E5302" w:rsidRPr="006C30A9" w14:paraId="72E2F35C" w14:textId="77777777" w:rsidTr="00625FD3">
              <w:trPr>
                <w:trHeight w:val="1280"/>
              </w:trPr>
              <w:tc>
                <w:tcPr>
                  <w:tcW w:w="1999" w:type="dxa"/>
                  <w:vAlign w:val="center"/>
                  <w:hideMark/>
                </w:tcPr>
                <w:p w14:paraId="74183703" w14:textId="77777777" w:rsidR="007E5302" w:rsidRPr="006C30A9" w:rsidRDefault="007E5302" w:rsidP="007E5302">
                  <w:pPr>
                    <w:rPr>
                      <w:b/>
                      <w:bCs/>
                      <w:color w:val="000000"/>
                      <w:sz w:val="22"/>
                      <w:szCs w:val="22"/>
                    </w:rPr>
                  </w:pPr>
                  <w:r w:rsidRPr="006C30A9">
                    <w:rPr>
                      <w:b/>
                      <w:bCs/>
                      <w:color w:val="000000"/>
                      <w:sz w:val="22"/>
                      <w:szCs w:val="22"/>
                    </w:rPr>
                    <w:t>5.</w:t>
                  </w:r>
                  <w:r w:rsidRPr="006C30A9">
                    <w:t xml:space="preserve"> </w:t>
                  </w:r>
                  <w:r w:rsidRPr="006C30A9">
                    <w:rPr>
                      <w:b/>
                      <w:bCs/>
                      <w:color w:val="000000"/>
                      <w:sz w:val="22"/>
                      <w:szCs w:val="22"/>
                    </w:rPr>
                    <w:t>Microsoft 365 Business Standard</w:t>
                  </w:r>
                </w:p>
              </w:tc>
              <w:tc>
                <w:tcPr>
                  <w:tcW w:w="1327" w:type="dxa"/>
                  <w:vAlign w:val="center"/>
                  <w:hideMark/>
                </w:tcPr>
                <w:p w14:paraId="60035BB5" w14:textId="77777777" w:rsidR="007E5302" w:rsidRPr="006C30A9" w:rsidRDefault="007E5302" w:rsidP="007E5302">
                  <w:pPr>
                    <w:jc w:val="center"/>
                    <w:rPr>
                      <w:b/>
                      <w:bCs/>
                      <w:color w:val="000000"/>
                      <w:sz w:val="22"/>
                      <w:szCs w:val="22"/>
                    </w:rPr>
                  </w:pPr>
                  <w:r w:rsidRPr="006C30A9">
                    <w:rPr>
                      <w:b/>
                      <w:bCs/>
                      <w:color w:val="000000"/>
                      <w:sz w:val="22"/>
                      <w:szCs w:val="22"/>
                    </w:rPr>
                    <w:t>24</w:t>
                  </w:r>
                </w:p>
              </w:tc>
              <w:tc>
                <w:tcPr>
                  <w:tcW w:w="3283" w:type="dxa"/>
                  <w:vAlign w:val="center"/>
                  <w:hideMark/>
                </w:tcPr>
                <w:p w14:paraId="7BE22510" w14:textId="77777777" w:rsidR="007E5302" w:rsidRPr="006C30A9" w:rsidRDefault="007E5302" w:rsidP="007E5302">
                  <w:pPr>
                    <w:rPr>
                      <w:b/>
                      <w:bCs/>
                      <w:color w:val="000000"/>
                      <w:sz w:val="22"/>
                      <w:szCs w:val="22"/>
                    </w:rPr>
                  </w:pPr>
                  <w:r w:rsidRPr="006C30A9">
                    <w:rPr>
                      <w:b/>
                      <w:bCs/>
                      <w:color w:val="000000"/>
                      <w:sz w:val="22"/>
                      <w:szCs w:val="22"/>
                    </w:rPr>
                    <w:t>MS Office 365</w:t>
                  </w:r>
                </w:p>
              </w:tc>
              <w:tc>
                <w:tcPr>
                  <w:tcW w:w="3551" w:type="dxa"/>
                  <w:vAlign w:val="center"/>
                  <w:hideMark/>
                </w:tcPr>
                <w:p w14:paraId="2DB4CFC0" w14:textId="77777777" w:rsidR="007E5302" w:rsidRPr="006C30A9" w:rsidRDefault="007E5302" w:rsidP="007E5302">
                  <w:pPr>
                    <w:rPr>
                      <w:color w:val="000000"/>
                      <w:sz w:val="22"/>
                      <w:szCs w:val="22"/>
                    </w:rPr>
                  </w:pPr>
                  <w:r w:rsidRPr="006C30A9">
                    <w:rPr>
                      <w:color w:val="000000"/>
                      <w:sz w:val="22"/>
                      <w:szCs w:val="22"/>
                    </w:rPr>
                    <w:t>Microsoft office 365 Business Standard with subscription for 5 years</w:t>
                  </w:r>
                </w:p>
              </w:tc>
              <w:tc>
                <w:tcPr>
                  <w:tcW w:w="3510" w:type="dxa"/>
                </w:tcPr>
                <w:p w14:paraId="0C92B2D3" w14:textId="77777777" w:rsidR="007E5302" w:rsidRPr="006C30A9" w:rsidRDefault="007E5302" w:rsidP="007E5302">
                  <w:pPr>
                    <w:rPr>
                      <w:highlight w:val="red"/>
                    </w:rPr>
                  </w:pPr>
                  <w:r w:rsidRPr="006C30A9">
                    <w:rPr>
                      <w:rFonts w:eastAsia="Calibri"/>
                      <w:i/>
                      <w:color w:val="4F81BD"/>
                      <w:sz w:val="22"/>
                      <w:szCs w:val="22"/>
                    </w:rPr>
                    <w:t>insert</w:t>
                  </w:r>
                </w:p>
              </w:tc>
            </w:tr>
          </w:tbl>
          <w:p w14:paraId="5D409B1C" w14:textId="6FBA2E29" w:rsidR="009701FB" w:rsidRPr="006D59BC" w:rsidRDefault="009701FB" w:rsidP="009701FB">
            <w:pPr>
              <w:pStyle w:val="m90124634436520197ydp6fd26f08yiv1875538493msonormal"/>
              <w:rPr>
                <w:b/>
                <w:sz w:val="22"/>
                <w:szCs w:val="22"/>
              </w:rPr>
            </w:pPr>
          </w:p>
        </w:tc>
        <w:tc>
          <w:tcPr>
            <w:tcW w:w="9681"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172"/>
              <w:gridCol w:w="2136"/>
              <w:gridCol w:w="2348"/>
              <w:gridCol w:w="2302"/>
            </w:tblGrid>
            <w:tr w:rsidR="007E5302" w:rsidRPr="00360F29" w14:paraId="316204CE" w14:textId="77777777" w:rsidTr="00625FD3">
              <w:trPr>
                <w:trHeight w:val="850"/>
              </w:trPr>
              <w:tc>
                <w:tcPr>
                  <w:tcW w:w="1999" w:type="dxa"/>
                  <w:vAlign w:val="center"/>
                  <w:hideMark/>
                </w:tcPr>
                <w:p w14:paraId="37722E9C" w14:textId="77777777" w:rsidR="007E5302" w:rsidRPr="00360F29" w:rsidRDefault="007E5302" w:rsidP="007E5302">
                  <w:pPr>
                    <w:jc w:val="center"/>
                    <w:rPr>
                      <w:b/>
                      <w:bCs/>
                      <w:color w:val="000000"/>
                      <w:sz w:val="22"/>
                      <w:szCs w:val="22"/>
                    </w:rPr>
                  </w:pPr>
                  <w:r w:rsidRPr="00360F29">
                    <w:rPr>
                      <w:b/>
                      <w:bCs/>
                      <w:color w:val="000000"/>
                      <w:sz w:val="22"/>
                      <w:szCs w:val="22"/>
                      <w:lang w:val="sr-Latn-RS"/>
                    </w:rPr>
                    <w:t>Type</w:t>
                  </w:r>
                </w:p>
              </w:tc>
              <w:tc>
                <w:tcPr>
                  <w:tcW w:w="1327" w:type="dxa"/>
                  <w:vAlign w:val="center"/>
                  <w:hideMark/>
                </w:tcPr>
                <w:p w14:paraId="3272D803" w14:textId="77777777" w:rsidR="007E5302" w:rsidRPr="00360F29" w:rsidRDefault="007E5302" w:rsidP="007E5302">
                  <w:pPr>
                    <w:jc w:val="center"/>
                    <w:rPr>
                      <w:b/>
                      <w:bCs/>
                      <w:color w:val="000000"/>
                      <w:sz w:val="22"/>
                      <w:szCs w:val="22"/>
                    </w:rPr>
                  </w:pPr>
                  <w:r w:rsidRPr="00360F29">
                    <w:rPr>
                      <w:b/>
                      <w:bCs/>
                      <w:color w:val="000000"/>
                      <w:sz w:val="22"/>
                      <w:szCs w:val="22"/>
                      <w:lang w:val="sr-Latn-RS"/>
                    </w:rPr>
                    <w:t>Quantity</w:t>
                  </w:r>
                </w:p>
              </w:tc>
              <w:tc>
                <w:tcPr>
                  <w:tcW w:w="3283" w:type="dxa"/>
                  <w:vAlign w:val="center"/>
                  <w:hideMark/>
                </w:tcPr>
                <w:p w14:paraId="7AD5AD8C" w14:textId="77777777" w:rsidR="007E5302" w:rsidRPr="00360F29" w:rsidRDefault="007E5302" w:rsidP="007E5302">
                  <w:pPr>
                    <w:jc w:val="center"/>
                    <w:rPr>
                      <w:b/>
                      <w:bCs/>
                      <w:color w:val="000000"/>
                      <w:sz w:val="22"/>
                      <w:szCs w:val="22"/>
                    </w:rPr>
                  </w:pPr>
                  <w:r w:rsidRPr="00360F29">
                    <w:rPr>
                      <w:b/>
                      <w:bCs/>
                      <w:color w:val="000000"/>
                      <w:sz w:val="22"/>
                      <w:szCs w:val="22"/>
                      <w:lang w:val="sr-Latn-RS"/>
                    </w:rPr>
                    <w:t>Description</w:t>
                  </w:r>
                </w:p>
              </w:tc>
              <w:tc>
                <w:tcPr>
                  <w:tcW w:w="3551" w:type="dxa"/>
                  <w:vAlign w:val="center"/>
                  <w:hideMark/>
                </w:tcPr>
                <w:p w14:paraId="726FD87B" w14:textId="77777777" w:rsidR="007E5302" w:rsidRPr="00360F29" w:rsidRDefault="007E5302" w:rsidP="007E5302">
                  <w:pPr>
                    <w:jc w:val="center"/>
                    <w:rPr>
                      <w:b/>
                      <w:bCs/>
                      <w:color w:val="000000"/>
                      <w:sz w:val="22"/>
                      <w:szCs w:val="22"/>
                    </w:rPr>
                  </w:pPr>
                  <w:r w:rsidRPr="00360F29">
                    <w:rPr>
                      <w:b/>
                      <w:bCs/>
                      <w:color w:val="000000"/>
                      <w:sz w:val="22"/>
                      <w:szCs w:val="22"/>
                      <w:lang w:val="sr-Latn-RS"/>
                    </w:rPr>
                    <w:t>Minimal Technical requirements</w:t>
                  </w:r>
                </w:p>
              </w:tc>
              <w:tc>
                <w:tcPr>
                  <w:tcW w:w="3510" w:type="dxa"/>
                </w:tcPr>
                <w:p w14:paraId="47D0D401" w14:textId="77777777" w:rsidR="007E5302" w:rsidRPr="00360F29" w:rsidRDefault="007E5302" w:rsidP="007E5302">
                  <w:pPr>
                    <w:jc w:val="center"/>
                    <w:rPr>
                      <w:b/>
                      <w:bCs/>
                      <w:color w:val="000000"/>
                      <w:sz w:val="22"/>
                      <w:szCs w:val="22"/>
                    </w:rPr>
                  </w:pPr>
                  <w:r w:rsidRPr="00360F29">
                    <w:rPr>
                      <w:b/>
                      <w:bCs/>
                      <w:color w:val="000000"/>
                      <w:sz w:val="22"/>
                      <w:szCs w:val="22"/>
                    </w:rPr>
                    <w:t>Offered (</w:t>
                  </w:r>
                  <w:r w:rsidRPr="00360F29">
                    <w:rPr>
                      <w:b/>
                      <w:bCs/>
                      <w:color w:val="FF0000"/>
                      <w:sz w:val="22"/>
                      <w:szCs w:val="22"/>
                    </w:rPr>
                    <w:t xml:space="preserve">Bidder shall comment in </w:t>
                  </w:r>
                  <w:proofErr w:type="gramStart"/>
                  <w:r w:rsidRPr="00360F29">
                    <w:rPr>
                      <w:b/>
                      <w:bCs/>
                      <w:color w:val="FF0000"/>
                      <w:sz w:val="22"/>
                      <w:szCs w:val="22"/>
                    </w:rPr>
                    <w:t>details</w:t>
                  </w:r>
                  <w:proofErr w:type="gramEnd"/>
                  <w:r w:rsidRPr="00360F29">
                    <w:rPr>
                      <w:b/>
                      <w:bCs/>
                      <w:color w:val="FF0000"/>
                      <w:sz w:val="22"/>
                      <w:szCs w:val="22"/>
                    </w:rPr>
                    <w:t xml:space="preserve"> each description and insert manufacture and model name</w:t>
                  </w:r>
                  <w:r w:rsidRPr="00360F29">
                    <w:rPr>
                      <w:b/>
                      <w:bCs/>
                      <w:sz w:val="22"/>
                      <w:szCs w:val="22"/>
                    </w:rPr>
                    <w:t>)</w:t>
                  </w:r>
                </w:p>
              </w:tc>
            </w:tr>
            <w:tr w:rsidR="007E5302" w:rsidRPr="006C30A9" w14:paraId="1979B290" w14:textId="77777777" w:rsidTr="00625FD3">
              <w:trPr>
                <w:trHeight w:val="1280"/>
              </w:trPr>
              <w:tc>
                <w:tcPr>
                  <w:tcW w:w="1999" w:type="dxa"/>
                  <w:vAlign w:val="center"/>
                  <w:hideMark/>
                </w:tcPr>
                <w:p w14:paraId="185F0F88" w14:textId="77777777" w:rsidR="007E5302" w:rsidRPr="006C30A9" w:rsidRDefault="007E5302" w:rsidP="007E5302">
                  <w:pPr>
                    <w:rPr>
                      <w:b/>
                      <w:bCs/>
                      <w:color w:val="000000"/>
                      <w:sz w:val="22"/>
                      <w:szCs w:val="22"/>
                    </w:rPr>
                  </w:pPr>
                  <w:r w:rsidRPr="006C30A9">
                    <w:rPr>
                      <w:b/>
                      <w:bCs/>
                      <w:color w:val="000000"/>
                      <w:sz w:val="22"/>
                      <w:szCs w:val="22"/>
                    </w:rPr>
                    <w:t>5.</w:t>
                  </w:r>
                  <w:r w:rsidRPr="006C30A9">
                    <w:t xml:space="preserve"> </w:t>
                  </w:r>
                  <w:r w:rsidRPr="006C30A9">
                    <w:rPr>
                      <w:b/>
                      <w:bCs/>
                      <w:color w:val="000000"/>
                      <w:sz w:val="22"/>
                      <w:szCs w:val="22"/>
                    </w:rPr>
                    <w:t>Microsoft 365 Business Standard</w:t>
                  </w:r>
                </w:p>
              </w:tc>
              <w:tc>
                <w:tcPr>
                  <w:tcW w:w="1327" w:type="dxa"/>
                  <w:vAlign w:val="center"/>
                  <w:hideMark/>
                </w:tcPr>
                <w:p w14:paraId="11E38CD5" w14:textId="77777777" w:rsidR="007E5302" w:rsidRPr="006C30A9" w:rsidRDefault="007E5302" w:rsidP="007E5302">
                  <w:pPr>
                    <w:jc w:val="center"/>
                    <w:rPr>
                      <w:b/>
                      <w:bCs/>
                      <w:color w:val="000000"/>
                      <w:sz w:val="22"/>
                      <w:szCs w:val="22"/>
                    </w:rPr>
                  </w:pPr>
                  <w:r w:rsidRPr="006C30A9">
                    <w:rPr>
                      <w:b/>
                      <w:bCs/>
                      <w:color w:val="000000"/>
                      <w:sz w:val="22"/>
                      <w:szCs w:val="22"/>
                    </w:rPr>
                    <w:t>24</w:t>
                  </w:r>
                </w:p>
              </w:tc>
              <w:tc>
                <w:tcPr>
                  <w:tcW w:w="3283" w:type="dxa"/>
                  <w:vAlign w:val="center"/>
                  <w:hideMark/>
                </w:tcPr>
                <w:p w14:paraId="619E723C" w14:textId="77777777" w:rsidR="007E5302" w:rsidRPr="006C30A9" w:rsidRDefault="007E5302" w:rsidP="007E5302">
                  <w:pPr>
                    <w:rPr>
                      <w:b/>
                      <w:bCs/>
                      <w:color w:val="000000"/>
                      <w:sz w:val="22"/>
                      <w:szCs w:val="22"/>
                    </w:rPr>
                  </w:pPr>
                  <w:r w:rsidRPr="006C30A9">
                    <w:rPr>
                      <w:b/>
                      <w:bCs/>
                      <w:color w:val="000000"/>
                      <w:sz w:val="22"/>
                      <w:szCs w:val="22"/>
                    </w:rPr>
                    <w:t>MS Office 365</w:t>
                  </w:r>
                </w:p>
              </w:tc>
              <w:tc>
                <w:tcPr>
                  <w:tcW w:w="3551" w:type="dxa"/>
                  <w:vAlign w:val="center"/>
                  <w:hideMark/>
                </w:tcPr>
                <w:p w14:paraId="1691641B" w14:textId="064F3A9E" w:rsidR="007E5302" w:rsidRPr="006C30A9" w:rsidRDefault="007E5302" w:rsidP="007E5302">
                  <w:pPr>
                    <w:rPr>
                      <w:color w:val="000000"/>
                      <w:sz w:val="22"/>
                      <w:szCs w:val="22"/>
                    </w:rPr>
                  </w:pPr>
                  <w:r w:rsidRPr="006C30A9">
                    <w:rPr>
                      <w:color w:val="000000"/>
                      <w:sz w:val="22"/>
                      <w:szCs w:val="22"/>
                    </w:rPr>
                    <w:t xml:space="preserve">Microsoft office 365 Business Standard with subscription for </w:t>
                  </w:r>
                  <w:r>
                    <w:rPr>
                      <w:color w:val="000000"/>
                      <w:sz w:val="22"/>
                      <w:szCs w:val="22"/>
                    </w:rPr>
                    <w:t>3</w:t>
                  </w:r>
                  <w:r w:rsidRPr="006C30A9">
                    <w:rPr>
                      <w:color w:val="000000"/>
                      <w:sz w:val="22"/>
                      <w:szCs w:val="22"/>
                    </w:rPr>
                    <w:t xml:space="preserve"> years</w:t>
                  </w:r>
                </w:p>
              </w:tc>
              <w:tc>
                <w:tcPr>
                  <w:tcW w:w="3510" w:type="dxa"/>
                </w:tcPr>
                <w:p w14:paraId="62BA2065" w14:textId="77777777" w:rsidR="007E5302" w:rsidRPr="006C30A9" w:rsidRDefault="007E5302" w:rsidP="007E5302">
                  <w:pPr>
                    <w:rPr>
                      <w:highlight w:val="red"/>
                    </w:rPr>
                  </w:pPr>
                  <w:r w:rsidRPr="006C30A9">
                    <w:rPr>
                      <w:rFonts w:eastAsia="Calibri"/>
                      <w:i/>
                      <w:color w:val="4F81BD"/>
                      <w:sz w:val="22"/>
                      <w:szCs w:val="22"/>
                    </w:rPr>
                    <w:t>insert</w:t>
                  </w:r>
                </w:p>
              </w:tc>
            </w:tr>
          </w:tbl>
          <w:p w14:paraId="128B7876" w14:textId="508A9670" w:rsidR="009701FB" w:rsidRPr="006D59BC" w:rsidRDefault="009701FB" w:rsidP="009701FB">
            <w:pPr>
              <w:pStyle w:val="m90124634436520197ydp6fd26f08yiv1875538493msonormal"/>
              <w:rPr>
                <w:b/>
                <w:sz w:val="22"/>
                <w:szCs w:val="22"/>
              </w:rPr>
            </w:pPr>
          </w:p>
        </w:tc>
      </w:tr>
    </w:tbl>
    <w:p w14:paraId="782BFA76" w14:textId="77777777" w:rsidR="00BF2D22" w:rsidRDefault="00BF2D22" w:rsidP="00B279CB">
      <w:pPr>
        <w:jc w:val="both"/>
        <w:rPr>
          <w:sz w:val="22"/>
          <w:szCs w:val="22"/>
        </w:rPr>
      </w:pPr>
    </w:p>
    <w:p w14:paraId="2DF7A2B9" w14:textId="64F1BF8B" w:rsidR="00881907" w:rsidRPr="00060551" w:rsidRDefault="00B626F0" w:rsidP="00B279CB">
      <w:pPr>
        <w:jc w:val="both"/>
        <w:rPr>
          <w:sz w:val="22"/>
          <w:szCs w:val="22"/>
        </w:rPr>
      </w:pPr>
      <w:r w:rsidRPr="00060551">
        <w:rPr>
          <w:sz w:val="22"/>
          <w:szCs w:val="22"/>
        </w:rPr>
        <w:t>All</w:t>
      </w:r>
      <w:r w:rsidR="00543E8E" w:rsidRPr="00060551">
        <w:rPr>
          <w:sz w:val="22"/>
          <w:szCs w:val="22"/>
        </w:rPr>
        <w:t xml:space="preserve"> other items of the </w:t>
      </w:r>
      <w:r w:rsidR="00E20C58" w:rsidRPr="00060551">
        <w:rPr>
          <w:sz w:val="22"/>
          <w:szCs w:val="22"/>
        </w:rPr>
        <w:t>RF</w:t>
      </w:r>
      <w:r w:rsidR="00E20C58">
        <w:rPr>
          <w:sz w:val="22"/>
          <w:szCs w:val="22"/>
        </w:rPr>
        <w:t>Q</w:t>
      </w:r>
      <w:r w:rsidR="00E20C58" w:rsidRPr="00060551">
        <w:rPr>
          <w:sz w:val="22"/>
          <w:szCs w:val="22"/>
        </w:rPr>
        <w:t xml:space="preserve"> </w:t>
      </w:r>
      <w:r w:rsidR="00543E8E" w:rsidRPr="00060551">
        <w:rPr>
          <w:sz w:val="22"/>
          <w:szCs w:val="22"/>
        </w:rPr>
        <w:t>remain unchanged.</w:t>
      </w:r>
    </w:p>
    <w:p w14:paraId="102A6807" w14:textId="77777777" w:rsidR="00543E8E" w:rsidRDefault="00543E8E" w:rsidP="00B279CB">
      <w:pPr>
        <w:jc w:val="both"/>
      </w:pPr>
    </w:p>
    <w:p w14:paraId="341C3662" w14:textId="77777777" w:rsidR="00E04A4D" w:rsidRPr="00881907" w:rsidRDefault="00E04A4D" w:rsidP="00E04A4D">
      <w:pPr>
        <w:rPr>
          <w:sz w:val="22"/>
        </w:rPr>
      </w:pPr>
      <w:r w:rsidRPr="00881907">
        <w:rPr>
          <w:sz w:val="22"/>
        </w:rPr>
        <w:t>Sincerely,</w:t>
      </w:r>
    </w:p>
    <w:p w14:paraId="395F2425" w14:textId="5721EF1F" w:rsidR="00E04A4D" w:rsidRPr="00881907" w:rsidRDefault="00E04A4D" w:rsidP="00B279CB">
      <w:pPr>
        <w:jc w:val="both"/>
        <w:rPr>
          <w:sz w:val="22"/>
        </w:rPr>
      </w:pPr>
    </w:p>
    <w:p w14:paraId="11FA716B" w14:textId="52D82044" w:rsidR="00E04A4D" w:rsidRPr="00881907" w:rsidRDefault="00E42B6E" w:rsidP="00B279CB">
      <w:pPr>
        <w:jc w:val="both"/>
        <w:rPr>
          <w:sz w:val="22"/>
          <w:lang w:val="sr-Latn-RS"/>
        </w:rPr>
      </w:pPr>
      <w:r>
        <w:rPr>
          <w:sz w:val="22"/>
          <w:lang w:val="sr-Latn-RS"/>
        </w:rPr>
        <w:t>Dejan Jeremić</w:t>
      </w:r>
    </w:p>
    <w:p w14:paraId="4FDDBE68" w14:textId="77777777" w:rsidR="00E04A4D" w:rsidRPr="00881907" w:rsidRDefault="002B19CA" w:rsidP="00B279CB">
      <w:pPr>
        <w:jc w:val="both"/>
        <w:rPr>
          <w:sz w:val="22"/>
          <w:lang w:val="sr-Latn-RS"/>
        </w:rPr>
      </w:pPr>
      <w:r>
        <w:rPr>
          <w:sz w:val="22"/>
        </w:rPr>
        <w:t>Procurement Specialist</w:t>
      </w:r>
    </w:p>
    <w:sectPr w:rsidR="00E04A4D" w:rsidRPr="00881907" w:rsidSect="00894EE3">
      <w:pgSz w:w="23811" w:h="16838" w:orient="landscape" w:code="8"/>
      <w:pgMar w:top="900" w:right="1135"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4128" w14:textId="77777777" w:rsidR="00334BC9" w:rsidRDefault="00334BC9" w:rsidP="00AC0276">
      <w:r>
        <w:separator/>
      </w:r>
    </w:p>
  </w:endnote>
  <w:endnote w:type="continuationSeparator" w:id="0">
    <w:p w14:paraId="36177B78" w14:textId="77777777" w:rsidR="00334BC9" w:rsidRDefault="00334BC9" w:rsidP="00AC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E1C8" w14:textId="77777777" w:rsidR="00334BC9" w:rsidRDefault="00334BC9" w:rsidP="00AC0276">
      <w:r>
        <w:separator/>
      </w:r>
    </w:p>
  </w:footnote>
  <w:footnote w:type="continuationSeparator" w:id="0">
    <w:p w14:paraId="723ACCCE" w14:textId="77777777" w:rsidR="00334BC9" w:rsidRDefault="00334BC9" w:rsidP="00AC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723"/>
    <w:multiLevelType w:val="hybridMultilevel"/>
    <w:tmpl w:val="CF48B638"/>
    <w:lvl w:ilvl="0" w:tplc="E556B85A">
      <w:start w:val="2"/>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7303E"/>
    <w:multiLevelType w:val="hybridMultilevel"/>
    <w:tmpl w:val="6640419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A34B5F"/>
    <w:multiLevelType w:val="hybridMultilevel"/>
    <w:tmpl w:val="2F08BE18"/>
    <w:lvl w:ilvl="0" w:tplc="374007F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C3061"/>
    <w:multiLevelType w:val="multilevel"/>
    <w:tmpl w:val="4DF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60DC"/>
    <w:multiLevelType w:val="hybridMultilevel"/>
    <w:tmpl w:val="10CE18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826E1"/>
    <w:multiLevelType w:val="hybridMultilevel"/>
    <w:tmpl w:val="62107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371D9"/>
    <w:multiLevelType w:val="hybridMultilevel"/>
    <w:tmpl w:val="10CE18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24DF4"/>
    <w:multiLevelType w:val="hybridMultilevel"/>
    <w:tmpl w:val="A11AD8C4"/>
    <w:lvl w:ilvl="0" w:tplc="9F9C8E94">
      <w:start w:val="2"/>
      <w:numFmt w:val="lowerLetter"/>
      <w:lvlText w:val="(%1)"/>
      <w:lvlJc w:val="left"/>
      <w:pPr>
        <w:ind w:left="360" w:hanging="360"/>
      </w:pPr>
      <w:rPr>
        <w:rFonts w:ascii="Times New Roman" w:hAnsi="Times New Roman" w:hint="default"/>
        <w:b w:val="0"/>
        <w:bCs/>
        <w:i w:val="0"/>
        <w:i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654B0"/>
    <w:multiLevelType w:val="hybridMultilevel"/>
    <w:tmpl w:val="0B483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0853B4"/>
    <w:multiLevelType w:val="hybridMultilevel"/>
    <w:tmpl w:val="D5DC1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01702"/>
    <w:multiLevelType w:val="hybridMultilevel"/>
    <w:tmpl w:val="96B0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035DA"/>
    <w:multiLevelType w:val="hybridMultilevel"/>
    <w:tmpl w:val="27C4EF56"/>
    <w:lvl w:ilvl="0" w:tplc="08090011">
      <w:start w:val="1"/>
      <w:numFmt w:val="decimal"/>
      <w:lvlText w:val="%1)"/>
      <w:lvlJc w:val="lef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2" w15:restartNumberingAfterBreak="0">
    <w:nsid w:val="2BF46509"/>
    <w:multiLevelType w:val="hybridMultilevel"/>
    <w:tmpl w:val="6DA01B80"/>
    <w:lvl w:ilvl="0" w:tplc="E9203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03CA1"/>
    <w:multiLevelType w:val="hybridMultilevel"/>
    <w:tmpl w:val="6608AE4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30240C6E"/>
    <w:multiLevelType w:val="multilevel"/>
    <w:tmpl w:val="71C40D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A1DA3"/>
    <w:multiLevelType w:val="hybridMultilevel"/>
    <w:tmpl w:val="5448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A4E89"/>
    <w:multiLevelType w:val="hybridMultilevel"/>
    <w:tmpl w:val="308CE4BA"/>
    <w:lvl w:ilvl="0" w:tplc="19AE985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22056"/>
    <w:multiLevelType w:val="hybridMultilevel"/>
    <w:tmpl w:val="5CFC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10C95"/>
    <w:multiLevelType w:val="hybridMultilevel"/>
    <w:tmpl w:val="2170394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478D1F49"/>
    <w:multiLevelType w:val="hybridMultilevel"/>
    <w:tmpl w:val="308CE4BA"/>
    <w:lvl w:ilvl="0" w:tplc="19AE985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E11C4"/>
    <w:multiLevelType w:val="multilevel"/>
    <w:tmpl w:val="A26693AA"/>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1" w15:restartNumberingAfterBreak="0">
    <w:nsid w:val="49713F74"/>
    <w:multiLevelType w:val="hybridMultilevel"/>
    <w:tmpl w:val="269210CC"/>
    <w:lvl w:ilvl="0" w:tplc="51A48D7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17167"/>
    <w:multiLevelType w:val="hybridMultilevel"/>
    <w:tmpl w:val="0B168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F97D99"/>
    <w:multiLevelType w:val="hybridMultilevel"/>
    <w:tmpl w:val="6B76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71185"/>
    <w:multiLevelType w:val="hybridMultilevel"/>
    <w:tmpl w:val="0E5EA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7612C"/>
    <w:multiLevelType w:val="hybridMultilevel"/>
    <w:tmpl w:val="5B82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06036"/>
    <w:multiLevelType w:val="hybridMultilevel"/>
    <w:tmpl w:val="0E5EAF54"/>
    <w:lvl w:ilvl="0" w:tplc="D9701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200742"/>
    <w:multiLevelType w:val="hybridMultilevel"/>
    <w:tmpl w:val="2084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6026A"/>
    <w:multiLevelType w:val="multilevel"/>
    <w:tmpl w:val="946C6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E5319C"/>
    <w:multiLevelType w:val="hybridMultilevel"/>
    <w:tmpl w:val="BEFAF088"/>
    <w:lvl w:ilvl="0" w:tplc="E9203924">
      <w:numFmt w:val="bullet"/>
      <w:lvlText w:val="-"/>
      <w:lvlJc w:val="left"/>
      <w:pPr>
        <w:ind w:left="2520" w:hanging="360"/>
      </w:pPr>
      <w:rPr>
        <w:rFonts w:ascii="Times New Roman" w:eastAsia="Times New Roman"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63CF43F9"/>
    <w:multiLevelType w:val="multilevel"/>
    <w:tmpl w:val="B734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D57CC"/>
    <w:multiLevelType w:val="hybridMultilevel"/>
    <w:tmpl w:val="D72E9732"/>
    <w:lvl w:ilvl="0" w:tplc="570E507A">
      <w:start w:val="2"/>
      <w:numFmt w:val="lowerLetter"/>
      <w:lvlText w:val="(%1)"/>
      <w:lvlJc w:val="left"/>
      <w:pPr>
        <w:ind w:left="360" w:hanging="360"/>
      </w:pPr>
      <w:rPr>
        <w:rFonts w:ascii="Times New Roman" w:hAnsi="Times New Roman" w:hint="default"/>
        <w:b w:val="0"/>
        <w:bCs/>
        <w:i w:val="0"/>
        <w:iCs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4D03A3"/>
    <w:multiLevelType w:val="hybridMultilevel"/>
    <w:tmpl w:val="27C4EF56"/>
    <w:lvl w:ilvl="0" w:tplc="08090011">
      <w:start w:val="1"/>
      <w:numFmt w:val="decimal"/>
      <w:lvlText w:val="%1)"/>
      <w:lvlJc w:val="lef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3" w15:restartNumberingAfterBreak="0">
    <w:nsid w:val="70FF3D19"/>
    <w:multiLevelType w:val="multilevel"/>
    <w:tmpl w:val="4B961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452C86"/>
    <w:multiLevelType w:val="hybridMultilevel"/>
    <w:tmpl w:val="C3869E2E"/>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CDB67CA0">
      <w:start w:val="1"/>
      <w:numFmt w:val="decimal"/>
      <w:lvlText w:val="%4."/>
      <w:lvlJc w:val="left"/>
      <w:pPr>
        <w:ind w:left="2880" w:hanging="360"/>
      </w:pPr>
      <w:rPr>
        <w:rFonts w:ascii="Times New Roman" w:eastAsia="Times New Roman" w:hAnsi="Times New Roman"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B05A043A">
      <w:start w:val="2"/>
      <w:numFmt w:val="decimal"/>
      <w:lvlText w:val="%7"/>
      <w:lvlJc w:val="left"/>
      <w:pPr>
        <w:ind w:left="6660" w:hanging="1980"/>
      </w:pPr>
      <w:rPr>
        <w:rFonts w:hint="default"/>
        <w:b w:val="0"/>
        <w:i/>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E52845"/>
    <w:multiLevelType w:val="hybridMultilevel"/>
    <w:tmpl w:val="DA64F0D6"/>
    <w:lvl w:ilvl="0" w:tplc="2FE866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55066"/>
    <w:multiLevelType w:val="multilevel"/>
    <w:tmpl w:val="585E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7244D"/>
    <w:multiLevelType w:val="multilevel"/>
    <w:tmpl w:val="71C40D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F2F7D28"/>
    <w:multiLevelType w:val="hybridMultilevel"/>
    <w:tmpl w:val="8CAAC9CA"/>
    <w:lvl w:ilvl="0" w:tplc="4606DA66">
      <w:start w:val="2"/>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0768341">
    <w:abstractNumId w:val="8"/>
  </w:num>
  <w:num w:numId="2" w16cid:durableId="1278677186">
    <w:abstractNumId w:val="12"/>
  </w:num>
  <w:num w:numId="3" w16cid:durableId="541475964">
    <w:abstractNumId w:val="9"/>
  </w:num>
  <w:num w:numId="4" w16cid:durableId="966546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210749">
    <w:abstractNumId w:val="1"/>
  </w:num>
  <w:num w:numId="6" w16cid:durableId="712967132">
    <w:abstractNumId w:val="5"/>
  </w:num>
  <w:num w:numId="7" w16cid:durableId="1766802529">
    <w:abstractNumId w:val="4"/>
  </w:num>
  <w:num w:numId="8" w16cid:durableId="346757339">
    <w:abstractNumId w:val="6"/>
  </w:num>
  <w:num w:numId="9" w16cid:durableId="1523595562">
    <w:abstractNumId w:val="18"/>
  </w:num>
  <w:num w:numId="10" w16cid:durableId="1505432579">
    <w:abstractNumId w:val="15"/>
  </w:num>
  <w:num w:numId="11" w16cid:durableId="872838977">
    <w:abstractNumId w:val="19"/>
  </w:num>
  <w:num w:numId="12" w16cid:durableId="63139315">
    <w:abstractNumId w:val="35"/>
  </w:num>
  <w:num w:numId="13" w16cid:durableId="343632574">
    <w:abstractNumId w:val="34"/>
  </w:num>
  <w:num w:numId="14" w16cid:durableId="1642879688">
    <w:abstractNumId w:val="13"/>
  </w:num>
  <w:num w:numId="15" w16cid:durableId="49115409">
    <w:abstractNumId w:val="17"/>
  </w:num>
  <w:num w:numId="16" w16cid:durableId="1491949317">
    <w:abstractNumId w:val="16"/>
  </w:num>
  <w:num w:numId="17" w16cid:durableId="909969113">
    <w:abstractNumId w:val="2"/>
  </w:num>
  <w:num w:numId="18" w16cid:durableId="1759787977">
    <w:abstractNumId w:val="21"/>
  </w:num>
  <w:num w:numId="19" w16cid:durableId="425003327">
    <w:abstractNumId w:val="31"/>
  </w:num>
  <w:num w:numId="20" w16cid:durableId="2127114614">
    <w:abstractNumId w:val="20"/>
  </w:num>
  <w:num w:numId="21" w16cid:durableId="1534029136">
    <w:abstractNumId w:val="32"/>
  </w:num>
  <w:num w:numId="22" w16cid:durableId="777334443">
    <w:abstractNumId w:val="29"/>
  </w:num>
  <w:num w:numId="23" w16cid:durableId="620691860">
    <w:abstractNumId w:val="7"/>
  </w:num>
  <w:num w:numId="24" w16cid:durableId="158155167">
    <w:abstractNumId w:val="11"/>
  </w:num>
  <w:num w:numId="25" w16cid:durableId="130682757">
    <w:abstractNumId w:val="37"/>
  </w:num>
  <w:num w:numId="26" w16cid:durableId="1200819574">
    <w:abstractNumId w:val="14"/>
  </w:num>
  <w:num w:numId="27" w16cid:durableId="1645810434">
    <w:abstractNumId w:val="28"/>
  </w:num>
  <w:num w:numId="28" w16cid:durableId="535197053">
    <w:abstractNumId w:val="23"/>
  </w:num>
  <w:num w:numId="29" w16cid:durableId="482550859">
    <w:abstractNumId w:val="10"/>
  </w:num>
  <w:num w:numId="30" w16cid:durableId="697976140">
    <w:abstractNumId w:val="25"/>
  </w:num>
  <w:num w:numId="31" w16cid:durableId="50348538">
    <w:abstractNumId w:val="27"/>
  </w:num>
  <w:num w:numId="32" w16cid:durableId="205334">
    <w:abstractNumId w:val="3"/>
  </w:num>
  <w:num w:numId="33" w16cid:durableId="339619831">
    <w:abstractNumId w:val="0"/>
  </w:num>
  <w:num w:numId="34" w16cid:durableId="703988972">
    <w:abstractNumId w:val="38"/>
  </w:num>
  <w:num w:numId="35" w16cid:durableId="343282931">
    <w:abstractNumId w:val="26"/>
  </w:num>
  <w:num w:numId="36" w16cid:durableId="1199778062">
    <w:abstractNumId w:val="24"/>
  </w:num>
  <w:num w:numId="37" w16cid:durableId="1681544042">
    <w:abstractNumId w:val="30"/>
  </w:num>
  <w:num w:numId="38" w16cid:durableId="1404909186">
    <w:abstractNumId w:val="36"/>
  </w:num>
  <w:num w:numId="39" w16cid:durableId="18678695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0NDY0NjA1MzAwNDRS0lEKTi0uzszPAykwrAUAuuStVywAAAA="/>
  </w:docVars>
  <w:rsids>
    <w:rsidRoot w:val="00283EC3"/>
    <w:rsid w:val="00005BBB"/>
    <w:rsid w:val="00014A5D"/>
    <w:rsid w:val="000169DB"/>
    <w:rsid w:val="00021FC7"/>
    <w:rsid w:val="00025D34"/>
    <w:rsid w:val="00026F2F"/>
    <w:rsid w:val="0003321D"/>
    <w:rsid w:val="00047568"/>
    <w:rsid w:val="00051F96"/>
    <w:rsid w:val="00060551"/>
    <w:rsid w:val="000611C0"/>
    <w:rsid w:val="00070861"/>
    <w:rsid w:val="00080570"/>
    <w:rsid w:val="00083934"/>
    <w:rsid w:val="000A7633"/>
    <w:rsid w:val="000F4C39"/>
    <w:rsid w:val="000F6FC2"/>
    <w:rsid w:val="00103EDB"/>
    <w:rsid w:val="00106BAF"/>
    <w:rsid w:val="001106B7"/>
    <w:rsid w:val="00110E4B"/>
    <w:rsid w:val="001157EE"/>
    <w:rsid w:val="00115C3E"/>
    <w:rsid w:val="00123372"/>
    <w:rsid w:val="00126F8D"/>
    <w:rsid w:val="00126FED"/>
    <w:rsid w:val="00136D45"/>
    <w:rsid w:val="00147980"/>
    <w:rsid w:val="001507CE"/>
    <w:rsid w:val="00150905"/>
    <w:rsid w:val="00152534"/>
    <w:rsid w:val="00152C47"/>
    <w:rsid w:val="001614F2"/>
    <w:rsid w:val="001749CF"/>
    <w:rsid w:val="001801EC"/>
    <w:rsid w:val="00181312"/>
    <w:rsid w:val="00184D0C"/>
    <w:rsid w:val="001931C7"/>
    <w:rsid w:val="001A17BF"/>
    <w:rsid w:val="001A1894"/>
    <w:rsid w:val="001A1CC5"/>
    <w:rsid w:val="001A3624"/>
    <w:rsid w:val="001A79DD"/>
    <w:rsid w:val="001D0CAD"/>
    <w:rsid w:val="001D5AE7"/>
    <w:rsid w:val="001D79A9"/>
    <w:rsid w:val="001E05C9"/>
    <w:rsid w:val="001E5778"/>
    <w:rsid w:val="001F5B72"/>
    <w:rsid w:val="00201F31"/>
    <w:rsid w:val="00214E60"/>
    <w:rsid w:val="00222069"/>
    <w:rsid w:val="00225570"/>
    <w:rsid w:val="00230131"/>
    <w:rsid w:val="0023152D"/>
    <w:rsid w:val="00243E90"/>
    <w:rsid w:val="00244D00"/>
    <w:rsid w:val="00270874"/>
    <w:rsid w:val="00283EC3"/>
    <w:rsid w:val="0029354F"/>
    <w:rsid w:val="0029565E"/>
    <w:rsid w:val="002A2F14"/>
    <w:rsid w:val="002A3BED"/>
    <w:rsid w:val="002B19CA"/>
    <w:rsid w:val="002B2F21"/>
    <w:rsid w:val="002B3D3D"/>
    <w:rsid w:val="002E2C96"/>
    <w:rsid w:val="002E5181"/>
    <w:rsid w:val="002F01F7"/>
    <w:rsid w:val="002F75BE"/>
    <w:rsid w:val="00322DF1"/>
    <w:rsid w:val="00327B6B"/>
    <w:rsid w:val="003308CE"/>
    <w:rsid w:val="00330D0B"/>
    <w:rsid w:val="00334BC9"/>
    <w:rsid w:val="00335B18"/>
    <w:rsid w:val="003464BD"/>
    <w:rsid w:val="003504D2"/>
    <w:rsid w:val="00354D0A"/>
    <w:rsid w:val="003569B2"/>
    <w:rsid w:val="00372DB6"/>
    <w:rsid w:val="00382EA8"/>
    <w:rsid w:val="003865DF"/>
    <w:rsid w:val="00391210"/>
    <w:rsid w:val="003A5440"/>
    <w:rsid w:val="003A7099"/>
    <w:rsid w:val="003B6877"/>
    <w:rsid w:val="003C3B6A"/>
    <w:rsid w:val="003C4B50"/>
    <w:rsid w:val="003D36FF"/>
    <w:rsid w:val="003E6AA7"/>
    <w:rsid w:val="00410340"/>
    <w:rsid w:val="00421B9D"/>
    <w:rsid w:val="00424A23"/>
    <w:rsid w:val="004349B9"/>
    <w:rsid w:val="00435442"/>
    <w:rsid w:val="00436D89"/>
    <w:rsid w:val="00437FA8"/>
    <w:rsid w:val="00440658"/>
    <w:rsid w:val="00446B8C"/>
    <w:rsid w:val="004525F4"/>
    <w:rsid w:val="00453218"/>
    <w:rsid w:val="00453D55"/>
    <w:rsid w:val="00477064"/>
    <w:rsid w:val="00482E11"/>
    <w:rsid w:val="00482F34"/>
    <w:rsid w:val="00484FE3"/>
    <w:rsid w:val="004B2BF3"/>
    <w:rsid w:val="004D1176"/>
    <w:rsid w:val="004D63A2"/>
    <w:rsid w:val="004F362A"/>
    <w:rsid w:val="00503A5E"/>
    <w:rsid w:val="00504FF4"/>
    <w:rsid w:val="00511110"/>
    <w:rsid w:val="005163C9"/>
    <w:rsid w:val="00517361"/>
    <w:rsid w:val="00522CCD"/>
    <w:rsid w:val="005317DB"/>
    <w:rsid w:val="005346C1"/>
    <w:rsid w:val="00543E8E"/>
    <w:rsid w:val="005447F0"/>
    <w:rsid w:val="00545972"/>
    <w:rsid w:val="0054668A"/>
    <w:rsid w:val="00547308"/>
    <w:rsid w:val="005641C6"/>
    <w:rsid w:val="005700FE"/>
    <w:rsid w:val="00571CD2"/>
    <w:rsid w:val="005803DB"/>
    <w:rsid w:val="005865B5"/>
    <w:rsid w:val="005B53F7"/>
    <w:rsid w:val="005C7FD5"/>
    <w:rsid w:val="005E0879"/>
    <w:rsid w:val="005E1631"/>
    <w:rsid w:val="005E7CF1"/>
    <w:rsid w:val="006020A7"/>
    <w:rsid w:val="006104A2"/>
    <w:rsid w:val="0061456C"/>
    <w:rsid w:val="00614CFE"/>
    <w:rsid w:val="00622DF3"/>
    <w:rsid w:val="006256E1"/>
    <w:rsid w:val="006311A2"/>
    <w:rsid w:val="00637F58"/>
    <w:rsid w:val="00646A95"/>
    <w:rsid w:val="00646AB2"/>
    <w:rsid w:val="00650D88"/>
    <w:rsid w:val="00652E8A"/>
    <w:rsid w:val="00674C66"/>
    <w:rsid w:val="00677775"/>
    <w:rsid w:val="00686D34"/>
    <w:rsid w:val="00692FC4"/>
    <w:rsid w:val="00697B8D"/>
    <w:rsid w:val="006A0F0C"/>
    <w:rsid w:val="006B4F4D"/>
    <w:rsid w:val="006B5BAD"/>
    <w:rsid w:val="006B6373"/>
    <w:rsid w:val="006C7BFE"/>
    <w:rsid w:val="006F48B4"/>
    <w:rsid w:val="00702B47"/>
    <w:rsid w:val="00710FBA"/>
    <w:rsid w:val="00711671"/>
    <w:rsid w:val="007331A9"/>
    <w:rsid w:val="00742644"/>
    <w:rsid w:val="00742EFD"/>
    <w:rsid w:val="0074308E"/>
    <w:rsid w:val="00745E6B"/>
    <w:rsid w:val="007476CF"/>
    <w:rsid w:val="00762E3B"/>
    <w:rsid w:val="00771ED1"/>
    <w:rsid w:val="00780EF2"/>
    <w:rsid w:val="0078698C"/>
    <w:rsid w:val="007913C4"/>
    <w:rsid w:val="00795EC0"/>
    <w:rsid w:val="00797AC7"/>
    <w:rsid w:val="007B0299"/>
    <w:rsid w:val="007C1C24"/>
    <w:rsid w:val="007C4AC0"/>
    <w:rsid w:val="007C54C4"/>
    <w:rsid w:val="007C7221"/>
    <w:rsid w:val="007E336C"/>
    <w:rsid w:val="007E5302"/>
    <w:rsid w:val="007E6609"/>
    <w:rsid w:val="007F0ECC"/>
    <w:rsid w:val="007F6631"/>
    <w:rsid w:val="007F7EE0"/>
    <w:rsid w:val="0081098C"/>
    <w:rsid w:val="00810C96"/>
    <w:rsid w:val="00826FBC"/>
    <w:rsid w:val="00830DFC"/>
    <w:rsid w:val="008350B5"/>
    <w:rsid w:val="0083664F"/>
    <w:rsid w:val="00871CD9"/>
    <w:rsid w:val="00877D8A"/>
    <w:rsid w:val="00881907"/>
    <w:rsid w:val="00894EE3"/>
    <w:rsid w:val="0089584A"/>
    <w:rsid w:val="008A705C"/>
    <w:rsid w:val="008B0EA0"/>
    <w:rsid w:val="008B1555"/>
    <w:rsid w:val="008C6605"/>
    <w:rsid w:val="008F00C0"/>
    <w:rsid w:val="008F3640"/>
    <w:rsid w:val="008F48BB"/>
    <w:rsid w:val="0090103D"/>
    <w:rsid w:val="00955C20"/>
    <w:rsid w:val="00965A69"/>
    <w:rsid w:val="0096726E"/>
    <w:rsid w:val="009701FB"/>
    <w:rsid w:val="009755F2"/>
    <w:rsid w:val="00981E8A"/>
    <w:rsid w:val="00987DAD"/>
    <w:rsid w:val="009A75AB"/>
    <w:rsid w:val="009C4B9F"/>
    <w:rsid w:val="009F0AA7"/>
    <w:rsid w:val="009F1252"/>
    <w:rsid w:val="009F244A"/>
    <w:rsid w:val="00A11A02"/>
    <w:rsid w:val="00A12A72"/>
    <w:rsid w:val="00A1312C"/>
    <w:rsid w:val="00A208FA"/>
    <w:rsid w:val="00A30BF8"/>
    <w:rsid w:val="00A56012"/>
    <w:rsid w:val="00A934EF"/>
    <w:rsid w:val="00AA0655"/>
    <w:rsid w:val="00AC0276"/>
    <w:rsid w:val="00AD4C70"/>
    <w:rsid w:val="00AE4F60"/>
    <w:rsid w:val="00AE5FC2"/>
    <w:rsid w:val="00AE6A7D"/>
    <w:rsid w:val="00AF438E"/>
    <w:rsid w:val="00B16AD3"/>
    <w:rsid w:val="00B279CB"/>
    <w:rsid w:val="00B37AD7"/>
    <w:rsid w:val="00B44364"/>
    <w:rsid w:val="00B56B53"/>
    <w:rsid w:val="00B626F0"/>
    <w:rsid w:val="00B8317B"/>
    <w:rsid w:val="00B96FD5"/>
    <w:rsid w:val="00BA5EAB"/>
    <w:rsid w:val="00BB0EA6"/>
    <w:rsid w:val="00BB48B0"/>
    <w:rsid w:val="00BC24EB"/>
    <w:rsid w:val="00BD5FE0"/>
    <w:rsid w:val="00BE1ED3"/>
    <w:rsid w:val="00BE522D"/>
    <w:rsid w:val="00BE7B0B"/>
    <w:rsid w:val="00BF2D22"/>
    <w:rsid w:val="00C06ADA"/>
    <w:rsid w:val="00C30BEA"/>
    <w:rsid w:val="00C31167"/>
    <w:rsid w:val="00C3150E"/>
    <w:rsid w:val="00C33F73"/>
    <w:rsid w:val="00C45A0B"/>
    <w:rsid w:val="00C523F0"/>
    <w:rsid w:val="00C62325"/>
    <w:rsid w:val="00C636A7"/>
    <w:rsid w:val="00C63AC0"/>
    <w:rsid w:val="00C85D6F"/>
    <w:rsid w:val="00C9118B"/>
    <w:rsid w:val="00CD7A6F"/>
    <w:rsid w:val="00CF3562"/>
    <w:rsid w:val="00D06F36"/>
    <w:rsid w:val="00D13189"/>
    <w:rsid w:val="00D131F5"/>
    <w:rsid w:val="00D17C57"/>
    <w:rsid w:val="00D23950"/>
    <w:rsid w:val="00D3201D"/>
    <w:rsid w:val="00D35CB4"/>
    <w:rsid w:val="00D4642B"/>
    <w:rsid w:val="00D644FF"/>
    <w:rsid w:val="00D82B8A"/>
    <w:rsid w:val="00D83DB4"/>
    <w:rsid w:val="00D94AC2"/>
    <w:rsid w:val="00DB2780"/>
    <w:rsid w:val="00DB3D68"/>
    <w:rsid w:val="00E04A4D"/>
    <w:rsid w:val="00E11CA3"/>
    <w:rsid w:val="00E17896"/>
    <w:rsid w:val="00E20C58"/>
    <w:rsid w:val="00E257CA"/>
    <w:rsid w:val="00E41E45"/>
    <w:rsid w:val="00E4279A"/>
    <w:rsid w:val="00E42B6E"/>
    <w:rsid w:val="00E510AF"/>
    <w:rsid w:val="00E56928"/>
    <w:rsid w:val="00E60AD4"/>
    <w:rsid w:val="00E77447"/>
    <w:rsid w:val="00E807E8"/>
    <w:rsid w:val="00E941E3"/>
    <w:rsid w:val="00E97334"/>
    <w:rsid w:val="00EA08A0"/>
    <w:rsid w:val="00EA3FA5"/>
    <w:rsid w:val="00EB18DA"/>
    <w:rsid w:val="00EB5445"/>
    <w:rsid w:val="00EE6E82"/>
    <w:rsid w:val="00EF34B6"/>
    <w:rsid w:val="00EF3E63"/>
    <w:rsid w:val="00F00677"/>
    <w:rsid w:val="00F03E72"/>
    <w:rsid w:val="00F0491B"/>
    <w:rsid w:val="00F44969"/>
    <w:rsid w:val="00F45E2A"/>
    <w:rsid w:val="00F52CC2"/>
    <w:rsid w:val="00F66D60"/>
    <w:rsid w:val="00F7660D"/>
    <w:rsid w:val="00F77C3A"/>
    <w:rsid w:val="00F839D4"/>
    <w:rsid w:val="00F876A8"/>
    <w:rsid w:val="00F92905"/>
    <w:rsid w:val="00FB1798"/>
    <w:rsid w:val="00FB2BD6"/>
    <w:rsid w:val="00FC631F"/>
    <w:rsid w:val="00FC693E"/>
    <w:rsid w:val="00FD1276"/>
    <w:rsid w:val="00FD4439"/>
    <w:rsid w:val="00FD47DA"/>
    <w:rsid w:val="00FD7EB4"/>
    <w:rsid w:val="00FE09DF"/>
    <w:rsid w:val="00FE4190"/>
    <w:rsid w:val="00FE52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CF4B7"/>
  <w15:chartTrackingRefBased/>
  <w15:docId w15:val="{AB2DB40E-AFD7-414D-8879-FB07ED06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E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317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22DF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84FE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BankNormal"/>
    <w:link w:val="Heading6Char"/>
    <w:qFormat/>
    <w:rsid w:val="003C3B6A"/>
    <w:pPr>
      <w:ind w:left="1080" w:hanging="1080"/>
      <w:jc w:val="center"/>
      <w:outlineLvl w:val="5"/>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90124634436520197ydp6fd26f08yiv1875538493msonormal">
    <w:name w:val="m_90124634436520197ydp6fd26f08yiv1875538493msonormal"/>
    <w:basedOn w:val="Normal"/>
    <w:rsid w:val="00B279CB"/>
    <w:pPr>
      <w:spacing w:before="100" w:beforeAutospacing="1" w:after="100" w:afterAutospacing="1"/>
    </w:pPr>
    <w:rPr>
      <w:lang w:val="en-GB" w:eastAsia="en-GB"/>
    </w:rPr>
  </w:style>
  <w:style w:type="paragraph" w:customStyle="1" w:styleId="m-3194549861455285140ydp97fc9064yiv5976132620msonormal">
    <w:name w:val="m_-3194549861455285140ydp97fc9064yiv5976132620msonormal"/>
    <w:basedOn w:val="Normal"/>
    <w:rsid w:val="00B279CB"/>
    <w:pPr>
      <w:spacing w:before="100" w:beforeAutospacing="1" w:after="100" w:afterAutospacing="1"/>
    </w:pPr>
    <w:rPr>
      <w:lang w:val="en-GB" w:eastAsia="en-GB"/>
    </w:rPr>
  </w:style>
  <w:style w:type="paragraph" w:customStyle="1" w:styleId="m-5320967329636898512ydp6ee55c9dyiv7626946858ydp984d38fdyiv2501320044msolistparagraph">
    <w:name w:val="m_-5320967329636898512ydp6ee55c9dyiv7626946858ydp984d38fdyiv2501320044msolistparagraph"/>
    <w:basedOn w:val="Normal"/>
    <w:rsid w:val="00B279CB"/>
    <w:pPr>
      <w:spacing w:before="100" w:beforeAutospacing="1" w:after="100" w:afterAutospacing="1"/>
    </w:pPr>
    <w:rPr>
      <w:lang w:val="en-GB" w:eastAsia="en-GB"/>
    </w:rPr>
  </w:style>
  <w:style w:type="paragraph" w:customStyle="1" w:styleId="Default">
    <w:name w:val="Default"/>
    <w:rsid w:val="00B279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Citation List,본문(내용),List Paragraph (numbered (a)),Colorful List - Accent 11,Numbered List Paragraph,References,Numbered Paragraph,Main numbered paragraph,List_Paragraph,Multilevel para_II,List Paragraph1,Akapit z listą BS,Bullet1,Bullets"/>
    <w:basedOn w:val="Normal"/>
    <w:link w:val="ListParagraphChar"/>
    <w:uiPriority w:val="34"/>
    <w:qFormat/>
    <w:rsid w:val="00014A5D"/>
    <w:pPr>
      <w:ind w:left="720"/>
      <w:contextualSpacing/>
    </w:pPr>
  </w:style>
  <w:style w:type="paragraph" w:customStyle="1" w:styleId="BankNormal">
    <w:name w:val="BankNormal"/>
    <w:basedOn w:val="Normal"/>
    <w:rsid w:val="00E17896"/>
    <w:pPr>
      <w:spacing w:after="240"/>
    </w:pPr>
    <w:rPr>
      <w:szCs w:val="20"/>
    </w:rPr>
  </w:style>
  <w:style w:type="character" w:customStyle="1" w:styleId="ListParagraphChar">
    <w:name w:val="List Paragraph Char"/>
    <w:aliases w:val="Citation List Char,본문(내용) Char,List Paragraph (numbered (a)) Char,Colorful List - Accent 11 Char,Numbered List Paragraph Char,References Char,Numbered Paragraph Char,Main numbered paragraph Char,List_Paragraph Char,Bullet1 Char"/>
    <w:basedOn w:val="DefaultParagraphFont"/>
    <w:link w:val="ListParagraph"/>
    <w:uiPriority w:val="34"/>
    <w:rsid w:val="00AE4F6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81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E8A"/>
    <w:rPr>
      <w:rFonts w:ascii="Segoe UI" w:eastAsia="Times New Roman" w:hAnsi="Segoe UI" w:cs="Segoe UI"/>
      <w:sz w:val="18"/>
      <w:szCs w:val="18"/>
      <w:lang w:val="en-US"/>
    </w:rPr>
  </w:style>
  <w:style w:type="character" w:customStyle="1" w:styleId="Heading6Char">
    <w:name w:val="Heading 6 Char"/>
    <w:basedOn w:val="DefaultParagraphFont"/>
    <w:link w:val="Heading6"/>
    <w:rsid w:val="003C3B6A"/>
    <w:rPr>
      <w:rFonts w:ascii="Times New Roman" w:eastAsia="Times New Roman" w:hAnsi="Times New Roman" w:cs="Times New Roman"/>
      <w:b/>
      <w:smallCaps/>
      <w:sz w:val="24"/>
      <w:szCs w:val="24"/>
      <w:lang w:val="en-US"/>
    </w:rPr>
  </w:style>
  <w:style w:type="paragraph" w:customStyle="1" w:styleId="Style11">
    <w:name w:val="Style 11"/>
    <w:basedOn w:val="Normal"/>
    <w:rsid w:val="00FD4439"/>
    <w:pPr>
      <w:widowControl w:val="0"/>
      <w:autoSpaceDE w:val="0"/>
      <w:autoSpaceDN w:val="0"/>
      <w:spacing w:line="384" w:lineRule="atLeast"/>
    </w:pPr>
  </w:style>
  <w:style w:type="paragraph" w:styleId="Revision">
    <w:name w:val="Revision"/>
    <w:hidden/>
    <w:uiPriority w:val="99"/>
    <w:semiHidden/>
    <w:rsid w:val="00152534"/>
    <w:pPr>
      <w:spacing w:after="0" w:line="240" w:lineRule="auto"/>
    </w:pPr>
    <w:rPr>
      <w:rFonts w:ascii="Times New Roman" w:eastAsia="Times New Roman" w:hAnsi="Times New Roman" w:cs="Times New Roman"/>
      <w:sz w:val="24"/>
      <w:szCs w:val="24"/>
      <w:lang w:val="en-US"/>
    </w:rPr>
  </w:style>
  <w:style w:type="paragraph" w:customStyle="1" w:styleId="Heading1a">
    <w:name w:val="Heading 1a"/>
    <w:rsid w:val="001D5AE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Outline">
    <w:name w:val="Outline"/>
    <w:basedOn w:val="Normal"/>
    <w:rsid w:val="001931C7"/>
    <w:pPr>
      <w:spacing w:before="240"/>
    </w:pPr>
    <w:rPr>
      <w:kern w:val="28"/>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070861"/>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070861"/>
    <w:pPr>
      <w:suppressAutoHyphens/>
      <w:spacing w:after="120"/>
      <w:ind w:left="360" w:hanging="360"/>
    </w:pPr>
    <w:rPr>
      <w:rFonts w:ascii="Arial" w:hAnsi="Arial"/>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070861"/>
    <w:rPr>
      <w:rFonts w:ascii="Arial" w:eastAsia="Times New Roman" w:hAnsi="Arial" w:cs="Times New Roman"/>
      <w:sz w:val="20"/>
      <w:szCs w:val="20"/>
      <w:lang w:val="en-US"/>
    </w:rPr>
  </w:style>
  <w:style w:type="paragraph" w:styleId="Header">
    <w:name w:val="header"/>
    <w:basedOn w:val="Normal"/>
    <w:link w:val="HeaderChar"/>
    <w:uiPriority w:val="99"/>
    <w:unhideWhenUsed/>
    <w:rsid w:val="00453D55"/>
    <w:pPr>
      <w:tabs>
        <w:tab w:val="center" w:pos="4703"/>
        <w:tab w:val="right" w:pos="9406"/>
      </w:tabs>
    </w:pPr>
  </w:style>
  <w:style w:type="character" w:customStyle="1" w:styleId="HeaderChar">
    <w:name w:val="Header Char"/>
    <w:basedOn w:val="DefaultParagraphFont"/>
    <w:link w:val="Header"/>
    <w:uiPriority w:val="99"/>
    <w:rsid w:val="00453D55"/>
    <w:rPr>
      <w:rFonts w:ascii="Times New Roman" w:eastAsia="Times New Roman" w:hAnsi="Times New Roman" w:cs="Times New Roman"/>
      <w:sz w:val="24"/>
      <w:szCs w:val="24"/>
      <w:lang w:val="en-US"/>
    </w:rPr>
  </w:style>
  <w:style w:type="paragraph" w:styleId="Footer">
    <w:name w:val="footer"/>
    <w:aliases w:val=" Char,Footer2"/>
    <w:basedOn w:val="Normal"/>
    <w:link w:val="FooterChar"/>
    <w:unhideWhenUsed/>
    <w:rsid w:val="00453D55"/>
    <w:pPr>
      <w:tabs>
        <w:tab w:val="center" w:pos="4703"/>
        <w:tab w:val="right" w:pos="9406"/>
      </w:tabs>
    </w:pPr>
  </w:style>
  <w:style w:type="character" w:customStyle="1" w:styleId="FooterChar">
    <w:name w:val="Footer Char"/>
    <w:aliases w:val=" Char Char,Footer2 Char"/>
    <w:basedOn w:val="DefaultParagraphFont"/>
    <w:link w:val="Footer"/>
    <w:rsid w:val="00453D55"/>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53D55"/>
    <w:pPr>
      <w:widowControl w:val="0"/>
      <w:autoSpaceDE w:val="0"/>
      <w:autoSpaceDN w:val="0"/>
      <w:spacing w:before="80"/>
      <w:ind w:left="107"/>
    </w:pPr>
    <w:rPr>
      <w:rFonts w:ascii="Trebuchet MS" w:eastAsia="Trebuchet MS" w:hAnsi="Trebuchet MS" w:cs="Trebuchet MS"/>
      <w:sz w:val="22"/>
      <w:szCs w:val="22"/>
      <w:lang w:bidi="en-US"/>
    </w:rPr>
  </w:style>
  <w:style w:type="character" w:customStyle="1" w:styleId="Heading1Char">
    <w:name w:val="Heading 1 Char"/>
    <w:basedOn w:val="DefaultParagraphFont"/>
    <w:link w:val="Heading1"/>
    <w:uiPriority w:val="9"/>
    <w:rsid w:val="005317DB"/>
    <w:rPr>
      <w:rFonts w:asciiTheme="majorHAnsi" w:eastAsiaTheme="majorEastAsia" w:hAnsiTheme="majorHAnsi" w:cstheme="majorBidi"/>
      <w:color w:val="2E74B5" w:themeColor="accent1" w:themeShade="BF"/>
      <w:sz w:val="32"/>
      <w:szCs w:val="32"/>
      <w:lang w:val="en-US"/>
    </w:rPr>
  </w:style>
  <w:style w:type="paragraph" w:styleId="List">
    <w:name w:val="List"/>
    <w:basedOn w:val="Normal"/>
    <w:rsid w:val="004349B9"/>
    <w:pPr>
      <w:ind w:left="283" w:hanging="283"/>
    </w:pPr>
  </w:style>
  <w:style w:type="paragraph" w:styleId="BodyText">
    <w:name w:val="Body Text"/>
    <w:basedOn w:val="Normal"/>
    <w:link w:val="BodyTextChar"/>
    <w:rsid w:val="00D94AC2"/>
    <w:pPr>
      <w:suppressAutoHyphens/>
      <w:spacing w:after="120"/>
      <w:jc w:val="both"/>
    </w:pPr>
    <w:rPr>
      <w:szCs w:val="20"/>
    </w:rPr>
  </w:style>
  <w:style w:type="character" w:customStyle="1" w:styleId="BodyTextChar">
    <w:name w:val="Body Text Char"/>
    <w:basedOn w:val="DefaultParagraphFont"/>
    <w:link w:val="BodyText"/>
    <w:rsid w:val="00D94AC2"/>
    <w:rPr>
      <w:rFonts w:ascii="Times New Roman" w:eastAsia="Times New Roman" w:hAnsi="Times New Roman" w:cs="Times New Roman"/>
      <w:sz w:val="24"/>
      <w:szCs w:val="20"/>
      <w:lang w:val="en-US"/>
    </w:rPr>
  </w:style>
  <w:style w:type="character" w:styleId="Hyperlink">
    <w:name w:val="Hyperlink"/>
    <w:basedOn w:val="DefaultParagraphFont"/>
    <w:uiPriority w:val="99"/>
    <w:rsid w:val="00D94AC2"/>
    <w:rPr>
      <w:rFonts w:cs="Times New Roman"/>
      <w:color w:val="0000FF"/>
      <w:u w:val="single"/>
    </w:rPr>
  </w:style>
  <w:style w:type="character" w:customStyle="1" w:styleId="Heading3Char">
    <w:name w:val="Heading 3 Char"/>
    <w:basedOn w:val="DefaultParagraphFont"/>
    <w:link w:val="Heading3"/>
    <w:rsid w:val="00322DF1"/>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060551"/>
    <w:rPr>
      <w:b/>
      <w:bCs/>
    </w:rPr>
  </w:style>
  <w:style w:type="table" w:styleId="TableGrid">
    <w:name w:val="Table Grid"/>
    <w:basedOn w:val="TableNormal"/>
    <w:uiPriority w:val="39"/>
    <w:rsid w:val="00060551"/>
    <w:pPr>
      <w:spacing w:after="0" w:line="240" w:lineRule="auto"/>
    </w:pPr>
    <w:rPr>
      <w:rFonts w:ascii="Calibri" w:eastAsia="Times New Roman" w:hAnsi="Calibri"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semiHidden/>
    <w:rsid w:val="00484FE3"/>
    <w:rPr>
      <w:rFonts w:asciiTheme="majorHAnsi" w:eastAsiaTheme="majorEastAsia" w:hAnsiTheme="majorHAnsi" w:cstheme="majorBidi"/>
      <w:i/>
      <w:iCs/>
      <w:color w:val="2E74B5" w:themeColor="accent1" w:themeShade="BF"/>
      <w:sz w:val="24"/>
      <w:szCs w:val="24"/>
      <w:lang w:val="en-US"/>
    </w:rPr>
  </w:style>
  <w:style w:type="paragraph" w:customStyle="1" w:styleId="Section3Heading">
    <w:name w:val="Section 3 Heading"/>
    <w:basedOn w:val="Normal"/>
    <w:qFormat/>
    <w:rsid w:val="005700FE"/>
    <w:pPr>
      <w:spacing w:after="200" w:line="259" w:lineRule="auto"/>
      <w:ind w:left="720" w:hanging="720"/>
    </w:pPr>
    <w:rPr>
      <w:rFonts w:asciiTheme="minorHAnsi" w:eastAsiaTheme="minorHAnsi" w:hAnsiTheme="minorHAnsi" w:cstheme="minorBidi"/>
      <w:b/>
      <w:bCs/>
      <w:noProof/>
      <w:sz w:val="22"/>
      <w:szCs w:val="22"/>
    </w:rPr>
  </w:style>
  <w:style w:type="paragraph" w:customStyle="1" w:styleId="SectionVIHeader">
    <w:name w:val="Section VI. Header"/>
    <w:basedOn w:val="Normal"/>
    <w:rsid w:val="003865DF"/>
    <w:pPr>
      <w:spacing w:before="120" w:after="240"/>
      <w:jc w:val="center"/>
    </w:pPr>
    <w:rPr>
      <w:b/>
      <w:sz w:val="36"/>
      <w:szCs w:val="20"/>
    </w:rPr>
  </w:style>
  <w:style w:type="table" w:customStyle="1" w:styleId="TableGrid1">
    <w:name w:val="Table Grid1"/>
    <w:basedOn w:val="TableNormal"/>
    <w:next w:val="TableGrid"/>
    <w:uiPriority w:val="39"/>
    <w:rsid w:val="00810C96"/>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9701FB"/>
    <w:pPr>
      <w:spacing w:before="120" w:after="120"/>
      <w:jc w:val="both"/>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96">
      <w:bodyDiv w:val="1"/>
      <w:marLeft w:val="0"/>
      <w:marRight w:val="0"/>
      <w:marTop w:val="0"/>
      <w:marBottom w:val="0"/>
      <w:divBdr>
        <w:top w:val="none" w:sz="0" w:space="0" w:color="auto"/>
        <w:left w:val="none" w:sz="0" w:space="0" w:color="auto"/>
        <w:bottom w:val="none" w:sz="0" w:space="0" w:color="auto"/>
        <w:right w:val="none" w:sz="0" w:space="0" w:color="auto"/>
      </w:divBdr>
    </w:div>
    <w:div w:id="78336124">
      <w:bodyDiv w:val="1"/>
      <w:marLeft w:val="0"/>
      <w:marRight w:val="0"/>
      <w:marTop w:val="0"/>
      <w:marBottom w:val="0"/>
      <w:divBdr>
        <w:top w:val="none" w:sz="0" w:space="0" w:color="auto"/>
        <w:left w:val="none" w:sz="0" w:space="0" w:color="auto"/>
        <w:bottom w:val="none" w:sz="0" w:space="0" w:color="auto"/>
        <w:right w:val="none" w:sz="0" w:space="0" w:color="auto"/>
      </w:divBdr>
      <w:divsChild>
        <w:div w:id="1475873843">
          <w:marLeft w:val="0"/>
          <w:marRight w:val="0"/>
          <w:marTop w:val="0"/>
          <w:marBottom w:val="0"/>
          <w:divBdr>
            <w:top w:val="none" w:sz="0" w:space="0" w:color="auto"/>
            <w:left w:val="none" w:sz="0" w:space="0" w:color="auto"/>
            <w:bottom w:val="none" w:sz="0" w:space="0" w:color="auto"/>
            <w:right w:val="none" w:sz="0" w:space="0" w:color="auto"/>
          </w:divBdr>
          <w:divsChild>
            <w:div w:id="831986325">
              <w:marLeft w:val="0"/>
              <w:marRight w:val="0"/>
              <w:marTop w:val="0"/>
              <w:marBottom w:val="0"/>
              <w:divBdr>
                <w:top w:val="none" w:sz="0" w:space="0" w:color="auto"/>
                <w:left w:val="none" w:sz="0" w:space="0" w:color="auto"/>
                <w:bottom w:val="none" w:sz="0" w:space="0" w:color="auto"/>
                <w:right w:val="none" w:sz="0" w:space="0" w:color="auto"/>
              </w:divBdr>
              <w:divsChild>
                <w:div w:id="1120999062">
                  <w:marLeft w:val="0"/>
                  <w:marRight w:val="0"/>
                  <w:marTop w:val="0"/>
                  <w:marBottom w:val="0"/>
                  <w:divBdr>
                    <w:top w:val="none" w:sz="0" w:space="0" w:color="auto"/>
                    <w:left w:val="none" w:sz="0" w:space="0" w:color="auto"/>
                    <w:bottom w:val="none" w:sz="0" w:space="0" w:color="auto"/>
                    <w:right w:val="none" w:sz="0" w:space="0" w:color="auto"/>
                  </w:divBdr>
                  <w:divsChild>
                    <w:div w:id="375934079">
                      <w:marLeft w:val="0"/>
                      <w:marRight w:val="0"/>
                      <w:marTop w:val="0"/>
                      <w:marBottom w:val="0"/>
                      <w:divBdr>
                        <w:top w:val="none" w:sz="0" w:space="0" w:color="auto"/>
                        <w:left w:val="none" w:sz="0" w:space="0" w:color="auto"/>
                        <w:bottom w:val="none" w:sz="0" w:space="0" w:color="auto"/>
                        <w:right w:val="none" w:sz="0" w:space="0" w:color="auto"/>
                      </w:divBdr>
                      <w:divsChild>
                        <w:div w:id="154868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50617">
      <w:bodyDiv w:val="1"/>
      <w:marLeft w:val="0"/>
      <w:marRight w:val="0"/>
      <w:marTop w:val="0"/>
      <w:marBottom w:val="0"/>
      <w:divBdr>
        <w:top w:val="none" w:sz="0" w:space="0" w:color="auto"/>
        <w:left w:val="none" w:sz="0" w:space="0" w:color="auto"/>
        <w:bottom w:val="none" w:sz="0" w:space="0" w:color="auto"/>
        <w:right w:val="none" w:sz="0" w:space="0" w:color="auto"/>
      </w:divBdr>
    </w:div>
    <w:div w:id="644510217">
      <w:bodyDiv w:val="1"/>
      <w:marLeft w:val="0"/>
      <w:marRight w:val="0"/>
      <w:marTop w:val="0"/>
      <w:marBottom w:val="0"/>
      <w:divBdr>
        <w:top w:val="none" w:sz="0" w:space="0" w:color="auto"/>
        <w:left w:val="none" w:sz="0" w:space="0" w:color="auto"/>
        <w:bottom w:val="none" w:sz="0" w:space="0" w:color="auto"/>
        <w:right w:val="none" w:sz="0" w:space="0" w:color="auto"/>
      </w:divBdr>
    </w:div>
    <w:div w:id="900486281">
      <w:bodyDiv w:val="1"/>
      <w:marLeft w:val="0"/>
      <w:marRight w:val="0"/>
      <w:marTop w:val="0"/>
      <w:marBottom w:val="0"/>
      <w:divBdr>
        <w:top w:val="none" w:sz="0" w:space="0" w:color="auto"/>
        <w:left w:val="none" w:sz="0" w:space="0" w:color="auto"/>
        <w:bottom w:val="none" w:sz="0" w:space="0" w:color="auto"/>
        <w:right w:val="none" w:sz="0" w:space="0" w:color="auto"/>
      </w:divBdr>
    </w:div>
    <w:div w:id="1108238529">
      <w:bodyDiv w:val="1"/>
      <w:marLeft w:val="0"/>
      <w:marRight w:val="0"/>
      <w:marTop w:val="0"/>
      <w:marBottom w:val="0"/>
      <w:divBdr>
        <w:top w:val="none" w:sz="0" w:space="0" w:color="auto"/>
        <w:left w:val="none" w:sz="0" w:space="0" w:color="auto"/>
        <w:bottom w:val="none" w:sz="0" w:space="0" w:color="auto"/>
        <w:right w:val="none" w:sz="0" w:space="0" w:color="auto"/>
      </w:divBdr>
      <w:divsChild>
        <w:div w:id="1780371597">
          <w:marLeft w:val="0"/>
          <w:marRight w:val="0"/>
          <w:marTop w:val="0"/>
          <w:marBottom w:val="0"/>
          <w:divBdr>
            <w:top w:val="none" w:sz="0" w:space="0" w:color="auto"/>
            <w:left w:val="none" w:sz="0" w:space="0" w:color="auto"/>
            <w:bottom w:val="none" w:sz="0" w:space="0" w:color="auto"/>
            <w:right w:val="none" w:sz="0" w:space="0" w:color="auto"/>
          </w:divBdr>
        </w:div>
      </w:divsChild>
    </w:div>
    <w:div w:id="1977680230">
      <w:bodyDiv w:val="1"/>
      <w:marLeft w:val="0"/>
      <w:marRight w:val="0"/>
      <w:marTop w:val="0"/>
      <w:marBottom w:val="0"/>
      <w:divBdr>
        <w:top w:val="none" w:sz="0" w:space="0" w:color="auto"/>
        <w:left w:val="none" w:sz="0" w:space="0" w:color="auto"/>
        <w:bottom w:val="none" w:sz="0" w:space="0" w:color="auto"/>
        <w:right w:val="none" w:sz="0" w:space="0" w:color="auto"/>
      </w:divBdr>
    </w:div>
    <w:div w:id="20136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B7CA5-3820-4BA3-83FF-17AD9368B8EC}">
  <ds:schemaRefs>
    <ds:schemaRef ds:uri="http://schemas.microsoft.com/sharepoint/v3/contenttype/forms"/>
  </ds:schemaRefs>
</ds:datastoreItem>
</file>

<file path=customXml/itemProps2.xml><?xml version="1.0" encoding="utf-8"?>
<ds:datastoreItem xmlns:ds="http://schemas.openxmlformats.org/officeDocument/2006/customXml" ds:itemID="{7DB38D55-BF9D-4BB7-8788-71F371031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4DD4B-B0AE-4604-8CC0-DCE186EFD6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Krejovic</dc:creator>
  <cp:keywords/>
  <dc:description/>
  <cp:lastModifiedBy>Dejan Jeremić</cp:lastModifiedBy>
  <cp:revision>7</cp:revision>
  <cp:lastPrinted>2024-09-10T07:19:00Z</cp:lastPrinted>
  <dcterms:created xsi:type="dcterms:W3CDTF">2025-06-04T09:04:00Z</dcterms:created>
  <dcterms:modified xsi:type="dcterms:W3CDTF">2025-10-07T12:39:00Z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