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A80B" w14:textId="77777777" w:rsidR="00A208FE" w:rsidRPr="006952FB" w:rsidRDefault="00A208FE" w:rsidP="00386DD2">
      <w:pPr>
        <w:ind w:right="105"/>
        <w:jc w:val="center"/>
        <w:rPr>
          <w:b/>
          <w:bCs/>
        </w:rPr>
      </w:pPr>
      <w:r w:rsidRPr="006952FB">
        <w:rPr>
          <w:b/>
          <w:bCs/>
        </w:rPr>
        <w:t>Министарство грађевинарства,</w:t>
      </w:r>
      <w:r w:rsidR="00386DD2">
        <w:rPr>
          <w:b/>
          <w:bCs/>
          <w:lang w:val="sr-Latn-RS"/>
        </w:rPr>
        <w:t xml:space="preserve"> </w:t>
      </w:r>
      <w:r w:rsidRPr="006952FB">
        <w:rPr>
          <w:b/>
          <w:bCs/>
        </w:rPr>
        <w:t>саобраћаја и инфраструктуре</w:t>
      </w:r>
    </w:p>
    <w:p w14:paraId="1C1A95C6" w14:textId="77777777" w:rsidR="00A208FE" w:rsidRPr="00386DD2" w:rsidRDefault="00A208FE" w:rsidP="00386DD2">
      <w:pPr>
        <w:ind w:right="105"/>
        <w:jc w:val="center"/>
      </w:pPr>
      <w:r w:rsidRPr="00C45F89">
        <w:t>Сектор за ваздушни саобраћај и</w:t>
      </w:r>
      <w:r w:rsidR="00386DD2">
        <w:rPr>
          <w:lang w:val="sr-Latn-RS"/>
        </w:rPr>
        <w:t xml:space="preserve"> </w:t>
      </w:r>
      <w:r w:rsidRPr="00C45F89">
        <w:t>транспорт опасне робе</w:t>
      </w:r>
      <w:r w:rsidR="00386DD2">
        <w:rPr>
          <w:lang w:val="sr-Latn-RS"/>
        </w:rPr>
        <w:t xml:space="preserve">, </w:t>
      </w:r>
      <w:r w:rsidRPr="00C45F89">
        <w:rPr>
          <w:lang w:val="sr-Cyrl-RS"/>
        </w:rPr>
        <w:t>Одсек за транспорт опасне робе</w:t>
      </w:r>
    </w:p>
    <w:p w14:paraId="42F0966F" w14:textId="77777777" w:rsidR="00A208FE" w:rsidRDefault="00A208FE" w:rsidP="00386DD2">
      <w:pPr>
        <w:ind w:right="105"/>
        <w:jc w:val="center"/>
      </w:pPr>
      <w:r w:rsidRPr="00C45F89">
        <w:rPr>
          <w:lang w:val="sr-Cyrl-RS"/>
        </w:rPr>
        <w:t xml:space="preserve">Датум: </w:t>
      </w:r>
      <w:r w:rsidR="004E28C4">
        <w:rPr>
          <w:lang w:val="sr-Cyrl-RS"/>
        </w:rPr>
        <w:t>11</w:t>
      </w:r>
      <w:r>
        <w:t xml:space="preserve">. </w:t>
      </w:r>
      <w:r w:rsidR="006F3D43">
        <w:rPr>
          <w:lang w:val="sr-Cyrl-RS"/>
        </w:rPr>
        <w:t>септембар</w:t>
      </w:r>
      <w:r>
        <w:rPr>
          <w:lang w:val="sr-Cyrl-RS"/>
        </w:rPr>
        <w:t xml:space="preserve"> </w:t>
      </w:r>
      <w:r>
        <w:t>2026</w:t>
      </w:r>
      <w:r w:rsidRPr="00C45F89">
        <w:t>. године</w:t>
      </w:r>
    </w:p>
    <w:p w14:paraId="22C8016F" w14:textId="77777777" w:rsidR="00A208FE" w:rsidRDefault="00A208FE" w:rsidP="00A208FE"/>
    <w:p w14:paraId="6DEBC262" w14:textId="77777777" w:rsidR="00A208FE" w:rsidRDefault="00A208FE" w:rsidP="00A208FE">
      <w:pPr>
        <w:jc w:val="center"/>
        <w:rPr>
          <w:lang w:val="sr-Cyrl-RS"/>
        </w:rPr>
      </w:pPr>
      <w:r>
        <w:rPr>
          <w:lang w:val="sr-Cyrl-RS"/>
        </w:rPr>
        <w:t>Л</w:t>
      </w:r>
      <w:r>
        <w:t>ист</w:t>
      </w:r>
      <w:r>
        <w:rPr>
          <w:lang w:val="sr-Cyrl-RS"/>
        </w:rPr>
        <w:t>а</w:t>
      </w:r>
      <w:r>
        <w:t xml:space="preserve"> контролних тела</w:t>
      </w:r>
      <w:r>
        <w:rPr>
          <w:lang w:val="sr-Cyrl-RS"/>
        </w:rPr>
        <w:t xml:space="preserve"> према </w:t>
      </w:r>
      <w:r w:rsidRPr="00A208FE">
        <w:rPr>
          <w:lang w:val="sr-Cyrl-RS"/>
        </w:rPr>
        <w:t>1.8.6.2.4.2</w:t>
      </w:r>
      <w:r w:rsidR="00FF18EB">
        <w:rPr>
          <w:lang w:val="sr-Latn-RS"/>
        </w:rPr>
        <w:t xml:space="preserve"> ADR/RID</w:t>
      </w:r>
      <w:r>
        <w:rPr>
          <w:lang w:val="sr-Cyrl-RS"/>
        </w:rPr>
        <w:t xml:space="preserve">, </w:t>
      </w:r>
      <w:r>
        <w:t>којима је изда</w:t>
      </w:r>
      <w:r w:rsidR="00E82336">
        <w:rPr>
          <w:lang w:val="sr-Cyrl-RS"/>
        </w:rPr>
        <w:t>т</w:t>
      </w:r>
      <w:r>
        <w:t>о одобрење, укључујући и контролна тела која су привремено одобрена</w:t>
      </w:r>
      <w:r>
        <w:rPr>
          <w:lang w:val="sr-Cyrl-RS"/>
        </w:rPr>
        <w:t>:</w:t>
      </w:r>
    </w:p>
    <w:p w14:paraId="088D1940" w14:textId="77777777" w:rsidR="00A208FE" w:rsidRDefault="00A208FE" w:rsidP="00A208F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5"/>
        <w:gridCol w:w="1713"/>
        <w:gridCol w:w="2977"/>
        <w:gridCol w:w="2748"/>
        <w:gridCol w:w="1497"/>
        <w:gridCol w:w="1648"/>
        <w:gridCol w:w="1578"/>
      </w:tblGrid>
      <w:tr w:rsidR="00F550BD" w14:paraId="72A2D781" w14:textId="77777777" w:rsidTr="004E28C4">
        <w:trPr>
          <w:tblHeader/>
        </w:trPr>
        <w:tc>
          <w:tcPr>
            <w:tcW w:w="2535" w:type="dxa"/>
          </w:tcPr>
          <w:p w14:paraId="280E523E" w14:textId="77777777" w:rsidR="001701E5" w:rsidRDefault="001701E5" w:rsidP="00251559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Назив</w:t>
            </w:r>
            <w:r>
              <w:rPr>
                <w:rStyle w:val="FootnoteReference"/>
                <w:b/>
                <w:lang w:val="sr-Cyrl-RS"/>
              </w:rPr>
              <w:footnoteReference w:id="1"/>
            </w:r>
          </w:p>
        </w:tc>
        <w:tc>
          <w:tcPr>
            <w:tcW w:w="1713" w:type="dxa"/>
          </w:tcPr>
          <w:p w14:paraId="4875CB85" w14:textId="77777777" w:rsidR="001701E5" w:rsidRPr="006D6847" w:rsidRDefault="001701E5" w:rsidP="00086D8A">
            <w:pPr>
              <w:rPr>
                <w:b/>
                <w:vertAlign w:val="superscript"/>
                <w:lang w:val="sr-Latn-RS"/>
              </w:rPr>
            </w:pPr>
            <w:r>
              <w:rPr>
                <w:b/>
                <w:lang w:val="sr-Cyrl-RS"/>
              </w:rPr>
              <w:t>Адреса седишта</w:t>
            </w:r>
            <w:r>
              <w:rPr>
                <w:b/>
                <w:vertAlign w:val="superscript"/>
                <w:lang w:val="sr-Latn-RS"/>
              </w:rPr>
              <w:t>a</w:t>
            </w:r>
          </w:p>
        </w:tc>
        <w:tc>
          <w:tcPr>
            <w:tcW w:w="2977" w:type="dxa"/>
          </w:tcPr>
          <w:p w14:paraId="6A0D9397" w14:textId="77777777" w:rsidR="001701E5" w:rsidRDefault="001701E5" w:rsidP="00086D8A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Обим активности</w:t>
            </w:r>
            <w:r>
              <w:rPr>
                <w:rStyle w:val="FootnoteReference"/>
                <w:b/>
                <w:lang w:val="sr-Cyrl-RS"/>
              </w:rPr>
              <w:footnoteReference w:id="2"/>
            </w:r>
          </w:p>
        </w:tc>
        <w:tc>
          <w:tcPr>
            <w:tcW w:w="2748" w:type="dxa"/>
          </w:tcPr>
          <w:p w14:paraId="25E405BD" w14:textId="77777777" w:rsidR="001701E5" w:rsidRPr="001701E5" w:rsidRDefault="001701E5" w:rsidP="00A26F92">
            <w:pPr>
              <w:rPr>
                <w:b/>
                <w:vertAlign w:val="superscript"/>
                <w:lang w:val="sr-Latn-RS"/>
              </w:rPr>
            </w:pPr>
            <w:r>
              <w:rPr>
                <w:b/>
                <w:lang w:val="sr-Latn-RS"/>
              </w:rPr>
              <w:t>Врста</w:t>
            </w:r>
            <w:r w:rsidR="006F3D43">
              <w:rPr>
                <w:b/>
                <w:lang w:val="sr-Cyrl-RS"/>
              </w:rPr>
              <w:t xml:space="preserve"> исптивања и контролисања</w:t>
            </w:r>
            <w:r>
              <w:rPr>
                <w:b/>
                <w:vertAlign w:val="superscript"/>
                <w:lang w:val="sr-Latn-RS"/>
              </w:rPr>
              <w:t>b</w:t>
            </w:r>
          </w:p>
        </w:tc>
        <w:tc>
          <w:tcPr>
            <w:tcW w:w="1497" w:type="dxa"/>
          </w:tcPr>
          <w:p w14:paraId="37BCDD22" w14:textId="77777777" w:rsidR="001701E5" w:rsidRDefault="001701E5" w:rsidP="00A26F9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Референтна документа</w:t>
            </w:r>
            <w:r>
              <w:rPr>
                <w:b/>
                <w:vertAlign w:val="superscript"/>
                <w:lang w:val="sr-Latn-RS"/>
              </w:rPr>
              <w:t>b</w:t>
            </w:r>
          </w:p>
        </w:tc>
        <w:tc>
          <w:tcPr>
            <w:tcW w:w="1648" w:type="dxa"/>
          </w:tcPr>
          <w:p w14:paraId="637C210A" w14:textId="77777777" w:rsidR="001701E5" w:rsidRDefault="001701E5" w:rsidP="00A26F92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EN ISO/IEC 17020:2012</w:t>
            </w:r>
            <w:r>
              <w:rPr>
                <w:rStyle w:val="FootnoteReference"/>
                <w:b/>
                <w:lang w:val="sr-Cyrl-RS"/>
              </w:rPr>
              <w:footnoteReference w:id="3"/>
            </w:r>
          </w:p>
        </w:tc>
        <w:tc>
          <w:tcPr>
            <w:tcW w:w="1578" w:type="dxa"/>
          </w:tcPr>
          <w:p w14:paraId="2C0C659C" w14:textId="77777777" w:rsidR="001701E5" w:rsidRDefault="001701E5" w:rsidP="00086D8A">
            <w:pPr>
              <w:rPr>
                <w:b/>
                <w:lang w:val="sr-Cyrl-RS"/>
              </w:rPr>
            </w:pPr>
            <w:r w:rsidRPr="00A26F92">
              <w:rPr>
                <w:b/>
                <w:lang w:val="sr-Cyrl-RS"/>
              </w:rPr>
              <w:t>Обележје или жиг</w:t>
            </w:r>
            <w:r>
              <w:rPr>
                <w:rStyle w:val="FootnoteReference"/>
                <w:b/>
                <w:lang w:val="sr-Cyrl-RS"/>
              </w:rPr>
              <w:footnoteReference w:id="4"/>
            </w:r>
          </w:p>
        </w:tc>
      </w:tr>
      <w:tr w:rsidR="00F550BD" w14:paraId="02A9FAA7" w14:textId="77777777" w:rsidTr="004E28C4">
        <w:tc>
          <w:tcPr>
            <w:tcW w:w="2535" w:type="dxa"/>
          </w:tcPr>
          <w:p w14:paraId="6C3254CA" w14:textId="77777777" w:rsidR="001701E5" w:rsidRPr="00932DDB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 xml:space="preserve">Институт за нуклеарне науке „Винча“ – Институт од националног значаја за Републику </w:t>
            </w:r>
            <w:r>
              <w:rPr>
                <w:lang w:val="sr-Cyrl-RS"/>
              </w:rPr>
              <w:t>Србију – Универзитет у Београду</w:t>
            </w:r>
          </w:p>
        </w:tc>
        <w:tc>
          <w:tcPr>
            <w:tcW w:w="1713" w:type="dxa"/>
          </w:tcPr>
          <w:p w14:paraId="61EBBCFF" w14:textId="77777777" w:rsidR="001701E5" w:rsidRPr="00932DDB" w:rsidRDefault="00BB2C00" w:rsidP="00A26F92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Београд – Винча, Мике Петровића Аласа 12-14</w:t>
            </w:r>
          </w:p>
        </w:tc>
        <w:tc>
          <w:tcPr>
            <w:tcW w:w="2977" w:type="dxa"/>
          </w:tcPr>
          <w:p w14:paraId="2BBE66F8" w14:textId="77777777" w:rsidR="001701E5" w:rsidRPr="00FF18EB" w:rsidRDefault="00BB2C00" w:rsidP="001701E5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Друмска возила за транспорт опасне робе</w:t>
            </w:r>
          </w:p>
        </w:tc>
        <w:tc>
          <w:tcPr>
            <w:tcW w:w="2748" w:type="dxa"/>
          </w:tcPr>
          <w:p w14:paraId="4280F3E3" w14:textId="77777777" w:rsidR="00BB2C00" w:rsidRPr="00BB2C00" w:rsidRDefault="00BB2C00" w:rsidP="00BB2C00">
            <w:pPr>
              <w:spacing w:after="60"/>
              <w:rPr>
                <w:lang w:val="sr-Cyrl-RS"/>
              </w:rPr>
            </w:pPr>
            <w:r w:rsidRPr="00BB2C00">
              <w:rPr>
                <w:lang w:val="sr-Cyrl-RS"/>
              </w:rPr>
              <w:t>Прво контролисање</w:t>
            </w:r>
          </w:p>
          <w:p w14:paraId="6819235B" w14:textId="77777777" w:rsidR="00BB2C00" w:rsidRPr="00BB2C00" w:rsidRDefault="00BB2C00" w:rsidP="00BB2C00">
            <w:pPr>
              <w:spacing w:after="60"/>
              <w:rPr>
                <w:lang w:val="sr-Cyrl-RS"/>
              </w:rPr>
            </w:pPr>
            <w:r w:rsidRPr="00BB2C00">
              <w:rPr>
                <w:lang w:val="sr-Cyrl-RS"/>
              </w:rPr>
              <w:t>Годишње контролисање техничких карактеристика</w:t>
            </w:r>
          </w:p>
          <w:p w14:paraId="276E365F" w14:textId="77777777" w:rsidR="001701E5" w:rsidRPr="00932DDB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Испитивање након отклањања недостатака на возилу</w:t>
            </w:r>
          </w:p>
        </w:tc>
        <w:tc>
          <w:tcPr>
            <w:tcW w:w="1497" w:type="dxa"/>
          </w:tcPr>
          <w:p w14:paraId="4A28ABF5" w14:textId="77777777" w:rsidR="00BB2C00" w:rsidRPr="00932DDB" w:rsidRDefault="00BB2C00" w:rsidP="001701E5">
            <w:pPr>
              <w:rPr>
                <w:lang w:val="sr-Cyrl-RS"/>
              </w:rPr>
            </w:pPr>
            <w:r w:rsidRPr="00932DDB">
              <w:rPr>
                <w:lang w:val="sr-Cyrl-RS"/>
              </w:rPr>
              <w:t>ADR Део 9</w:t>
            </w:r>
          </w:p>
        </w:tc>
        <w:tc>
          <w:tcPr>
            <w:tcW w:w="1648" w:type="dxa"/>
          </w:tcPr>
          <w:p w14:paraId="1559C0DB" w14:textId="77777777" w:rsidR="001701E5" w:rsidRPr="00932DDB" w:rsidRDefault="00F84ED4" w:rsidP="006D6847">
            <w:pPr>
              <w:rPr>
                <w:lang w:val="sr-Cyrl-RS"/>
              </w:rPr>
            </w:pPr>
            <w:hyperlink r:id="rId7" w:history="1">
              <w:r w:rsidR="00932DDB">
                <w:rPr>
                  <w:rStyle w:val="Hyperlink"/>
                  <w:lang w:val="sr-Cyrl-RS"/>
                </w:rPr>
                <w:t>ATS, Institut za nuklearne nauke "Vinča"</w:t>
              </w:r>
            </w:hyperlink>
          </w:p>
        </w:tc>
        <w:tc>
          <w:tcPr>
            <w:tcW w:w="1578" w:type="dxa"/>
          </w:tcPr>
          <w:p w14:paraId="2F4845C9" w14:textId="77777777" w:rsidR="001701E5" w:rsidRPr="00932DDB" w:rsidRDefault="001701E5" w:rsidP="00A26F92">
            <w:pPr>
              <w:rPr>
                <w:lang w:val="sr-Cyrl-RS"/>
              </w:rPr>
            </w:pPr>
          </w:p>
        </w:tc>
      </w:tr>
      <w:tr w:rsidR="00F550BD" w14:paraId="76D92CAC" w14:textId="77777777" w:rsidTr="004E28C4">
        <w:tc>
          <w:tcPr>
            <w:tcW w:w="2535" w:type="dxa"/>
          </w:tcPr>
          <w:p w14:paraId="4E0188D9" w14:textId="77777777" w:rsidR="00932DDB" w:rsidRPr="00932DDB" w:rsidRDefault="00932DDB" w:rsidP="00932DDB">
            <w:pPr>
              <w:rPr>
                <w:lang w:val="sr-Cyrl-RS"/>
              </w:rPr>
            </w:pPr>
            <w:r w:rsidRPr="00932DDB">
              <w:rPr>
                <w:lang w:val="sr-Cyrl-RS"/>
              </w:rPr>
              <w:t>Универзитет у Београду-Машински факултет</w:t>
            </w:r>
          </w:p>
          <w:p w14:paraId="2BEBBECF" w14:textId="77777777" w:rsidR="00932DDB" w:rsidRPr="00932DDB" w:rsidRDefault="00932DDB" w:rsidP="00932DDB">
            <w:pPr>
              <w:rPr>
                <w:lang w:val="sr-Cyrl-RS"/>
              </w:rPr>
            </w:pPr>
            <w:r w:rsidRPr="00932DDB">
              <w:rPr>
                <w:lang w:val="sr-Cyrl-RS"/>
              </w:rPr>
              <w:t>Лабораторија ЦИАХ</w:t>
            </w:r>
          </w:p>
        </w:tc>
        <w:tc>
          <w:tcPr>
            <w:tcW w:w="1713" w:type="dxa"/>
          </w:tcPr>
          <w:p w14:paraId="0E03CABE" w14:textId="77777777" w:rsidR="00932DDB" w:rsidRPr="00932DDB" w:rsidRDefault="00932DDB" w:rsidP="00932DDB">
            <w:pPr>
              <w:rPr>
                <w:lang w:val="sr-Cyrl-RS"/>
              </w:rPr>
            </w:pPr>
            <w:r w:rsidRPr="00932DDB">
              <w:rPr>
                <w:lang w:val="sr-Cyrl-RS"/>
              </w:rPr>
              <w:t>Београд, Краљице Марије 16</w:t>
            </w:r>
          </w:p>
        </w:tc>
        <w:tc>
          <w:tcPr>
            <w:tcW w:w="2977" w:type="dxa"/>
          </w:tcPr>
          <w:p w14:paraId="42858FB3" w14:textId="77777777" w:rsidR="00932DDB" w:rsidRPr="00FF18EB" w:rsidRDefault="00932DDB" w:rsidP="00932DDB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Друмска возила за</w:t>
            </w:r>
            <w:r w:rsidRPr="00FF18EB">
              <w:rPr>
                <w:b/>
                <w:lang w:val="sr-Latn-RS"/>
              </w:rPr>
              <w:t xml:space="preserve"> </w:t>
            </w:r>
            <w:r w:rsidRPr="00FF18EB">
              <w:rPr>
                <w:b/>
                <w:lang w:val="sr-Cyrl-RS"/>
              </w:rPr>
              <w:t>транспорт опасне робе</w:t>
            </w:r>
          </w:p>
        </w:tc>
        <w:tc>
          <w:tcPr>
            <w:tcW w:w="2748" w:type="dxa"/>
          </w:tcPr>
          <w:p w14:paraId="18E6941B" w14:textId="77777777" w:rsidR="00932DDB" w:rsidRPr="00932DDB" w:rsidRDefault="00932DDB" w:rsidP="00932DDB">
            <w:pPr>
              <w:spacing w:after="60"/>
              <w:rPr>
                <w:lang w:val="sr-Cyrl-RS"/>
              </w:rPr>
            </w:pPr>
            <w:r w:rsidRPr="00932DDB">
              <w:rPr>
                <w:lang w:val="sr-Cyrl-RS"/>
              </w:rPr>
              <w:t>Прво контролисање</w:t>
            </w:r>
          </w:p>
          <w:p w14:paraId="60CC8D9F" w14:textId="77777777" w:rsidR="00932DDB" w:rsidRPr="00932DDB" w:rsidRDefault="00932DDB" w:rsidP="00932DDB">
            <w:pPr>
              <w:spacing w:after="60"/>
              <w:rPr>
                <w:lang w:val="sr-Cyrl-RS"/>
              </w:rPr>
            </w:pPr>
            <w:r w:rsidRPr="00932DDB">
              <w:rPr>
                <w:lang w:val="sr-Cyrl-RS"/>
              </w:rPr>
              <w:t>Годишње контролисање техничких карактеристика</w:t>
            </w:r>
          </w:p>
          <w:p w14:paraId="22620759" w14:textId="77777777" w:rsidR="00932DDB" w:rsidRPr="00932DDB" w:rsidRDefault="00932DDB" w:rsidP="00932DDB">
            <w:pPr>
              <w:rPr>
                <w:lang w:val="sr-Cyrl-RS"/>
              </w:rPr>
            </w:pPr>
            <w:r w:rsidRPr="00932DDB">
              <w:rPr>
                <w:lang w:val="sr-Cyrl-RS"/>
              </w:rPr>
              <w:t>Испитивање након отклањања недостатака на возилу</w:t>
            </w:r>
          </w:p>
        </w:tc>
        <w:tc>
          <w:tcPr>
            <w:tcW w:w="1497" w:type="dxa"/>
          </w:tcPr>
          <w:p w14:paraId="25C09B1B" w14:textId="77777777" w:rsidR="00932DDB" w:rsidRPr="00932DDB" w:rsidRDefault="00932DDB" w:rsidP="00932DDB">
            <w:pPr>
              <w:rPr>
                <w:lang w:val="sr-Cyrl-RS"/>
              </w:rPr>
            </w:pPr>
            <w:r w:rsidRPr="00932DDB">
              <w:rPr>
                <w:lang w:val="sr-Cyrl-RS"/>
              </w:rPr>
              <w:t>ADR Део 9</w:t>
            </w:r>
          </w:p>
        </w:tc>
        <w:tc>
          <w:tcPr>
            <w:tcW w:w="1648" w:type="dxa"/>
          </w:tcPr>
          <w:p w14:paraId="690B1001" w14:textId="77777777" w:rsidR="00932DDB" w:rsidRPr="00932DDB" w:rsidRDefault="00F84ED4" w:rsidP="00932DDB">
            <w:pPr>
              <w:rPr>
                <w:lang w:val="sr-Cyrl-RS"/>
              </w:rPr>
            </w:pPr>
            <w:hyperlink r:id="rId8" w:history="1">
              <w:r w:rsidR="00932DDB">
                <w:rPr>
                  <w:rStyle w:val="Hyperlink"/>
                  <w:lang w:val="sr-Cyrl-RS"/>
                </w:rPr>
                <w:t>ATS, Mašinski fakultet, CIAH</w:t>
              </w:r>
            </w:hyperlink>
          </w:p>
        </w:tc>
        <w:tc>
          <w:tcPr>
            <w:tcW w:w="1578" w:type="dxa"/>
          </w:tcPr>
          <w:p w14:paraId="6871F537" w14:textId="77777777" w:rsidR="00932DDB" w:rsidRPr="00932DDB" w:rsidRDefault="00932DDB" w:rsidP="00932DDB">
            <w:pPr>
              <w:rPr>
                <w:lang w:val="sr-Cyrl-RS"/>
              </w:rPr>
            </w:pPr>
          </w:p>
        </w:tc>
      </w:tr>
      <w:tr w:rsidR="00F550BD" w14:paraId="2D4918CC" w14:textId="77777777" w:rsidTr="004E28C4">
        <w:tc>
          <w:tcPr>
            <w:tcW w:w="2535" w:type="dxa"/>
          </w:tcPr>
          <w:p w14:paraId="0493BFB2" w14:textId="77777777" w:rsidR="00BB2C00" w:rsidRPr="00BB2C00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Универзитет у Новом Саду, Факултет техничких наука</w:t>
            </w:r>
          </w:p>
          <w:p w14:paraId="332DB0DC" w14:textId="77777777" w:rsidR="00BB2C00" w:rsidRPr="00BB2C00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Департман за механизацију и конструкционо машинство</w:t>
            </w:r>
          </w:p>
          <w:p w14:paraId="7AE6AD4D" w14:textId="77777777" w:rsidR="00BB2C00" w:rsidRPr="00BB2C00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Катедра за моторе и возила</w:t>
            </w:r>
          </w:p>
          <w:p w14:paraId="7E936AD0" w14:textId="77777777" w:rsidR="00932DDB" w:rsidRPr="00932DDB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Лабораторија за моторна возила</w:t>
            </w:r>
          </w:p>
        </w:tc>
        <w:tc>
          <w:tcPr>
            <w:tcW w:w="1713" w:type="dxa"/>
          </w:tcPr>
          <w:p w14:paraId="7875B9E6" w14:textId="77777777" w:rsidR="00932DDB" w:rsidRPr="00932DDB" w:rsidRDefault="00E82336" w:rsidP="00E82336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Нови Сад</w:t>
            </w:r>
            <w:r>
              <w:rPr>
                <w:lang w:val="sr-Cyrl-RS"/>
              </w:rPr>
              <w:t>, Трг Доситеја Обрадовића 6</w:t>
            </w:r>
          </w:p>
        </w:tc>
        <w:tc>
          <w:tcPr>
            <w:tcW w:w="2977" w:type="dxa"/>
          </w:tcPr>
          <w:p w14:paraId="5769B4FF" w14:textId="77777777" w:rsidR="00932DDB" w:rsidRPr="00FF18EB" w:rsidRDefault="00BB2C00" w:rsidP="00BB2C00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Друмска возила за</w:t>
            </w:r>
            <w:r w:rsidRPr="00FF18EB">
              <w:rPr>
                <w:b/>
                <w:lang w:val="sr-Latn-RS"/>
              </w:rPr>
              <w:t xml:space="preserve"> </w:t>
            </w:r>
            <w:r w:rsidRPr="00FF18EB">
              <w:rPr>
                <w:b/>
                <w:lang w:val="sr-Cyrl-RS"/>
              </w:rPr>
              <w:t>транспорт опасне робе</w:t>
            </w:r>
          </w:p>
        </w:tc>
        <w:tc>
          <w:tcPr>
            <w:tcW w:w="2748" w:type="dxa"/>
          </w:tcPr>
          <w:p w14:paraId="0D519200" w14:textId="77777777" w:rsidR="00BB2C00" w:rsidRPr="00BB2C00" w:rsidRDefault="00BB2C00" w:rsidP="00BB2C00">
            <w:pPr>
              <w:spacing w:after="60"/>
              <w:rPr>
                <w:lang w:val="sr-Cyrl-RS"/>
              </w:rPr>
            </w:pPr>
            <w:r w:rsidRPr="00BB2C00">
              <w:rPr>
                <w:lang w:val="sr-Cyrl-RS"/>
              </w:rPr>
              <w:t>Прво контролисање</w:t>
            </w:r>
          </w:p>
          <w:p w14:paraId="0D5ACB0B" w14:textId="77777777" w:rsidR="00BB2C00" w:rsidRPr="00BB2C00" w:rsidRDefault="00BB2C00" w:rsidP="00BB2C00">
            <w:pPr>
              <w:spacing w:after="60"/>
              <w:rPr>
                <w:lang w:val="sr-Cyrl-RS"/>
              </w:rPr>
            </w:pPr>
            <w:r w:rsidRPr="00BB2C00">
              <w:rPr>
                <w:lang w:val="sr-Cyrl-RS"/>
              </w:rPr>
              <w:t>Годишње контролисање</w:t>
            </w:r>
            <w:r>
              <w:rPr>
                <w:lang w:val="sr-Latn-RS"/>
              </w:rPr>
              <w:t xml:space="preserve"> </w:t>
            </w:r>
            <w:r w:rsidRPr="00BB2C00">
              <w:rPr>
                <w:lang w:val="sr-Cyrl-RS"/>
              </w:rPr>
              <w:t>техничких карактеристика</w:t>
            </w:r>
          </w:p>
          <w:p w14:paraId="6F2C0B95" w14:textId="77777777" w:rsidR="00932DDB" w:rsidRPr="00932DDB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Испитивање након</w:t>
            </w:r>
            <w:r>
              <w:rPr>
                <w:lang w:val="sr-Latn-RS"/>
              </w:rPr>
              <w:t xml:space="preserve"> </w:t>
            </w:r>
            <w:r w:rsidRPr="00BB2C00">
              <w:rPr>
                <w:lang w:val="sr-Cyrl-RS"/>
              </w:rPr>
              <w:t>отклањања недостатака на</w:t>
            </w:r>
            <w:r>
              <w:rPr>
                <w:lang w:val="sr-Latn-RS"/>
              </w:rPr>
              <w:t xml:space="preserve"> </w:t>
            </w:r>
            <w:r w:rsidRPr="00BB2C00">
              <w:rPr>
                <w:lang w:val="sr-Cyrl-RS"/>
              </w:rPr>
              <w:t>возилу</w:t>
            </w:r>
          </w:p>
        </w:tc>
        <w:tc>
          <w:tcPr>
            <w:tcW w:w="1497" w:type="dxa"/>
          </w:tcPr>
          <w:p w14:paraId="07C541E0" w14:textId="77777777" w:rsidR="00932DDB" w:rsidRPr="00932DDB" w:rsidRDefault="00BB2C00" w:rsidP="00932DDB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ADR Део 9</w:t>
            </w:r>
          </w:p>
        </w:tc>
        <w:tc>
          <w:tcPr>
            <w:tcW w:w="1648" w:type="dxa"/>
          </w:tcPr>
          <w:p w14:paraId="357CF3D6" w14:textId="77777777" w:rsidR="00932DDB" w:rsidRPr="00932DDB" w:rsidRDefault="00F84ED4" w:rsidP="00932DDB">
            <w:pPr>
              <w:rPr>
                <w:lang w:val="sr-Cyrl-RS"/>
              </w:rPr>
            </w:pPr>
            <w:hyperlink r:id="rId9" w:history="1">
              <w:r w:rsidR="00BB2C00">
                <w:rPr>
                  <w:rStyle w:val="Hyperlink"/>
                  <w:lang w:val="sr-Cyrl-RS"/>
                </w:rPr>
                <w:t>ATS, FTN Novi Sad</w:t>
              </w:r>
            </w:hyperlink>
          </w:p>
        </w:tc>
        <w:tc>
          <w:tcPr>
            <w:tcW w:w="1578" w:type="dxa"/>
          </w:tcPr>
          <w:p w14:paraId="15A31AD5" w14:textId="77777777" w:rsidR="00932DDB" w:rsidRPr="00932DDB" w:rsidRDefault="00932DDB" w:rsidP="00932DDB">
            <w:pPr>
              <w:rPr>
                <w:lang w:val="sr-Cyrl-RS"/>
              </w:rPr>
            </w:pPr>
          </w:p>
        </w:tc>
      </w:tr>
      <w:tr w:rsidR="00F550BD" w14:paraId="18324084" w14:textId="77777777" w:rsidTr="004E28C4">
        <w:tc>
          <w:tcPr>
            <w:tcW w:w="2535" w:type="dxa"/>
          </w:tcPr>
          <w:p w14:paraId="68492585" w14:textId="77777777" w:rsidR="00BB2C00" w:rsidRPr="00BB2C00" w:rsidRDefault="00BB2C00" w:rsidP="00BB2C0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lastRenderedPageBreak/>
              <w:t>АМСС-ЦЕНТАР ЗА МОТОРНA ВОЗИЛА ДОО БЕОГРАД</w:t>
            </w:r>
          </w:p>
        </w:tc>
        <w:tc>
          <w:tcPr>
            <w:tcW w:w="1713" w:type="dxa"/>
          </w:tcPr>
          <w:p w14:paraId="5931503B" w14:textId="77777777" w:rsidR="00BB2C00" w:rsidRPr="00BB2C00" w:rsidRDefault="00DD6B72" w:rsidP="00932DDB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Београд (Звездара)</w:t>
            </w:r>
            <w:r w:rsidR="00E82336">
              <w:rPr>
                <w:lang w:val="sr-Cyrl-RS"/>
              </w:rPr>
              <w:t>,</w:t>
            </w:r>
            <w:r w:rsidRPr="00DD6B72">
              <w:rPr>
                <w:lang w:val="sr-Cyrl-RS"/>
              </w:rPr>
              <w:t xml:space="preserve"> Митрополита Мраовића 13</w:t>
            </w:r>
          </w:p>
        </w:tc>
        <w:tc>
          <w:tcPr>
            <w:tcW w:w="2977" w:type="dxa"/>
          </w:tcPr>
          <w:p w14:paraId="53DFDD5F" w14:textId="77777777" w:rsidR="00BB2C00" w:rsidRPr="00FF18EB" w:rsidRDefault="00DD6B72" w:rsidP="00DD6B72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Друмска возила за</w:t>
            </w:r>
            <w:r w:rsidRPr="00FF18EB">
              <w:rPr>
                <w:b/>
                <w:lang w:val="sr-Latn-RS"/>
              </w:rPr>
              <w:t xml:space="preserve"> </w:t>
            </w:r>
            <w:r w:rsidRPr="00FF18EB">
              <w:rPr>
                <w:b/>
                <w:lang w:val="sr-Cyrl-RS"/>
              </w:rPr>
              <w:t>транспорт опасне робе</w:t>
            </w:r>
          </w:p>
        </w:tc>
        <w:tc>
          <w:tcPr>
            <w:tcW w:w="2748" w:type="dxa"/>
          </w:tcPr>
          <w:p w14:paraId="4E3C5B9B" w14:textId="77777777" w:rsidR="00DD6B72" w:rsidRPr="00DD6B72" w:rsidRDefault="00DD6B72" w:rsidP="00DD6B72">
            <w:pPr>
              <w:spacing w:after="60"/>
              <w:rPr>
                <w:lang w:val="sr-Cyrl-RS"/>
              </w:rPr>
            </w:pPr>
            <w:r w:rsidRPr="00DD6B72">
              <w:rPr>
                <w:lang w:val="sr-Cyrl-RS"/>
              </w:rPr>
              <w:t>Прво контролисање</w:t>
            </w:r>
          </w:p>
          <w:p w14:paraId="7C9317D4" w14:textId="77777777" w:rsidR="00DD6B72" w:rsidRPr="00DD6B72" w:rsidRDefault="00DD6B72" w:rsidP="00DD6B72">
            <w:pPr>
              <w:spacing w:after="60"/>
              <w:rPr>
                <w:lang w:val="sr-Cyrl-RS"/>
              </w:rPr>
            </w:pPr>
            <w:r w:rsidRPr="00DD6B72">
              <w:rPr>
                <w:lang w:val="sr-Cyrl-RS"/>
              </w:rPr>
              <w:t>Годишње контролисање</w:t>
            </w:r>
            <w:r>
              <w:rPr>
                <w:lang w:val="sr-Latn-RS"/>
              </w:rPr>
              <w:t xml:space="preserve"> </w:t>
            </w:r>
            <w:r w:rsidRPr="00DD6B72">
              <w:rPr>
                <w:lang w:val="sr-Cyrl-RS"/>
              </w:rPr>
              <w:t>техничких карактеристика</w:t>
            </w:r>
          </w:p>
          <w:p w14:paraId="32062E02" w14:textId="77777777" w:rsidR="00BB2C00" w:rsidRPr="00BB2C00" w:rsidRDefault="00DD6B72" w:rsidP="00DD6B72">
            <w:pPr>
              <w:spacing w:after="60"/>
              <w:rPr>
                <w:lang w:val="sr-Cyrl-RS"/>
              </w:rPr>
            </w:pPr>
            <w:r w:rsidRPr="00DD6B72">
              <w:rPr>
                <w:lang w:val="sr-Cyrl-RS"/>
              </w:rPr>
              <w:t>Испитивање након</w:t>
            </w:r>
            <w:r>
              <w:rPr>
                <w:lang w:val="sr-Latn-RS"/>
              </w:rPr>
              <w:t xml:space="preserve"> </w:t>
            </w:r>
            <w:r w:rsidRPr="00DD6B72">
              <w:rPr>
                <w:lang w:val="sr-Cyrl-RS"/>
              </w:rPr>
              <w:t>отклањања</w:t>
            </w:r>
            <w:r>
              <w:rPr>
                <w:lang w:val="sr-Latn-RS"/>
              </w:rPr>
              <w:t xml:space="preserve"> </w:t>
            </w:r>
            <w:r w:rsidRPr="00DD6B72">
              <w:rPr>
                <w:lang w:val="sr-Cyrl-RS"/>
              </w:rPr>
              <w:t>недостатака на возилу</w:t>
            </w:r>
          </w:p>
        </w:tc>
        <w:tc>
          <w:tcPr>
            <w:tcW w:w="1497" w:type="dxa"/>
          </w:tcPr>
          <w:p w14:paraId="321FBE4C" w14:textId="77777777" w:rsidR="00BB2C00" w:rsidRPr="00BB2C00" w:rsidRDefault="00DD6B72" w:rsidP="00932DDB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ADR Део 9</w:t>
            </w:r>
          </w:p>
        </w:tc>
        <w:tc>
          <w:tcPr>
            <w:tcW w:w="1648" w:type="dxa"/>
          </w:tcPr>
          <w:p w14:paraId="06D42C99" w14:textId="77777777" w:rsidR="00BB2C00" w:rsidRDefault="00F84ED4" w:rsidP="00932DDB">
            <w:pPr>
              <w:rPr>
                <w:lang w:val="sr-Cyrl-RS"/>
              </w:rPr>
            </w:pPr>
            <w:hyperlink r:id="rId10" w:history="1">
              <w:r w:rsidR="00BB2C00">
                <w:rPr>
                  <w:rStyle w:val="Hyperlink"/>
                  <w:lang w:val="sr-Cyrl-RS"/>
                </w:rPr>
                <w:t>ATS, AMSS</w:t>
              </w:r>
            </w:hyperlink>
          </w:p>
        </w:tc>
        <w:tc>
          <w:tcPr>
            <w:tcW w:w="1578" w:type="dxa"/>
          </w:tcPr>
          <w:p w14:paraId="14BFABE6" w14:textId="77777777" w:rsidR="00BB2C00" w:rsidRPr="00932DDB" w:rsidRDefault="00BB2C00" w:rsidP="00932DDB">
            <w:pPr>
              <w:rPr>
                <w:lang w:val="sr-Cyrl-RS"/>
              </w:rPr>
            </w:pPr>
          </w:p>
        </w:tc>
      </w:tr>
      <w:tr w:rsidR="00F550BD" w14:paraId="2D428737" w14:textId="77777777" w:rsidTr="004E28C4">
        <w:tc>
          <w:tcPr>
            <w:tcW w:w="2535" w:type="dxa"/>
          </w:tcPr>
          <w:p w14:paraId="5AE1D700" w14:textId="77777777" w:rsidR="00DD6B72" w:rsidRPr="00DD6B72" w:rsidRDefault="00DD6B72" w:rsidP="00DD6B72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Министарство одбране, Генералштаб Војске Србије</w:t>
            </w:r>
          </w:p>
          <w:p w14:paraId="25020D0B" w14:textId="77777777" w:rsidR="00DD6B72" w:rsidRPr="00BB2C00" w:rsidRDefault="00DD6B72" w:rsidP="00DD6B72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Управа за развој и опремање (Ј-5), Технички опитни центар</w:t>
            </w:r>
          </w:p>
        </w:tc>
        <w:tc>
          <w:tcPr>
            <w:tcW w:w="1713" w:type="dxa"/>
          </w:tcPr>
          <w:p w14:paraId="5ABB2401" w14:textId="77777777" w:rsidR="00DD6B72" w:rsidRPr="00DD6B72" w:rsidRDefault="00DD6B72" w:rsidP="00932DDB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Београд, Војводе Степе 445</w:t>
            </w:r>
          </w:p>
        </w:tc>
        <w:tc>
          <w:tcPr>
            <w:tcW w:w="2977" w:type="dxa"/>
          </w:tcPr>
          <w:p w14:paraId="58611F5E" w14:textId="77777777" w:rsidR="00DD6B72" w:rsidRPr="00FF18EB" w:rsidRDefault="00DD6B72" w:rsidP="00DD6B72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Друмска возила за транспорт опасне робе</w:t>
            </w:r>
          </w:p>
        </w:tc>
        <w:tc>
          <w:tcPr>
            <w:tcW w:w="2748" w:type="dxa"/>
          </w:tcPr>
          <w:p w14:paraId="20FD2D4C" w14:textId="77777777" w:rsidR="00DD6B72" w:rsidRPr="00DD6B72" w:rsidRDefault="00DD6B72" w:rsidP="00DD6B72">
            <w:pPr>
              <w:spacing w:after="60"/>
              <w:rPr>
                <w:lang w:val="sr-Cyrl-RS"/>
              </w:rPr>
            </w:pPr>
            <w:r w:rsidRPr="00DD6B72">
              <w:rPr>
                <w:lang w:val="sr-Cyrl-RS"/>
              </w:rPr>
              <w:t>Прво контролисање</w:t>
            </w:r>
          </w:p>
          <w:p w14:paraId="2BBF6F6A" w14:textId="77777777" w:rsidR="00DD6B72" w:rsidRPr="00DD6B72" w:rsidRDefault="00DD6B72" w:rsidP="00DD6B72">
            <w:pPr>
              <w:spacing w:after="60"/>
              <w:rPr>
                <w:lang w:val="sr-Cyrl-RS"/>
              </w:rPr>
            </w:pPr>
            <w:r w:rsidRPr="00DD6B72">
              <w:rPr>
                <w:lang w:val="sr-Cyrl-RS"/>
              </w:rPr>
              <w:t>Годишње контролисање техничких карактеристика</w:t>
            </w:r>
          </w:p>
          <w:p w14:paraId="6A21EED3" w14:textId="77777777" w:rsidR="00DD6B72" w:rsidRPr="00DD6B72" w:rsidRDefault="00DD6B72" w:rsidP="00DD6B72">
            <w:pPr>
              <w:spacing w:after="60"/>
              <w:rPr>
                <w:lang w:val="sr-Cyrl-RS"/>
              </w:rPr>
            </w:pPr>
            <w:r w:rsidRPr="00DD6B72">
              <w:rPr>
                <w:lang w:val="sr-Cyrl-RS"/>
              </w:rPr>
              <w:t xml:space="preserve">Испитивање након </w:t>
            </w:r>
            <w:r>
              <w:rPr>
                <w:lang w:val="sr-Cyrl-RS"/>
              </w:rPr>
              <w:t>отклањања недостатака на возилу</w:t>
            </w:r>
          </w:p>
        </w:tc>
        <w:tc>
          <w:tcPr>
            <w:tcW w:w="1497" w:type="dxa"/>
          </w:tcPr>
          <w:p w14:paraId="32D41322" w14:textId="77777777" w:rsidR="00DD6B72" w:rsidRPr="00BB2C00" w:rsidRDefault="00DD6B72" w:rsidP="00932DDB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ADR Део 9</w:t>
            </w:r>
          </w:p>
        </w:tc>
        <w:tc>
          <w:tcPr>
            <w:tcW w:w="1648" w:type="dxa"/>
          </w:tcPr>
          <w:p w14:paraId="0CEECA35" w14:textId="77777777" w:rsidR="00DD6B72" w:rsidRDefault="00F84ED4" w:rsidP="00932DDB">
            <w:pPr>
              <w:rPr>
                <w:lang w:val="sr-Cyrl-RS"/>
              </w:rPr>
            </w:pPr>
            <w:hyperlink r:id="rId11" w:history="1">
              <w:r w:rsidR="00DD6B72">
                <w:rPr>
                  <w:rStyle w:val="Hyperlink"/>
                  <w:lang w:val="sr-Cyrl-RS"/>
                </w:rPr>
                <w:t>ATS, Ministarstvo odbrane, TOC</w:t>
              </w:r>
            </w:hyperlink>
          </w:p>
        </w:tc>
        <w:tc>
          <w:tcPr>
            <w:tcW w:w="1578" w:type="dxa"/>
          </w:tcPr>
          <w:p w14:paraId="3FD01857" w14:textId="77777777" w:rsidR="00DD6B72" w:rsidRPr="00932DDB" w:rsidRDefault="00DD6B72" w:rsidP="00932DDB">
            <w:pPr>
              <w:rPr>
                <w:lang w:val="sr-Cyrl-RS"/>
              </w:rPr>
            </w:pPr>
          </w:p>
        </w:tc>
      </w:tr>
      <w:tr w:rsidR="00F550BD" w14:paraId="1D05A2DD" w14:textId="77777777" w:rsidTr="004E28C4">
        <w:tc>
          <w:tcPr>
            <w:tcW w:w="2535" w:type="dxa"/>
          </w:tcPr>
          <w:p w14:paraId="6C4A1900" w14:textId="77777777" w:rsidR="008272B0" w:rsidRPr="00BB2C00" w:rsidRDefault="008272B0" w:rsidP="008272B0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АМСС-ЦЕНТАР ЗА МОТОРНA ВОЗИЛА ДОО БЕОГРАД</w:t>
            </w:r>
          </w:p>
        </w:tc>
        <w:tc>
          <w:tcPr>
            <w:tcW w:w="1713" w:type="dxa"/>
          </w:tcPr>
          <w:p w14:paraId="71AE14E6" w14:textId="77777777" w:rsidR="008272B0" w:rsidRPr="00BB2C00" w:rsidRDefault="008272B0" w:rsidP="008272B0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Београд (Звездара)</w:t>
            </w:r>
            <w:r w:rsidR="00E82336">
              <w:rPr>
                <w:lang w:val="sr-Cyrl-RS"/>
              </w:rPr>
              <w:t>,</w:t>
            </w:r>
            <w:r w:rsidRPr="00DD6B72">
              <w:rPr>
                <w:lang w:val="sr-Cyrl-RS"/>
              </w:rPr>
              <w:t xml:space="preserve"> Митрополита Мраовића 13</w:t>
            </w:r>
          </w:p>
        </w:tc>
        <w:tc>
          <w:tcPr>
            <w:tcW w:w="2977" w:type="dxa"/>
          </w:tcPr>
          <w:p w14:paraId="3E64BE28" w14:textId="77777777" w:rsidR="008272B0" w:rsidRPr="00FF18EB" w:rsidRDefault="008272B0" w:rsidP="008272B0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Покретна опрема под притиском</w:t>
            </w:r>
          </w:p>
          <w:p w14:paraId="39DFCF16" w14:textId="77777777" w:rsidR="008272B0" w:rsidRPr="00932DDB" w:rsidRDefault="008272B0" w:rsidP="008272B0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Трајно причвршћене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цистерне (возила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цистерне), демонтажне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цистерне, контејнер-цистерне и замењиве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цистерне, батеријска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возила и контејнери за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гас са више елемената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(MEGC) намењени за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транспорт гасова (кл.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2), њихови вентили и</w:t>
            </w:r>
            <w:r>
              <w:rPr>
                <w:lang w:val="sr-Latn-RS"/>
              </w:rPr>
              <w:t xml:space="preserve"> </w:t>
            </w:r>
            <w:r w:rsidRPr="008272B0">
              <w:rPr>
                <w:lang w:val="sr-Cyrl-RS"/>
              </w:rPr>
              <w:t>остали прибор</w:t>
            </w:r>
          </w:p>
        </w:tc>
        <w:tc>
          <w:tcPr>
            <w:tcW w:w="2748" w:type="dxa"/>
          </w:tcPr>
          <w:p w14:paraId="5A184E91" w14:textId="77777777" w:rsidR="008272B0" w:rsidRPr="00FF18EB" w:rsidRDefault="008272B0" w:rsidP="008272B0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Одобрење типа</w:t>
            </w:r>
          </w:p>
          <w:p w14:paraId="718AE6C4" w14:textId="77777777" w:rsidR="008272B0" w:rsidRPr="00FF18EB" w:rsidRDefault="008272B0" w:rsidP="008272B0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Прво контролисање и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испитивање</w:t>
            </w:r>
          </w:p>
          <w:p w14:paraId="78C3E217" w14:textId="77777777" w:rsidR="008272B0" w:rsidRPr="00FF18EB" w:rsidRDefault="008272B0" w:rsidP="008272B0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Поновно оцењивање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усаглашености</w:t>
            </w:r>
          </w:p>
          <w:p w14:paraId="0DC573FC" w14:textId="77777777" w:rsidR="008272B0" w:rsidRPr="00FF18EB" w:rsidRDefault="008272B0" w:rsidP="008272B0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Периодично контролисање</w:t>
            </w:r>
          </w:p>
          <w:p w14:paraId="6AFF461D" w14:textId="77777777" w:rsidR="008272B0" w:rsidRPr="00FF18EB" w:rsidRDefault="008272B0" w:rsidP="008272B0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Међуконтролисање</w:t>
            </w:r>
          </w:p>
          <w:p w14:paraId="5E31AFE2" w14:textId="77777777" w:rsidR="008272B0" w:rsidRPr="00932DDB" w:rsidRDefault="008272B0" w:rsidP="008272B0">
            <w:pPr>
              <w:rPr>
                <w:lang w:val="sr-Cyrl-RS"/>
              </w:rPr>
            </w:pPr>
            <w:r w:rsidRPr="00FF18EB"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333559ED" w14:textId="77777777" w:rsidR="008272B0" w:rsidRPr="00BB2C00" w:rsidRDefault="008272B0" w:rsidP="008272B0">
            <w:pPr>
              <w:rPr>
                <w:lang w:val="sr-Cyrl-RS"/>
              </w:rPr>
            </w:pPr>
            <w:r>
              <w:rPr>
                <w:lang w:val="sr-Cyrl-RS"/>
              </w:rPr>
              <w:t>ADR 6.8</w:t>
            </w:r>
          </w:p>
        </w:tc>
        <w:tc>
          <w:tcPr>
            <w:tcW w:w="1648" w:type="dxa"/>
          </w:tcPr>
          <w:p w14:paraId="20C7B75C" w14:textId="77777777" w:rsidR="008272B0" w:rsidRDefault="00F84ED4" w:rsidP="008272B0">
            <w:pPr>
              <w:rPr>
                <w:lang w:val="sr-Cyrl-RS"/>
              </w:rPr>
            </w:pPr>
            <w:hyperlink r:id="rId12" w:history="1">
              <w:r w:rsidR="008272B0">
                <w:rPr>
                  <w:rStyle w:val="Hyperlink"/>
                  <w:lang w:val="sr-Cyrl-RS"/>
                </w:rPr>
                <w:t>ATS, AMSS</w:t>
              </w:r>
            </w:hyperlink>
          </w:p>
        </w:tc>
        <w:tc>
          <w:tcPr>
            <w:tcW w:w="1578" w:type="dxa"/>
          </w:tcPr>
          <w:p w14:paraId="28D20B3B" w14:textId="77777777" w:rsidR="008272B0" w:rsidRPr="00375C21" w:rsidRDefault="00632AE1" w:rsidP="008272B0">
            <w:pPr>
              <w:rPr>
                <w:lang w:val="sr-Latn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8A44B3D" wp14:editId="41E73821">
                  <wp:extent cx="421574" cy="412652"/>
                  <wp:effectExtent l="0" t="0" r="0" b="698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Žig R Zecevic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65" cy="45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13424BDC" w14:textId="77777777" w:rsidTr="004E28C4">
        <w:tc>
          <w:tcPr>
            <w:tcW w:w="2535" w:type="dxa"/>
          </w:tcPr>
          <w:p w14:paraId="7C45B63F" w14:textId="77777777" w:rsidR="00A95B83" w:rsidRPr="00932DDB" w:rsidRDefault="00A95B83" w:rsidP="00E82336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Институт за нуклеарне науке „Винча</w:t>
            </w:r>
            <w:r w:rsidR="00E82336">
              <w:rPr>
                <w:lang w:val="sr-Cyrl-RS"/>
              </w:rPr>
              <w:t>”</w:t>
            </w:r>
            <w:r w:rsidRPr="00BB2C00">
              <w:rPr>
                <w:lang w:val="sr-Cyrl-RS"/>
              </w:rPr>
              <w:t xml:space="preserve"> – Институт од националног значаја за Републику </w:t>
            </w:r>
            <w:r>
              <w:rPr>
                <w:lang w:val="sr-Cyrl-RS"/>
              </w:rPr>
              <w:t>Србију – Универзитет у Београду</w:t>
            </w:r>
          </w:p>
        </w:tc>
        <w:tc>
          <w:tcPr>
            <w:tcW w:w="1713" w:type="dxa"/>
          </w:tcPr>
          <w:p w14:paraId="196D9769" w14:textId="77777777" w:rsidR="00A95B83" w:rsidRPr="00932DDB" w:rsidRDefault="00A95B83" w:rsidP="0075096E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Београд – Винча, Мике Петровића Аласа 12-14</w:t>
            </w:r>
          </w:p>
        </w:tc>
        <w:tc>
          <w:tcPr>
            <w:tcW w:w="2977" w:type="dxa"/>
          </w:tcPr>
          <w:p w14:paraId="1C5648D3" w14:textId="77777777" w:rsidR="00A95B83" w:rsidRPr="00F53075" w:rsidRDefault="00A95B83" w:rsidP="0075096E">
            <w:pPr>
              <w:rPr>
                <w:b/>
                <w:lang w:val="sr-Cyrl-RS"/>
              </w:rPr>
            </w:pPr>
            <w:r w:rsidRPr="00F53075">
              <w:rPr>
                <w:b/>
                <w:lang w:val="sr-Cyrl-RS"/>
              </w:rPr>
              <w:t>Покретна опрема под притиском</w:t>
            </w:r>
          </w:p>
          <w:p w14:paraId="35348A8A" w14:textId="77777777" w:rsidR="00A95B83" w:rsidRPr="00FF18EB" w:rsidRDefault="00F53075" w:rsidP="004E28C4">
            <w:pPr>
              <w:rPr>
                <w:b/>
                <w:lang w:val="sr-Cyrl-RS"/>
              </w:rPr>
            </w:pPr>
            <w:r w:rsidRPr="00F53075">
              <w:rPr>
                <w:lang w:val="sr-Cyrl-RS"/>
              </w:rPr>
              <w:t xml:space="preserve">Трајно причвршћене цистерне (возила цистерне и кола цистерне), демонтажне цистерне, контејнер-цистерне и замењиве цистерне </w:t>
            </w:r>
            <w:r w:rsidRPr="00F53075">
              <w:rPr>
                <w:lang w:val="sr-Cyrl-RS"/>
              </w:rPr>
              <w:lastRenderedPageBreak/>
              <w:t>намењене за транспорт гасова (класа</w:t>
            </w:r>
            <w:r w:rsidR="004E28C4">
              <w:rPr>
                <w:lang w:val="sr-Latn-RS"/>
              </w:rPr>
              <w:t> </w:t>
            </w:r>
            <w:r w:rsidRPr="00F53075">
              <w:rPr>
                <w:lang w:val="sr-Cyrl-RS"/>
              </w:rPr>
              <w:t>2), као и батеријска возила, батеријска кола и контејнери за гас са више елемената (MEGC), њихови вентили и остали потребан прибор</w:t>
            </w:r>
          </w:p>
        </w:tc>
        <w:tc>
          <w:tcPr>
            <w:tcW w:w="2748" w:type="dxa"/>
          </w:tcPr>
          <w:p w14:paraId="3BB39957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lastRenderedPageBreak/>
              <w:t>Одобрење типа</w:t>
            </w:r>
          </w:p>
          <w:p w14:paraId="740E63D6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Прво контролисање и испитивање</w:t>
            </w:r>
          </w:p>
          <w:p w14:paraId="671902A6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Поновно оцењивање усаглашености</w:t>
            </w:r>
          </w:p>
          <w:p w14:paraId="45878886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Периодично контролисање</w:t>
            </w:r>
          </w:p>
          <w:p w14:paraId="7B8D5DEF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lastRenderedPageBreak/>
              <w:t>Међуконтролисање</w:t>
            </w:r>
          </w:p>
          <w:p w14:paraId="7959912F" w14:textId="77777777" w:rsidR="00A95B83" w:rsidRPr="00932DDB" w:rsidRDefault="00CF21DA" w:rsidP="00F53075">
            <w:pPr>
              <w:rPr>
                <w:lang w:val="sr-Cyrl-RS"/>
              </w:rPr>
            </w:pPr>
            <w:r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7C239F8C" w14:textId="77777777" w:rsidR="00A95B83" w:rsidRDefault="00F53075" w:rsidP="0075096E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ADR 6.8</w:t>
            </w:r>
          </w:p>
          <w:p w14:paraId="7DACB837" w14:textId="77777777" w:rsidR="00F53075" w:rsidRPr="00F53075" w:rsidRDefault="00F53075" w:rsidP="0075096E">
            <w:pPr>
              <w:rPr>
                <w:lang w:val="sr-Latn-RS"/>
              </w:rPr>
            </w:pPr>
            <w:r>
              <w:rPr>
                <w:lang w:val="sr-Latn-RS"/>
              </w:rPr>
              <w:t>RID 6.8</w:t>
            </w:r>
          </w:p>
        </w:tc>
        <w:tc>
          <w:tcPr>
            <w:tcW w:w="1648" w:type="dxa"/>
          </w:tcPr>
          <w:p w14:paraId="662407A5" w14:textId="77777777" w:rsidR="00A95B83" w:rsidRPr="00932DDB" w:rsidRDefault="00F84ED4" w:rsidP="0075096E">
            <w:pPr>
              <w:rPr>
                <w:lang w:val="sr-Cyrl-RS"/>
              </w:rPr>
            </w:pPr>
            <w:hyperlink r:id="rId14" w:history="1">
              <w:r w:rsidR="00A95B83">
                <w:rPr>
                  <w:rStyle w:val="Hyperlink"/>
                  <w:lang w:val="sr-Cyrl-RS"/>
                </w:rPr>
                <w:t>ATS, Institut za nuklearne nauke "Vinča"</w:t>
              </w:r>
            </w:hyperlink>
          </w:p>
        </w:tc>
        <w:tc>
          <w:tcPr>
            <w:tcW w:w="1578" w:type="dxa"/>
          </w:tcPr>
          <w:p w14:paraId="0F4633EA" w14:textId="77777777" w:rsidR="00A95B83" w:rsidRPr="00932DDB" w:rsidRDefault="00CF573D" w:rsidP="0075096E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E612314" wp14:editId="4F8B8EFB">
                  <wp:extent cx="430458" cy="409163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Zig VIN 02-Sinisa Dragutinovic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161" cy="427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37F90F6C" wp14:editId="68D16CB6">
                  <wp:extent cx="424697" cy="40376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Zig VIN 03-Zoran Masonicic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483" cy="41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3F2B75F9" w14:textId="77777777" w:rsidTr="004E28C4">
        <w:tc>
          <w:tcPr>
            <w:tcW w:w="2535" w:type="dxa"/>
          </w:tcPr>
          <w:p w14:paraId="71650512" w14:textId="77777777" w:rsidR="008272B0" w:rsidRPr="00DD6B72" w:rsidRDefault="008272B0" w:rsidP="00DD6B72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ITC-KONTROL d.o.o. Beograd</w:t>
            </w:r>
            <w:r w:rsidR="00E82336">
              <w:rPr>
                <w:lang w:val="sr-Cyrl-RS"/>
              </w:rPr>
              <w:t xml:space="preserve"> </w:t>
            </w:r>
            <w:r w:rsidRPr="008272B0">
              <w:rPr>
                <w:lang w:val="sr-Cyrl-RS"/>
              </w:rPr>
              <w:t>-</w:t>
            </w:r>
            <w:r w:rsidR="00E82336">
              <w:rPr>
                <w:lang w:val="sr-Cyrl-RS"/>
              </w:rPr>
              <w:t xml:space="preserve"> </w:t>
            </w:r>
            <w:r w:rsidRPr="008272B0">
              <w:rPr>
                <w:lang w:val="sr-Cyrl-RS"/>
              </w:rPr>
              <w:t>Novi Beograd</w:t>
            </w:r>
          </w:p>
        </w:tc>
        <w:tc>
          <w:tcPr>
            <w:tcW w:w="1713" w:type="dxa"/>
          </w:tcPr>
          <w:p w14:paraId="4B806EB0" w14:textId="77777777" w:rsidR="008272B0" w:rsidRPr="00DD6B72" w:rsidRDefault="008272B0" w:rsidP="00E82336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Београд</w:t>
            </w:r>
            <w:r w:rsidR="00E82336">
              <w:rPr>
                <w:lang w:val="sr-Cyrl-RS"/>
              </w:rPr>
              <w:t xml:space="preserve">, </w:t>
            </w:r>
            <w:r w:rsidRPr="008272B0">
              <w:rPr>
                <w:lang w:val="sr-Cyrl-RS"/>
              </w:rPr>
              <w:t>Нови Београд, Јурија Гагарина 22а</w:t>
            </w:r>
          </w:p>
        </w:tc>
        <w:tc>
          <w:tcPr>
            <w:tcW w:w="2977" w:type="dxa"/>
          </w:tcPr>
          <w:p w14:paraId="19232630" w14:textId="77777777" w:rsidR="008272B0" w:rsidRDefault="008272B0" w:rsidP="00DD6B72">
            <w:pPr>
              <w:rPr>
                <w:lang w:val="sr-Cyrl-RS"/>
              </w:rPr>
            </w:pPr>
            <w:r>
              <w:rPr>
                <w:b/>
                <w:lang w:val="sr-Cyrl-RS"/>
              </w:rPr>
              <w:t>Покретна опрема под притиском</w:t>
            </w:r>
          </w:p>
          <w:p w14:paraId="747CC784" w14:textId="77777777" w:rsidR="008272B0" w:rsidRPr="008272B0" w:rsidRDefault="008272B0" w:rsidP="008272B0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Посуде под притиском, њихови вентили и остала потребна опрема</w:t>
            </w:r>
          </w:p>
          <w:p w14:paraId="71FF091D" w14:textId="77777777" w:rsidR="008272B0" w:rsidRPr="008272B0" w:rsidRDefault="008272B0" w:rsidP="008272B0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Боце за гасове, шавне и бешавне од челика и других метала и композитних материјала намењиних за класу опасних терета (класа</w:t>
            </w:r>
            <w:r>
              <w:rPr>
                <w:lang w:val="sr-Latn-RS"/>
              </w:rPr>
              <w:t> </w:t>
            </w:r>
            <w:r w:rsidRPr="008272B0">
              <w:rPr>
                <w:lang w:val="sr-Cyrl-RS"/>
              </w:rPr>
              <w:t>2)</w:t>
            </w:r>
          </w:p>
        </w:tc>
        <w:tc>
          <w:tcPr>
            <w:tcW w:w="2748" w:type="dxa"/>
          </w:tcPr>
          <w:p w14:paraId="600D889B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Одобрење типа</w:t>
            </w:r>
          </w:p>
          <w:p w14:paraId="023E91E2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Прво контролисање и испитивање</w:t>
            </w:r>
          </w:p>
          <w:p w14:paraId="356F29F9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Надзирање производње</w:t>
            </w:r>
          </w:p>
          <w:p w14:paraId="04AA0902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Поновно оцењивање усаглашености</w:t>
            </w:r>
          </w:p>
          <w:p w14:paraId="0A284A27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Периодично контролисање</w:t>
            </w:r>
          </w:p>
          <w:p w14:paraId="46B16507" w14:textId="77777777" w:rsidR="008272B0" w:rsidRPr="00DD6B72" w:rsidRDefault="00CF21DA" w:rsidP="008272B0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1E7D937D" w14:textId="77777777" w:rsidR="008272B0" w:rsidRPr="008272B0" w:rsidRDefault="008272B0" w:rsidP="00932DDB">
            <w:pPr>
              <w:rPr>
                <w:lang w:val="sr-Latn-RS"/>
              </w:rPr>
            </w:pPr>
            <w:r>
              <w:rPr>
                <w:lang w:val="sr-Latn-RS"/>
              </w:rPr>
              <w:t>ADR 6.2</w:t>
            </w:r>
          </w:p>
        </w:tc>
        <w:tc>
          <w:tcPr>
            <w:tcW w:w="1648" w:type="dxa"/>
          </w:tcPr>
          <w:p w14:paraId="528FE2FF" w14:textId="77777777" w:rsidR="008272B0" w:rsidRDefault="00F84ED4" w:rsidP="00932DDB">
            <w:pPr>
              <w:rPr>
                <w:lang w:val="sr-Cyrl-RS"/>
              </w:rPr>
            </w:pPr>
            <w:hyperlink r:id="rId17" w:history="1">
              <w:r w:rsidR="008272B0">
                <w:rPr>
                  <w:rStyle w:val="Hyperlink"/>
                  <w:lang w:val="sr-Cyrl-RS"/>
                </w:rPr>
                <w:t>ATS, ITC-Kontrol</w:t>
              </w:r>
            </w:hyperlink>
          </w:p>
        </w:tc>
        <w:tc>
          <w:tcPr>
            <w:tcW w:w="1578" w:type="dxa"/>
          </w:tcPr>
          <w:p w14:paraId="75044080" w14:textId="77777777" w:rsidR="008272B0" w:rsidRPr="00932DDB" w:rsidRDefault="003769F6" w:rsidP="00932DDB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5447116" wp14:editId="6DB33334">
                  <wp:extent cx="810942" cy="280873"/>
                  <wp:effectExtent l="0" t="0" r="8255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027 YY Markirac ITC-Kontrol doo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454" cy="290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3829EC50" w14:textId="77777777" w:rsidTr="004E28C4">
        <w:tc>
          <w:tcPr>
            <w:tcW w:w="2535" w:type="dxa"/>
          </w:tcPr>
          <w:p w14:paraId="01599486" w14:textId="77777777" w:rsidR="003769F6" w:rsidRPr="00DD6B72" w:rsidRDefault="003769F6" w:rsidP="00D21244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ITC-KONTROL d.o.o. Beograd</w:t>
            </w:r>
            <w:r>
              <w:rPr>
                <w:lang w:val="sr-Cyrl-RS"/>
              </w:rPr>
              <w:t xml:space="preserve"> </w:t>
            </w:r>
            <w:r w:rsidRPr="008272B0">
              <w:rPr>
                <w:lang w:val="sr-Cyrl-RS"/>
              </w:rPr>
              <w:t>-</w:t>
            </w:r>
            <w:r>
              <w:rPr>
                <w:lang w:val="sr-Cyrl-RS"/>
              </w:rPr>
              <w:t xml:space="preserve"> </w:t>
            </w:r>
            <w:r w:rsidRPr="008272B0">
              <w:rPr>
                <w:lang w:val="sr-Cyrl-RS"/>
              </w:rPr>
              <w:t>Novi Beograd</w:t>
            </w:r>
          </w:p>
        </w:tc>
        <w:tc>
          <w:tcPr>
            <w:tcW w:w="1713" w:type="dxa"/>
          </w:tcPr>
          <w:p w14:paraId="64A37B98" w14:textId="77777777" w:rsidR="003769F6" w:rsidRPr="00DD6B72" w:rsidRDefault="003769F6" w:rsidP="00D21244">
            <w:pPr>
              <w:rPr>
                <w:lang w:val="sr-Cyrl-RS"/>
              </w:rPr>
            </w:pPr>
            <w:r w:rsidRPr="008272B0">
              <w:rPr>
                <w:lang w:val="sr-Cyrl-RS"/>
              </w:rPr>
              <w:t>Београд</w:t>
            </w:r>
            <w:r>
              <w:rPr>
                <w:lang w:val="sr-Cyrl-RS"/>
              </w:rPr>
              <w:t xml:space="preserve">, </w:t>
            </w:r>
            <w:r w:rsidRPr="008272B0">
              <w:rPr>
                <w:lang w:val="sr-Cyrl-RS"/>
              </w:rPr>
              <w:t>Нови Београд, Јурија Гагарина 22а</w:t>
            </w:r>
          </w:p>
        </w:tc>
        <w:tc>
          <w:tcPr>
            <w:tcW w:w="2977" w:type="dxa"/>
          </w:tcPr>
          <w:p w14:paraId="6EC968C8" w14:textId="77777777" w:rsidR="003769F6" w:rsidRDefault="003769F6" w:rsidP="00D21244">
            <w:pPr>
              <w:rPr>
                <w:lang w:val="sr-Cyrl-RS"/>
              </w:rPr>
            </w:pPr>
            <w:r>
              <w:rPr>
                <w:b/>
                <w:lang w:val="sr-Cyrl-RS"/>
              </w:rPr>
              <w:t>Покретна опрема под притиском</w:t>
            </w:r>
          </w:p>
          <w:p w14:paraId="3FC5C1E8" w14:textId="77777777" w:rsidR="003769F6" w:rsidRPr="008272B0" w:rsidRDefault="003769F6" w:rsidP="00D21244">
            <w:pPr>
              <w:rPr>
                <w:lang w:val="sr-Cyrl-RS"/>
              </w:rPr>
            </w:pPr>
            <w:r w:rsidRPr="003769F6">
              <w:rPr>
                <w:lang w:val="sr-Cyrl-RS"/>
              </w:rPr>
              <w:t>Трајно причвршћене цистерне (возила цистерне), демонтажне цистерне, контејнер-цистерне и замењиве цистерне намењене за транспорт гасова (класа 2), као и батеријска возила и контејнери за гас са више елемената (MEGC), њихови вентили и остали потребан прибор</w:t>
            </w:r>
          </w:p>
        </w:tc>
        <w:tc>
          <w:tcPr>
            <w:tcW w:w="2748" w:type="dxa"/>
          </w:tcPr>
          <w:p w14:paraId="20ACC7DC" w14:textId="77777777" w:rsidR="003769F6" w:rsidRDefault="003769F6" w:rsidP="00D21244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Периодично контролисање</w:t>
            </w:r>
          </w:p>
          <w:p w14:paraId="1F7C0FF3" w14:textId="77777777" w:rsidR="003769F6" w:rsidRPr="003769F6" w:rsidRDefault="003769F6" w:rsidP="00D21244">
            <w:pPr>
              <w:spacing w:after="60"/>
              <w:rPr>
                <w:lang w:val="sr-Cyrl-RS"/>
              </w:rPr>
            </w:pPr>
            <w:r>
              <w:rPr>
                <w:lang w:val="sr-Latn-RS"/>
              </w:rPr>
              <w:t>Међуконтролисање</w:t>
            </w:r>
          </w:p>
          <w:p w14:paraId="757CACA0" w14:textId="77777777" w:rsidR="003769F6" w:rsidRPr="00DD6B72" w:rsidRDefault="003769F6" w:rsidP="00D21244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4AF75DAD" w14:textId="77777777" w:rsidR="003769F6" w:rsidRPr="008272B0" w:rsidRDefault="003769F6" w:rsidP="00D21244">
            <w:pPr>
              <w:rPr>
                <w:lang w:val="sr-Latn-RS"/>
              </w:rPr>
            </w:pPr>
            <w:r>
              <w:rPr>
                <w:lang w:val="sr-Latn-RS"/>
              </w:rPr>
              <w:t>ADR 6.8</w:t>
            </w:r>
          </w:p>
        </w:tc>
        <w:tc>
          <w:tcPr>
            <w:tcW w:w="1648" w:type="dxa"/>
          </w:tcPr>
          <w:p w14:paraId="0ED190E4" w14:textId="77777777" w:rsidR="003769F6" w:rsidRDefault="00F84ED4" w:rsidP="00D21244">
            <w:pPr>
              <w:rPr>
                <w:lang w:val="sr-Cyrl-RS"/>
              </w:rPr>
            </w:pPr>
            <w:hyperlink r:id="rId19" w:history="1">
              <w:r w:rsidR="003769F6">
                <w:rPr>
                  <w:rStyle w:val="Hyperlink"/>
                  <w:lang w:val="sr-Cyrl-RS"/>
                </w:rPr>
                <w:t>ATS, ITC-Kontrol</w:t>
              </w:r>
            </w:hyperlink>
          </w:p>
        </w:tc>
        <w:tc>
          <w:tcPr>
            <w:tcW w:w="1578" w:type="dxa"/>
          </w:tcPr>
          <w:p w14:paraId="18B0228B" w14:textId="77777777" w:rsidR="003769F6" w:rsidRPr="00932DDB" w:rsidRDefault="003769F6" w:rsidP="00D21244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EC04668" wp14:editId="0159C8A5">
                  <wp:extent cx="457383" cy="446227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TC 00_Vladeta Buljak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860" cy="461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595A09F7" w14:textId="77777777" w:rsidTr="004E28C4">
        <w:trPr>
          <w:cantSplit/>
        </w:trPr>
        <w:tc>
          <w:tcPr>
            <w:tcW w:w="2535" w:type="dxa"/>
          </w:tcPr>
          <w:p w14:paraId="3B5B8D48" w14:textId="77777777" w:rsidR="00445FA2" w:rsidRDefault="00445FA2" w:rsidP="00445FA2">
            <w:r>
              <w:lastRenderedPageBreak/>
              <w:t>Универзитет у Београду</w:t>
            </w:r>
            <w:r w:rsidR="00E82336">
              <w:rPr>
                <w:lang w:val="sr-Cyrl-RS"/>
              </w:rPr>
              <w:t xml:space="preserve"> </w:t>
            </w:r>
            <w:r>
              <w:t>-</w:t>
            </w:r>
            <w:r w:rsidR="00E82336">
              <w:rPr>
                <w:lang w:val="sr-Cyrl-RS"/>
              </w:rPr>
              <w:t xml:space="preserve"> </w:t>
            </w:r>
            <w:r>
              <w:t>Машински факултет</w:t>
            </w:r>
          </w:p>
          <w:p w14:paraId="4247E34A" w14:textId="77777777" w:rsidR="00445FA2" w:rsidRPr="00B9279E" w:rsidRDefault="00445FA2" w:rsidP="00445FA2">
            <w:r>
              <w:t>Лабораторија ЦИАХ</w:t>
            </w:r>
          </w:p>
        </w:tc>
        <w:tc>
          <w:tcPr>
            <w:tcW w:w="1713" w:type="dxa"/>
          </w:tcPr>
          <w:p w14:paraId="5AE76972" w14:textId="77777777" w:rsidR="00445FA2" w:rsidRPr="00B9279E" w:rsidRDefault="00445FA2" w:rsidP="00445FA2">
            <w:r w:rsidRPr="00FF18EB">
              <w:t>Београд, Краљице Марије 16</w:t>
            </w:r>
          </w:p>
        </w:tc>
        <w:tc>
          <w:tcPr>
            <w:tcW w:w="2977" w:type="dxa"/>
          </w:tcPr>
          <w:p w14:paraId="7AC512E7" w14:textId="77777777" w:rsidR="00445FA2" w:rsidRPr="00FF18EB" w:rsidRDefault="00445FA2" w:rsidP="00445FA2">
            <w:pPr>
              <w:rPr>
                <w:b/>
                <w:lang w:val="sr-Cyrl-RS"/>
              </w:rPr>
            </w:pPr>
            <w:r w:rsidRPr="00FF18EB">
              <w:rPr>
                <w:b/>
                <w:lang w:val="sr-Cyrl-RS"/>
              </w:rPr>
              <w:t>Покретна опрема под притиском</w:t>
            </w:r>
          </w:p>
          <w:p w14:paraId="7573159C" w14:textId="77777777" w:rsidR="00445FA2" w:rsidRPr="00932DDB" w:rsidRDefault="00445FA2" w:rsidP="00445FA2">
            <w:pPr>
              <w:rPr>
                <w:lang w:val="sr-Cyrl-RS"/>
              </w:rPr>
            </w:pPr>
            <w:r w:rsidRPr="00FF18EB">
              <w:rPr>
                <w:lang w:val="sr-Cyrl-RS"/>
              </w:rPr>
              <w:t>Трајно причвршћене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цистерне (возила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цистерне и кола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цистерне), демонтажне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цистерне, контејнер-цистерне и замењиве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цистерне намењене за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транспорт гасова (класа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2), као и батеријска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возила, батеријска кола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и контејнери за гас са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више елемената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(MEGC), њихoви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вeнтили и oстaли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потребан прибoр</w:t>
            </w:r>
          </w:p>
        </w:tc>
        <w:tc>
          <w:tcPr>
            <w:tcW w:w="2748" w:type="dxa"/>
          </w:tcPr>
          <w:p w14:paraId="5B10FEE0" w14:textId="77777777" w:rsidR="00445FA2" w:rsidRPr="00FF18EB" w:rsidRDefault="00445FA2" w:rsidP="00445FA2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Одобрење типа</w:t>
            </w:r>
          </w:p>
          <w:p w14:paraId="360EC54C" w14:textId="77777777" w:rsidR="00445FA2" w:rsidRPr="00FF18EB" w:rsidRDefault="00445FA2" w:rsidP="00445FA2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Прво контролисање и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испитивање</w:t>
            </w:r>
          </w:p>
          <w:p w14:paraId="6FB3B9FE" w14:textId="77777777" w:rsidR="00445FA2" w:rsidRPr="00FF18EB" w:rsidRDefault="00445FA2" w:rsidP="00445FA2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Поновно оцењивање</w:t>
            </w:r>
            <w:r>
              <w:rPr>
                <w:lang w:val="sr-Cyrl-RS"/>
              </w:rPr>
              <w:t xml:space="preserve"> </w:t>
            </w:r>
            <w:r w:rsidRPr="00FF18EB">
              <w:rPr>
                <w:lang w:val="sr-Cyrl-RS"/>
              </w:rPr>
              <w:t>усаглашености</w:t>
            </w:r>
          </w:p>
          <w:p w14:paraId="5CF326C1" w14:textId="77777777" w:rsidR="00445FA2" w:rsidRPr="00FF18EB" w:rsidRDefault="00445FA2" w:rsidP="00445FA2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Периодично контролисање</w:t>
            </w:r>
          </w:p>
          <w:p w14:paraId="7722A016" w14:textId="77777777" w:rsidR="00445FA2" w:rsidRPr="00FF18EB" w:rsidRDefault="00445FA2" w:rsidP="00445FA2">
            <w:pPr>
              <w:spacing w:after="60"/>
              <w:rPr>
                <w:lang w:val="sr-Cyrl-RS"/>
              </w:rPr>
            </w:pPr>
            <w:r w:rsidRPr="00FF18EB">
              <w:rPr>
                <w:lang w:val="sr-Cyrl-RS"/>
              </w:rPr>
              <w:t>Међуконтролисање</w:t>
            </w:r>
          </w:p>
          <w:p w14:paraId="0664745E" w14:textId="77777777" w:rsidR="00445FA2" w:rsidRPr="00932DDB" w:rsidRDefault="00445FA2" w:rsidP="00445FA2">
            <w:pPr>
              <w:rPr>
                <w:lang w:val="sr-Cyrl-RS"/>
              </w:rPr>
            </w:pPr>
            <w:r w:rsidRPr="00FF18EB"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56D0DDBD" w14:textId="77777777" w:rsidR="00445FA2" w:rsidRDefault="00445FA2" w:rsidP="00445FA2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ADR</w:t>
            </w:r>
            <w:r>
              <w:rPr>
                <w:lang w:val="sr-Cyrl-RS"/>
              </w:rPr>
              <w:t xml:space="preserve"> 6.8</w:t>
            </w:r>
          </w:p>
          <w:p w14:paraId="25D78037" w14:textId="77777777" w:rsidR="00445FA2" w:rsidRPr="00FF18EB" w:rsidRDefault="00445FA2" w:rsidP="00445FA2">
            <w:pPr>
              <w:rPr>
                <w:lang w:val="sr-Latn-RS"/>
              </w:rPr>
            </w:pPr>
            <w:r>
              <w:rPr>
                <w:lang w:val="sr-Cyrl-RS"/>
              </w:rPr>
              <w:t>RID 6.8</w:t>
            </w:r>
          </w:p>
        </w:tc>
        <w:tc>
          <w:tcPr>
            <w:tcW w:w="1648" w:type="dxa"/>
          </w:tcPr>
          <w:p w14:paraId="575E8EAD" w14:textId="77777777" w:rsidR="00445FA2" w:rsidRDefault="00F84ED4" w:rsidP="00445FA2">
            <w:hyperlink r:id="rId21" w:history="1">
              <w:r w:rsidR="00445FA2" w:rsidRPr="00AE0C84">
                <w:rPr>
                  <w:rStyle w:val="Hyperlink"/>
                  <w:lang w:val="sr-Cyrl-RS"/>
                </w:rPr>
                <w:t>ATS, Mašinski fakultet, CIAH</w:t>
              </w:r>
            </w:hyperlink>
          </w:p>
        </w:tc>
        <w:tc>
          <w:tcPr>
            <w:tcW w:w="1578" w:type="dxa"/>
          </w:tcPr>
          <w:p w14:paraId="619474BD" w14:textId="77777777" w:rsidR="00CF573D" w:rsidRDefault="00CF573D" w:rsidP="00CA5E4F">
            <w:pPr>
              <w:ind w:left="-43"/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C7312A4" wp14:editId="159F2055">
                  <wp:extent cx="413999" cy="416967"/>
                  <wp:effectExtent l="0" t="0" r="5715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Žig - Vlastimir Joksimović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27" cy="460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14A81A8C" wp14:editId="100F3325">
                  <wp:extent cx="426720" cy="4267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Žig - Ivan Ivanković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438" cy="47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4F5419" w14:textId="77777777" w:rsidR="00CA5E4F" w:rsidRPr="00932DDB" w:rsidRDefault="00CA5E4F" w:rsidP="00445FA2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229D474" wp14:editId="09C840F5">
                  <wp:extent cx="416966" cy="415476"/>
                  <wp:effectExtent l="0" t="0" r="2540" b="381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Žig - Nenad Jovanović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32" cy="44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6270B02C" wp14:editId="18237888">
                  <wp:extent cx="427313" cy="42428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Žig - Marko Ćirić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616" cy="45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18087062" w14:textId="77777777" w:rsidTr="004E28C4">
        <w:tc>
          <w:tcPr>
            <w:tcW w:w="2535" w:type="dxa"/>
          </w:tcPr>
          <w:p w14:paraId="6E3D1C20" w14:textId="77777777" w:rsidR="00445FA2" w:rsidRDefault="00445FA2" w:rsidP="00445FA2">
            <w:r>
              <w:t>Универзитет у Београду</w:t>
            </w:r>
            <w:r w:rsidR="00E82336">
              <w:rPr>
                <w:lang w:val="sr-Cyrl-RS"/>
              </w:rPr>
              <w:t xml:space="preserve"> </w:t>
            </w:r>
            <w:r>
              <w:t>-</w:t>
            </w:r>
            <w:r w:rsidR="00E82336">
              <w:rPr>
                <w:lang w:val="sr-Cyrl-RS"/>
              </w:rPr>
              <w:t xml:space="preserve"> </w:t>
            </w:r>
            <w:r>
              <w:t>Машински факултет</w:t>
            </w:r>
          </w:p>
          <w:p w14:paraId="396CD7D5" w14:textId="77777777" w:rsidR="00445FA2" w:rsidRDefault="00445FA2" w:rsidP="00445FA2">
            <w:r>
              <w:t>Лабораторија ЦИАХ</w:t>
            </w:r>
          </w:p>
        </w:tc>
        <w:tc>
          <w:tcPr>
            <w:tcW w:w="1713" w:type="dxa"/>
          </w:tcPr>
          <w:p w14:paraId="1FA0E8E9" w14:textId="77777777" w:rsidR="00445FA2" w:rsidRPr="00FF18EB" w:rsidRDefault="00445FA2" w:rsidP="00445FA2">
            <w:r w:rsidRPr="00FF18EB">
              <w:t>Београд, Краљице Марије 16</w:t>
            </w:r>
          </w:p>
        </w:tc>
        <w:tc>
          <w:tcPr>
            <w:tcW w:w="2977" w:type="dxa"/>
          </w:tcPr>
          <w:p w14:paraId="7B140703" w14:textId="77777777" w:rsidR="00445FA2" w:rsidRPr="00FF18EB" w:rsidRDefault="00445FA2" w:rsidP="00445FA2">
            <w:pPr>
              <w:rPr>
                <w:b/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4A5DEC29" w14:textId="77777777" w:rsidR="00445FA2" w:rsidRPr="00FF18EB" w:rsidRDefault="00445FA2" w:rsidP="00445FA2">
            <w:pPr>
              <w:rPr>
                <w:lang w:val="sr-Cyrl-RS"/>
              </w:rPr>
            </w:pPr>
            <w:r w:rsidRPr="00FF18EB">
              <w:rPr>
                <w:lang w:val="sr-Cyrl-RS"/>
              </w:rPr>
              <w:t>Посуде под притиском,</w:t>
            </w:r>
          </w:p>
          <w:p w14:paraId="1039B44B" w14:textId="77777777" w:rsidR="00445FA2" w:rsidRPr="00FF18EB" w:rsidRDefault="00445FA2" w:rsidP="00445FA2">
            <w:pPr>
              <w:rPr>
                <w:lang w:val="sr-Cyrl-RS"/>
              </w:rPr>
            </w:pPr>
            <w:r w:rsidRPr="00FF18EB">
              <w:rPr>
                <w:lang w:val="sr-Cyrl-RS"/>
              </w:rPr>
              <w:t>њихови вентили и</w:t>
            </w:r>
          </w:p>
          <w:p w14:paraId="10C65B18" w14:textId="77777777" w:rsidR="00445FA2" w:rsidRPr="00FF18EB" w:rsidRDefault="00445FA2" w:rsidP="00445FA2">
            <w:pPr>
              <w:rPr>
                <w:b/>
                <w:lang w:val="sr-Cyrl-RS"/>
              </w:rPr>
            </w:pPr>
            <w:r w:rsidRPr="00FF18EB">
              <w:rPr>
                <w:lang w:val="sr-Cyrl-RS"/>
              </w:rPr>
              <w:t>остала потребна опрема</w:t>
            </w:r>
          </w:p>
        </w:tc>
        <w:tc>
          <w:tcPr>
            <w:tcW w:w="2748" w:type="dxa"/>
          </w:tcPr>
          <w:p w14:paraId="24A163E3" w14:textId="77777777" w:rsidR="00445FA2" w:rsidRPr="00375C21" w:rsidRDefault="00445FA2" w:rsidP="00445FA2">
            <w:pPr>
              <w:spacing w:after="60"/>
              <w:rPr>
                <w:b/>
                <w:lang w:val="sr-Cyrl-RS"/>
              </w:rPr>
            </w:pPr>
            <w:r w:rsidRPr="00375C21">
              <w:rPr>
                <w:b/>
                <w:lang w:val="sr-Cyrl-RS"/>
              </w:rPr>
              <w:t xml:space="preserve">Привремено именовање (до </w:t>
            </w:r>
            <w:r w:rsidRPr="00375C21">
              <w:rPr>
                <w:b/>
                <w:lang w:val="sr-Latn-RS"/>
              </w:rPr>
              <w:t>04.09.2027. године)</w:t>
            </w:r>
            <w:r w:rsidRPr="00375C21">
              <w:rPr>
                <w:b/>
                <w:lang w:val="sr-Cyrl-RS"/>
              </w:rPr>
              <w:t>:</w:t>
            </w:r>
          </w:p>
          <w:p w14:paraId="5E81CFD5" w14:textId="77777777" w:rsidR="00445FA2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Одобрење типа</w:t>
            </w:r>
          </w:p>
          <w:p w14:paraId="350F0C73" w14:textId="77777777" w:rsidR="00445FA2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445FA2">
              <w:rPr>
                <w:lang w:val="sr-Cyrl-RS"/>
              </w:rPr>
              <w:t>рво контролисање и испитивање</w:t>
            </w:r>
          </w:p>
          <w:p w14:paraId="1D5D6B1A" w14:textId="77777777" w:rsidR="00445FA2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Н</w:t>
            </w:r>
            <w:r w:rsidRPr="00445FA2">
              <w:rPr>
                <w:lang w:val="sr-Cyrl-RS"/>
              </w:rPr>
              <w:t>адзирање производње</w:t>
            </w:r>
          </w:p>
          <w:p w14:paraId="23E27753" w14:textId="77777777" w:rsidR="00445FA2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Н</w:t>
            </w:r>
            <w:r w:rsidRPr="00445FA2">
              <w:rPr>
                <w:lang w:val="sr-Cyrl-RS"/>
              </w:rPr>
              <w:t>адзирање службе за контролисање</w:t>
            </w:r>
          </w:p>
          <w:p w14:paraId="42086B71" w14:textId="77777777" w:rsidR="00445FA2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445FA2">
              <w:rPr>
                <w:lang w:val="sr-Cyrl-RS"/>
              </w:rPr>
              <w:t>оновно оцењивање усаглашености</w:t>
            </w:r>
          </w:p>
          <w:p w14:paraId="580EA20B" w14:textId="77777777" w:rsidR="00445FA2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445FA2">
              <w:rPr>
                <w:lang w:val="sr-Cyrl-RS"/>
              </w:rPr>
              <w:t>ериодично контролисање</w:t>
            </w:r>
          </w:p>
          <w:p w14:paraId="446B7196" w14:textId="77777777" w:rsidR="00445FA2" w:rsidRPr="00FF18EB" w:rsidRDefault="00445FA2" w:rsidP="00445FA2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В</w:t>
            </w:r>
            <w:r w:rsidR="00CF21DA">
              <w:rPr>
                <w:lang w:val="sr-Cyrl-RS"/>
              </w:rPr>
              <w:t>анредно контролисање</w:t>
            </w:r>
          </w:p>
        </w:tc>
        <w:tc>
          <w:tcPr>
            <w:tcW w:w="1497" w:type="dxa"/>
          </w:tcPr>
          <w:p w14:paraId="68F16F6A" w14:textId="77777777" w:rsidR="00445FA2" w:rsidRPr="00445FA2" w:rsidRDefault="00445FA2" w:rsidP="00445FA2">
            <w:pPr>
              <w:rPr>
                <w:lang w:val="sr-Latn-RS"/>
              </w:rPr>
            </w:pPr>
            <w:r>
              <w:rPr>
                <w:lang w:val="sr-Cyrl-RS"/>
              </w:rPr>
              <w:t>ADR 6.2</w:t>
            </w:r>
          </w:p>
        </w:tc>
        <w:tc>
          <w:tcPr>
            <w:tcW w:w="1648" w:type="dxa"/>
          </w:tcPr>
          <w:p w14:paraId="114C333E" w14:textId="77777777" w:rsidR="00445FA2" w:rsidRDefault="00F84ED4" w:rsidP="00445FA2">
            <w:hyperlink r:id="rId26" w:history="1">
              <w:r w:rsidR="00445FA2" w:rsidRPr="00AE0C84">
                <w:rPr>
                  <w:rStyle w:val="Hyperlink"/>
                  <w:lang w:val="sr-Cyrl-RS"/>
                </w:rPr>
                <w:t>ATS, Mašinski fakultet, CIAH</w:t>
              </w:r>
            </w:hyperlink>
          </w:p>
        </w:tc>
        <w:tc>
          <w:tcPr>
            <w:tcW w:w="1578" w:type="dxa"/>
          </w:tcPr>
          <w:p w14:paraId="33567D0F" w14:textId="77777777" w:rsidR="00445FA2" w:rsidRPr="00932DDB" w:rsidRDefault="00CA5E4F" w:rsidP="00445FA2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3D3A624" wp14:editId="0999776B">
                  <wp:extent cx="446227" cy="446227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Žig - CIAH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18" cy="467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729E041D" w14:textId="77777777" w:rsidTr="004E28C4">
        <w:tc>
          <w:tcPr>
            <w:tcW w:w="2535" w:type="dxa"/>
          </w:tcPr>
          <w:p w14:paraId="16CC2177" w14:textId="77777777" w:rsidR="008272B0" w:rsidRDefault="008272B0" w:rsidP="00445FA2">
            <w:r w:rsidRPr="008272B0">
              <w:t>PED INSPECT DOO BEOGRAD</w:t>
            </w:r>
          </w:p>
        </w:tc>
        <w:tc>
          <w:tcPr>
            <w:tcW w:w="1713" w:type="dxa"/>
          </w:tcPr>
          <w:p w14:paraId="302C9F1C" w14:textId="77777777" w:rsidR="008272B0" w:rsidRPr="00FF18EB" w:rsidRDefault="005E2783" w:rsidP="00445FA2">
            <w:r>
              <w:t>Београд, Мирка Сандића 1</w:t>
            </w:r>
          </w:p>
        </w:tc>
        <w:tc>
          <w:tcPr>
            <w:tcW w:w="2977" w:type="dxa"/>
          </w:tcPr>
          <w:p w14:paraId="3AE0B696" w14:textId="77777777" w:rsidR="008272B0" w:rsidRPr="008272B0" w:rsidRDefault="008272B0" w:rsidP="00445FA2">
            <w:pPr>
              <w:rPr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59C961EC" w14:textId="77777777" w:rsidR="008272B0" w:rsidRPr="00FF18EB" w:rsidRDefault="008272B0" w:rsidP="00445FA2">
            <w:pPr>
              <w:rPr>
                <w:b/>
                <w:lang w:val="sr-Latn-RS"/>
              </w:rPr>
            </w:pPr>
            <w:r w:rsidRPr="008272B0">
              <w:rPr>
                <w:lang w:val="sr-Latn-RS"/>
              </w:rPr>
              <w:t xml:space="preserve">Трајно причвршћене цистерне (возила цистерне и кола цистерне), демонтажне цистерне, </w:t>
            </w:r>
            <w:r w:rsidRPr="008272B0">
              <w:rPr>
                <w:lang w:val="sr-Latn-RS"/>
              </w:rPr>
              <w:lastRenderedPageBreak/>
              <w:t>контејнер- цистерне и замењиве цистерне намењене за транспорт гасова (класа 2), као и батеријска возила, батеријска кола и контејнери за гас са више елемената (MEGC), њихови вентили и остали потребан прибор</w:t>
            </w:r>
          </w:p>
        </w:tc>
        <w:tc>
          <w:tcPr>
            <w:tcW w:w="2748" w:type="dxa"/>
          </w:tcPr>
          <w:p w14:paraId="1DBE74E0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lastRenderedPageBreak/>
              <w:t>Одобрење типа</w:t>
            </w:r>
          </w:p>
          <w:p w14:paraId="2E967C8F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Прво контролисање и испитивање</w:t>
            </w:r>
          </w:p>
          <w:p w14:paraId="5E3542DA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Поновно оцењивање усаглашености</w:t>
            </w:r>
          </w:p>
          <w:p w14:paraId="3C529B48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lastRenderedPageBreak/>
              <w:t>Периодично контролисање</w:t>
            </w:r>
          </w:p>
          <w:p w14:paraId="481BFD2F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Међуконтролисање</w:t>
            </w:r>
          </w:p>
          <w:p w14:paraId="74CCE0B8" w14:textId="77777777" w:rsidR="008272B0" w:rsidRDefault="00CF21DA" w:rsidP="008272B0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72D5DB37" w14:textId="77777777" w:rsidR="008272B0" w:rsidRPr="008272B0" w:rsidRDefault="008272B0" w:rsidP="00445FA2">
            <w:pPr>
              <w:rPr>
                <w:lang w:val="sr-Latn-RS"/>
              </w:rPr>
            </w:pPr>
            <w:r>
              <w:rPr>
                <w:lang w:val="sr-Latn-RS"/>
              </w:rPr>
              <w:lastRenderedPageBreak/>
              <w:t>ADR 6.8</w:t>
            </w:r>
          </w:p>
        </w:tc>
        <w:tc>
          <w:tcPr>
            <w:tcW w:w="1648" w:type="dxa"/>
          </w:tcPr>
          <w:p w14:paraId="1147CE3C" w14:textId="77777777" w:rsidR="008272B0" w:rsidRPr="00AE0C84" w:rsidRDefault="00F84ED4" w:rsidP="00445FA2">
            <w:pPr>
              <w:rPr>
                <w:lang w:val="sr-Cyrl-RS"/>
              </w:rPr>
            </w:pPr>
            <w:hyperlink r:id="rId28" w:history="1">
              <w:r w:rsidR="008272B0">
                <w:rPr>
                  <w:rStyle w:val="Hyperlink"/>
                  <w:lang w:val="sr-Cyrl-RS"/>
                </w:rPr>
                <w:t>ATS Ped Inspect</w:t>
              </w:r>
            </w:hyperlink>
          </w:p>
        </w:tc>
        <w:tc>
          <w:tcPr>
            <w:tcW w:w="1578" w:type="dxa"/>
          </w:tcPr>
          <w:p w14:paraId="0ABF9404" w14:textId="77777777" w:rsidR="008272B0" w:rsidRPr="00932DDB" w:rsidRDefault="00F81672" w:rsidP="00445FA2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F86EA28" wp14:editId="55D1F9C4">
                  <wp:extent cx="415636" cy="415636"/>
                  <wp:effectExtent l="0" t="0" r="381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ZIG POPP 04 Ognjen Vukašinović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469" cy="42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7367A9FE" wp14:editId="6AF174A6">
                  <wp:extent cx="414622" cy="414622"/>
                  <wp:effectExtent l="0" t="0" r="5080" b="508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ZIG POPP 06 Dragan Mijatović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418" cy="427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4C14FC6A" wp14:editId="5C244EF0">
                  <wp:extent cx="406781" cy="421574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ZIG POPP 09 Milan Macura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39" cy="443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77F5449F" wp14:editId="17567622">
                  <wp:extent cx="417684" cy="427512"/>
                  <wp:effectExtent l="0" t="0" r="190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ZIG POPP 12 Nenad Maljković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677" cy="45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2426429E" w14:textId="77777777" w:rsidTr="004E28C4">
        <w:tc>
          <w:tcPr>
            <w:tcW w:w="2535" w:type="dxa"/>
          </w:tcPr>
          <w:p w14:paraId="3310C240" w14:textId="77777777" w:rsidR="008272B0" w:rsidRDefault="008272B0" w:rsidP="0075096E">
            <w:r w:rsidRPr="008272B0">
              <w:t>PED INSPECT DOO BEOGRAD</w:t>
            </w:r>
          </w:p>
        </w:tc>
        <w:tc>
          <w:tcPr>
            <w:tcW w:w="1713" w:type="dxa"/>
          </w:tcPr>
          <w:p w14:paraId="24F8D284" w14:textId="77777777" w:rsidR="008272B0" w:rsidRPr="00FF18EB" w:rsidRDefault="005E2783" w:rsidP="0075096E">
            <w:r>
              <w:t>Београд, Мирка Сандића 1</w:t>
            </w:r>
          </w:p>
        </w:tc>
        <w:tc>
          <w:tcPr>
            <w:tcW w:w="2977" w:type="dxa"/>
          </w:tcPr>
          <w:p w14:paraId="78B0CD71" w14:textId="77777777" w:rsidR="008272B0" w:rsidRPr="008272B0" w:rsidRDefault="008272B0" w:rsidP="0075096E">
            <w:pPr>
              <w:rPr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31C670CC" w14:textId="77777777" w:rsidR="008272B0" w:rsidRPr="008272B0" w:rsidRDefault="008272B0" w:rsidP="0075096E">
            <w:pPr>
              <w:rPr>
                <w:lang w:val="sr-Latn-RS"/>
              </w:rPr>
            </w:pPr>
            <w:r w:rsidRPr="008272B0">
              <w:rPr>
                <w:lang w:val="sr-Latn-RS"/>
              </w:rPr>
              <w:t>Посуде под притиском, њихови вентили и остала потребна опрема</w:t>
            </w:r>
          </w:p>
        </w:tc>
        <w:tc>
          <w:tcPr>
            <w:tcW w:w="2748" w:type="dxa"/>
          </w:tcPr>
          <w:p w14:paraId="24E2089E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Одобрење типа</w:t>
            </w:r>
          </w:p>
          <w:p w14:paraId="0E716C52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Прво контролисање и испитивање</w:t>
            </w:r>
          </w:p>
          <w:p w14:paraId="30552DE1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Надзирање производње</w:t>
            </w:r>
          </w:p>
          <w:p w14:paraId="4ECDCB08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Надзирање службе за контролисање</w:t>
            </w:r>
          </w:p>
          <w:p w14:paraId="47F2D7E2" w14:textId="77777777" w:rsidR="008272B0" w:rsidRPr="008272B0" w:rsidRDefault="008272B0" w:rsidP="008272B0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Поновно оцењивање усаглашености</w:t>
            </w:r>
          </w:p>
          <w:p w14:paraId="4A50DB1C" w14:textId="77777777" w:rsidR="00CF21DA" w:rsidRDefault="00CF21DA" w:rsidP="008272B0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Периодично контролисање</w:t>
            </w:r>
          </w:p>
          <w:p w14:paraId="1AF28B21" w14:textId="77777777" w:rsidR="008272B0" w:rsidRDefault="008272B0" w:rsidP="00CF21DA">
            <w:pPr>
              <w:spacing w:after="60"/>
              <w:rPr>
                <w:lang w:val="sr-Cyrl-RS"/>
              </w:rPr>
            </w:pPr>
            <w:r w:rsidRPr="008272B0">
              <w:rPr>
                <w:lang w:val="sr-Cyrl-RS"/>
              </w:rPr>
              <w:t>Ванредн</w:t>
            </w:r>
            <w:r w:rsidR="00CF21DA">
              <w:rPr>
                <w:lang w:val="sr-Cyrl-RS"/>
              </w:rPr>
              <w:t>о контролисање</w:t>
            </w:r>
          </w:p>
        </w:tc>
        <w:tc>
          <w:tcPr>
            <w:tcW w:w="1497" w:type="dxa"/>
          </w:tcPr>
          <w:p w14:paraId="65D02F2D" w14:textId="77777777" w:rsidR="008272B0" w:rsidRDefault="008272B0" w:rsidP="0075096E">
            <w:pPr>
              <w:rPr>
                <w:lang w:val="sr-Latn-RS"/>
              </w:rPr>
            </w:pPr>
            <w:r>
              <w:rPr>
                <w:lang w:val="sr-Latn-RS"/>
              </w:rPr>
              <w:t>ADR 6.2</w:t>
            </w:r>
          </w:p>
          <w:p w14:paraId="7EAEC868" w14:textId="77777777" w:rsidR="008272B0" w:rsidRPr="008272B0" w:rsidRDefault="008272B0" w:rsidP="0075096E">
            <w:pPr>
              <w:rPr>
                <w:lang w:val="sr-Latn-RS"/>
              </w:rPr>
            </w:pPr>
            <w:r>
              <w:rPr>
                <w:lang w:val="sr-Latn-RS"/>
              </w:rPr>
              <w:t>RID 6.2</w:t>
            </w:r>
          </w:p>
        </w:tc>
        <w:tc>
          <w:tcPr>
            <w:tcW w:w="1648" w:type="dxa"/>
          </w:tcPr>
          <w:p w14:paraId="124B2FAD" w14:textId="77777777" w:rsidR="008272B0" w:rsidRPr="00AE0C84" w:rsidRDefault="00F84ED4" w:rsidP="0075096E">
            <w:pPr>
              <w:rPr>
                <w:lang w:val="sr-Cyrl-RS"/>
              </w:rPr>
            </w:pPr>
            <w:hyperlink r:id="rId33" w:history="1">
              <w:r w:rsidR="008272B0">
                <w:rPr>
                  <w:rStyle w:val="Hyperlink"/>
                  <w:lang w:val="sr-Cyrl-RS"/>
                </w:rPr>
                <w:t>ATS Ped Inspect</w:t>
              </w:r>
            </w:hyperlink>
          </w:p>
        </w:tc>
        <w:tc>
          <w:tcPr>
            <w:tcW w:w="1578" w:type="dxa"/>
          </w:tcPr>
          <w:p w14:paraId="6970B6EB" w14:textId="77777777" w:rsidR="008272B0" w:rsidRPr="00932DDB" w:rsidRDefault="00F81672" w:rsidP="0075096E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AFEBF41" wp14:editId="49FC16B3">
                  <wp:extent cx="403761" cy="44106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A ZNAK  I017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996" cy="477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2E692930" w14:textId="77777777" w:rsidTr="004E28C4">
        <w:tc>
          <w:tcPr>
            <w:tcW w:w="2535" w:type="dxa"/>
          </w:tcPr>
          <w:p w14:paraId="6AD67ACB" w14:textId="77777777" w:rsidR="008272B0" w:rsidRPr="008272B0" w:rsidRDefault="00AB34CC" w:rsidP="00445FA2">
            <w:r w:rsidRPr="008235CD">
              <w:t>PRO-ING DOO BEOGRAD, Kontrolno telo</w:t>
            </w:r>
          </w:p>
        </w:tc>
        <w:tc>
          <w:tcPr>
            <w:tcW w:w="1713" w:type="dxa"/>
          </w:tcPr>
          <w:p w14:paraId="41319DF4" w14:textId="77777777" w:rsidR="008272B0" w:rsidRPr="008272B0" w:rsidRDefault="008235CD" w:rsidP="00445FA2">
            <w:r w:rsidRPr="008235CD">
              <w:t>Београд, Заплањска 86</w:t>
            </w:r>
          </w:p>
        </w:tc>
        <w:tc>
          <w:tcPr>
            <w:tcW w:w="2977" w:type="dxa"/>
          </w:tcPr>
          <w:p w14:paraId="27857C2C" w14:textId="77777777" w:rsidR="008272B0" w:rsidRPr="008235CD" w:rsidRDefault="008235CD" w:rsidP="00445FA2">
            <w:pPr>
              <w:rPr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46F9785B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Трајно причвршћене цистерне (возила цистерне), демонтажне цистерне, контејнер- цистерне и замењиве цистерне намењене за транспорт гасова (класа</w:t>
            </w:r>
            <w:r>
              <w:rPr>
                <w:lang w:val="sr-Latn-RS"/>
              </w:rPr>
              <w:t xml:space="preserve"> </w:t>
            </w:r>
            <w:r w:rsidRPr="008235CD">
              <w:rPr>
                <w:lang w:val="sr-Latn-RS"/>
              </w:rPr>
              <w:t>2), као и батеријска возила и контејнери за гас са више елемената (MEGC), њихови вентили и остали потребан прибор</w:t>
            </w:r>
          </w:p>
          <w:p w14:paraId="6B8B02C3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lastRenderedPageBreak/>
              <w:t>Металне цистерне за транспорт опасних терета</w:t>
            </w:r>
          </w:p>
          <w:p w14:paraId="4EF5EC86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Криогене посуде које су изоловане вакуумом</w:t>
            </w:r>
          </w:p>
          <w:p w14:paraId="4B7FA9EB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Криогене посуде које нису изоловане вакуумом</w:t>
            </w:r>
          </w:p>
          <w:p w14:paraId="7BA68305" w14:textId="77777777" w:rsidR="008235CD" w:rsidRDefault="008235CD" w:rsidP="008235CD">
            <w:pPr>
              <w:rPr>
                <w:lang w:val="sr-Latn-RS"/>
              </w:rPr>
            </w:pPr>
            <w:r>
              <w:rPr>
                <w:lang w:val="sr-Latn-RS"/>
              </w:rPr>
              <w:t>Батерије за возила</w:t>
            </w:r>
          </w:p>
          <w:p w14:paraId="3DFD512D" w14:textId="77777777" w:rsidR="008235CD" w:rsidRPr="00FF18EB" w:rsidRDefault="008235CD" w:rsidP="008235CD">
            <w:pPr>
              <w:rPr>
                <w:b/>
                <w:lang w:val="sr-Latn-RS"/>
              </w:rPr>
            </w:pPr>
            <w:r w:rsidRPr="008235CD">
              <w:rPr>
                <w:lang w:val="sr-Latn-RS"/>
              </w:rPr>
              <w:t>Опрема цистерни</w:t>
            </w:r>
          </w:p>
        </w:tc>
        <w:tc>
          <w:tcPr>
            <w:tcW w:w="2748" w:type="dxa"/>
          </w:tcPr>
          <w:p w14:paraId="3A1FF6A7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lastRenderedPageBreak/>
              <w:t>Одобрење типа</w:t>
            </w:r>
          </w:p>
          <w:p w14:paraId="77462D32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Прво контролисање и испитивање</w:t>
            </w:r>
          </w:p>
          <w:p w14:paraId="5A40D0C5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Надзирање производње</w:t>
            </w:r>
          </w:p>
          <w:p w14:paraId="03960E48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Надзирање службе за контролисање</w:t>
            </w:r>
          </w:p>
          <w:p w14:paraId="2EAE852C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Поновно оцењивање усаглашености</w:t>
            </w:r>
          </w:p>
          <w:p w14:paraId="7837B87B" w14:textId="77777777" w:rsidR="008272B0" w:rsidRPr="008272B0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Периодично контролисање Међуконтролисање Ванредно контролисање</w:t>
            </w:r>
          </w:p>
        </w:tc>
        <w:tc>
          <w:tcPr>
            <w:tcW w:w="1497" w:type="dxa"/>
          </w:tcPr>
          <w:p w14:paraId="0CAD3C2D" w14:textId="77777777" w:rsidR="008272B0" w:rsidRDefault="008235CD" w:rsidP="00445FA2">
            <w:pPr>
              <w:rPr>
                <w:lang w:val="sr-Latn-RS"/>
              </w:rPr>
            </w:pPr>
            <w:r>
              <w:rPr>
                <w:lang w:val="sr-Latn-RS"/>
              </w:rPr>
              <w:t>ADR 6.8</w:t>
            </w:r>
          </w:p>
        </w:tc>
        <w:tc>
          <w:tcPr>
            <w:tcW w:w="1648" w:type="dxa"/>
          </w:tcPr>
          <w:p w14:paraId="6CEA36A1" w14:textId="77777777" w:rsidR="008272B0" w:rsidRDefault="00F84ED4" w:rsidP="00445FA2">
            <w:pPr>
              <w:rPr>
                <w:lang w:val="sr-Cyrl-RS"/>
              </w:rPr>
            </w:pPr>
            <w:hyperlink r:id="rId35" w:history="1">
              <w:r w:rsidR="008235CD">
                <w:rPr>
                  <w:rStyle w:val="Hyperlink"/>
                  <w:lang w:val="sr-Cyrl-RS"/>
                </w:rPr>
                <w:t>ATS, Pro-Ing</w:t>
              </w:r>
            </w:hyperlink>
          </w:p>
        </w:tc>
        <w:tc>
          <w:tcPr>
            <w:tcW w:w="1578" w:type="dxa"/>
          </w:tcPr>
          <w:p w14:paraId="703EA5BD" w14:textId="77777777" w:rsidR="008272B0" w:rsidRPr="00932DDB" w:rsidRDefault="00F550BD" w:rsidP="00445FA2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6FFB50E" wp14:editId="7AD1C6BB">
                  <wp:extent cx="403225" cy="40322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RO-03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24" cy="440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5CC1DC4F" wp14:editId="142D9D97">
                  <wp:extent cx="403225" cy="401057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RO-04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132" cy="443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350369FF" wp14:editId="5F0621B1">
                  <wp:extent cx="403225" cy="40322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RO-0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67" cy="427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09477D23" wp14:editId="16986888">
                  <wp:extent cx="403225" cy="403225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RO-09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88" cy="41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6FEEE173" wp14:editId="3A4BF3E3">
                  <wp:extent cx="415636" cy="415636"/>
                  <wp:effectExtent l="0" t="0" r="3810" b="381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RO-10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92" cy="470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35EEF75C" w14:textId="77777777" w:rsidTr="004E28C4">
        <w:tc>
          <w:tcPr>
            <w:tcW w:w="2535" w:type="dxa"/>
          </w:tcPr>
          <w:p w14:paraId="135DF513" w14:textId="77777777" w:rsidR="008235CD" w:rsidRPr="008272B0" w:rsidRDefault="00AB34CC" w:rsidP="0075096E">
            <w:r w:rsidRPr="008235CD">
              <w:t>PRO-ING DOO BEOGRAD, Kontrolno telo</w:t>
            </w:r>
          </w:p>
        </w:tc>
        <w:tc>
          <w:tcPr>
            <w:tcW w:w="1713" w:type="dxa"/>
          </w:tcPr>
          <w:p w14:paraId="168F9D31" w14:textId="77777777" w:rsidR="008235CD" w:rsidRPr="008272B0" w:rsidRDefault="008235CD" w:rsidP="0075096E">
            <w:r w:rsidRPr="008235CD">
              <w:t>Београд, Заплањска 86</w:t>
            </w:r>
          </w:p>
        </w:tc>
        <w:tc>
          <w:tcPr>
            <w:tcW w:w="2977" w:type="dxa"/>
          </w:tcPr>
          <w:p w14:paraId="1E8E18A0" w14:textId="77777777" w:rsidR="008235CD" w:rsidRPr="008235CD" w:rsidRDefault="008235CD" w:rsidP="0075096E">
            <w:pPr>
              <w:rPr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4C5371F7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Посуде под притиском, њихови вентили и остала потребна опрема</w:t>
            </w:r>
          </w:p>
          <w:p w14:paraId="3847E147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Бешавне, поново пуњиве челичне боце за гас запремине до 150 l</w:t>
            </w:r>
          </w:p>
          <w:p w14:paraId="389A44C0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Заварене челичне боце које се могу поново пунити запремине до 150 l</w:t>
            </w:r>
          </w:p>
          <w:p w14:paraId="114C3911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Велике боце за гас, бешавне велике боце од челика за вишеструко пуњење запремине до 3000 l</w:t>
            </w:r>
          </w:p>
          <w:p w14:paraId="3436074F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Заварена челична бурад запремине до 1000 l</w:t>
            </w:r>
          </w:p>
          <w:p w14:paraId="17C33C24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Челична заварена бурад за ТНГ</w:t>
            </w:r>
          </w:p>
          <w:p w14:paraId="37E6EDC5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Посуда под притиском за спасавање запремине до 1000 l</w:t>
            </w:r>
          </w:p>
          <w:p w14:paraId="313C7D5A" w14:textId="77777777" w:rsidR="00AB34CC" w:rsidRDefault="00AB34CC" w:rsidP="008235CD">
            <w:pPr>
              <w:rPr>
                <w:lang w:val="sr-Latn-RS"/>
              </w:rPr>
            </w:pPr>
            <w:r>
              <w:rPr>
                <w:lang w:val="sr-Latn-RS"/>
              </w:rPr>
              <w:t>Батерије боца</w:t>
            </w:r>
          </w:p>
          <w:p w14:paraId="78A1B6EA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Опрема за руковање</w:t>
            </w:r>
          </w:p>
          <w:p w14:paraId="6EF32B50" w14:textId="77777777" w:rsidR="008235CD" w:rsidRPr="00FF18EB" w:rsidRDefault="008235CD" w:rsidP="008235CD">
            <w:pPr>
              <w:rPr>
                <w:b/>
                <w:lang w:val="sr-Latn-RS"/>
              </w:rPr>
            </w:pPr>
            <w:r w:rsidRPr="008235CD">
              <w:rPr>
                <w:lang w:val="sr-Latn-RS"/>
              </w:rPr>
              <w:t>Криогени вакумски изоловани резервоари запремине не веће од 1000 l</w:t>
            </w:r>
          </w:p>
        </w:tc>
        <w:tc>
          <w:tcPr>
            <w:tcW w:w="2748" w:type="dxa"/>
          </w:tcPr>
          <w:p w14:paraId="01D18318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Одобрење типа</w:t>
            </w:r>
          </w:p>
          <w:p w14:paraId="5D9ED9E7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Прво контролисање и испитивање</w:t>
            </w:r>
          </w:p>
          <w:p w14:paraId="321A56E0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Надзирање производње</w:t>
            </w:r>
          </w:p>
          <w:p w14:paraId="3783A5B1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Надзирање службе за контролисање</w:t>
            </w:r>
          </w:p>
          <w:p w14:paraId="50785ABB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Поновно оцењивање усаглашености</w:t>
            </w:r>
          </w:p>
          <w:p w14:paraId="343D9333" w14:textId="77777777" w:rsidR="008235CD" w:rsidRPr="008272B0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Периодично контролисање</w:t>
            </w:r>
          </w:p>
        </w:tc>
        <w:tc>
          <w:tcPr>
            <w:tcW w:w="1497" w:type="dxa"/>
          </w:tcPr>
          <w:p w14:paraId="3944C825" w14:textId="77777777" w:rsidR="008235CD" w:rsidRDefault="008235CD" w:rsidP="0075096E">
            <w:pPr>
              <w:rPr>
                <w:lang w:val="sr-Latn-RS"/>
              </w:rPr>
            </w:pPr>
            <w:r>
              <w:rPr>
                <w:lang w:val="sr-Latn-RS"/>
              </w:rPr>
              <w:t>ADR 6.2</w:t>
            </w:r>
          </w:p>
        </w:tc>
        <w:tc>
          <w:tcPr>
            <w:tcW w:w="1648" w:type="dxa"/>
          </w:tcPr>
          <w:p w14:paraId="1EBF0B42" w14:textId="77777777" w:rsidR="008235CD" w:rsidRDefault="00F84ED4" w:rsidP="0075096E">
            <w:pPr>
              <w:rPr>
                <w:lang w:val="sr-Cyrl-RS"/>
              </w:rPr>
            </w:pPr>
            <w:hyperlink r:id="rId41" w:history="1">
              <w:r w:rsidR="008235CD">
                <w:rPr>
                  <w:rStyle w:val="Hyperlink"/>
                  <w:lang w:val="sr-Cyrl-RS"/>
                </w:rPr>
                <w:t>ATS, Pro-Ing</w:t>
              </w:r>
            </w:hyperlink>
          </w:p>
        </w:tc>
        <w:tc>
          <w:tcPr>
            <w:tcW w:w="1578" w:type="dxa"/>
          </w:tcPr>
          <w:p w14:paraId="221FB852" w14:textId="77777777" w:rsidR="008235CD" w:rsidRPr="00932DDB" w:rsidRDefault="00654031" w:rsidP="0075096E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ED80FBA" wp14:editId="11E01842">
                  <wp:extent cx="441452" cy="564077"/>
                  <wp:effectExtent l="0" t="0" r="0" b="762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3A-И014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49" cy="61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22AC6FF3" w14:textId="77777777" w:rsidTr="004E28C4">
        <w:tc>
          <w:tcPr>
            <w:tcW w:w="2535" w:type="dxa"/>
          </w:tcPr>
          <w:p w14:paraId="2B944889" w14:textId="77777777" w:rsidR="008235CD" w:rsidRDefault="008235CD" w:rsidP="008235CD">
            <w:r>
              <w:lastRenderedPageBreak/>
              <w:t>ЗАВОД ЗА ЗАВАРИВАЊЕ ДОО БЕОГРАД</w:t>
            </w:r>
          </w:p>
          <w:p w14:paraId="72AF6783" w14:textId="77777777" w:rsidR="008235CD" w:rsidRPr="008235CD" w:rsidRDefault="008235CD" w:rsidP="008235CD">
            <w:r>
              <w:t>Контролно тело</w:t>
            </w:r>
          </w:p>
        </w:tc>
        <w:tc>
          <w:tcPr>
            <w:tcW w:w="1713" w:type="dxa"/>
          </w:tcPr>
          <w:p w14:paraId="4E231230" w14:textId="77777777" w:rsidR="008235CD" w:rsidRPr="008235CD" w:rsidRDefault="008235CD" w:rsidP="00445FA2">
            <w:r w:rsidRPr="008235CD">
              <w:t>Београд, Грчића Миленка 67</w:t>
            </w:r>
          </w:p>
        </w:tc>
        <w:tc>
          <w:tcPr>
            <w:tcW w:w="2977" w:type="dxa"/>
          </w:tcPr>
          <w:p w14:paraId="327D902F" w14:textId="77777777" w:rsidR="008235CD" w:rsidRPr="008235CD" w:rsidRDefault="008235CD" w:rsidP="008235CD">
            <w:pPr>
              <w:rPr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16111F43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Посуде под притиском,</w:t>
            </w:r>
          </w:p>
          <w:p w14:paraId="29E90C0E" w14:textId="77777777" w:rsidR="008235CD" w:rsidRPr="008235CD" w:rsidRDefault="008235CD" w:rsidP="008235CD">
            <w:pPr>
              <w:rPr>
                <w:lang w:val="sr-Latn-RS"/>
              </w:rPr>
            </w:pPr>
            <w:r w:rsidRPr="008235CD">
              <w:rPr>
                <w:lang w:val="sr-Latn-RS"/>
              </w:rPr>
              <w:t>њихови вентили и остала</w:t>
            </w:r>
          </w:p>
          <w:p w14:paraId="6C805032" w14:textId="77777777" w:rsidR="008235CD" w:rsidRPr="00FF18EB" w:rsidRDefault="008235CD" w:rsidP="008235CD">
            <w:pPr>
              <w:rPr>
                <w:b/>
                <w:lang w:val="sr-Latn-RS"/>
              </w:rPr>
            </w:pPr>
            <w:r w:rsidRPr="008235CD">
              <w:rPr>
                <w:lang w:val="sr-Latn-RS"/>
              </w:rPr>
              <w:t>потребна опрема</w:t>
            </w:r>
          </w:p>
        </w:tc>
        <w:tc>
          <w:tcPr>
            <w:tcW w:w="2748" w:type="dxa"/>
          </w:tcPr>
          <w:p w14:paraId="11918993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Одобрење типа</w:t>
            </w:r>
          </w:p>
          <w:p w14:paraId="1757862D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Прво контролисање и</w:t>
            </w:r>
            <w:r>
              <w:rPr>
                <w:lang w:val="sr-Latn-RS"/>
              </w:rPr>
              <w:t xml:space="preserve"> </w:t>
            </w:r>
            <w:r w:rsidRPr="008235CD">
              <w:rPr>
                <w:lang w:val="sr-Cyrl-RS"/>
              </w:rPr>
              <w:t>испитивање</w:t>
            </w:r>
          </w:p>
          <w:p w14:paraId="13C3218D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Надзирање производње</w:t>
            </w:r>
          </w:p>
          <w:p w14:paraId="3FEAD05A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Надзирање службе за</w:t>
            </w:r>
            <w:r>
              <w:rPr>
                <w:lang w:val="sr-Latn-RS"/>
              </w:rPr>
              <w:t xml:space="preserve"> </w:t>
            </w:r>
            <w:r w:rsidRPr="008235CD">
              <w:rPr>
                <w:lang w:val="sr-Cyrl-RS"/>
              </w:rPr>
              <w:t>контролисање</w:t>
            </w:r>
          </w:p>
          <w:p w14:paraId="2E47D407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Поновно оцењивање</w:t>
            </w:r>
            <w:r>
              <w:rPr>
                <w:lang w:val="sr-Latn-RS"/>
              </w:rPr>
              <w:t xml:space="preserve"> </w:t>
            </w:r>
            <w:r w:rsidRPr="008235CD">
              <w:rPr>
                <w:lang w:val="sr-Cyrl-RS"/>
              </w:rPr>
              <w:t>усаглашености</w:t>
            </w:r>
          </w:p>
          <w:p w14:paraId="149DE763" w14:textId="77777777" w:rsidR="008235CD" w:rsidRPr="008235CD" w:rsidRDefault="008235CD" w:rsidP="008235CD">
            <w:pPr>
              <w:spacing w:after="60"/>
              <w:rPr>
                <w:lang w:val="sr-Cyrl-RS"/>
              </w:rPr>
            </w:pPr>
            <w:r w:rsidRPr="008235CD">
              <w:rPr>
                <w:lang w:val="sr-Cyrl-RS"/>
              </w:rPr>
              <w:t>Периодично</w:t>
            </w:r>
            <w:r>
              <w:rPr>
                <w:lang w:val="sr-Latn-RS"/>
              </w:rPr>
              <w:t xml:space="preserve"> </w:t>
            </w:r>
            <w:r w:rsidRPr="008235CD">
              <w:rPr>
                <w:lang w:val="sr-Cyrl-RS"/>
              </w:rPr>
              <w:t>контролисање</w:t>
            </w:r>
          </w:p>
        </w:tc>
        <w:tc>
          <w:tcPr>
            <w:tcW w:w="1497" w:type="dxa"/>
          </w:tcPr>
          <w:p w14:paraId="08C28873" w14:textId="77777777" w:rsidR="008235CD" w:rsidRDefault="008235CD" w:rsidP="00445FA2">
            <w:pPr>
              <w:rPr>
                <w:lang w:val="sr-Latn-RS"/>
              </w:rPr>
            </w:pPr>
            <w:r>
              <w:rPr>
                <w:lang w:val="sr-Latn-RS"/>
              </w:rPr>
              <w:t>ADR 6.2</w:t>
            </w:r>
          </w:p>
        </w:tc>
        <w:tc>
          <w:tcPr>
            <w:tcW w:w="1648" w:type="dxa"/>
          </w:tcPr>
          <w:p w14:paraId="29F96232" w14:textId="77777777" w:rsidR="008235CD" w:rsidRDefault="00F84ED4" w:rsidP="00445FA2">
            <w:pPr>
              <w:rPr>
                <w:lang w:val="sr-Cyrl-RS"/>
              </w:rPr>
            </w:pPr>
            <w:hyperlink r:id="rId43" w:history="1">
              <w:r w:rsidR="008235CD">
                <w:rPr>
                  <w:rStyle w:val="Hyperlink"/>
                  <w:lang w:val="sr-Cyrl-RS"/>
                </w:rPr>
                <w:t>ATS, ZZZ</w:t>
              </w:r>
            </w:hyperlink>
          </w:p>
        </w:tc>
        <w:tc>
          <w:tcPr>
            <w:tcW w:w="1578" w:type="dxa"/>
          </w:tcPr>
          <w:p w14:paraId="5F38D767" w14:textId="77777777" w:rsidR="008235CD" w:rsidRPr="00932DDB" w:rsidRDefault="00F81672" w:rsidP="00445FA2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D0F4C9B" wp14:editId="2EFAABBA">
                  <wp:extent cx="385948" cy="44326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Žig AAA Imenovanog tela Zavod za zvarivanje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39" cy="465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19638FC6" w14:textId="77777777" w:rsidTr="004E28C4">
        <w:tc>
          <w:tcPr>
            <w:tcW w:w="2535" w:type="dxa"/>
          </w:tcPr>
          <w:p w14:paraId="4C4F7579" w14:textId="77777777" w:rsidR="001B53F3" w:rsidRDefault="00A95B83" w:rsidP="00A95B83">
            <w:r>
              <w:t>IPON SISTEM DOO BEOGRAD OGRANAK KONTROLNO TELO</w:t>
            </w:r>
          </w:p>
        </w:tc>
        <w:tc>
          <w:tcPr>
            <w:tcW w:w="1713" w:type="dxa"/>
          </w:tcPr>
          <w:p w14:paraId="1F5A85A4" w14:textId="77777777" w:rsidR="001B53F3" w:rsidRPr="008235CD" w:rsidRDefault="00AB34CC" w:rsidP="00AB34CC">
            <w:r w:rsidRPr="00A95B83">
              <w:t>Београд (Земун)</w:t>
            </w:r>
            <w:r>
              <w:rPr>
                <w:lang w:val="sr-Latn-RS"/>
              </w:rPr>
              <w:t xml:space="preserve">, </w:t>
            </w:r>
            <w:r>
              <w:t>Добановачка 56</w:t>
            </w:r>
          </w:p>
        </w:tc>
        <w:tc>
          <w:tcPr>
            <w:tcW w:w="2977" w:type="dxa"/>
          </w:tcPr>
          <w:p w14:paraId="6EC5A085" w14:textId="77777777" w:rsidR="00A95B83" w:rsidRPr="008235CD" w:rsidRDefault="00A95B83" w:rsidP="00A95B83">
            <w:pPr>
              <w:rPr>
                <w:lang w:val="sr-Latn-RS"/>
              </w:rPr>
            </w:pPr>
            <w:r w:rsidRPr="00FF18EB">
              <w:rPr>
                <w:b/>
                <w:lang w:val="sr-Latn-RS"/>
              </w:rPr>
              <w:t>Покретна опрема под притском</w:t>
            </w:r>
          </w:p>
          <w:p w14:paraId="2EABF425" w14:textId="77777777" w:rsidR="00A95B83" w:rsidRPr="00FF18EB" w:rsidRDefault="00A95B83" w:rsidP="008235CD">
            <w:pPr>
              <w:rPr>
                <w:b/>
                <w:lang w:val="sr-Latn-RS"/>
              </w:rPr>
            </w:pPr>
            <w:r w:rsidRPr="00A95B83">
              <w:rPr>
                <w:lang w:val="sr-Latn-RS"/>
              </w:rPr>
              <w:t>Посуде под притиском, њихови вентили и остала потребна опрема</w:t>
            </w:r>
          </w:p>
        </w:tc>
        <w:tc>
          <w:tcPr>
            <w:tcW w:w="2748" w:type="dxa"/>
          </w:tcPr>
          <w:p w14:paraId="15C20397" w14:textId="77777777" w:rsidR="001B53F3" w:rsidRDefault="00A95B83" w:rsidP="008235CD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Периодично контролисање</w:t>
            </w:r>
          </w:p>
          <w:p w14:paraId="4F106AA8" w14:textId="77777777" w:rsidR="00A95B83" w:rsidRPr="008235CD" w:rsidRDefault="00A95B83" w:rsidP="008235CD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Поновно оцењивање усаглашености</w:t>
            </w:r>
          </w:p>
        </w:tc>
        <w:tc>
          <w:tcPr>
            <w:tcW w:w="1497" w:type="dxa"/>
          </w:tcPr>
          <w:p w14:paraId="43D88EB7" w14:textId="77777777" w:rsidR="001B53F3" w:rsidRDefault="00A95B83" w:rsidP="00445FA2">
            <w:pPr>
              <w:rPr>
                <w:lang w:val="sr-Latn-RS"/>
              </w:rPr>
            </w:pPr>
            <w:r>
              <w:rPr>
                <w:lang w:val="sr-Latn-RS"/>
              </w:rPr>
              <w:t>ADR 6.2</w:t>
            </w:r>
          </w:p>
        </w:tc>
        <w:tc>
          <w:tcPr>
            <w:tcW w:w="1648" w:type="dxa"/>
          </w:tcPr>
          <w:p w14:paraId="65E7DA98" w14:textId="77777777" w:rsidR="001B53F3" w:rsidRDefault="00F84ED4" w:rsidP="00445FA2">
            <w:pPr>
              <w:rPr>
                <w:lang w:val="sr-Cyrl-RS"/>
              </w:rPr>
            </w:pPr>
            <w:hyperlink r:id="rId45" w:history="1">
              <w:r w:rsidR="001B53F3">
                <w:rPr>
                  <w:rStyle w:val="Hyperlink"/>
                  <w:lang w:val="sr-Cyrl-RS"/>
                </w:rPr>
                <w:t>ATS, Ipon Sistem</w:t>
              </w:r>
            </w:hyperlink>
          </w:p>
        </w:tc>
        <w:tc>
          <w:tcPr>
            <w:tcW w:w="1578" w:type="dxa"/>
          </w:tcPr>
          <w:p w14:paraId="0AB9EA70" w14:textId="77777777" w:rsidR="001B53F3" w:rsidRPr="00932DDB" w:rsidRDefault="00133E76" w:rsidP="00445FA2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19ADB1B" wp14:editId="0CD4812A">
                  <wp:extent cx="395020" cy="385144"/>
                  <wp:effectExtent l="0" t="0" r="508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PON 01.jp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58" cy="450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4F6BE061" wp14:editId="788BC4F3">
                  <wp:extent cx="387705" cy="381019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PON 02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780" cy="395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250F84B5" wp14:editId="5F62D2EB">
                  <wp:extent cx="387324" cy="39052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PON 03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087" cy="446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6D425FEE" wp14:editId="26671025">
                  <wp:extent cx="405581" cy="402336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PON 04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49" cy="436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5AE31775" wp14:editId="5507D04C">
                  <wp:extent cx="416966" cy="413491"/>
                  <wp:effectExtent l="0" t="0" r="2540" b="571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PON 05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89" cy="436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071D43EB" w14:textId="77777777" w:rsidTr="004E28C4">
        <w:tc>
          <w:tcPr>
            <w:tcW w:w="2535" w:type="dxa"/>
          </w:tcPr>
          <w:p w14:paraId="1B8F648A" w14:textId="77777777" w:rsidR="00A95B83" w:rsidRDefault="00A95B83" w:rsidP="0075096E">
            <w:r>
              <w:t>Универзитет у Београду</w:t>
            </w:r>
            <w:r w:rsidR="00AB34CC">
              <w:rPr>
                <w:lang w:val="sr-Latn-RS"/>
              </w:rPr>
              <w:t xml:space="preserve"> </w:t>
            </w:r>
            <w:r>
              <w:t>-</w:t>
            </w:r>
            <w:r w:rsidR="00AB34CC">
              <w:rPr>
                <w:lang w:val="sr-Latn-RS"/>
              </w:rPr>
              <w:t xml:space="preserve"> </w:t>
            </w:r>
            <w:r>
              <w:t>Машински факултет</w:t>
            </w:r>
          </w:p>
          <w:p w14:paraId="6710D227" w14:textId="77777777" w:rsidR="00A95B83" w:rsidRPr="00B9279E" w:rsidRDefault="00A95B83" w:rsidP="0075096E">
            <w:r>
              <w:t>Лабораторија ЦИАХ</w:t>
            </w:r>
          </w:p>
        </w:tc>
        <w:tc>
          <w:tcPr>
            <w:tcW w:w="1713" w:type="dxa"/>
          </w:tcPr>
          <w:p w14:paraId="0B5B2213" w14:textId="77777777" w:rsidR="00A95B83" w:rsidRPr="00B9279E" w:rsidRDefault="00A95B83" w:rsidP="0075096E">
            <w:r w:rsidRPr="00FF18EB">
              <w:t>Београд, Краљице Марије 16</w:t>
            </w:r>
          </w:p>
        </w:tc>
        <w:tc>
          <w:tcPr>
            <w:tcW w:w="2977" w:type="dxa"/>
          </w:tcPr>
          <w:p w14:paraId="4236E8B3" w14:textId="77777777" w:rsidR="00A95B83" w:rsidRPr="00FF18EB" w:rsidRDefault="00A95B83" w:rsidP="0075096E">
            <w:pPr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 xml:space="preserve">Цистерне </w:t>
            </w:r>
            <w:r>
              <w:rPr>
                <w:b/>
                <w:lang w:val="sr-Cyrl-RS"/>
              </w:rPr>
              <w:t>које нису п</w:t>
            </w:r>
            <w:r w:rsidRPr="00FF18EB">
              <w:rPr>
                <w:b/>
                <w:lang w:val="sr-Cyrl-RS"/>
              </w:rPr>
              <w:t>окретна опрема под притиском</w:t>
            </w:r>
          </w:p>
          <w:p w14:paraId="4F8A04E7" w14:textId="77777777" w:rsidR="00A95B83" w:rsidRPr="00A95B83" w:rsidRDefault="00A95B83" w:rsidP="00A95B83">
            <w:pPr>
              <w:rPr>
                <w:lang w:val="sr-Cyrl-RS"/>
              </w:rPr>
            </w:pPr>
            <w:r w:rsidRPr="00A95B83">
              <w:rPr>
                <w:lang w:val="sr-Cyrl-RS"/>
              </w:rPr>
              <w:t>Трајно причвршћене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цистерне (возила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цистерне и кола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цистерне), демонтажне</w:t>
            </w:r>
            <w:r>
              <w:rPr>
                <w:lang w:val="sr-Cyrl-RS"/>
              </w:rPr>
              <w:t xml:space="preserve"> цистерне, контејнер</w:t>
            </w:r>
            <w:r w:rsidRPr="00A95B83">
              <w:rPr>
                <w:lang w:val="sr-Cyrl-RS"/>
              </w:rPr>
              <w:t>-цистерне и замењиве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цистерне (нису за класу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2), њихoви вeнтили и</w:t>
            </w:r>
          </w:p>
          <w:p w14:paraId="7CEADEA4" w14:textId="77777777" w:rsidR="00A95B83" w:rsidRPr="00932DDB" w:rsidRDefault="00A95B83" w:rsidP="00A95B83">
            <w:pPr>
              <w:rPr>
                <w:lang w:val="sr-Cyrl-RS"/>
              </w:rPr>
            </w:pPr>
            <w:r w:rsidRPr="00A95B83">
              <w:rPr>
                <w:lang w:val="sr-Cyrl-RS"/>
              </w:rPr>
              <w:t>oстaли прибoр</w:t>
            </w:r>
          </w:p>
        </w:tc>
        <w:tc>
          <w:tcPr>
            <w:tcW w:w="2748" w:type="dxa"/>
          </w:tcPr>
          <w:p w14:paraId="596C39C7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Одобрење типа</w:t>
            </w:r>
          </w:p>
          <w:p w14:paraId="27F17F68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Прво контролисање и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испитивање</w:t>
            </w:r>
          </w:p>
          <w:p w14:paraId="76B172C6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Периодично контролисање</w:t>
            </w:r>
          </w:p>
          <w:p w14:paraId="108D0666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Међуконтролисање</w:t>
            </w:r>
          </w:p>
          <w:p w14:paraId="0D3B4343" w14:textId="77777777" w:rsidR="00A95B83" w:rsidRPr="00932DDB" w:rsidRDefault="00A95B83" w:rsidP="00A95B83">
            <w:pPr>
              <w:rPr>
                <w:lang w:val="sr-Cyrl-RS"/>
              </w:rPr>
            </w:pPr>
            <w:r w:rsidRPr="00A95B83">
              <w:rPr>
                <w:lang w:val="sr-Cyrl-RS"/>
              </w:rPr>
              <w:t>Ванреднo контролисање</w:t>
            </w:r>
          </w:p>
        </w:tc>
        <w:tc>
          <w:tcPr>
            <w:tcW w:w="1497" w:type="dxa"/>
          </w:tcPr>
          <w:p w14:paraId="35900A67" w14:textId="77777777" w:rsidR="00A95B83" w:rsidRDefault="00A95B83" w:rsidP="0075096E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ADR</w:t>
            </w:r>
            <w:r>
              <w:rPr>
                <w:lang w:val="sr-Cyrl-RS"/>
              </w:rPr>
              <w:t xml:space="preserve"> 6.8</w:t>
            </w:r>
          </w:p>
          <w:p w14:paraId="71EBD992" w14:textId="77777777" w:rsidR="00A95B83" w:rsidRPr="00FF18EB" w:rsidRDefault="00A95B83" w:rsidP="0075096E">
            <w:pPr>
              <w:rPr>
                <w:lang w:val="sr-Latn-RS"/>
              </w:rPr>
            </w:pPr>
            <w:r>
              <w:rPr>
                <w:lang w:val="sr-Cyrl-RS"/>
              </w:rPr>
              <w:t>RID 6.8</w:t>
            </w:r>
          </w:p>
        </w:tc>
        <w:tc>
          <w:tcPr>
            <w:tcW w:w="1648" w:type="dxa"/>
          </w:tcPr>
          <w:p w14:paraId="0006B32C" w14:textId="77777777" w:rsidR="00A95B83" w:rsidRDefault="00F84ED4" w:rsidP="0075096E">
            <w:hyperlink r:id="rId51" w:history="1">
              <w:r w:rsidR="00A95B83" w:rsidRPr="00AE0C84">
                <w:rPr>
                  <w:rStyle w:val="Hyperlink"/>
                  <w:lang w:val="sr-Cyrl-RS"/>
                </w:rPr>
                <w:t>ATS, Mašinski fakultet, CIAH</w:t>
              </w:r>
            </w:hyperlink>
          </w:p>
        </w:tc>
        <w:tc>
          <w:tcPr>
            <w:tcW w:w="1578" w:type="dxa"/>
          </w:tcPr>
          <w:p w14:paraId="1C145FA6" w14:textId="77777777" w:rsidR="00CA5E4F" w:rsidRDefault="00CA5E4F" w:rsidP="00CA5E4F">
            <w:pPr>
              <w:ind w:left="-43"/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7CEE9EC" wp14:editId="47F0D54E">
                  <wp:extent cx="413999" cy="416967"/>
                  <wp:effectExtent l="0" t="0" r="5715" b="254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Žig - Vlastimir Joksimović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27" cy="460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7D33F19E" wp14:editId="4CC923E6">
                  <wp:extent cx="426720" cy="42672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Žig - Ivan Ivanković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438" cy="47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A633C7" w14:textId="77777777" w:rsidR="00A95B83" w:rsidRPr="00932DDB" w:rsidRDefault="00CA5E4F" w:rsidP="00CA5E4F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B72FECD" wp14:editId="65A5ECEA">
                  <wp:extent cx="416966" cy="415476"/>
                  <wp:effectExtent l="0" t="0" r="254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Žig - Nenad Jovanović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32" cy="44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297EC32C" wp14:editId="7F12339D">
                  <wp:extent cx="427313" cy="424282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Žig - Marko Ćirić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616" cy="45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6DAEEEA9" w14:textId="77777777" w:rsidTr="004E28C4">
        <w:tc>
          <w:tcPr>
            <w:tcW w:w="2535" w:type="dxa"/>
          </w:tcPr>
          <w:p w14:paraId="08C3540F" w14:textId="77777777" w:rsidR="00A95B83" w:rsidRDefault="00A95B83" w:rsidP="0075096E">
            <w:r>
              <w:t>Универзитет у Београду</w:t>
            </w:r>
            <w:r w:rsidR="00AB34CC">
              <w:rPr>
                <w:lang w:val="sr-Latn-RS"/>
              </w:rPr>
              <w:t xml:space="preserve"> </w:t>
            </w:r>
            <w:r>
              <w:t>-</w:t>
            </w:r>
            <w:r w:rsidR="00AB34CC">
              <w:rPr>
                <w:lang w:val="sr-Latn-RS"/>
              </w:rPr>
              <w:t xml:space="preserve"> </w:t>
            </w:r>
            <w:r>
              <w:t>Машински факултет</w:t>
            </w:r>
          </w:p>
          <w:p w14:paraId="487C7414" w14:textId="77777777" w:rsidR="00A95B83" w:rsidRPr="00B9279E" w:rsidRDefault="00A95B83" w:rsidP="0075096E">
            <w:r>
              <w:t>Лабораторија ЦИАХ</w:t>
            </w:r>
          </w:p>
        </w:tc>
        <w:tc>
          <w:tcPr>
            <w:tcW w:w="1713" w:type="dxa"/>
          </w:tcPr>
          <w:p w14:paraId="697DF8AF" w14:textId="77777777" w:rsidR="00A95B83" w:rsidRPr="00B9279E" w:rsidRDefault="00A95B83" w:rsidP="0075096E">
            <w:r w:rsidRPr="00FF18EB">
              <w:t>Београд, Краљице Марије 16</w:t>
            </w:r>
          </w:p>
        </w:tc>
        <w:tc>
          <w:tcPr>
            <w:tcW w:w="2977" w:type="dxa"/>
          </w:tcPr>
          <w:p w14:paraId="20BA2E1D" w14:textId="77777777" w:rsidR="00A95B83" w:rsidRPr="00FF18EB" w:rsidRDefault="00A95B83" w:rsidP="0075096E">
            <w:pPr>
              <w:rPr>
                <w:b/>
                <w:lang w:val="sr-Cyrl-RS"/>
              </w:rPr>
            </w:pPr>
            <w:r>
              <w:rPr>
                <w:b/>
                <w:lang w:val="sr-Latn-RS"/>
              </w:rPr>
              <w:t xml:space="preserve">Цистерне </w:t>
            </w:r>
            <w:r>
              <w:rPr>
                <w:b/>
                <w:lang w:val="sr-Cyrl-RS"/>
              </w:rPr>
              <w:t>које нису п</w:t>
            </w:r>
            <w:r w:rsidRPr="00FF18EB">
              <w:rPr>
                <w:b/>
                <w:lang w:val="sr-Cyrl-RS"/>
              </w:rPr>
              <w:t>окретна опрема под притиском</w:t>
            </w:r>
          </w:p>
          <w:p w14:paraId="2187CE87" w14:textId="77777777" w:rsidR="00A95B83" w:rsidRPr="00932DDB" w:rsidRDefault="00A95B83" w:rsidP="00F53075">
            <w:pPr>
              <w:rPr>
                <w:lang w:val="sr-Cyrl-RS"/>
              </w:rPr>
            </w:pPr>
            <w:r w:rsidRPr="00A95B83">
              <w:rPr>
                <w:lang w:val="sr-Cyrl-RS"/>
              </w:rPr>
              <w:t>Вакуум цистерне за</w:t>
            </w:r>
            <w:r w:rsidR="00F53075">
              <w:rPr>
                <w:lang w:val="sr-Cyrl-RS"/>
              </w:rPr>
              <w:t xml:space="preserve"> о</w:t>
            </w:r>
            <w:r w:rsidRPr="00A95B83">
              <w:rPr>
                <w:lang w:val="sr-Cyrl-RS"/>
              </w:rPr>
              <w:t>тпа</w:t>
            </w:r>
            <w:r w:rsidR="00F53075">
              <w:rPr>
                <w:lang w:val="sr-Cyrl-RS"/>
              </w:rPr>
              <w:t>д</w:t>
            </w:r>
          </w:p>
        </w:tc>
        <w:tc>
          <w:tcPr>
            <w:tcW w:w="2748" w:type="dxa"/>
          </w:tcPr>
          <w:p w14:paraId="720AC929" w14:textId="77777777" w:rsidR="00A95B83" w:rsidRPr="00A95B83" w:rsidRDefault="00A95B83" w:rsidP="004E28C4">
            <w:pPr>
              <w:spacing w:after="40"/>
              <w:rPr>
                <w:lang w:val="sr-Cyrl-RS"/>
              </w:rPr>
            </w:pPr>
            <w:r w:rsidRPr="00A95B83">
              <w:rPr>
                <w:lang w:val="sr-Cyrl-RS"/>
              </w:rPr>
              <w:t>Одобрење типа</w:t>
            </w:r>
          </w:p>
          <w:p w14:paraId="22D42BF9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Прво контролисање и</w:t>
            </w:r>
            <w:r>
              <w:rPr>
                <w:lang w:val="sr-Cyrl-RS"/>
              </w:rPr>
              <w:t xml:space="preserve"> </w:t>
            </w:r>
            <w:r w:rsidRPr="00A95B83">
              <w:rPr>
                <w:lang w:val="sr-Cyrl-RS"/>
              </w:rPr>
              <w:t>испитивање</w:t>
            </w:r>
          </w:p>
          <w:p w14:paraId="40A7AF85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Периодично контролисање</w:t>
            </w:r>
          </w:p>
          <w:p w14:paraId="7C0566C4" w14:textId="77777777" w:rsidR="00A95B83" w:rsidRPr="00A95B83" w:rsidRDefault="00A95B83" w:rsidP="00A95B83">
            <w:pPr>
              <w:spacing w:after="60"/>
              <w:rPr>
                <w:lang w:val="sr-Cyrl-RS"/>
              </w:rPr>
            </w:pPr>
            <w:r w:rsidRPr="00A95B83">
              <w:rPr>
                <w:lang w:val="sr-Cyrl-RS"/>
              </w:rPr>
              <w:t>Међуконтролисање</w:t>
            </w:r>
          </w:p>
          <w:p w14:paraId="76446B28" w14:textId="77777777" w:rsidR="00A95B83" w:rsidRPr="00932DDB" w:rsidRDefault="00A95B83" w:rsidP="00A95B83">
            <w:pPr>
              <w:rPr>
                <w:lang w:val="sr-Cyrl-RS"/>
              </w:rPr>
            </w:pPr>
            <w:r w:rsidRPr="00A95B83"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39CFC469" w14:textId="77777777" w:rsidR="00A95B83" w:rsidRPr="00F53075" w:rsidRDefault="00F53075" w:rsidP="0075096E">
            <w:pPr>
              <w:rPr>
                <w:lang w:val="sr-Latn-RS"/>
              </w:rPr>
            </w:pPr>
            <w:r>
              <w:rPr>
                <w:lang w:val="sr-Latn-RS"/>
              </w:rPr>
              <w:t>ADR 6.10</w:t>
            </w:r>
          </w:p>
        </w:tc>
        <w:tc>
          <w:tcPr>
            <w:tcW w:w="1648" w:type="dxa"/>
          </w:tcPr>
          <w:p w14:paraId="72AEB2C1" w14:textId="77777777" w:rsidR="00A95B83" w:rsidRDefault="00F84ED4" w:rsidP="0075096E">
            <w:hyperlink r:id="rId52" w:history="1">
              <w:r w:rsidR="00A95B83" w:rsidRPr="00AE0C84">
                <w:rPr>
                  <w:rStyle w:val="Hyperlink"/>
                  <w:lang w:val="sr-Cyrl-RS"/>
                </w:rPr>
                <w:t>ATS, Mašinski fakultet, CIAH</w:t>
              </w:r>
            </w:hyperlink>
          </w:p>
        </w:tc>
        <w:tc>
          <w:tcPr>
            <w:tcW w:w="1578" w:type="dxa"/>
          </w:tcPr>
          <w:p w14:paraId="330C8250" w14:textId="77777777" w:rsidR="00CA5E4F" w:rsidRDefault="00CA5E4F" w:rsidP="00CA5E4F">
            <w:pPr>
              <w:ind w:left="-43"/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8531CEC" wp14:editId="27897290">
                  <wp:extent cx="413999" cy="416967"/>
                  <wp:effectExtent l="0" t="0" r="5715" b="254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Žig - Vlastimir Joksimović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27" cy="460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5EFCB648" wp14:editId="1FE9DC4C">
                  <wp:extent cx="426720" cy="42672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Žig - Ivan Ivanković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438" cy="47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EFF5A2" w14:textId="77777777" w:rsidR="00A95B83" w:rsidRPr="00932DDB" w:rsidRDefault="00CA5E4F" w:rsidP="00CA5E4F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9B517EA" wp14:editId="636350B6">
                  <wp:extent cx="416966" cy="415476"/>
                  <wp:effectExtent l="0" t="0" r="254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Žig - Nenad Jovanović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32" cy="44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741C34C0" wp14:editId="79209365">
                  <wp:extent cx="427313" cy="424282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Žig - Marko Ćirić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616" cy="45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3CE8C395" w14:textId="77777777" w:rsidTr="004E28C4">
        <w:tc>
          <w:tcPr>
            <w:tcW w:w="2535" w:type="dxa"/>
          </w:tcPr>
          <w:p w14:paraId="6B06CD0B" w14:textId="77777777" w:rsidR="00F53075" w:rsidRPr="00932DDB" w:rsidRDefault="00F53075" w:rsidP="00AB34CC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lastRenderedPageBreak/>
              <w:t>Институт за нуклеарне науке „Винча</w:t>
            </w:r>
            <w:r w:rsidR="00AB34CC">
              <w:rPr>
                <w:lang w:val="sr-Cyrl-RS"/>
              </w:rPr>
              <w:t>”</w:t>
            </w:r>
            <w:r w:rsidRPr="00BB2C00">
              <w:rPr>
                <w:lang w:val="sr-Cyrl-RS"/>
              </w:rPr>
              <w:t xml:space="preserve"> – Институт од националног значаја за Републику </w:t>
            </w:r>
            <w:r>
              <w:rPr>
                <w:lang w:val="sr-Cyrl-RS"/>
              </w:rPr>
              <w:t>Србију – Универзитет у Београду</w:t>
            </w:r>
          </w:p>
        </w:tc>
        <w:tc>
          <w:tcPr>
            <w:tcW w:w="1713" w:type="dxa"/>
          </w:tcPr>
          <w:p w14:paraId="7EF5154E" w14:textId="77777777" w:rsidR="00F53075" w:rsidRPr="00932DDB" w:rsidRDefault="00F53075" w:rsidP="0075096E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Београд – Винча, Мике Петровића Аласа 12-14</w:t>
            </w:r>
          </w:p>
        </w:tc>
        <w:tc>
          <w:tcPr>
            <w:tcW w:w="2977" w:type="dxa"/>
          </w:tcPr>
          <w:p w14:paraId="1B3F4A59" w14:textId="77777777" w:rsidR="00F53075" w:rsidRPr="00F53075" w:rsidRDefault="00F53075" w:rsidP="00F53075">
            <w:pPr>
              <w:rPr>
                <w:b/>
                <w:lang w:val="sr-Cyrl-RS"/>
              </w:rPr>
            </w:pPr>
            <w:r w:rsidRPr="00F53075">
              <w:rPr>
                <w:b/>
                <w:lang w:val="sr-Latn-RS"/>
              </w:rPr>
              <w:t xml:space="preserve">Цистерне </w:t>
            </w:r>
            <w:r w:rsidRPr="00F53075">
              <w:rPr>
                <w:b/>
                <w:lang w:val="sr-Cyrl-RS"/>
              </w:rPr>
              <w:t>које нису покретна опрема под притиском</w:t>
            </w:r>
          </w:p>
          <w:p w14:paraId="6613F94B" w14:textId="77777777" w:rsidR="00CF573D" w:rsidRPr="00CF573D" w:rsidRDefault="00F53075" w:rsidP="00F53075">
            <w:pPr>
              <w:rPr>
                <w:lang w:val="sr-Cyrl-RS"/>
              </w:rPr>
            </w:pPr>
            <w:r w:rsidRPr="00F53075">
              <w:rPr>
                <w:lang w:val="sr-Cyrl-RS"/>
              </w:rPr>
              <w:t>Трајно причвршћене цистерне (возила цистерне и кола цистерне), демонтажне цистерне, контејнер- цистерне и замењиве цистерне (нису за класу 2), њихoви вeнтили и oстaли прибoр</w:t>
            </w:r>
          </w:p>
        </w:tc>
        <w:tc>
          <w:tcPr>
            <w:tcW w:w="2748" w:type="dxa"/>
          </w:tcPr>
          <w:p w14:paraId="274F9E98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Одобрење типа</w:t>
            </w:r>
          </w:p>
          <w:p w14:paraId="3483F9B9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Прво контролисање и испитивање</w:t>
            </w:r>
          </w:p>
          <w:p w14:paraId="460FF324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Периодично контролисање</w:t>
            </w:r>
          </w:p>
          <w:p w14:paraId="6CEF8A1C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Међуконтролисање</w:t>
            </w:r>
          </w:p>
          <w:p w14:paraId="3C9252CD" w14:textId="77777777" w:rsidR="00F53075" w:rsidRPr="00932DDB" w:rsidRDefault="00CF21DA" w:rsidP="00CF21DA">
            <w:pPr>
              <w:rPr>
                <w:lang w:val="sr-Cyrl-RS"/>
              </w:rPr>
            </w:pPr>
            <w:r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547F5B69" w14:textId="77777777" w:rsidR="00CF573D" w:rsidRDefault="00CF573D" w:rsidP="00CF573D">
            <w:pPr>
              <w:rPr>
                <w:lang w:val="sr-Cyrl-RS"/>
              </w:rPr>
            </w:pPr>
            <w:r>
              <w:rPr>
                <w:lang w:val="sr-Cyrl-RS"/>
              </w:rPr>
              <w:t>ADR 6.8</w:t>
            </w:r>
          </w:p>
          <w:p w14:paraId="34E2BC4A" w14:textId="77777777" w:rsidR="00F53075" w:rsidRPr="00F53075" w:rsidRDefault="00D512F8" w:rsidP="00CF573D">
            <w:pPr>
              <w:rPr>
                <w:lang w:val="sr-Latn-RS"/>
              </w:rPr>
            </w:pPr>
            <w:r>
              <w:rPr>
                <w:lang w:val="sr-Cyrl-RS"/>
              </w:rPr>
              <w:t>RID 6.</w:t>
            </w:r>
            <w:r w:rsidR="00CF573D">
              <w:rPr>
                <w:lang w:val="sr-Cyrl-RS"/>
              </w:rPr>
              <w:t>8</w:t>
            </w:r>
          </w:p>
        </w:tc>
        <w:tc>
          <w:tcPr>
            <w:tcW w:w="1648" w:type="dxa"/>
          </w:tcPr>
          <w:p w14:paraId="795E20FF" w14:textId="77777777" w:rsidR="00F53075" w:rsidRPr="00932DDB" w:rsidRDefault="00F84ED4" w:rsidP="0075096E">
            <w:pPr>
              <w:rPr>
                <w:lang w:val="sr-Cyrl-RS"/>
              </w:rPr>
            </w:pPr>
            <w:hyperlink r:id="rId53" w:history="1">
              <w:r w:rsidR="00F53075">
                <w:rPr>
                  <w:rStyle w:val="Hyperlink"/>
                  <w:lang w:val="sr-Cyrl-RS"/>
                </w:rPr>
                <w:t>ATS, Institut za nuklearne nauke "Vinča"</w:t>
              </w:r>
            </w:hyperlink>
          </w:p>
        </w:tc>
        <w:tc>
          <w:tcPr>
            <w:tcW w:w="1578" w:type="dxa"/>
          </w:tcPr>
          <w:p w14:paraId="2B24C6BB" w14:textId="77777777" w:rsidR="00F53075" w:rsidRPr="00932DDB" w:rsidRDefault="00CF573D" w:rsidP="00CA5E4F">
            <w:pPr>
              <w:ind w:left="-43"/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1C38E63" wp14:editId="763A602D">
                  <wp:extent cx="438666" cy="416967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Zig VIN 02-Sinisa Dragutinovic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23" cy="43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38889410" wp14:editId="6AA4EB13">
                  <wp:extent cx="438150" cy="416549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Zig VIN 03-Zoran Masonicic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312" cy="432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7B028657" w14:textId="77777777" w:rsidTr="004E28C4">
        <w:tc>
          <w:tcPr>
            <w:tcW w:w="2535" w:type="dxa"/>
          </w:tcPr>
          <w:p w14:paraId="48A40831" w14:textId="77777777" w:rsidR="00CF573D" w:rsidRPr="00932DDB" w:rsidRDefault="00CF573D" w:rsidP="00D21244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Институт за нуклеарне науке „Винча</w:t>
            </w:r>
            <w:r>
              <w:rPr>
                <w:lang w:val="sr-Cyrl-RS"/>
              </w:rPr>
              <w:t>”</w:t>
            </w:r>
            <w:r w:rsidRPr="00BB2C00">
              <w:rPr>
                <w:lang w:val="sr-Cyrl-RS"/>
              </w:rPr>
              <w:t xml:space="preserve"> – Институт од националног значаја за Републику </w:t>
            </w:r>
            <w:r>
              <w:rPr>
                <w:lang w:val="sr-Cyrl-RS"/>
              </w:rPr>
              <w:t>Србију – Универзитет у Београду</w:t>
            </w:r>
          </w:p>
        </w:tc>
        <w:tc>
          <w:tcPr>
            <w:tcW w:w="1713" w:type="dxa"/>
          </w:tcPr>
          <w:p w14:paraId="57DB0A34" w14:textId="77777777" w:rsidR="00CF573D" w:rsidRPr="00932DDB" w:rsidRDefault="00CF573D" w:rsidP="00D21244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Београд – Винча, Мике Петровића Аласа 12-14</w:t>
            </w:r>
          </w:p>
        </w:tc>
        <w:tc>
          <w:tcPr>
            <w:tcW w:w="2977" w:type="dxa"/>
          </w:tcPr>
          <w:p w14:paraId="092354E5" w14:textId="77777777" w:rsidR="00CF573D" w:rsidRPr="00F53075" w:rsidRDefault="00CF573D" w:rsidP="00D21244">
            <w:pPr>
              <w:rPr>
                <w:b/>
                <w:lang w:val="sr-Cyrl-RS"/>
              </w:rPr>
            </w:pPr>
            <w:r w:rsidRPr="00F53075">
              <w:rPr>
                <w:b/>
                <w:lang w:val="sr-Latn-RS"/>
              </w:rPr>
              <w:t xml:space="preserve">Цистерне </w:t>
            </w:r>
            <w:r w:rsidRPr="00F53075">
              <w:rPr>
                <w:b/>
                <w:lang w:val="sr-Cyrl-RS"/>
              </w:rPr>
              <w:t>које нису покретна опрема под притиском</w:t>
            </w:r>
          </w:p>
          <w:p w14:paraId="2B7C8D2A" w14:textId="77777777" w:rsidR="00CF573D" w:rsidRPr="00CF573D" w:rsidRDefault="00CF573D" w:rsidP="00CF573D">
            <w:pPr>
              <w:rPr>
                <w:lang w:val="sr-Cyrl-RS"/>
              </w:rPr>
            </w:pPr>
            <w:r w:rsidRPr="00CF573D">
              <w:rPr>
                <w:lang w:val="sr-Cyrl-RS"/>
              </w:rPr>
              <w:t>Вакуум цистерне за</w:t>
            </w:r>
            <w:r>
              <w:rPr>
                <w:lang w:val="sr-Cyrl-RS"/>
              </w:rPr>
              <w:t xml:space="preserve"> </w:t>
            </w:r>
            <w:r w:rsidR="00CA5E4F">
              <w:rPr>
                <w:lang w:val="sr-Cyrl-RS"/>
              </w:rPr>
              <w:t>отпад</w:t>
            </w:r>
          </w:p>
        </w:tc>
        <w:tc>
          <w:tcPr>
            <w:tcW w:w="2748" w:type="dxa"/>
          </w:tcPr>
          <w:p w14:paraId="64405208" w14:textId="77777777" w:rsidR="00CF573D" w:rsidRPr="00F53075" w:rsidRDefault="00CF573D" w:rsidP="00D2124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Одобрење типа</w:t>
            </w:r>
          </w:p>
          <w:p w14:paraId="1297EB94" w14:textId="77777777" w:rsidR="00CF573D" w:rsidRPr="00F53075" w:rsidRDefault="00CF573D" w:rsidP="00D2124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Прво контролисање и испитивање</w:t>
            </w:r>
          </w:p>
          <w:p w14:paraId="69354B1B" w14:textId="77777777" w:rsidR="00CF573D" w:rsidRPr="00F53075" w:rsidRDefault="00CF573D" w:rsidP="00D2124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Периодично контролисање</w:t>
            </w:r>
          </w:p>
          <w:p w14:paraId="3C8F2972" w14:textId="77777777" w:rsidR="00CF573D" w:rsidRPr="00F53075" w:rsidRDefault="00CF573D" w:rsidP="00D2124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Међуконтролисање</w:t>
            </w:r>
          </w:p>
          <w:p w14:paraId="5B35BDB3" w14:textId="77777777" w:rsidR="00CF573D" w:rsidRPr="00932DDB" w:rsidRDefault="00CF21DA" w:rsidP="00D21244">
            <w:pPr>
              <w:rPr>
                <w:lang w:val="sr-Cyrl-RS"/>
              </w:rPr>
            </w:pPr>
            <w:r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37BB5A37" w14:textId="77777777" w:rsidR="00CF573D" w:rsidRPr="00D512F8" w:rsidRDefault="00CF573D" w:rsidP="00D21244">
            <w:pPr>
              <w:rPr>
                <w:lang w:val="sr-Latn-RS"/>
              </w:rPr>
            </w:pPr>
            <w:r>
              <w:rPr>
                <w:lang w:val="sr-Latn-RS"/>
              </w:rPr>
              <w:t>ADR</w:t>
            </w:r>
            <w:r>
              <w:rPr>
                <w:lang w:val="sr-Cyrl-RS"/>
              </w:rPr>
              <w:t xml:space="preserve"> 6.10</w:t>
            </w:r>
          </w:p>
          <w:p w14:paraId="2980AFD2" w14:textId="77777777" w:rsidR="00CF573D" w:rsidRPr="00F53075" w:rsidRDefault="00CF573D" w:rsidP="00D21244">
            <w:pPr>
              <w:rPr>
                <w:lang w:val="sr-Latn-RS"/>
              </w:rPr>
            </w:pPr>
            <w:r>
              <w:rPr>
                <w:lang w:val="sr-Cyrl-RS"/>
              </w:rPr>
              <w:t>RID 6.10</w:t>
            </w:r>
          </w:p>
        </w:tc>
        <w:tc>
          <w:tcPr>
            <w:tcW w:w="1648" w:type="dxa"/>
          </w:tcPr>
          <w:p w14:paraId="48E5DBD6" w14:textId="77777777" w:rsidR="00CF573D" w:rsidRPr="00932DDB" w:rsidRDefault="00F84ED4" w:rsidP="00D21244">
            <w:pPr>
              <w:rPr>
                <w:lang w:val="sr-Cyrl-RS"/>
              </w:rPr>
            </w:pPr>
            <w:hyperlink r:id="rId56" w:history="1">
              <w:r w:rsidR="00CF573D">
                <w:rPr>
                  <w:rStyle w:val="Hyperlink"/>
                  <w:lang w:val="sr-Cyrl-RS"/>
                </w:rPr>
                <w:t>ATS, Institut za nuklearne nauke "Vinča"</w:t>
              </w:r>
            </w:hyperlink>
          </w:p>
        </w:tc>
        <w:tc>
          <w:tcPr>
            <w:tcW w:w="1578" w:type="dxa"/>
          </w:tcPr>
          <w:p w14:paraId="352F84B3" w14:textId="77777777" w:rsidR="00CF573D" w:rsidRPr="00932DDB" w:rsidRDefault="00CA5E4F" w:rsidP="00CA5E4F">
            <w:pPr>
              <w:ind w:left="-43"/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3DB19C2" wp14:editId="177809DC">
                  <wp:extent cx="438666" cy="416967"/>
                  <wp:effectExtent l="0" t="0" r="0" b="254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Zig VIN 02-Sinisa Dragutinovic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23" cy="43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731F035A" wp14:editId="07D08A03">
                  <wp:extent cx="438150" cy="416549"/>
                  <wp:effectExtent l="0" t="0" r="0" b="317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Zig VIN 03-Zoran Masonicic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312" cy="432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6FA6F41C" w14:textId="77777777" w:rsidTr="004E28C4">
        <w:tc>
          <w:tcPr>
            <w:tcW w:w="2535" w:type="dxa"/>
          </w:tcPr>
          <w:p w14:paraId="2AE8A41A" w14:textId="77777777" w:rsidR="00F53075" w:rsidRPr="00BB2C00" w:rsidRDefault="00F53075" w:rsidP="0075096E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АМСС-ЦЕНТАР ЗА МОТОРНA ВОЗИЛА ДОО БЕОГРАД</w:t>
            </w:r>
          </w:p>
        </w:tc>
        <w:tc>
          <w:tcPr>
            <w:tcW w:w="1713" w:type="dxa"/>
          </w:tcPr>
          <w:p w14:paraId="39EC53E2" w14:textId="77777777" w:rsidR="00F53075" w:rsidRPr="00BB2C00" w:rsidRDefault="00F53075" w:rsidP="0075096E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Београд (Звездара)</w:t>
            </w:r>
            <w:r w:rsidR="00AB34CC">
              <w:rPr>
                <w:lang w:val="sr-Latn-RS"/>
              </w:rPr>
              <w:t>,</w:t>
            </w:r>
            <w:r w:rsidRPr="00DD6B72">
              <w:rPr>
                <w:lang w:val="sr-Cyrl-RS"/>
              </w:rPr>
              <w:t xml:space="preserve"> Митрополита Мраовића 13</w:t>
            </w:r>
          </w:p>
        </w:tc>
        <w:tc>
          <w:tcPr>
            <w:tcW w:w="2977" w:type="dxa"/>
          </w:tcPr>
          <w:p w14:paraId="3A5AE828" w14:textId="77777777" w:rsidR="00F53075" w:rsidRPr="00F53075" w:rsidRDefault="00F53075" w:rsidP="00F53075">
            <w:pPr>
              <w:rPr>
                <w:b/>
                <w:lang w:val="sr-Cyrl-RS"/>
              </w:rPr>
            </w:pPr>
            <w:r w:rsidRPr="00F53075">
              <w:rPr>
                <w:b/>
                <w:lang w:val="sr-Latn-RS"/>
              </w:rPr>
              <w:t xml:space="preserve">Цистерне </w:t>
            </w:r>
            <w:r w:rsidRPr="00F53075">
              <w:rPr>
                <w:b/>
                <w:lang w:val="sr-Cyrl-RS"/>
              </w:rPr>
              <w:t>које нису покретна опрема под притиском</w:t>
            </w:r>
          </w:p>
          <w:p w14:paraId="4C892551" w14:textId="77777777" w:rsidR="00F53075" w:rsidRPr="00932DDB" w:rsidRDefault="00F53075" w:rsidP="00F53075">
            <w:pPr>
              <w:rPr>
                <w:lang w:val="sr-Cyrl-RS"/>
              </w:rPr>
            </w:pPr>
            <w:r w:rsidRPr="00F53075">
              <w:rPr>
                <w:lang w:val="sr-Cyrl-RS"/>
              </w:rPr>
              <w:t>Трајно причвршћене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цистерне (возила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цистерне), демонтажне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цистерне, контејнер-цистерне и замењиве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цистерне намењене за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транспорт опасне робе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осим за гасове (нису за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класу 2), њихови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вентили и остали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прибор</w:t>
            </w:r>
          </w:p>
        </w:tc>
        <w:tc>
          <w:tcPr>
            <w:tcW w:w="2748" w:type="dxa"/>
          </w:tcPr>
          <w:p w14:paraId="446965A6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Одобрење типa</w:t>
            </w:r>
          </w:p>
          <w:p w14:paraId="1A6D6740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Прво контролисање</w:t>
            </w:r>
          </w:p>
          <w:p w14:paraId="721EC2D6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Периодично</w:t>
            </w:r>
          </w:p>
          <w:p w14:paraId="21257B9D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контролисање</w:t>
            </w:r>
          </w:p>
          <w:p w14:paraId="3603F0DB" w14:textId="77777777" w:rsidR="00F53075" w:rsidRPr="00F53075" w:rsidRDefault="00F53075" w:rsidP="00F53075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Међуконтролисање</w:t>
            </w:r>
          </w:p>
          <w:p w14:paraId="503BCB96" w14:textId="77777777" w:rsidR="00F53075" w:rsidRPr="00932DDB" w:rsidRDefault="00F53075" w:rsidP="00F53075">
            <w:pPr>
              <w:rPr>
                <w:lang w:val="sr-Cyrl-RS"/>
              </w:rPr>
            </w:pPr>
            <w:r w:rsidRPr="00F53075"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20FE2504" w14:textId="77777777" w:rsidR="00F53075" w:rsidRPr="00BB2C00" w:rsidRDefault="00F53075" w:rsidP="0075096E">
            <w:pPr>
              <w:rPr>
                <w:lang w:val="sr-Cyrl-RS"/>
              </w:rPr>
            </w:pPr>
            <w:r>
              <w:rPr>
                <w:lang w:val="sr-Cyrl-RS"/>
              </w:rPr>
              <w:t>ADR 6.8</w:t>
            </w:r>
          </w:p>
        </w:tc>
        <w:tc>
          <w:tcPr>
            <w:tcW w:w="1648" w:type="dxa"/>
          </w:tcPr>
          <w:p w14:paraId="50DED707" w14:textId="77777777" w:rsidR="00F53075" w:rsidRDefault="00F84ED4" w:rsidP="0075096E">
            <w:pPr>
              <w:rPr>
                <w:lang w:val="sr-Cyrl-RS"/>
              </w:rPr>
            </w:pPr>
            <w:hyperlink r:id="rId57" w:history="1">
              <w:r w:rsidR="00F53075">
                <w:rPr>
                  <w:rStyle w:val="Hyperlink"/>
                  <w:lang w:val="sr-Cyrl-RS"/>
                </w:rPr>
                <w:t>ATS, AMSS</w:t>
              </w:r>
            </w:hyperlink>
          </w:p>
        </w:tc>
        <w:tc>
          <w:tcPr>
            <w:tcW w:w="1578" w:type="dxa"/>
          </w:tcPr>
          <w:p w14:paraId="0FEC19D0" w14:textId="77777777" w:rsidR="00F53075" w:rsidRPr="00932DDB" w:rsidRDefault="00A1383A" w:rsidP="0075096E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64B415F" wp14:editId="7017C0C3">
                  <wp:extent cx="421574" cy="412652"/>
                  <wp:effectExtent l="0" t="0" r="0" b="698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Žig R Zecevic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65" cy="45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2ABB80CC" w14:textId="77777777" w:rsidTr="004E28C4">
        <w:tc>
          <w:tcPr>
            <w:tcW w:w="2535" w:type="dxa"/>
          </w:tcPr>
          <w:p w14:paraId="72EFD52C" w14:textId="77777777" w:rsidR="00F53075" w:rsidRPr="00BB2C00" w:rsidRDefault="00F53075" w:rsidP="0075096E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АМСС-ЦЕНТАР ЗА МОТОРНA ВОЗИЛА ДОО БЕОГРАД</w:t>
            </w:r>
          </w:p>
        </w:tc>
        <w:tc>
          <w:tcPr>
            <w:tcW w:w="1713" w:type="dxa"/>
          </w:tcPr>
          <w:p w14:paraId="75D1F4B0" w14:textId="77777777" w:rsidR="00F53075" w:rsidRPr="00BB2C00" w:rsidRDefault="00F53075" w:rsidP="0075096E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Београд (Звездара)</w:t>
            </w:r>
            <w:r w:rsidR="00AB34CC">
              <w:rPr>
                <w:lang w:val="sr-Latn-RS"/>
              </w:rPr>
              <w:t>,</w:t>
            </w:r>
            <w:r w:rsidRPr="00DD6B72">
              <w:rPr>
                <w:lang w:val="sr-Cyrl-RS"/>
              </w:rPr>
              <w:t xml:space="preserve"> Митрополита Мраовића 13</w:t>
            </w:r>
          </w:p>
        </w:tc>
        <w:tc>
          <w:tcPr>
            <w:tcW w:w="2977" w:type="dxa"/>
          </w:tcPr>
          <w:p w14:paraId="12A4FFF2" w14:textId="77777777" w:rsidR="00F53075" w:rsidRPr="00F53075" w:rsidRDefault="00F53075" w:rsidP="0075096E">
            <w:pPr>
              <w:rPr>
                <w:b/>
                <w:lang w:val="sr-Cyrl-RS"/>
              </w:rPr>
            </w:pPr>
            <w:r w:rsidRPr="00F53075">
              <w:rPr>
                <w:b/>
                <w:lang w:val="sr-Latn-RS"/>
              </w:rPr>
              <w:t xml:space="preserve">Цистерне </w:t>
            </w:r>
            <w:r w:rsidRPr="00F53075">
              <w:rPr>
                <w:b/>
                <w:lang w:val="sr-Cyrl-RS"/>
              </w:rPr>
              <w:t>које нису покретна опрема под притиском</w:t>
            </w:r>
          </w:p>
          <w:p w14:paraId="5EFBB211" w14:textId="77777777" w:rsidR="00F53075" w:rsidRPr="00932DDB" w:rsidRDefault="00F53075" w:rsidP="00F53075">
            <w:pPr>
              <w:rPr>
                <w:lang w:val="sr-Cyrl-RS"/>
              </w:rPr>
            </w:pPr>
            <w:r w:rsidRPr="00F53075">
              <w:rPr>
                <w:lang w:val="sr-Cyrl-RS"/>
              </w:rPr>
              <w:t>Вакум цистерне</w:t>
            </w:r>
            <w:r>
              <w:rPr>
                <w:lang w:val="sr-Latn-RS"/>
              </w:rPr>
              <w:t xml:space="preserve"> </w:t>
            </w:r>
            <w:r w:rsidRPr="00F53075">
              <w:rPr>
                <w:lang w:val="sr-Cyrl-RS"/>
              </w:rPr>
              <w:t>за отпа</w:t>
            </w:r>
            <w:r>
              <w:rPr>
                <w:lang w:val="sr-Latn-RS"/>
              </w:rPr>
              <w:t>д</w:t>
            </w:r>
          </w:p>
        </w:tc>
        <w:tc>
          <w:tcPr>
            <w:tcW w:w="2748" w:type="dxa"/>
          </w:tcPr>
          <w:p w14:paraId="78EB1721" w14:textId="77777777" w:rsidR="00F53075" w:rsidRPr="00F53075" w:rsidRDefault="00F53075" w:rsidP="003E230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Одобрење типa</w:t>
            </w:r>
          </w:p>
          <w:p w14:paraId="6DE34ED6" w14:textId="77777777" w:rsidR="00F53075" w:rsidRPr="00F53075" w:rsidRDefault="00F53075" w:rsidP="003E230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Прво контролисање</w:t>
            </w:r>
          </w:p>
          <w:p w14:paraId="44545FB4" w14:textId="77777777" w:rsidR="00F53075" w:rsidRPr="00F53075" w:rsidRDefault="00F53075" w:rsidP="003E230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Периодично</w:t>
            </w:r>
            <w:r w:rsidR="004E28C4" w:rsidRPr="003E2304">
              <w:rPr>
                <w:lang w:val="sr-Cyrl-RS"/>
              </w:rPr>
              <w:t xml:space="preserve"> </w:t>
            </w:r>
            <w:r w:rsidRPr="00F53075">
              <w:rPr>
                <w:lang w:val="sr-Cyrl-RS"/>
              </w:rPr>
              <w:t>контролисање</w:t>
            </w:r>
          </w:p>
          <w:p w14:paraId="73E84EE2" w14:textId="77777777" w:rsidR="00F53075" w:rsidRPr="00F53075" w:rsidRDefault="00F53075" w:rsidP="003E230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t>Међуконтролисање</w:t>
            </w:r>
          </w:p>
          <w:p w14:paraId="322733C8" w14:textId="77777777" w:rsidR="00F53075" w:rsidRPr="00932DDB" w:rsidRDefault="00F53075" w:rsidP="003E2304">
            <w:pPr>
              <w:spacing w:after="60"/>
              <w:rPr>
                <w:lang w:val="sr-Cyrl-RS"/>
              </w:rPr>
            </w:pPr>
            <w:r w:rsidRPr="00F53075">
              <w:rPr>
                <w:lang w:val="sr-Cyrl-RS"/>
              </w:rPr>
              <w:lastRenderedPageBreak/>
              <w:t>Ванредно контролисање</w:t>
            </w:r>
          </w:p>
        </w:tc>
        <w:tc>
          <w:tcPr>
            <w:tcW w:w="1497" w:type="dxa"/>
          </w:tcPr>
          <w:p w14:paraId="24FA46EA" w14:textId="77777777" w:rsidR="00F53075" w:rsidRPr="00BB2C00" w:rsidRDefault="00CF573D" w:rsidP="0075096E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ADR </w:t>
            </w:r>
            <w:r w:rsidR="00F53075">
              <w:rPr>
                <w:lang w:val="sr-Cyrl-RS"/>
              </w:rPr>
              <w:t>6.10</w:t>
            </w:r>
          </w:p>
        </w:tc>
        <w:tc>
          <w:tcPr>
            <w:tcW w:w="1648" w:type="dxa"/>
          </w:tcPr>
          <w:p w14:paraId="307F4EE2" w14:textId="77777777" w:rsidR="00F53075" w:rsidRDefault="00F84ED4" w:rsidP="0075096E">
            <w:pPr>
              <w:rPr>
                <w:lang w:val="sr-Cyrl-RS"/>
              </w:rPr>
            </w:pPr>
            <w:hyperlink r:id="rId58" w:history="1">
              <w:r w:rsidR="00F53075">
                <w:rPr>
                  <w:rStyle w:val="Hyperlink"/>
                  <w:lang w:val="sr-Cyrl-RS"/>
                </w:rPr>
                <w:t>ATS, AMSS</w:t>
              </w:r>
            </w:hyperlink>
          </w:p>
        </w:tc>
        <w:tc>
          <w:tcPr>
            <w:tcW w:w="1578" w:type="dxa"/>
          </w:tcPr>
          <w:p w14:paraId="1F01FFB5" w14:textId="77777777" w:rsidR="00F53075" w:rsidRPr="00932DDB" w:rsidRDefault="00A1383A" w:rsidP="0075096E">
            <w:pPr>
              <w:rPr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A4ADE37" wp14:editId="053BDB0C">
                  <wp:extent cx="421574" cy="412652"/>
                  <wp:effectExtent l="0" t="0" r="0" b="698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Žig R Zecevic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65" cy="45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0BD" w14:paraId="60E389B4" w14:textId="77777777" w:rsidTr="004E28C4">
        <w:tc>
          <w:tcPr>
            <w:tcW w:w="2535" w:type="dxa"/>
          </w:tcPr>
          <w:p w14:paraId="7648D4DE" w14:textId="77777777" w:rsidR="00A1383A" w:rsidRPr="00BB2C00" w:rsidRDefault="00A1383A" w:rsidP="001370C1">
            <w:pPr>
              <w:rPr>
                <w:lang w:val="sr-Cyrl-RS"/>
              </w:rPr>
            </w:pPr>
            <w:r w:rsidRPr="00BB2C00">
              <w:rPr>
                <w:lang w:val="sr-Cyrl-RS"/>
              </w:rPr>
              <w:t>АМСС-ЦЕНТАР ЗА МОТОРНA ВОЗИЛА ДОО БЕОГРАД</w:t>
            </w:r>
          </w:p>
        </w:tc>
        <w:tc>
          <w:tcPr>
            <w:tcW w:w="1713" w:type="dxa"/>
          </w:tcPr>
          <w:p w14:paraId="631B42C8" w14:textId="77777777" w:rsidR="00A1383A" w:rsidRPr="00BB2C00" w:rsidRDefault="00A1383A" w:rsidP="001370C1">
            <w:pPr>
              <w:rPr>
                <w:lang w:val="sr-Cyrl-RS"/>
              </w:rPr>
            </w:pPr>
            <w:r w:rsidRPr="00DD6B72">
              <w:rPr>
                <w:lang w:val="sr-Cyrl-RS"/>
              </w:rPr>
              <w:t>Београд (Звездара)</w:t>
            </w:r>
            <w:r>
              <w:rPr>
                <w:lang w:val="sr-Latn-RS"/>
              </w:rPr>
              <w:t>,</w:t>
            </w:r>
            <w:r w:rsidRPr="00DD6B72">
              <w:rPr>
                <w:lang w:val="sr-Cyrl-RS"/>
              </w:rPr>
              <w:t xml:space="preserve"> Митрополита Мраовића 13</w:t>
            </w:r>
          </w:p>
        </w:tc>
        <w:tc>
          <w:tcPr>
            <w:tcW w:w="2977" w:type="dxa"/>
          </w:tcPr>
          <w:p w14:paraId="27DDCF7F" w14:textId="77777777" w:rsidR="005829C7" w:rsidRPr="005829C7" w:rsidRDefault="005829C7" w:rsidP="005829C7">
            <w:pPr>
              <w:rPr>
                <w:lang w:val="sr-Latn-RS"/>
              </w:rPr>
            </w:pPr>
            <w:r w:rsidRPr="005829C7">
              <w:rPr>
                <w:lang w:val="sr-Latn-RS"/>
              </w:rPr>
              <w:t>Контејнери за робу у</w:t>
            </w:r>
          </w:p>
          <w:p w14:paraId="036DF0A4" w14:textId="77777777" w:rsidR="005829C7" w:rsidRPr="005829C7" w:rsidRDefault="005829C7" w:rsidP="005829C7">
            <w:pPr>
              <w:rPr>
                <w:lang w:val="sr-Latn-RS"/>
              </w:rPr>
            </w:pPr>
            <w:r w:rsidRPr="005829C7">
              <w:rPr>
                <w:lang w:val="sr-Latn-RS"/>
              </w:rPr>
              <w:t>расутом стању који</w:t>
            </w:r>
          </w:p>
          <w:p w14:paraId="2BB56B37" w14:textId="77777777" w:rsidR="005829C7" w:rsidRPr="005829C7" w:rsidRDefault="005829C7" w:rsidP="005829C7">
            <w:pPr>
              <w:rPr>
                <w:lang w:val="sr-Latn-RS"/>
              </w:rPr>
            </w:pPr>
            <w:r w:rsidRPr="005829C7">
              <w:rPr>
                <w:lang w:val="sr-Latn-RS"/>
              </w:rPr>
              <w:t>нису у складу са CSC</w:t>
            </w:r>
          </w:p>
          <w:p w14:paraId="69DEFA30" w14:textId="77777777" w:rsidR="005829C7" w:rsidRPr="005829C7" w:rsidRDefault="005829C7" w:rsidP="005829C7">
            <w:pPr>
              <w:rPr>
                <w:lang w:val="sr-Latn-RS"/>
              </w:rPr>
            </w:pPr>
            <w:r w:rsidRPr="005829C7">
              <w:rPr>
                <w:lang w:val="sr-Latn-RS"/>
              </w:rPr>
              <w:t>конвенцијом (БК1 и</w:t>
            </w:r>
          </w:p>
          <w:p w14:paraId="2A310225" w14:textId="77777777" w:rsidR="00A1383A" w:rsidRPr="00932DDB" w:rsidRDefault="005829C7" w:rsidP="005829C7">
            <w:pPr>
              <w:rPr>
                <w:lang w:val="sr-Cyrl-RS"/>
              </w:rPr>
            </w:pPr>
            <w:r w:rsidRPr="005829C7">
              <w:rPr>
                <w:lang w:val="sr-Latn-RS"/>
              </w:rPr>
              <w:t>БК2 контејнери)</w:t>
            </w:r>
          </w:p>
        </w:tc>
        <w:tc>
          <w:tcPr>
            <w:tcW w:w="2748" w:type="dxa"/>
          </w:tcPr>
          <w:p w14:paraId="352BFED6" w14:textId="77777777" w:rsidR="00A1383A" w:rsidRPr="00932DDB" w:rsidRDefault="005829C7" w:rsidP="003E2304">
            <w:pPr>
              <w:spacing w:after="60"/>
              <w:rPr>
                <w:lang w:val="sr-Cyrl-RS"/>
              </w:rPr>
            </w:pPr>
            <w:r>
              <w:rPr>
                <w:lang w:val="sr-Cyrl-RS"/>
              </w:rPr>
              <w:t>Преглед типа</w:t>
            </w:r>
          </w:p>
        </w:tc>
        <w:tc>
          <w:tcPr>
            <w:tcW w:w="1497" w:type="dxa"/>
          </w:tcPr>
          <w:p w14:paraId="73DC36D3" w14:textId="77777777" w:rsidR="00A1383A" w:rsidRPr="00BB2C00" w:rsidRDefault="00A1383A" w:rsidP="001370C1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ADR </w:t>
            </w:r>
            <w:r w:rsidR="00922EF6">
              <w:rPr>
                <w:lang w:val="sr-Cyrl-RS"/>
              </w:rPr>
              <w:t>6.11</w:t>
            </w:r>
          </w:p>
        </w:tc>
        <w:tc>
          <w:tcPr>
            <w:tcW w:w="1648" w:type="dxa"/>
          </w:tcPr>
          <w:p w14:paraId="623029BF" w14:textId="77777777" w:rsidR="00A1383A" w:rsidRDefault="00F84ED4" w:rsidP="001370C1">
            <w:pPr>
              <w:rPr>
                <w:lang w:val="sr-Cyrl-RS"/>
              </w:rPr>
            </w:pPr>
            <w:hyperlink r:id="rId59" w:history="1">
              <w:r w:rsidR="00A1383A">
                <w:rPr>
                  <w:rStyle w:val="Hyperlink"/>
                  <w:lang w:val="sr-Cyrl-RS"/>
                </w:rPr>
                <w:t>ATS, AMSS</w:t>
              </w:r>
            </w:hyperlink>
          </w:p>
        </w:tc>
        <w:tc>
          <w:tcPr>
            <w:tcW w:w="1578" w:type="dxa"/>
          </w:tcPr>
          <w:p w14:paraId="6CBE7035" w14:textId="77777777" w:rsidR="00A1383A" w:rsidRPr="00932DDB" w:rsidRDefault="00A1383A" w:rsidP="001370C1">
            <w:pPr>
              <w:rPr>
                <w:lang w:val="sr-Cyrl-RS"/>
              </w:rPr>
            </w:pPr>
          </w:p>
        </w:tc>
      </w:tr>
      <w:tr w:rsidR="00884966" w14:paraId="16B3298F" w14:textId="77777777" w:rsidTr="004E28C4">
        <w:tc>
          <w:tcPr>
            <w:tcW w:w="2535" w:type="dxa"/>
          </w:tcPr>
          <w:p w14:paraId="44FC7D75" w14:textId="06A37541" w:rsidR="00884966" w:rsidRPr="00BB2C00" w:rsidRDefault="00884966" w:rsidP="001370C1">
            <w:pPr>
              <w:rPr>
                <w:lang w:val="sr-Cyrl-RS"/>
              </w:rPr>
            </w:pPr>
            <w:r w:rsidRPr="00884966">
              <w:rPr>
                <w:lang w:val="sr-Cyrl-RS"/>
              </w:rPr>
              <w:t>TMS CEE DOO БЕОГРАД</w:t>
            </w:r>
          </w:p>
        </w:tc>
        <w:tc>
          <w:tcPr>
            <w:tcW w:w="1713" w:type="dxa"/>
          </w:tcPr>
          <w:p w14:paraId="2565CE1E" w14:textId="78283B7E" w:rsidR="00884966" w:rsidRPr="00DD6B72" w:rsidRDefault="00884966" w:rsidP="001370C1">
            <w:pPr>
              <w:rPr>
                <w:lang w:val="sr-Cyrl-RS"/>
              </w:rPr>
            </w:pPr>
            <w:r w:rsidRPr="00884966">
              <w:rPr>
                <w:lang w:val="sr-Cyrl-RS"/>
              </w:rPr>
              <w:t>Београд, Рудничка 14</w:t>
            </w:r>
          </w:p>
        </w:tc>
        <w:tc>
          <w:tcPr>
            <w:tcW w:w="2977" w:type="dxa"/>
          </w:tcPr>
          <w:p w14:paraId="5CD46DA2" w14:textId="77777777" w:rsidR="003E2304" w:rsidRPr="003E2304" w:rsidRDefault="003E2304" w:rsidP="003E2304">
            <w:pPr>
              <w:rPr>
                <w:lang w:val="sr-Latn-RS"/>
              </w:rPr>
            </w:pPr>
            <w:r w:rsidRPr="003E2304">
              <w:rPr>
                <w:lang w:val="sr-Latn-RS"/>
              </w:rPr>
              <w:t>Посуде под притиском,</w:t>
            </w:r>
          </w:p>
          <w:p w14:paraId="5C7EB6FE" w14:textId="77777777" w:rsidR="003E2304" w:rsidRPr="003E2304" w:rsidRDefault="003E2304" w:rsidP="003E2304">
            <w:pPr>
              <w:rPr>
                <w:lang w:val="sr-Latn-RS"/>
              </w:rPr>
            </w:pPr>
            <w:r w:rsidRPr="003E2304">
              <w:rPr>
                <w:lang w:val="sr-Latn-RS"/>
              </w:rPr>
              <w:t>њихови вентили и остала</w:t>
            </w:r>
          </w:p>
          <w:p w14:paraId="4DA11BDB" w14:textId="043F11A2" w:rsidR="00884966" w:rsidRPr="005829C7" w:rsidRDefault="003E2304" w:rsidP="003E2304">
            <w:pPr>
              <w:rPr>
                <w:lang w:val="sr-Latn-RS"/>
              </w:rPr>
            </w:pPr>
            <w:r w:rsidRPr="003E2304">
              <w:rPr>
                <w:lang w:val="sr-Latn-RS"/>
              </w:rPr>
              <w:t>потребна опрема</w:t>
            </w:r>
          </w:p>
        </w:tc>
        <w:tc>
          <w:tcPr>
            <w:tcW w:w="2748" w:type="dxa"/>
          </w:tcPr>
          <w:p w14:paraId="62A2C4FC" w14:textId="7B46C6C9" w:rsidR="003E2304" w:rsidRPr="003E2304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Периодично</w:t>
            </w:r>
            <w:r>
              <w:rPr>
                <w:lang w:val="sr-Cyrl-RS"/>
              </w:rPr>
              <w:t xml:space="preserve"> </w:t>
            </w:r>
            <w:r w:rsidRPr="003E2304">
              <w:rPr>
                <w:lang w:val="sr-Cyrl-RS"/>
              </w:rPr>
              <w:t>контролисање</w:t>
            </w:r>
          </w:p>
          <w:p w14:paraId="5B886F64" w14:textId="21CEDB6C" w:rsidR="003E2304" w:rsidRPr="003E2304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Поновно оцењивање</w:t>
            </w:r>
            <w:r>
              <w:rPr>
                <w:lang w:val="sr-Cyrl-RS"/>
              </w:rPr>
              <w:t xml:space="preserve"> </w:t>
            </w:r>
            <w:r w:rsidRPr="003E2304">
              <w:rPr>
                <w:lang w:val="sr-Cyrl-RS"/>
              </w:rPr>
              <w:t>усаглашености</w:t>
            </w:r>
          </w:p>
          <w:p w14:paraId="38B67AEC" w14:textId="6B0B0E15" w:rsidR="00884966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Надзирање службе за</w:t>
            </w:r>
            <w:r>
              <w:rPr>
                <w:lang w:val="sr-Cyrl-RS"/>
              </w:rPr>
              <w:t xml:space="preserve"> </w:t>
            </w:r>
            <w:r w:rsidRPr="003E2304">
              <w:rPr>
                <w:lang w:val="sr-Cyrl-RS"/>
              </w:rPr>
              <w:t>контролисање</w:t>
            </w:r>
          </w:p>
        </w:tc>
        <w:tc>
          <w:tcPr>
            <w:tcW w:w="1497" w:type="dxa"/>
          </w:tcPr>
          <w:p w14:paraId="453DABB2" w14:textId="77777777" w:rsidR="00884966" w:rsidRDefault="003E2304" w:rsidP="001370C1">
            <w:pPr>
              <w:rPr>
                <w:lang w:val="sr-Latn-RS"/>
              </w:rPr>
            </w:pPr>
            <w:r>
              <w:rPr>
                <w:lang w:val="sr-Latn-RS"/>
              </w:rPr>
              <w:t>ADR 6.2</w:t>
            </w:r>
          </w:p>
          <w:p w14:paraId="4B968BD2" w14:textId="43BCB642" w:rsidR="003E2304" w:rsidRPr="003E2304" w:rsidRDefault="003E2304" w:rsidP="001370C1">
            <w:pPr>
              <w:rPr>
                <w:lang w:val="sr-Latn-RS"/>
              </w:rPr>
            </w:pPr>
            <w:r>
              <w:rPr>
                <w:lang w:val="sr-Latn-RS"/>
              </w:rPr>
              <w:t>RID 6.2</w:t>
            </w:r>
          </w:p>
        </w:tc>
        <w:tc>
          <w:tcPr>
            <w:tcW w:w="1648" w:type="dxa"/>
          </w:tcPr>
          <w:p w14:paraId="697EDA31" w14:textId="14E4B70E" w:rsidR="00884966" w:rsidRPr="00884966" w:rsidRDefault="00884966" w:rsidP="001370C1">
            <w:pPr>
              <w:rPr>
                <w:lang w:val="sr-Cyrl-RS"/>
              </w:rPr>
            </w:pPr>
            <w:hyperlink r:id="rId60" w:history="1">
              <w:r w:rsidRPr="00884966">
                <w:rPr>
                  <w:rStyle w:val="Hyperlink"/>
                  <w:lang w:val="sr-Latn-RS"/>
                </w:rPr>
                <w:t>ATS, TMS CEE</w:t>
              </w:r>
            </w:hyperlink>
          </w:p>
        </w:tc>
        <w:tc>
          <w:tcPr>
            <w:tcW w:w="1578" w:type="dxa"/>
          </w:tcPr>
          <w:p w14:paraId="42858103" w14:textId="77777777" w:rsidR="00884966" w:rsidRPr="00932DDB" w:rsidRDefault="00884966" w:rsidP="001370C1">
            <w:pPr>
              <w:rPr>
                <w:lang w:val="sr-Cyrl-RS"/>
              </w:rPr>
            </w:pPr>
          </w:p>
        </w:tc>
      </w:tr>
      <w:tr w:rsidR="003E2304" w14:paraId="2238619B" w14:textId="77777777" w:rsidTr="004E28C4">
        <w:tc>
          <w:tcPr>
            <w:tcW w:w="2535" w:type="dxa"/>
          </w:tcPr>
          <w:p w14:paraId="61105352" w14:textId="716E7443" w:rsidR="003E2304" w:rsidRPr="00884966" w:rsidRDefault="003E2304" w:rsidP="003E2304">
            <w:pPr>
              <w:rPr>
                <w:lang w:val="sr-Cyrl-RS"/>
              </w:rPr>
            </w:pPr>
            <w:r w:rsidRPr="00884966">
              <w:rPr>
                <w:lang w:val="sr-Cyrl-RS"/>
              </w:rPr>
              <w:t>TMS CEE DOO БЕОГРАД</w:t>
            </w:r>
          </w:p>
        </w:tc>
        <w:tc>
          <w:tcPr>
            <w:tcW w:w="1713" w:type="dxa"/>
          </w:tcPr>
          <w:p w14:paraId="4A596980" w14:textId="356F25A0" w:rsidR="003E2304" w:rsidRPr="00884966" w:rsidRDefault="003E2304" w:rsidP="003E2304">
            <w:pPr>
              <w:rPr>
                <w:lang w:val="sr-Cyrl-RS"/>
              </w:rPr>
            </w:pPr>
            <w:r w:rsidRPr="00884966">
              <w:rPr>
                <w:lang w:val="sr-Cyrl-RS"/>
              </w:rPr>
              <w:t>Београд, Рудничка 14</w:t>
            </w:r>
          </w:p>
        </w:tc>
        <w:tc>
          <w:tcPr>
            <w:tcW w:w="2977" w:type="dxa"/>
          </w:tcPr>
          <w:p w14:paraId="63311EE0" w14:textId="585D7545" w:rsidR="003E2304" w:rsidRPr="003E2304" w:rsidRDefault="003E2304" w:rsidP="003E2304">
            <w:pPr>
              <w:rPr>
                <w:lang w:val="sr-Latn-RS"/>
              </w:rPr>
            </w:pPr>
            <w:r w:rsidRPr="003E2304">
              <w:rPr>
                <w:lang w:val="sr-Latn-RS"/>
              </w:rPr>
              <w:t>Трајно причвршћене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цистерне (возила цистерне),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демонтажне цистерне,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контејнер-цистерне и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замењиве цистерне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намењене за транспорт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гасова (класа 2), као и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батеријска возила и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контејнери за гас од више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елемената (MEGC), њихови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вентили и остали потребан</w:t>
            </w:r>
            <w:r>
              <w:rPr>
                <w:lang w:val="sr-Latn-RS"/>
              </w:rPr>
              <w:t xml:space="preserve"> </w:t>
            </w:r>
            <w:r w:rsidRPr="003E2304">
              <w:rPr>
                <w:lang w:val="sr-Latn-RS"/>
              </w:rPr>
              <w:t>прибор</w:t>
            </w:r>
          </w:p>
        </w:tc>
        <w:tc>
          <w:tcPr>
            <w:tcW w:w="2748" w:type="dxa"/>
          </w:tcPr>
          <w:p w14:paraId="3B9E1DEC" w14:textId="0B577C89" w:rsidR="003E2304" w:rsidRPr="003E2304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Поновно оцењивање</w:t>
            </w:r>
            <w:r w:rsidRPr="003E2304">
              <w:rPr>
                <w:lang w:val="sr-Cyrl-RS"/>
              </w:rPr>
              <w:t xml:space="preserve"> </w:t>
            </w:r>
            <w:r w:rsidRPr="003E2304">
              <w:rPr>
                <w:lang w:val="sr-Cyrl-RS"/>
              </w:rPr>
              <w:t>усаглашености</w:t>
            </w:r>
          </w:p>
          <w:p w14:paraId="5113DC70" w14:textId="654CC2E5" w:rsidR="003E2304" w:rsidRPr="003E2304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Периодично</w:t>
            </w:r>
            <w:r w:rsidRPr="003E2304">
              <w:rPr>
                <w:lang w:val="sr-Cyrl-RS"/>
              </w:rPr>
              <w:t xml:space="preserve"> </w:t>
            </w:r>
            <w:r w:rsidRPr="003E2304">
              <w:rPr>
                <w:lang w:val="sr-Cyrl-RS"/>
              </w:rPr>
              <w:t>контролисање</w:t>
            </w:r>
          </w:p>
          <w:p w14:paraId="01FC8623" w14:textId="77777777" w:rsidR="003E2304" w:rsidRPr="003E2304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Међуконтролисање</w:t>
            </w:r>
          </w:p>
          <w:p w14:paraId="6E7A6D3C" w14:textId="4FB2B133" w:rsidR="003E2304" w:rsidRPr="003E2304" w:rsidRDefault="003E2304" w:rsidP="003E2304">
            <w:pPr>
              <w:spacing w:after="60"/>
              <w:rPr>
                <w:lang w:val="sr-Cyrl-RS"/>
              </w:rPr>
            </w:pPr>
            <w:r w:rsidRPr="003E2304">
              <w:rPr>
                <w:lang w:val="sr-Cyrl-RS"/>
              </w:rPr>
              <w:t>Ванредно контролисање</w:t>
            </w:r>
          </w:p>
        </w:tc>
        <w:tc>
          <w:tcPr>
            <w:tcW w:w="1497" w:type="dxa"/>
          </w:tcPr>
          <w:p w14:paraId="69BD8C48" w14:textId="6DB67879" w:rsidR="003E2304" w:rsidRDefault="003E2304" w:rsidP="003E2304">
            <w:pPr>
              <w:rPr>
                <w:lang w:val="sr-Latn-RS"/>
              </w:rPr>
            </w:pPr>
            <w:r>
              <w:rPr>
                <w:lang w:val="sr-Latn-RS"/>
              </w:rPr>
              <w:t>ADR 6.8</w:t>
            </w:r>
          </w:p>
        </w:tc>
        <w:tc>
          <w:tcPr>
            <w:tcW w:w="1648" w:type="dxa"/>
          </w:tcPr>
          <w:p w14:paraId="27BB9F2B" w14:textId="764D9405" w:rsidR="003E2304" w:rsidRDefault="003E2304" w:rsidP="003E2304">
            <w:pPr>
              <w:rPr>
                <w:lang w:val="sr-Latn-RS"/>
              </w:rPr>
            </w:pPr>
            <w:hyperlink r:id="rId61" w:history="1">
              <w:r w:rsidRPr="00884966">
                <w:rPr>
                  <w:rStyle w:val="Hyperlink"/>
                  <w:lang w:val="sr-Latn-RS"/>
                </w:rPr>
                <w:t>ATS, TMS CEE</w:t>
              </w:r>
            </w:hyperlink>
          </w:p>
        </w:tc>
        <w:tc>
          <w:tcPr>
            <w:tcW w:w="1578" w:type="dxa"/>
          </w:tcPr>
          <w:p w14:paraId="63D5F582" w14:textId="77777777" w:rsidR="003E2304" w:rsidRPr="00932DDB" w:rsidRDefault="003E2304" w:rsidP="003E2304">
            <w:pPr>
              <w:rPr>
                <w:lang w:val="sr-Cyrl-RS"/>
              </w:rPr>
            </w:pPr>
          </w:p>
        </w:tc>
      </w:tr>
    </w:tbl>
    <w:p w14:paraId="1426A053" w14:textId="77777777" w:rsidR="00A26F92" w:rsidRPr="00A26F92" w:rsidRDefault="00A26F92" w:rsidP="00A26F92">
      <w:pPr>
        <w:rPr>
          <w:b/>
          <w:lang w:val="sr-Cyrl-RS"/>
        </w:rPr>
      </w:pPr>
    </w:p>
    <w:p w14:paraId="28E15324" w14:textId="77777777" w:rsidR="00A208FE" w:rsidRDefault="00A208FE" w:rsidP="00A208FE">
      <w:pPr>
        <w:rPr>
          <w:lang w:val="sr-Cyrl-RS"/>
        </w:rPr>
      </w:pPr>
      <w:r>
        <w:rPr>
          <w:lang w:val="sr-Cyrl-RS"/>
        </w:rPr>
        <w:t>Креирано од:</w:t>
      </w:r>
    </w:p>
    <w:p w14:paraId="673F4E63" w14:textId="77777777" w:rsidR="00A208FE" w:rsidRPr="00A208FE" w:rsidRDefault="00A208FE" w:rsidP="00A208FE">
      <w:pPr>
        <w:rPr>
          <w:lang w:val="sr-Cyrl-RS"/>
        </w:rPr>
      </w:pPr>
      <w:r w:rsidRPr="00A208FE">
        <w:rPr>
          <w:lang w:val="sr-Cyrl-RS"/>
        </w:rPr>
        <w:t>Сектор за ваздушни саобраћај и</w:t>
      </w:r>
      <w:r>
        <w:rPr>
          <w:lang w:val="sr-Cyrl-RS"/>
        </w:rPr>
        <w:t xml:space="preserve"> </w:t>
      </w:r>
      <w:r w:rsidRPr="00A208FE">
        <w:rPr>
          <w:lang w:val="sr-Cyrl-RS"/>
        </w:rPr>
        <w:t>транспорт опасне робе</w:t>
      </w:r>
    </w:p>
    <w:p w14:paraId="02AF22A8" w14:textId="77777777" w:rsidR="00A208FE" w:rsidRPr="00A208FE" w:rsidRDefault="00A208FE" w:rsidP="00A208FE">
      <w:pPr>
        <w:rPr>
          <w:lang w:val="sr-Cyrl-RS"/>
        </w:rPr>
      </w:pPr>
      <w:r w:rsidRPr="00A208FE">
        <w:rPr>
          <w:lang w:val="sr-Cyrl-RS"/>
        </w:rPr>
        <w:t>Одсек за транспорт опасне робе</w:t>
      </w:r>
    </w:p>
    <w:p w14:paraId="13D12FB8" w14:textId="77777777" w:rsidR="00A208FE" w:rsidRDefault="00A208FE" w:rsidP="00A208FE">
      <w:pPr>
        <w:rPr>
          <w:lang w:val="sr-Cyrl-RS"/>
        </w:rPr>
      </w:pPr>
      <w:r>
        <w:rPr>
          <w:lang w:val="sr-Cyrl-RS"/>
        </w:rPr>
        <w:t xml:space="preserve">Омладинских бригада 1, </w:t>
      </w:r>
      <w:r w:rsidRPr="00A208FE">
        <w:rPr>
          <w:lang w:val="sr-Cyrl-RS"/>
        </w:rPr>
        <w:t>Београд</w:t>
      </w:r>
    </w:p>
    <w:p w14:paraId="5B207186" w14:textId="77777777" w:rsidR="00A208FE" w:rsidRDefault="00A208FE" w:rsidP="00A208FE">
      <w:pPr>
        <w:rPr>
          <w:lang w:val="sr-Cyrl-RS"/>
        </w:rPr>
      </w:pPr>
      <w:r>
        <w:rPr>
          <w:lang w:val="sr-Cyrl-RS"/>
        </w:rPr>
        <w:t>Телефон: +381113122780</w:t>
      </w:r>
    </w:p>
    <w:p w14:paraId="06AFFDB2" w14:textId="77777777" w:rsidR="00A208FE" w:rsidRPr="00A208FE" w:rsidRDefault="00A208FE" w:rsidP="00A208FE">
      <w:pPr>
        <w:rPr>
          <w:lang w:val="sr-Latn-RS"/>
        </w:rPr>
      </w:pPr>
      <w:r>
        <w:rPr>
          <w:lang w:val="sr-Cyrl-RS"/>
        </w:rPr>
        <w:t xml:space="preserve">Имејл: </w:t>
      </w:r>
      <w:hyperlink r:id="rId62" w:history="1">
        <w:r w:rsidRPr="006B05AF">
          <w:rPr>
            <w:rStyle w:val="Hyperlink"/>
            <w:lang w:val="sr-Latn-RS"/>
          </w:rPr>
          <w:t>tor@mgsi.gov.rs</w:t>
        </w:r>
      </w:hyperlink>
      <w:r>
        <w:rPr>
          <w:lang w:val="sr-Latn-RS"/>
        </w:rPr>
        <w:t xml:space="preserve"> </w:t>
      </w:r>
    </w:p>
    <w:sectPr w:rsidR="00A208FE" w:rsidRPr="00A208FE" w:rsidSect="007F68E4">
      <w:footnotePr>
        <w:numFmt w:val="lowerLetter"/>
      </w:footnotePr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70366" w14:textId="77777777" w:rsidR="00F84ED4" w:rsidRDefault="00F84ED4" w:rsidP="00086D8A">
      <w:r>
        <w:separator/>
      </w:r>
    </w:p>
  </w:endnote>
  <w:endnote w:type="continuationSeparator" w:id="0">
    <w:p w14:paraId="1C7767E7" w14:textId="77777777" w:rsidR="00F84ED4" w:rsidRDefault="00F84ED4" w:rsidP="0008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1E6F" w14:textId="77777777" w:rsidR="00F84ED4" w:rsidRDefault="00F84ED4" w:rsidP="00086D8A">
      <w:r>
        <w:separator/>
      </w:r>
    </w:p>
  </w:footnote>
  <w:footnote w:type="continuationSeparator" w:id="0">
    <w:p w14:paraId="3C77AEA7" w14:textId="77777777" w:rsidR="00F84ED4" w:rsidRDefault="00F84ED4" w:rsidP="00086D8A">
      <w:r>
        <w:continuationSeparator/>
      </w:r>
    </w:p>
  </w:footnote>
  <w:footnote w:id="1">
    <w:p w14:paraId="0AA25746" w14:textId="77777777" w:rsidR="001701E5" w:rsidRPr="00086D8A" w:rsidRDefault="001701E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86D8A">
        <w:t>Име, адрес</w:t>
      </w:r>
      <w:r w:rsidR="00E82336">
        <w:rPr>
          <w:lang w:val="sr-Cyrl-RS"/>
        </w:rPr>
        <w:t>а</w:t>
      </w:r>
      <w:r w:rsidRPr="00086D8A">
        <w:t>/адресе седишта контролног тела;</w:t>
      </w:r>
    </w:p>
  </w:footnote>
  <w:footnote w:id="2">
    <w:p w14:paraId="10FADA98" w14:textId="77777777" w:rsidR="001701E5" w:rsidRPr="00086D8A" w:rsidRDefault="001701E5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086D8A">
        <w:t xml:space="preserve">Обим </w:t>
      </w:r>
      <w:r w:rsidRPr="00086D8A">
        <w:t>активности за које је контролно тело добило одобрење;</w:t>
      </w:r>
    </w:p>
  </w:footnote>
  <w:footnote w:id="3">
    <w:p w14:paraId="02A0BB9C" w14:textId="77777777" w:rsidR="001701E5" w:rsidRPr="00086D8A" w:rsidRDefault="001701E5" w:rsidP="00086D8A">
      <w:pPr>
        <w:pStyle w:val="FootnoteText"/>
      </w:pPr>
      <w:r>
        <w:rPr>
          <w:rStyle w:val="FootnoteReference"/>
        </w:rPr>
        <w:footnoteRef/>
      </w:r>
      <w:r>
        <w:t xml:space="preserve"> Потврд</w:t>
      </w:r>
      <w:r w:rsidR="00E82336">
        <w:rPr>
          <w:lang w:val="sr-Cyrl-RS"/>
        </w:rPr>
        <w:t>а</w:t>
      </w:r>
      <w:r>
        <w:t xml:space="preserve"> да је контролно тело акредитовано у складу са EN ISO/IEC 17020:2012</w:t>
      </w:r>
      <w:r>
        <w:rPr>
          <w:lang w:val="sr-Latn-RS"/>
        </w:rPr>
        <w:t xml:space="preserve"> </w:t>
      </w:r>
      <w:r>
        <w:t>(осим клаузуле 8.1.3) од стране националног акредитационог тела и да та</w:t>
      </w:r>
      <w:r>
        <w:rPr>
          <w:lang w:val="sr-Latn-RS"/>
        </w:rPr>
        <w:t xml:space="preserve"> </w:t>
      </w:r>
      <w:r>
        <w:t>акредитација покрива обим активности за које је контролно тело добило</w:t>
      </w:r>
      <w:r>
        <w:rPr>
          <w:lang w:val="sr-Latn-RS"/>
        </w:rPr>
        <w:t xml:space="preserve"> </w:t>
      </w:r>
      <w:r>
        <w:t>одобрење;</w:t>
      </w:r>
    </w:p>
  </w:footnote>
  <w:footnote w:id="4">
    <w:p w14:paraId="6B4A0099" w14:textId="77777777" w:rsidR="001701E5" w:rsidRPr="006D6847" w:rsidRDefault="001701E5" w:rsidP="006D68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Обележје или жиг контролног тела као што је описано у поглављима 6.2 или 6.8,</w:t>
      </w:r>
      <w:r>
        <w:rPr>
          <w:lang w:val="sr-Latn-RS"/>
        </w:rPr>
        <w:t xml:space="preserve"> </w:t>
      </w:r>
      <w:r>
        <w:t>и обележје било које службе за контролисање у оквиру предузећа коју је овластило</w:t>
      </w:r>
      <w:r>
        <w:rPr>
          <w:lang w:val="sr-Latn-RS"/>
        </w:rPr>
        <w:t xml:space="preserve"> </w:t>
      </w:r>
      <w:r>
        <w:t>контролно тело.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E4"/>
    <w:rsid w:val="00083278"/>
    <w:rsid w:val="00086D8A"/>
    <w:rsid w:val="000A59F2"/>
    <w:rsid w:val="000E57FA"/>
    <w:rsid w:val="00133E76"/>
    <w:rsid w:val="001353D7"/>
    <w:rsid w:val="001701E5"/>
    <w:rsid w:val="00171EFB"/>
    <w:rsid w:val="0018292D"/>
    <w:rsid w:val="001B53F3"/>
    <w:rsid w:val="001D6C31"/>
    <w:rsid w:val="001E11A4"/>
    <w:rsid w:val="00251559"/>
    <w:rsid w:val="00375C21"/>
    <w:rsid w:val="003769F6"/>
    <w:rsid w:val="00386DD2"/>
    <w:rsid w:val="003E2304"/>
    <w:rsid w:val="003F3FC8"/>
    <w:rsid w:val="00445FA2"/>
    <w:rsid w:val="004C3FCC"/>
    <w:rsid w:val="004E28C4"/>
    <w:rsid w:val="005829C7"/>
    <w:rsid w:val="005B7FD4"/>
    <w:rsid w:val="005C5120"/>
    <w:rsid w:val="005E2783"/>
    <w:rsid w:val="00632AE1"/>
    <w:rsid w:val="00654031"/>
    <w:rsid w:val="006816AF"/>
    <w:rsid w:val="006D6847"/>
    <w:rsid w:val="006E03FF"/>
    <w:rsid w:val="006F0152"/>
    <w:rsid w:val="006F3D43"/>
    <w:rsid w:val="007A5B4C"/>
    <w:rsid w:val="007F68E4"/>
    <w:rsid w:val="008143A4"/>
    <w:rsid w:val="008235CD"/>
    <w:rsid w:val="008272B0"/>
    <w:rsid w:val="00884966"/>
    <w:rsid w:val="00922EF6"/>
    <w:rsid w:val="00932DDB"/>
    <w:rsid w:val="00A1383A"/>
    <w:rsid w:val="00A208FE"/>
    <w:rsid w:val="00A26F92"/>
    <w:rsid w:val="00A95B83"/>
    <w:rsid w:val="00AB34CC"/>
    <w:rsid w:val="00AD1FA4"/>
    <w:rsid w:val="00BB2C00"/>
    <w:rsid w:val="00C80198"/>
    <w:rsid w:val="00CA5E4F"/>
    <w:rsid w:val="00CF21DA"/>
    <w:rsid w:val="00CF573D"/>
    <w:rsid w:val="00D16AE1"/>
    <w:rsid w:val="00D512F8"/>
    <w:rsid w:val="00DD6B72"/>
    <w:rsid w:val="00E0476E"/>
    <w:rsid w:val="00E82336"/>
    <w:rsid w:val="00F53075"/>
    <w:rsid w:val="00F550BD"/>
    <w:rsid w:val="00F81672"/>
    <w:rsid w:val="00F84ED4"/>
    <w:rsid w:val="00FB2FAA"/>
    <w:rsid w:val="00FF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AC9E"/>
  <w15:chartTrackingRefBased/>
  <w15:docId w15:val="{8368C991-1919-4D3F-9BB8-122EDD3D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E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08F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2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86D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6D8A"/>
    <w:rPr>
      <w:rFonts w:ascii="Times New Roman" w:eastAsia="Calibri" w:hAnsi="Times New Roman" w:cs="Times New Roman"/>
      <w:sz w:val="20"/>
      <w:szCs w:val="20"/>
      <w:lang w:val="sr-Cyrl-CS" w:eastAsia="sr-Cyrl-CS"/>
    </w:rPr>
  </w:style>
  <w:style w:type="character" w:styleId="FootnoteReference">
    <w:name w:val="footnote reference"/>
    <w:basedOn w:val="DefaultParagraphFont"/>
    <w:uiPriority w:val="99"/>
    <w:semiHidden/>
    <w:unhideWhenUsed/>
    <w:rsid w:val="00086D8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86DD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26" Type="http://schemas.openxmlformats.org/officeDocument/2006/relationships/hyperlink" Target="http://www.registar.ats.rs/predmet/564/" TargetMode="External"/><Relationship Id="rId39" Type="http://schemas.openxmlformats.org/officeDocument/2006/relationships/image" Target="media/image19.jpeg"/><Relationship Id="rId21" Type="http://schemas.openxmlformats.org/officeDocument/2006/relationships/hyperlink" Target="http://www.registar.ats.rs/predmet/564/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21.jpeg"/><Relationship Id="rId47" Type="http://schemas.openxmlformats.org/officeDocument/2006/relationships/image" Target="media/image24.jpeg"/><Relationship Id="rId50" Type="http://schemas.openxmlformats.org/officeDocument/2006/relationships/image" Target="media/image27.jpeg"/><Relationship Id="rId55" Type="http://schemas.openxmlformats.org/officeDocument/2006/relationships/image" Target="media/image29.jpeg"/><Relationship Id="rId63" Type="http://schemas.openxmlformats.org/officeDocument/2006/relationships/fontTable" Target="fontTable.xml"/><Relationship Id="rId7" Type="http://schemas.openxmlformats.org/officeDocument/2006/relationships/hyperlink" Target="http://www.registar.ats.rs/predmet/545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9" Type="http://schemas.openxmlformats.org/officeDocument/2006/relationships/image" Target="media/image11.jpeg"/><Relationship Id="rId11" Type="http://schemas.openxmlformats.org/officeDocument/2006/relationships/hyperlink" Target="http://www.registar.ats.rs/predmet/547/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4.jpeg"/><Relationship Id="rId37" Type="http://schemas.openxmlformats.org/officeDocument/2006/relationships/image" Target="media/image17.jpeg"/><Relationship Id="rId40" Type="http://schemas.openxmlformats.org/officeDocument/2006/relationships/image" Target="media/image20.jpg"/><Relationship Id="rId45" Type="http://schemas.openxmlformats.org/officeDocument/2006/relationships/hyperlink" Target="http://www.registar.ats.rs/predmet/1053/" TargetMode="External"/><Relationship Id="rId53" Type="http://schemas.openxmlformats.org/officeDocument/2006/relationships/hyperlink" Target="http://www.registar.ats.rs/predmet/545/" TargetMode="External"/><Relationship Id="rId58" Type="http://schemas.openxmlformats.org/officeDocument/2006/relationships/hyperlink" Target="http://www.registar.ats.rs/predmet/603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registar.ats.rs/predmet/580/" TargetMode="External"/><Relationship Id="rId19" Type="http://schemas.openxmlformats.org/officeDocument/2006/relationships/hyperlink" Target="http://www.registar.ats.rs/predmet/915/" TargetMode="External"/><Relationship Id="rId14" Type="http://schemas.openxmlformats.org/officeDocument/2006/relationships/hyperlink" Target="http://www.registar.ats.rs/predmet/545/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0.jpeg"/><Relationship Id="rId30" Type="http://schemas.openxmlformats.org/officeDocument/2006/relationships/image" Target="media/image12.jpeg"/><Relationship Id="rId35" Type="http://schemas.openxmlformats.org/officeDocument/2006/relationships/hyperlink" Target="http://www.registar.ats.rs/predmet/877/" TargetMode="External"/><Relationship Id="rId43" Type="http://schemas.openxmlformats.org/officeDocument/2006/relationships/hyperlink" Target="http://www.registar.ats.rs/predmet/512/" TargetMode="External"/><Relationship Id="rId48" Type="http://schemas.openxmlformats.org/officeDocument/2006/relationships/image" Target="media/image25.jpeg"/><Relationship Id="rId56" Type="http://schemas.openxmlformats.org/officeDocument/2006/relationships/hyperlink" Target="http://www.registar.ats.rs/predmet/545/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www.registar.ats.rs/predmet/564/" TargetMode="External"/><Relationship Id="rId51" Type="http://schemas.openxmlformats.org/officeDocument/2006/relationships/hyperlink" Target="http://www.registar.ats.rs/predmet/564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registar.ats.rs/predmet/603/" TargetMode="External"/><Relationship Id="rId17" Type="http://schemas.openxmlformats.org/officeDocument/2006/relationships/hyperlink" Target="http://www.registar.ats.rs/predmet/915/" TargetMode="External"/><Relationship Id="rId25" Type="http://schemas.openxmlformats.org/officeDocument/2006/relationships/image" Target="media/image9.jpeg"/><Relationship Id="rId33" Type="http://schemas.openxmlformats.org/officeDocument/2006/relationships/hyperlink" Target="http://www.registar.ats.rs/predmet/820/" TargetMode="External"/><Relationship Id="rId38" Type="http://schemas.openxmlformats.org/officeDocument/2006/relationships/image" Target="media/image18.jpeg"/><Relationship Id="rId46" Type="http://schemas.openxmlformats.org/officeDocument/2006/relationships/image" Target="media/image23.jpg"/><Relationship Id="rId59" Type="http://schemas.openxmlformats.org/officeDocument/2006/relationships/hyperlink" Target="http://www.registar.ats.rs/predmet/603/" TargetMode="External"/><Relationship Id="rId20" Type="http://schemas.openxmlformats.org/officeDocument/2006/relationships/image" Target="media/image5.jpeg"/><Relationship Id="rId41" Type="http://schemas.openxmlformats.org/officeDocument/2006/relationships/hyperlink" Target="http://www.registar.ats.rs/predmet/877/" TargetMode="External"/><Relationship Id="rId54" Type="http://schemas.openxmlformats.org/officeDocument/2006/relationships/image" Target="media/image28.jpeg"/><Relationship Id="rId62" Type="http://schemas.openxmlformats.org/officeDocument/2006/relationships/hyperlink" Target="mailto:tor@mgsi.gov.rs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2.jpeg"/><Relationship Id="rId23" Type="http://schemas.openxmlformats.org/officeDocument/2006/relationships/image" Target="media/image7.jpeg"/><Relationship Id="rId28" Type="http://schemas.openxmlformats.org/officeDocument/2006/relationships/hyperlink" Target="http://www.registar.ats.rs/predmet/820/" TargetMode="External"/><Relationship Id="rId36" Type="http://schemas.openxmlformats.org/officeDocument/2006/relationships/image" Target="media/image16.jpeg"/><Relationship Id="rId49" Type="http://schemas.openxmlformats.org/officeDocument/2006/relationships/image" Target="media/image26.jpeg"/><Relationship Id="rId57" Type="http://schemas.openxmlformats.org/officeDocument/2006/relationships/hyperlink" Target="http://www.registar.ats.rs/predmet/603/" TargetMode="External"/><Relationship Id="rId10" Type="http://schemas.openxmlformats.org/officeDocument/2006/relationships/hyperlink" Target="http://www.registar.ats.rs/predmet/603/" TargetMode="External"/><Relationship Id="rId31" Type="http://schemas.openxmlformats.org/officeDocument/2006/relationships/image" Target="media/image13.jpeg"/><Relationship Id="rId44" Type="http://schemas.openxmlformats.org/officeDocument/2006/relationships/image" Target="media/image22.jpg"/><Relationship Id="rId52" Type="http://schemas.openxmlformats.org/officeDocument/2006/relationships/hyperlink" Target="http://www.registar.ats.rs/predmet/564/" TargetMode="External"/><Relationship Id="rId60" Type="http://schemas.openxmlformats.org/officeDocument/2006/relationships/hyperlink" Target="http://www.registar.ats.rs/predmet/58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gistar.ats.rs/predmet/9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034F3-F756-4254-A5B1-BBE0DF24E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MGSI</Company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Miljkovic</dc:creator>
  <cp:keywords/>
  <dc:description/>
  <cp:lastModifiedBy>Bojan Miljkovic</cp:lastModifiedBy>
  <cp:revision>3</cp:revision>
  <dcterms:created xsi:type="dcterms:W3CDTF">2026-09-22T15:21:00Z</dcterms:created>
  <dcterms:modified xsi:type="dcterms:W3CDTF">2026-09-22T15:37:00Z</dcterms:modified>
</cp:coreProperties>
</file>