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92" w:rsidRPr="000F7B10" w:rsidRDefault="006037F8" w:rsidP="00BF1B92">
      <w:pPr>
        <w:jc w:val="center"/>
        <w:rPr>
          <w:rFonts w:ascii="Times New Roman" w:hAnsi="Times New Roman" w:cs="Times New Roman"/>
          <w:b/>
          <w:caps/>
          <w:sz w:val="24"/>
          <w:szCs w:val="24"/>
          <w:lang w:val="sr-Cyrl-CS"/>
        </w:rPr>
      </w:pPr>
      <w:r w:rsidRPr="000F7B10">
        <w:rPr>
          <w:rFonts w:ascii="Times New Roman" w:eastAsia="Times New Roman" w:hAnsi="Times New Roman" w:cs="Times New Roman"/>
          <w:b/>
          <w:sz w:val="24"/>
          <w:szCs w:val="24"/>
          <w:lang w:val="sr-Cyrl-CS"/>
        </w:rPr>
        <w:t xml:space="preserve">ИЗВЕШТАЈ О СПРОВЕДЕНОЈ ЈАВНОЈ РАСПРАВИ О НАЦРТУ ЗАКОНА О ИЗМЕНАМА И ДОПУНАМА ЗАКОНА О </w:t>
      </w:r>
      <w:r w:rsidR="00BF1B92" w:rsidRPr="000F7B10">
        <w:rPr>
          <w:rFonts w:ascii="Times New Roman" w:hAnsi="Times New Roman" w:cs="Times New Roman"/>
          <w:b/>
          <w:caps/>
          <w:color w:val="000000"/>
          <w:sz w:val="24"/>
          <w:szCs w:val="24"/>
          <w:lang w:val="sr-Cyrl-CS"/>
        </w:rPr>
        <w:t>облигационим и основама својинско-правних односа у ваздушном саобраћају</w:t>
      </w:r>
    </w:p>
    <w:p w:rsidR="006037F8" w:rsidRPr="00C30CEA" w:rsidRDefault="006037F8" w:rsidP="006037F8">
      <w:pPr>
        <w:spacing w:after="0" w:line="240" w:lineRule="auto"/>
        <w:rPr>
          <w:rFonts w:ascii="Times New Roman" w:eastAsia="Times New Roman" w:hAnsi="Times New Roman" w:cs="Times New Roman"/>
          <w:b/>
          <w:bCs/>
          <w:sz w:val="24"/>
          <w:szCs w:val="24"/>
          <w:lang w:val="sr-Cyrl-CS"/>
        </w:rPr>
      </w:pPr>
    </w:p>
    <w:p w:rsidR="006037F8" w:rsidRPr="00C30CEA" w:rsidRDefault="006037F8" w:rsidP="000F7B10">
      <w:pPr>
        <w:spacing w:before="120" w:after="120"/>
        <w:ind w:firstLine="567"/>
        <w:jc w:val="both"/>
        <w:rPr>
          <w:rFonts w:ascii="Times New Roman" w:eastAsia="Times New Roman" w:hAnsi="Times New Roman" w:cs="Times New Roman"/>
          <w:sz w:val="24"/>
          <w:szCs w:val="24"/>
          <w:lang w:val="sr-Cyrl-CS"/>
        </w:rPr>
      </w:pPr>
      <w:r w:rsidRPr="00C30CEA">
        <w:rPr>
          <w:rFonts w:ascii="Times New Roman" w:eastAsia="Times New Roman" w:hAnsi="Times New Roman" w:cs="Times New Roman"/>
          <w:bCs/>
          <w:sz w:val="24"/>
          <w:szCs w:val="24"/>
          <w:lang w:val="sr-Cyrl-CS"/>
        </w:rPr>
        <w:t>На предлог Министарства грађевинарства, саобраћаја и инфраструктуре, а у складу са одредбом члана 41. став 3. Пословника Владе („Службени гласник РС</w:t>
      </w:r>
      <w:r w:rsidRPr="00C30CEA">
        <w:rPr>
          <w:rFonts w:ascii="Times New Roman" w:eastAsia="Times New Roman" w:hAnsi="Times New Roman" w:cs="Times New Roman"/>
          <w:sz w:val="24"/>
          <w:szCs w:val="24"/>
          <w:lang w:val="sr-Cyrl-CS"/>
        </w:rPr>
        <w:t>”</w:t>
      </w:r>
      <w:r w:rsidRPr="00C30CEA">
        <w:rPr>
          <w:rFonts w:ascii="Times New Roman" w:eastAsia="Times New Roman" w:hAnsi="Times New Roman" w:cs="Times New Roman"/>
          <w:bCs/>
          <w:sz w:val="24"/>
          <w:szCs w:val="24"/>
          <w:lang w:val="sr-Cyrl-CS"/>
        </w:rPr>
        <w:t xml:space="preserve">, бр. 61/06 - пречишћен текст, 69/08, 88/09, 33/10, 69/10, 20/11, 37/11, 30/13, 76/14 и </w:t>
      </w:r>
      <w:r w:rsidRPr="00C30CEA">
        <w:rPr>
          <w:rFonts w:ascii="Times New Roman" w:eastAsia="Times New Roman" w:hAnsi="Times New Roman" w:cs="Times New Roman"/>
          <w:sz w:val="24"/>
          <w:szCs w:val="24"/>
        </w:rPr>
        <w:t>8/19</w:t>
      </w:r>
      <w:r w:rsidRPr="00C30CEA">
        <w:rPr>
          <w:rFonts w:ascii="Times New Roman" w:eastAsia="Times New Roman" w:hAnsi="Times New Roman" w:cs="Times New Roman"/>
          <w:sz w:val="24"/>
          <w:szCs w:val="24"/>
          <w:lang w:val="sr-Cyrl-CS"/>
        </w:rPr>
        <w:t>-др. уредба</w:t>
      </w:r>
      <w:r w:rsidRPr="00C30CEA">
        <w:rPr>
          <w:rFonts w:ascii="Times New Roman" w:eastAsia="Times New Roman" w:hAnsi="Times New Roman" w:cs="Times New Roman"/>
          <w:bCs/>
          <w:sz w:val="24"/>
          <w:szCs w:val="24"/>
          <w:lang w:val="sr-Cyrl-CS"/>
        </w:rPr>
        <w:t>) Одбор за привреду и финансије, на седници</w:t>
      </w:r>
      <w:bookmarkStart w:id="0" w:name="_GoBack"/>
      <w:bookmarkEnd w:id="0"/>
      <w:r w:rsidRPr="00C30CEA">
        <w:rPr>
          <w:rFonts w:ascii="Times New Roman" w:eastAsia="Times New Roman" w:hAnsi="Times New Roman" w:cs="Times New Roman"/>
          <w:bCs/>
          <w:sz w:val="24"/>
          <w:szCs w:val="24"/>
          <w:lang w:val="sr-Cyrl-CS"/>
        </w:rPr>
        <w:t xml:space="preserve"> одржаној </w:t>
      </w:r>
      <w:r w:rsidRPr="00C30CEA">
        <w:rPr>
          <w:rFonts w:ascii="Times New Roman" w:hAnsi="Times New Roman" w:cs="Times New Roman"/>
          <w:sz w:val="24"/>
          <w:szCs w:val="24"/>
          <w:lang w:val="sr-Cyrl-RS"/>
        </w:rPr>
        <w:t>30</w:t>
      </w:r>
      <w:r w:rsidRPr="00C30CEA">
        <w:rPr>
          <w:rFonts w:ascii="Times New Roman" w:hAnsi="Times New Roman" w:cs="Times New Roman"/>
          <w:sz w:val="24"/>
          <w:szCs w:val="24"/>
          <w:lang w:val="ru-RU"/>
        </w:rPr>
        <w:t>.</w:t>
      </w:r>
      <w:r w:rsidRPr="00C30CEA">
        <w:rPr>
          <w:rFonts w:ascii="Times New Roman" w:hAnsi="Times New Roman" w:cs="Times New Roman"/>
          <w:sz w:val="24"/>
          <w:szCs w:val="24"/>
          <w:lang w:val="sr-Cyrl-RS"/>
        </w:rPr>
        <w:t xml:space="preserve"> августа </w:t>
      </w:r>
      <w:r w:rsidRPr="00C30CEA">
        <w:rPr>
          <w:rFonts w:ascii="Times New Roman" w:hAnsi="Times New Roman" w:cs="Times New Roman"/>
          <w:sz w:val="24"/>
          <w:szCs w:val="24"/>
          <w:lang w:val="sr-Cyrl-CS"/>
        </w:rPr>
        <w:t>2023. године</w:t>
      </w:r>
      <w:r w:rsidRPr="00C30CEA">
        <w:rPr>
          <w:rFonts w:ascii="Times New Roman" w:eastAsia="Times New Roman" w:hAnsi="Times New Roman" w:cs="Times New Roman"/>
          <w:bCs/>
          <w:sz w:val="24"/>
          <w:szCs w:val="24"/>
          <w:lang w:val="sr-Cyrl-CS"/>
        </w:rPr>
        <w:t>, одредио је спровођење и Програм јавне расправе о</w:t>
      </w:r>
      <w:r w:rsidRPr="00C30CEA">
        <w:rPr>
          <w:rFonts w:ascii="Times New Roman" w:eastAsia="Times New Roman" w:hAnsi="Times New Roman" w:cs="Times New Roman"/>
          <w:sz w:val="24"/>
          <w:szCs w:val="24"/>
          <w:lang w:val="sr-Cyrl-CS"/>
        </w:rPr>
        <w:t xml:space="preserve"> </w:t>
      </w:r>
      <w:r w:rsidRPr="00C30CEA">
        <w:rPr>
          <w:rFonts w:ascii="Times New Roman" w:eastAsia="Times New Roman" w:hAnsi="Times New Roman" w:cs="Times New Roman"/>
          <w:color w:val="000000"/>
          <w:sz w:val="24"/>
          <w:szCs w:val="24"/>
          <w:lang w:val="sr-Cyrl-CS"/>
        </w:rPr>
        <w:t xml:space="preserve">Нацрту закона о изменама и допунама Закона о </w:t>
      </w:r>
      <w:r w:rsidR="00BF1B92" w:rsidRPr="00440C91">
        <w:rPr>
          <w:rFonts w:ascii="Times New Roman" w:hAnsi="Times New Roman" w:cs="Times New Roman"/>
          <w:color w:val="000000"/>
          <w:sz w:val="24"/>
          <w:szCs w:val="24"/>
          <w:lang w:val="sr-Cyrl-CS"/>
        </w:rPr>
        <w:t>облигационим и основама својинско-правних односа у ваздушном саобраћају</w:t>
      </w:r>
      <w:r w:rsidR="00BF1B92" w:rsidRPr="00440C91">
        <w:rPr>
          <w:rFonts w:ascii="Times New Roman" w:hAnsi="Times New Roman" w:cs="Times New Roman"/>
          <w:sz w:val="24"/>
          <w:szCs w:val="24"/>
          <w:lang w:val="sr-Cyrl-CS"/>
        </w:rPr>
        <w:t xml:space="preserve"> </w:t>
      </w:r>
      <w:r w:rsidR="00BF1B92">
        <w:rPr>
          <w:rFonts w:ascii="Times New Roman" w:hAnsi="Times New Roman" w:cs="Times New Roman"/>
          <w:sz w:val="24"/>
          <w:szCs w:val="24"/>
          <w:lang w:val="sr-Cyrl-RS"/>
        </w:rPr>
        <w:t xml:space="preserve">(„Службени гласник РСˮ, бр. </w:t>
      </w:r>
      <w:r w:rsidR="00BF1B92" w:rsidRPr="009172C2">
        <w:rPr>
          <w:rFonts w:ascii="Times New Roman" w:hAnsi="Times New Roman" w:cs="Times New Roman"/>
          <w:sz w:val="24"/>
          <w:szCs w:val="24"/>
          <w:lang w:val="sr-Cyrl-RS"/>
        </w:rPr>
        <w:t>8</w:t>
      </w:r>
      <w:r w:rsidR="00BF1B92">
        <w:rPr>
          <w:rFonts w:ascii="Times New Roman" w:hAnsi="Times New Roman" w:cs="Times New Roman"/>
          <w:sz w:val="24"/>
          <w:szCs w:val="24"/>
          <w:lang w:val="sr-Latn-CS"/>
        </w:rPr>
        <w:t>7</w:t>
      </w:r>
      <w:r w:rsidR="00BF1B92" w:rsidRPr="009172C2">
        <w:rPr>
          <w:rFonts w:ascii="Times New Roman" w:hAnsi="Times New Roman" w:cs="Times New Roman"/>
          <w:sz w:val="24"/>
          <w:szCs w:val="24"/>
          <w:lang w:val="sr-Cyrl-RS"/>
        </w:rPr>
        <w:t>/1</w:t>
      </w:r>
      <w:r w:rsidR="00BF1B92">
        <w:rPr>
          <w:rFonts w:ascii="Times New Roman" w:hAnsi="Times New Roman" w:cs="Times New Roman"/>
          <w:sz w:val="24"/>
          <w:szCs w:val="24"/>
          <w:lang w:val="sr-Latn-CS"/>
        </w:rPr>
        <w:t>1</w:t>
      </w:r>
      <w:r w:rsidR="00BF1B92" w:rsidRPr="009172C2">
        <w:rPr>
          <w:rFonts w:ascii="Times New Roman" w:hAnsi="Times New Roman" w:cs="Times New Roman"/>
          <w:sz w:val="24"/>
          <w:szCs w:val="24"/>
          <w:lang w:val="sr-Cyrl-RS"/>
        </w:rPr>
        <w:t xml:space="preserve"> и 6</w:t>
      </w:r>
      <w:r w:rsidR="00BF1B92">
        <w:rPr>
          <w:rFonts w:ascii="Times New Roman" w:hAnsi="Times New Roman" w:cs="Times New Roman"/>
          <w:sz w:val="24"/>
          <w:szCs w:val="24"/>
          <w:lang w:val="sr-Latn-CS"/>
        </w:rPr>
        <w:t>6</w:t>
      </w:r>
      <w:r w:rsidR="00BF1B92" w:rsidRPr="009172C2">
        <w:rPr>
          <w:rFonts w:ascii="Times New Roman" w:hAnsi="Times New Roman" w:cs="Times New Roman"/>
          <w:sz w:val="24"/>
          <w:szCs w:val="24"/>
          <w:lang w:val="sr-Cyrl-RS"/>
        </w:rPr>
        <w:t>/</w:t>
      </w:r>
      <w:r w:rsidR="00BF1B92">
        <w:rPr>
          <w:rFonts w:ascii="Times New Roman" w:hAnsi="Times New Roman" w:cs="Times New Roman"/>
          <w:sz w:val="24"/>
          <w:szCs w:val="24"/>
          <w:lang w:val="sr-Latn-CS"/>
        </w:rPr>
        <w:t>15</w:t>
      </w:r>
      <w:r w:rsidR="00BF1B92" w:rsidRPr="009172C2">
        <w:rPr>
          <w:rFonts w:ascii="Times New Roman" w:hAnsi="Times New Roman" w:cs="Times New Roman"/>
          <w:sz w:val="24"/>
          <w:szCs w:val="24"/>
          <w:lang w:val="sr-Cyrl-RS"/>
        </w:rPr>
        <w:t>)</w:t>
      </w:r>
      <w:r w:rsidR="00BF1B92" w:rsidRPr="009172C2">
        <w:rPr>
          <w:rFonts w:ascii="Times New Roman" w:hAnsi="Times New Roman" w:cs="Times New Roman"/>
          <w:iCs/>
          <w:color w:val="000000" w:themeColor="text1"/>
          <w:sz w:val="24"/>
          <w:szCs w:val="24"/>
        </w:rPr>
        <w:t>,</w:t>
      </w:r>
      <w:r w:rsidR="00BF1B92">
        <w:rPr>
          <w:rFonts w:ascii="Times New Roman" w:hAnsi="Times New Roman" w:cs="Times New Roman"/>
          <w:iCs/>
          <w:color w:val="000000" w:themeColor="text1"/>
          <w:sz w:val="24"/>
          <w:szCs w:val="24"/>
        </w:rPr>
        <w:t xml:space="preserve"> </w:t>
      </w:r>
      <w:r w:rsidRPr="005E4D2C">
        <w:rPr>
          <w:rFonts w:ascii="Times New Roman" w:eastAsia="Times New Roman" w:hAnsi="Times New Roman" w:cs="Times New Roman"/>
          <w:bCs/>
          <w:sz w:val="24"/>
          <w:szCs w:val="24"/>
          <w:lang w:val="sr-Cyrl-CS"/>
        </w:rPr>
        <w:t xml:space="preserve">(Закључак </w:t>
      </w:r>
      <w:r w:rsidRPr="005E4D2C">
        <w:rPr>
          <w:rFonts w:ascii="Times New Roman" w:hAnsi="Times New Roman" w:cs="Times New Roman"/>
          <w:sz w:val="24"/>
          <w:szCs w:val="24"/>
          <w:lang w:val="sr-Latn-RS"/>
        </w:rPr>
        <w:t>0</w:t>
      </w:r>
      <w:r w:rsidRPr="005E4D2C">
        <w:rPr>
          <w:rFonts w:ascii="Times New Roman" w:hAnsi="Times New Roman" w:cs="Times New Roman"/>
          <w:sz w:val="24"/>
          <w:szCs w:val="24"/>
          <w:lang w:val="sr-Cyrl-CS"/>
        </w:rPr>
        <w:t xml:space="preserve">5 Број: </w:t>
      </w:r>
      <w:r w:rsidRPr="005E4D2C">
        <w:rPr>
          <w:rFonts w:ascii="Times New Roman" w:hAnsi="Times New Roman" w:cs="Times New Roman"/>
          <w:sz w:val="24"/>
          <w:szCs w:val="24"/>
          <w:lang w:val="sr-Cyrl-RS"/>
        </w:rPr>
        <w:t>011</w:t>
      </w:r>
      <w:r w:rsidRPr="005E4D2C">
        <w:rPr>
          <w:rFonts w:ascii="Times New Roman" w:hAnsi="Times New Roman" w:cs="Times New Roman"/>
          <w:sz w:val="24"/>
          <w:szCs w:val="24"/>
          <w:lang w:val="sr-Cyrl-CS"/>
        </w:rPr>
        <w:t>-</w:t>
      </w:r>
      <w:r w:rsidR="005E4D2C" w:rsidRPr="005E4D2C">
        <w:t xml:space="preserve"> </w:t>
      </w:r>
      <w:r w:rsidR="005E4D2C" w:rsidRPr="005E4D2C">
        <w:rPr>
          <w:rFonts w:ascii="Times New Roman" w:hAnsi="Times New Roman" w:cs="Times New Roman"/>
          <w:sz w:val="24"/>
          <w:szCs w:val="24"/>
          <w:lang w:val="sr-Cyrl-RS"/>
        </w:rPr>
        <w:t>7739</w:t>
      </w:r>
      <w:r w:rsidRPr="005E4D2C">
        <w:rPr>
          <w:rFonts w:ascii="Times New Roman" w:hAnsi="Times New Roman" w:cs="Times New Roman"/>
          <w:sz w:val="24"/>
          <w:szCs w:val="24"/>
          <w:lang w:val="sr-Cyrl-CS"/>
        </w:rPr>
        <w:t>/202</w:t>
      </w:r>
      <w:r w:rsidRPr="005E4D2C">
        <w:rPr>
          <w:rFonts w:ascii="Times New Roman" w:hAnsi="Times New Roman" w:cs="Times New Roman"/>
          <w:sz w:val="24"/>
          <w:szCs w:val="24"/>
        </w:rPr>
        <w:t>3</w:t>
      </w:r>
      <w:r w:rsidRPr="005E4D2C">
        <w:rPr>
          <w:rFonts w:ascii="Times New Roman" w:hAnsi="Times New Roman" w:cs="Times New Roman"/>
          <w:sz w:val="24"/>
          <w:szCs w:val="24"/>
          <w:lang w:val="sr-Cyrl-CS"/>
        </w:rPr>
        <w:t xml:space="preserve"> </w:t>
      </w:r>
      <w:r w:rsidRPr="005E4D2C">
        <w:rPr>
          <w:rFonts w:ascii="Times New Roman" w:eastAsia="Times New Roman" w:hAnsi="Times New Roman" w:cs="Times New Roman"/>
          <w:sz w:val="24"/>
          <w:szCs w:val="24"/>
          <w:lang w:val="sr-Cyrl-CS"/>
        </w:rPr>
        <w:t xml:space="preserve">од </w:t>
      </w:r>
      <w:r w:rsidRPr="005E4D2C">
        <w:rPr>
          <w:rFonts w:ascii="Times New Roman" w:hAnsi="Times New Roman" w:cs="Times New Roman"/>
          <w:sz w:val="24"/>
          <w:szCs w:val="24"/>
          <w:lang w:val="sr-Cyrl-RS"/>
        </w:rPr>
        <w:t>30</w:t>
      </w:r>
      <w:r w:rsidRPr="005E4D2C">
        <w:rPr>
          <w:rFonts w:ascii="Times New Roman" w:hAnsi="Times New Roman" w:cs="Times New Roman"/>
          <w:sz w:val="24"/>
          <w:szCs w:val="24"/>
          <w:lang w:val="ru-RU"/>
        </w:rPr>
        <w:t>.</w:t>
      </w:r>
      <w:r w:rsidRPr="005E4D2C">
        <w:rPr>
          <w:rFonts w:ascii="Times New Roman" w:hAnsi="Times New Roman" w:cs="Times New Roman"/>
          <w:sz w:val="24"/>
          <w:szCs w:val="24"/>
          <w:lang w:val="sr-Cyrl-RS"/>
        </w:rPr>
        <w:t xml:space="preserve"> августа </w:t>
      </w:r>
      <w:r w:rsidRPr="005E4D2C">
        <w:rPr>
          <w:rFonts w:ascii="Times New Roman" w:hAnsi="Times New Roman" w:cs="Times New Roman"/>
          <w:sz w:val="24"/>
          <w:szCs w:val="24"/>
          <w:lang w:val="sr-Cyrl-CS"/>
        </w:rPr>
        <w:t>2023. године</w:t>
      </w:r>
      <w:r w:rsidRPr="005E4D2C">
        <w:rPr>
          <w:rFonts w:ascii="Times New Roman" w:eastAsia="Times New Roman" w:hAnsi="Times New Roman" w:cs="Times New Roman"/>
          <w:sz w:val="24"/>
          <w:szCs w:val="24"/>
          <w:lang w:val="sr-Cyrl-CS"/>
        </w:rPr>
        <w:t>).</w:t>
      </w:r>
    </w:p>
    <w:p w:rsidR="006037F8" w:rsidRPr="00C30CEA" w:rsidRDefault="006037F8" w:rsidP="000F7B10">
      <w:pPr>
        <w:tabs>
          <w:tab w:val="left" w:pos="0"/>
        </w:tabs>
        <w:spacing w:before="120" w:after="120"/>
        <w:ind w:firstLine="567"/>
        <w:jc w:val="both"/>
        <w:rPr>
          <w:rFonts w:ascii="Times New Roman" w:eastAsia="Times New Roman" w:hAnsi="Times New Roman" w:cs="Times New Roman"/>
          <w:color w:val="000000"/>
          <w:sz w:val="24"/>
          <w:szCs w:val="24"/>
          <w:lang w:val="sr-Cyrl-CS"/>
        </w:rPr>
      </w:pPr>
      <w:r w:rsidRPr="00C30CEA">
        <w:rPr>
          <w:rFonts w:ascii="Times New Roman" w:eastAsia="Times New Roman" w:hAnsi="Times New Roman" w:cs="Times New Roman"/>
          <w:bCs/>
          <w:sz w:val="24"/>
          <w:szCs w:val="24"/>
          <w:lang w:val="sr-Cyrl-CS"/>
        </w:rPr>
        <w:t>Јавна расправа о</w:t>
      </w:r>
      <w:r w:rsidRPr="00C30CEA">
        <w:rPr>
          <w:rFonts w:ascii="Times New Roman" w:eastAsia="Times New Roman" w:hAnsi="Times New Roman" w:cs="Times New Roman"/>
          <w:sz w:val="24"/>
          <w:szCs w:val="24"/>
          <w:lang w:val="sr-Cyrl-CS"/>
        </w:rPr>
        <w:t xml:space="preserve"> </w:t>
      </w:r>
      <w:r w:rsidRPr="00C30CEA">
        <w:rPr>
          <w:rFonts w:ascii="Times New Roman" w:eastAsia="Times New Roman" w:hAnsi="Times New Roman" w:cs="Times New Roman"/>
          <w:color w:val="000000"/>
          <w:sz w:val="24"/>
          <w:szCs w:val="24"/>
          <w:lang w:val="sr-Cyrl-CS"/>
        </w:rPr>
        <w:t xml:space="preserve">Нацрту закона о изменама и допунама </w:t>
      </w:r>
      <w:r w:rsidR="00EC00C0" w:rsidRPr="00C30CEA">
        <w:rPr>
          <w:rFonts w:ascii="Times New Roman" w:eastAsia="Times New Roman" w:hAnsi="Times New Roman" w:cs="Times New Roman"/>
          <w:color w:val="000000"/>
          <w:sz w:val="24"/>
          <w:szCs w:val="24"/>
          <w:lang w:val="sr-Cyrl-CS"/>
        </w:rPr>
        <w:t xml:space="preserve">Закона о </w:t>
      </w:r>
      <w:r w:rsidR="00EC00C0" w:rsidRPr="00440C91">
        <w:rPr>
          <w:rFonts w:ascii="Times New Roman" w:hAnsi="Times New Roman" w:cs="Times New Roman"/>
          <w:color w:val="000000"/>
          <w:sz w:val="24"/>
          <w:szCs w:val="24"/>
          <w:lang w:val="sr-Cyrl-CS"/>
        </w:rPr>
        <w:t>облигационим и основама својинско-правних односа у ваздушном саобраћају</w:t>
      </w:r>
      <w:r w:rsidR="00EC00C0" w:rsidRPr="00440C91">
        <w:rPr>
          <w:rFonts w:ascii="Times New Roman" w:hAnsi="Times New Roman" w:cs="Times New Roman"/>
          <w:sz w:val="24"/>
          <w:szCs w:val="24"/>
          <w:lang w:val="sr-Cyrl-CS"/>
        </w:rPr>
        <w:t xml:space="preserve"> </w:t>
      </w:r>
      <w:r w:rsidRPr="00C30CEA">
        <w:rPr>
          <w:rFonts w:ascii="Times New Roman" w:eastAsia="Times New Roman" w:hAnsi="Times New Roman" w:cs="Times New Roman"/>
          <w:color w:val="000000"/>
          <w:sz w:val="24"/>
          <w:szCs w:val="24"/>
          <w:lang w:val="sr-Cyrl-CS"/>
        </w:rPr>
        <w:t>(</w:t>
      </w:r>
      <w:r w:rsidRPr="00C30CEA">
        <w:rPr>
          <w:rFonts w:ascii="Times New Roman" w:hAnsi="Times New Roman" w:cs="Times New Roman"/>
          <w:sz w:val="24"/>
          <w:szCs w:val="24"/>
        </w:rPr>
        <w:t xml:space="preserve">у </w:t>
      </w:r>
      <w:proofErr w:type="spellStart"/>
      <w:r w:rsidRPr="00C30CEA">
        <w:rPr>
          <w:rFonts w:ascii="Times New Roman" w:hAnsi="Times New Roman" w:cs="Times New Roman"/>
          <w:sz w:val="24"/>
          <w:szCs w:val="24"/>
        </w:rPr>
        <w:t>даљем</w:t>
      </w:r>
      <w:proofErr w:type="spellEnd"/>
      <w:r w:rsidRPr="00C30CEA">
        <w:rPr>
          <w:rFonts w:ascii="Times New Roman" w:hAnsi="Times New Roman" w:cs="Times New Roman"/>
          <w:sz w:val="24"/>
          <w:szCs w:val="24"/>
        </w:rPr>
        <w:t xml:space="preserve"> </w:t>
      </w:r>
      <w:proofErr w:type="spellStart"/>
      <w:r w:rsidRPr="00C30CEA">
        <w:rPr>
          <w:rFonts w:ascii="Times New Roman" w:hAnsi="Times New Roman" w:cs="Times New Roman"/>
          <w:sz w:val="24"/>
          <w:szCs w:val="24"/>
        </w:rPr>
        <w:t>тексту</w:t>
      </w:r>
      <w:proofErr w:type="spellEnd"/>
      <w:r w:rsidRPr="00C30CEA">
        <w:rPr>
          <w:rFonts w:ascii="Times New Roman" w:hAnsi="Times New Roman" w:cs="Times New Roman"/>
          <w:sz w:val="24"/>
          <w:szCs w:val="24"/>
        </w:rPr>
        <w:t xml:space="preserve">: </w:t>
      </w:r>
      <w:proofErr w:type="spellStart"/>
      <w:r w:rsidRPr="00C30CEA">
        <w:rPr>
          <w:rFonts w:ascii="Times New Roman" w:hAnsi="Times New Roman" w:cs="Times New Roman"/>
          <w:sz w:val="24"/>
          <w:szCs w:val="24"/>
        </w:rPr>
        <w:t>Нацрт</w:t>
      </w:r>
      <w:proofErr w:type="spellEnd"/>
      <w:r w:rsidRPr="00C30CEA">
        <w:rPr>
          <w:rFonts w:ascii="Times New Roman" w:hAnsi="Times New Roman" w:cs="Times New Roman"/>
          <w:sz w:val="24"/>
          <w:szCs w:val="24"/>
        </w:rPr>
        <w:t xml:space="preserve"> </w:t>
      </w:r>
      <w:proofErr w:type="spellStart"/>
      <w:r w:rsidRPr="00C30CEA">
        <w:rPr>
          <w:rFonts w:ascii="Times New Roman" w:hAnsi="Times New Roman" w:cs="Times New Roman"/>
          <w:sz w:val="24"/>
          <w:szCs w:val="24"/>
        </w:rPr>
        <w:t>закона</w:t>
      </w:r>
      <w:proofErr w:type="spellEnd"/>
      <w:r w:rsidRPr="00C30CEA">
        <w:rPr>
          <w:rFonts w:ascii="Times New Roman" w:hAnsi="Times New Roman" w:cs="Times New Roman"/>
          <w:sz w:val="24"/>
          <w:szCs w:val="24"/>
        </w:rPr>
        <w:t>)</w:t>
      </w:r>
      <w:r w:rsidRPr="00C30CEA">
        <w:rPr>
          <w:rFonts w:ascii="Times New Roman" w:eastAsia="Times New Roman" w:hAnsi="Times New Roman" w:cs="Times New Roman"/>
          <w:bCs/>
          <w:sz w:val="24"/>
          <w:szCs w:val="24"/>
          <w:lang w:val="sr-Cyrl-CS"/>
        </w:rPr>
        <w:t xml:space="preserve"> спроведена је у складу са усвојеним Програмом јавне расправе у периоду од </w:t>
      </w:r>
      <w:r w:rsidRPr="00C30CEA">
        <w:rPr>
          <w:rFonts w:ascii="Times New Roman" w:eastAsia="Times New Roman" w:hAnsi="Times New Roman" w:cs="Times New Roman"/>
          <w:color w:val="000000"/>
          <w:sz w:val="24"/>
          <w:szCs w:val="24"/>
          <w:lang w:val="sr-Cyrl-CS"/>
        </w:rPr>
        <w:t>1. до 20. септембра 2023. године у форми округлог стола у Нишу 12. септембра 2023. године,  Регионална привредна комора Нишавског, Пиротског и Топличког управног округа</w:t>
      </w:r>
      <w:r w:rsidRPr="00C30CEA">
        <w:rPr>
          <w:rFonts w:ascii="Times New Roman" w:eastAsia="Times New Roman" w:hAnsi="Times New Roman" w:cs="Times New Roman"/>
          <w:bCs/>
          <w:sz w:val="24"/>
          <w:szCs w:val="24"/>
          <w:lang w:val="sr-Cyrl-CS"/>
        </w:rPr>
        <w:t xml:space="preserve">  и Београду </w:t>
      </w:r>
      <w:r w:rsidRPr="00C30CEA">
        <w:rPr>
          <w:rFonts w:ascii="Times New Roman" w:eastAsia="Times New Roman" w:hAnsi="Times New Roman" w:cs="Times New Roman"/>
          <w:color w:val="000000"/>
          <w:sz w:val="24"/>
          <w:szCs w:val="24"/>
          <w:lang w:val="sr-Cyrl-CS"/>
        </w:rPr>
        <w:t>13. септембра 2023. године у Привредној комори Србије.</w:t>
      </w:r>
    </w:p>
    <w:p w:rsidR="006037F8" w:rsidRPr="00C30CEA" w:rsidRDefault="006037F8" w:rsidP="000F7B10">
      <w:pPr>
        <w:tabs>
          <w:tab w:val="left" w:pos="0"/>
        </w:tabs>
        <w:spacing w:before="120" w:after="120"/>
        <w:ind w:firstLine="567"/>
        <w:jc w:val="both"/>
        <w:rPr>
          <w:rFonts w:ascii="Times New Roman" w:eastAsia="Times New Roman" w:hAnsi="Times New Roman" w:cs="Times New Roman"/>
          <w:bCs/>
          <w:sz w:val="24"/>
          <w:szCs w:val="24"/>
          <w:lang w:val="sr-Cyrl-CS"/>
        </w:rPr>
      </w:pPr>
      <w:r w:rsidRPr="00C30CEA">
        <w:rPr>
          <w:rFonts w:ascii="Times New Roman" w:eastAsia="Times New Roman" w:hAnsi="Times New Roman" w:cs="Times New Roman"/>
          <w:bCs/>
          <w:sz w:val="24"/>
          <w:szCs w:val="24"/>
          <w:lang w:val="sr-Cyrl-CS"/>
        </w:rPr>
        <w:t xml:space="preserve"> Текст Нацрта закона и Програм јавне расправе био је објављен на интернет страници Министарства грађевинарства, саобраћаја и инфраструктуре </w:t>
      </w:r>
      <w:r w:rsidRPr="00C30CEA">
        <w:rPr>
          <w:rFonts w:ascii="Times New Roman" w:eastAsia="Times New Roman" w:hAnsi="Times New Roman" w:cs="Times New Roman"/>
          <w:sz w:val="24"/>
          <w:szCs w:val="24"/>
          <w:lang w:val="sr-Cyrl-CS"/>
        </w:rPr>
        <w:t xml:space="preserve">- </w:t>
      </w:r>
      <w:hyperlink r:id="rId7" w:history="1">
        <w:r w:rsidRPr="00C30CEA">
          <w:rPr>
            <w:rFonts w:ascii="Times New Roman" w:eastAsia="Times New Roman" w:hAnsi="Times New Roman" w:cs="Times New Roman"/>
            <w:sz w:val="24"/>
            <w:szCs w:val="24"/>
            <w:lang w:val="sr-Cyrl-CS"/>
          </w:rPr>
          <w:t>www.mgsi.gov.rs</w:t>
        </w:r>
      </w:hyperlink>
      <w:r w:rsidRPr="00C30CEA">
        <w:rPr>
          <w:rFonts w:ascii="Times New Roman" w:eastAsia="Times New Roman" w:hAnsi="Times New Roman" w:cs="Times New Roman"/>
          <w:sz w:val="24"/>
          <w:szCs w:val="24"/>
          <w:lang w:val="sr-Cyrl-CS"/>
        </w:rPr>
        <w:t xml:space="preserve"> и</w:t>
      </w:r>
      <w:r w:rsidRPr="00C30CEA">
        <w:rPr>
          <w:rFonts w:ascii="Times New Roman" w:eastAsia="Times New Roman" w:hAnsi="Times New Roman" w:cs="Times New Roman"/>
          <w:bCs/>
          <w:sz w:val="24"/>
          <w:szCs w:val="24"/>
          <w:lang w:val="sr-Cyrl-CS"/>
        </w:rPr>
        <w:t xml:space="preserve"> на порталу еУправе.</w:t>
      </w:r>
    </w:p>
    <w:p w:rsidR="006037F8" w:rsidRPr="00C30CEA" w:rsidRDefault="006037F8" w:rsidP="000F7B10">
      <w:pPr>
        <w:tabs>
          <w:tab w:val="left" w:pos="1418"/>
        </w:tabs>
        <w:spacing w:before="120" w:after="120"/>
        <w:ind w:firstLine="567"/>
        <w:jc w:val="both"/>
        <w:rPr>
          <w:rFonts w:ascii="Times New Roman" w:eastAsia="Times New Roman" w:hAnsi="Times New Roman" w:cs="Times New Roman"/>
          <w:color w:val="000000"/>
          <w:sz w:val="24"/>
          <w:szCs w:val="24"/>
        </w:rPr>
      </w:pPr>
      <w:r w:rsidRPr="00C30CEA">
        <w:rPr>
          <w:rFonts w:ascii="Times New Roman" w:eastAsia="Times New Roman" w:hAnsi="Times New Roman" w:cs="Times New Roman"/>
          <w:bCs/>
          <w:sz w:val="24"/>
          <w:szCs w:val="24"/>
          <w:lang w:val="sr-Cyrl-CS"/>
        </w:rPr>
        <w:t xml:space="preserve">Примедбе, предлози и сугестије, поред оних које су дате током јавне расправе могле су се доставити </w:t>
      </w:r>
      <w:r w:rsidRPr="00C30CEA">
        <w:rPr>
          <w:rFonts w:ascii="Times New Roman" w:eastAsia="Times New Roman" w:hAnsi="Times New Roman" w:cs="Times New Roman"/>
          <w:color w:val="000000"/>
          <w:sz w:val="24"/>
          <w:szCs w:val="24"/>
          <w:lang w:val="sr-Cyrl-CS"/>
        </w:rPr>
        <w:t xml:space="preserve">Министарству </w:t>
      </w:r>
      <w:r w:rsidRPr="00C30CEA">
        <w:rPr>
          <w:rFonts w:ascii="Times New Roman" w:eastAsia="Times New Roman" w:hAnsi="Times New Roman" w:cs="Times New Roman"/>
          <w:bCs/>
          <w:color w:val="000000"/>
          <w:sz w:val="24"/>
          <w:szCs w:val="24"/>
          <w:lang w:val="sr-Cyrl-RS"/>
        </w:rPr>
        <w:t>грађевинарства, саобраћаја и инфраструктуре</w:t>
      </w:r>
      <w:r w:rsidRPr="00C30CEA">
        <w:rPr>
          <w:rFonts w:ascii="Times New Roman" w:eastAsia="Times New Roman" w:hAnsi="Times New Roman" w:cs="Times New Roman"/>
          <w:color w:val="000000"/>
          <w:sz w:val="24"/>
          <w:szCs w:val="24"/>
          <w:lang w:val="sr-Cyrl-CS"/>
        </w:rPr>
        <w:t xml:space="preserve"> на адресу Немањина 22-26, Београд или електронским путем на имејл адресу: </w:t>
      </w:r>
      <w:r w:rsidRPr="00C30CEA">
        <w:rPr>
          <w:rFonts w:ascii="Times New Roman" w:eastAsia="Times New Roman" w:hAnsi="Times New Roman" w:cs="Times New Roman"/>
          <w:color w:val="000000"/>
          <w:sz w:val="24"/>
          <w:szCs w:val="24"/>
        </w:rPr>
        <w:t>vazdusni.saobracaj@mgsi.gov.rs.</w:t>
      </w:r>
    </w:p>
    <w:p w:rsidR="006037F8" w:rsidRPr="00C30CEA" w:rsidRDefault="006037F8" w:rsidP="000F7B10">
      <w:pPr>
        <w:spacing w:before="120" w:after="120"/>
        <w:ind w:firstLine="567"/>
        <w:jc w:val="both"/>
        <w:rPr>
          <w:rFonts w:ascii="Times New Roman" w:eastAsia="Times New Roman" w:hAnsi="Times New Roman" w:cs="Times New Roman"/>
          <w:sz w:val="24"/>
          <w:szCs w:val="24"/>
          <w:lang w:val="sr-Cyrl-CS" w:eastAsia="sr-Latn-RS"/>
        </w:rPr>
      </w:pPr>
      <w:r w:rsidRPr="00C30CEA">
        <w:rPr>
          <w:rFonts w:ascii="Times New Roman" w:eastAsia="Times New Roman" w:hAnsi="Times New Roman" w:cs="Times New Roman"/>
          <w:bCs/>
          <w:sz w:val="24"/>
          <w:szCs w:val="24"/>
          <w:lang w:val="sr-Cyrl-CS"/>
        </w:rPr>
        <w:t>Током одржане јавне расправе, свим учесницима били су доступни разлози доношења Нацрта закона, као и основни циљеви</w:t>
      </w:r>
      <w:r w:rsidRPr="00C30CEA">
        <w:rPr>
          <w:rFonts w:ascii="Times New Roman" w:eastAsia="Times New Roman" w:hAnsi="Times New Roman" w:cs="Times New Roman"/>
          <w:sz w:val="24"/>
          <w:szCs w:val="24"/>
          <w:lang w:val="sr-Cyrl-CS" w:eastAsia="sr-Cyrl-CS"/>
        </w:rPr>
        <w:t xml:space="preserve"> </w:t>
      </w:r>
      <w:r w:rsidRPr="00C30CEA">
        <w:rPr>
          <w:rFonts w:ascii="Times New Roman" w:eastAsia="Times New Roman" w:hAnsi="Times New Roman" w:cs="Times New Roman"/>
          <w:sz w:val="24"/>
          <w:szCs w:val="24"/>
          <w:lang w:val="sr-Cyrl-CS"/>
        </w:rPr>
        <w:t xml:space="preserve">који се желе постићи доношењем закона. </w:t>
      </w:r>
      <w:r w:rsidRPr="00C30CEA">
        <w:rPr>
          <w:rFonts w:ascii="Times New Roman" w:hAnsi="Times New Roman" w:cs="Times New Roman"/>
          <w:sz w:val="24"/>
          <w:szCs w:val="24"/>
          <w:lang w:val="sr-Cyrl-RS"/>
        </w:rPr>
        <w:t xml:space="preserve">Општи циљ измене и допуне </w:t>
      </w:r>
      <w:r w:rsidR="00174BF1" w:rsidRPr="00C30CEA">
        <w:rPr>
          <w:rFonts w:ascii="Times New Roman" w:eastAsia="Times New Roman" w:hAnsi="Times New Roman" w:cs="Times New Roman"/>
          <w:color w:val="000000"/>
          <w:sz w:val="24"/>
          <w:szCs w:val="24"/>
          <w:lang w:val="sr-Cyrl-CS"/>
        </w:rPr>
        <w:t xml:space="preserve">Закона о </w:t>
      </w:r>
      <w:r w:rsidR="00174BF1" w:rsidRPr="00440C91">
        <w:rPr>
          <w:rFonts w:ascii="Times New Roman" w:hAnsi="Times New Roman" w:cs="Times New Roman"/>
          <w:color w:val="000000"/>
          <w:sz w:val="24"/>
          <w:szCs w:val="24"/>
          <w:lang w:val="sr-Cyrl-CS"/>
        </w:rPr>
        <w:t>облигационим и основама својинско-правних односа у ваздушном саобраћају</w:t>
      </w:r>
      <w:r w:rsidR="00174BF1" w:rsidRPr="00440C91">
        <w:rPr>
          <w:rFonts w:ascii="Times New Roman" w:hAnsi="Times New Roman" w:cs="Times New Roman"/>
          <w:sz w:val="24"/>
          <w:szCs w:val="24"/>
          <w:lang w:val="sr-Cyrl-CS"/>
        </w:rPr>
        <w:t xml:space="preserve"> </w:t>
      </w:r>
      <w:r w:rsidRPr="00C30CEA">
        <w:rPr>
          <w:rFonts w:ascii="Times New Roman" w:hAnsi="Times New Roman" w:cs="Times New Roman"/>
          <w:sz w:val="24"/>
          <w:szCs w:val="24"/>
          <w:lang w:val="sr-Cyrl-RS"/>
        </w:rPr>
        <w:t xml:space="preserve">је </w:t>
      </w:r>
      <w:r w:rsidR="00174BF1">
        <w:rPr>
          <w:rFonts w:ascii="Times New Roman" w:hAnsi="Times New Roman" w:cs="Times New Roman"/>
          <w:sz w:val="24"/>
          <w:szCs w:val="24"/>
          <w:lang w:val="sr-Cyrl-RS"/>
        </w:rPr>
        <w:t>ускађивање прописа</w:t>
      </w:r>
      <w:r w:rsidRPr="00C30CEA">
        <w:rPr>
          <w:rFonts w:ascii="Times New Roman" w:hAnsi="Times New Roman" w:cs="Times New Roman"/>
          <w:sz w:val="24"/>
          <w:szCs w:val="24"/>
          <w:lang w:val="sr-Cyrl-RS"/>
        </w:rPr>
        <w:t xml:space="preserve"> у цивилном ваздухопловству Републике Србије</w:t>
      </w:r>
      <w:r w:rsidR="00174BF1">
        <w:rPr>
          <w:rFonts w:ascii="Times New Roman" w:hAnsi="Times New Roman" w:cs="Times New Roman"/>
          <w:sz w:val="24"/>
          <w:szCs w:val="24"/>
          <w:lang w:val="sr-Cyrl-RS"/>
        </w:rPr>
        <w:t xml:space="preserve"> са </w:t>
      </w:r>
      <w:r w:rsidR="00354151" w:rsidRPr="00354151">
        <w:rPr>
          <w:rFonts w:ascii="Times New Roman" w:hAnsi="Times New Roman" w:cs="Times New Roman"/>
          <w:sz w:val="24"/>
          <w:szCs w:val="24"/>
          <w:lang w:val="sr-Cyrl-CS"/>
        </w:rPr>
        <w:t>правним тековинама Европске уније у тој области.</w:t>
      </w:r>
      <w:r w:rsidR="00354151">
        <w:rPr>
          <w:lang w:val="sr-Cyrl-CS"/>
        </w:rPr>
        <w:t xml:space="preserve"> </w:t>
      </w:r>
      <w:r w:rsidRPr="00C30CEA">
        <w:rPr>
          <w:rFonts w:ascii="Times New Roman" w:eastAsia="Times New Roman" w:hAnsi="Times New Roman" w:cs="Times New Roman"/>
          <w:sz w:val="24"/>
          <w:szCs w:val="24"/>
          <w:lang w:val="sr-Cyrl-CS" w:eastAsia="sr-Latn-RS"/>
        </w:rPr>
        <w:t xml:space="preserve">Током примене важећег </w:t>
      </w:r>
      <w:r w:rsidR="00354151" w:rsidRPr="00C30CEA">
        <w:rPr>
          <w:rFonts w:ascii="Times New Roman" w:eastAsia="Times New Roman" w:hAnsi="Times New Roman" w:cs="Times New Roman"/>
          <w:color w:val="000000"/>
          <w:sz w:val="24"/>
          <w:szCs w:val="24"/>
          <w:lang w:val="sr-Cyrl-CS"/>
        </w:rPr>
        <w:t xml:space="preserve">Закона о </w:t>
      </w:r>
      <w:r w:rsidR="00354151" w:rsidRPr="00440C91">
        <w:rPr>
          <w:rFonts w:ascii="Times New Roman" w:hAnsi="Times New Roman" w:cs="Times New Roman"/>
          <w:color w:val="000000"/>
          <w:sz w:val="24"/>
          <w:szCs w:val="24"/>
          <w:lang w:val="sr-Cyrl-CS"/>
        </w:rPr>
        <w:t>облигационим и основама својинско-правних односа у ваздушном саобраћају</w:t>
      </w:r>
      <w:r w:rsidRPr="00C30CEA">
        <w:rPr>
          <w:rFonts w:ascii="Times New Roman" w:eastAsia="Times New Roman" w:hAnsi="Times New Roman" w:cs="Times New Roman"/>
          <w:sz w:val="24"/>
          <w:szCs w:val="24"/>
          <w:lang w:val="sr-Cyrl-CS" w:eastAsia="sr-Latn-RS"/>
        </w:rPr>
        <w:t xml:space="preserve"> уочени су проблеми који се, пре свега, односе на </w:t>
      </w:r>
      <w:r w:rsidRPr="00C30CEA">
        <w:rPr>
          <w:rFonts w:ascii="Times New Roman" w:hAnsi="Times New Roman" w:cs="Times New Roman"/>
          <w:sz w:val="24"/>
          <w:szCs w:val="24"/>
          <w:lang w:val="sr-Cyrl-RS"/>
        </w:rPr>
        <w:t xml:space="preserve">усклађивање националног законодавства са међународним актима и европским прописима у тој области због честих и многобројних измена. Ово се нарочито односи на европске прописе у овој области, које смо обавезни да имплементирамо сходно Мултилатералном споразуму о успостављању Заједничког европског ваздухопловног подручја (ЕСАА споразум), које је Република Србија дужна да примењује. Честе измене прописа представљају проблем, како за органе који те прописе треба да имплементирају, тако и за лица на које се прописи односе. Поред тога, уочено је да поједине одредбе Закона треба додатно прецизирати или допунити, </w:t>
      </w:r>
      <w:r w:rsidRPr="00C30CEA">
        <w:rPr>
          <w:rFonts w:ascii="Times New Roman" w:eastAsia="Times New Roman" w:hAnsi="Times New Roman" w:cs="Times New Roman"/>
          <w:sz w:val="24"/>
          <w:szCs w:val="24"/>
          <w:lang w:val="sr-Cyrl-CS" w:eastAsia="sr-Latn-RS"/>
        </w:rPr>
        <w:t xml:space="preserve">па је с обзиром на претходно наведено, а имајући у виду обим неопходних измена, сачињен Нацрт закона </w:t>
      </w:r>
      <w:r w:rsidRPr="00C30CEA">
        <w:rPr>
          <w:rFonts w:ascii="Times New Roman" w:eastAsia="Times New Roman" w:hAnsi="Times New Roman" w:cs="Times New Roman"/>
          <w:sz w:val="24"/>
          <w:szCs w:val="24"/>
          <w:lang w:val="sr-Cyrl-CS"/>
        </w:rPr>
        <w:t xml:space="preserve">о изменама и допунама </w:t>
      </w:r>
      <w:r w:rsidR="00307FD6" w:rsidRPr="00C30CEA">
        <w:rPr>
          <w:rFonts w:ascii="Times New Roman" w:eastAsia="Times New Roman" w:hAnsi="Times New Roman" w:cs="Times New Roman"/>
          <w:color w:val="000000"/>
          <w:sz w:val="24"/>
          <w:szCs w:val="24"/>
          <w:lang w:val="sr-Cyrl-CS"/>
        </w:rPr>
        <w:t xml:space="preserve">Закона о </w:t>
      </w:r>
      <w:r w:rsidR="00307FD6" w:rsidRPr="00440C91">
        <w:rPr>
          <w:rFonts w:ascii="Times New Roman" w:hAnsi="Times New Roman" w:cs="Times New Roman"/>
          <w:color w:val="000000"/>
          <w:sz w:val="24"/>
          <w:szCs w:val="24"/>
          <w:lang w:val="sr-Cyrl-CS"/>
        </w:rPr>
        <w:t>облигационим и основама својинско-правних односа у ваздушном саобраћају</w:t>
      </w:r>
      <w:r w:rsidRPr="00C30CEA">
        <w:rPr>
          <w:rFonts w:ascii="Times New Roman" w:eastAsia="Times New Roman" w:hAnsi="Times New Roman" w:cs="Times New Roman"/>
          <w:sz w:val="24"/>
          <w:szCs w:val="24"/>
          <w:lang w:val="sr-Cyrl-CS"/>
        </w:rPr>
        <w:t>, који је резултат рада Радне групе образоване решењем министра грађевинарства, саобраћаја и инфраструктуре.</w:t>
      </w:r>
    </w:p>
    <w:p w:rsidR="00307FD6" w:rsidRPr="00151843" w:rsidRDefault="00307FD6" w:rsidP="000F7B10">
      <w:pPr>
        <w:spacing w:before="120" w:after="120"/>
        <w:ind w:firstLine="567"/>
        <w:jc w:val="both"/>
        <w:rPr>
          <w:rFonts w:ascii="Times New Roman" w:hAnsi="Times New Roman" w:cs="Times New Roman"/>
          <w:sz w:val="24"/>
          <w:szCs w:val="24"/>
          <w:lang w:val="sr-Cyrl-RS"/>
        </w:rPr>
      </w:pPr>
      <w:r w:rsidRPr="00151843">
        <w:rPr>
          <w:rFonts w:ascii="Times New Roman" w:hAnsi="Times New Roman" w:cs="Times New Roman"/>
          <w:sz w:val="24"/>
          <w:szCs w:val="24"/>
          <w:lang w:val="sr-Cyrl-RS"/>
        </w:rPr>
        <w:lastRenderedPageBreak/>
        <w:t xml:space="preserve">Уочен је и проблем који се тиче застаревања вођења прекршајног поступка за прекршаје прописане Законом </w:t>
      </w:r>
      <w:r w:rsidRPr="00151843">
        <w:rPr>
          <w:rFonts w:ascii="Times New Roman" w:hAnsi="Times New Roman" w:cs="Times New Roman"/>
          <w:sz w:val="24"/>
          <w:szCs w:val="24"/>
          <w:lang w:val="ru-RU"/>
        </w:rPr>
        <w:t>о облигационим односима и основама својинско-правних односа у ваздушном саобраћају</w:t>
      </w:r>
      <w:r w:rsidRPr="00151843">
        <w:rPr>
          <w:rFonts w:ascii="Times New Roman" w:hAnsi="Times New Roman" w:cs="Times New Roman"/>
          <w:sz w:val="24"/>
          <w:szCs w:val="24"/>
          <w:lang w:val="sr-Cyrl-RS"/>
        </w:rPr>
        <w:t>. Наиме, општи рок застарелости, садржан у члану 84. став 1. Закона о прекршајима („Службени гласник РСˮ, бр. 65/13, 13/16, 98/16 - УС, 91/19 - др. закон, 91/19 и 112/22 – УС) (прекршајни поступак не може се покренути нити водити ако протекне једна година од дана када је прекршај учињен) показао се као недовољан да се поступак оконча, те у великом броју случајева прекршајни суд доноси решења којима се поступак обуставља због застарелости вођења прекршајног поступка. Ово за последицу има, са једне стране, да прописана казна нема одвраћајући ефекат (већ може чак да утиче подстицајно на учиниоце прекршаја), док са друге стране може да буде демотивишуће за путнике чија су права повређена, али и за ваздухопловне инспекторе који су подносиоци захтева за покретање прекршајног поступка. Такође, неопходно је изменити и висину прописаних новчаних казни које се могу изрећи за прекршаје прописане овим законом, с обзиром да се висина тих казни није мењала још од доношења Закона 2011. године.</w:t>
      </w:r>
    </w:p>
    <w:p w:rsidR="00307FD6" w:rsidRPr="00151843" w:rsidRDefault="00307FD6" w:rsidP="000F7B10">
      <w:pPr>
        <w:spacing w:before="120" w:after="120"/>
        <w:ind w:firstLine="567"/>
        <w:jc w:val="both"/>
        <w:rPr>
          <w:rFonts w:ascii="Times New Roman" w:hAnsi="Times New Roman" w:cs="Times New Roman"/>
          <w:sz w:val="24"/>
          <w:szCs w:val="24"/>
          <w:lang w:val="sr-Cyrl-CS"/>
        </w:rPr>
      </w:pPr>
      <w:bookmarkStart w:id="1" w:name="_Hlk144125613"/>
      <w:r w:rsidRPr="00151843">
        <w:rPr>
          <w:rFonts w:ascii="Times New Roman" w:hAnsi="Times New Roman" w:cs="Times New Roman"/>
          <w:sz w:val="24"/>
          <w:szCs w:val="24"/>
          <w:lang w:val="sr-Cyrl-CS"/>
        </w:rPr>
        <w:t>Измена ће утицати на авио-превозиоце и путнике у ваздушном саобраћају, с обзиром да Монтреалска конвенција</w:t>
      </w:r>
      <w:r w:rsidRPr="00151843">
        <w:rPr>
          <w:rFonts w:ascii="Times New Roman" w:hAnsi="Times New Roman" w:cs="Times New Roman"/>
          <w:sz w:val="24"/>
          <w:szCs w:val="24"/>
          <w:lang w:val="ru-RU"/>
        </w:rPr>
        <w:t xml:space="preserve"> обезбеђ</w:t>
      </w:r>
      <w:r w:rsidRPr="00151843">
        <w:rPr>
          <w:rFonts w:ascii="Times New Roman" w:hAnsi="Times New Roman" w:cs="Times New Roman"/>
          <w:sz w:val="24"/>
          <w:szCs w:val="24"/>
          <w:lang w:val="sr-Cyrl-CS"/>
        </w:rPr>
        <w:t>ује</w:t>
      </w:r>
      <w:r w:rsidRPr="00151843">
        <w:rPr>
          <w:rFonts w:ascii="Times New Roman" w:hAnsi="Times New Roman" w:cs="Times New Roman"/>
          <w:sz w:val="24"/>
          <w:szCs w:val="24"/>
          <w:lang w:val="ru-RU"/>
        </w:rPr>
        <w:t xml:space="preserve"> заштит</w:t>
      </w:r>
      <w:r w:rsidRPr="00151843">
        <w:rPr>
          <w:rFonts w:ascii="Times New Roman" w:hAnsi="Times New Roman" w:cs="Times New Roman"/>
          <w:sz w:val="24"/>
          <w:szCs w:val="24"/>
          <w:lang w:val="sr-Cyrl-CS"/>
        </w:rPr>
        <w:t>у</w:t>
      </w:r>
      <w:r w:rsidRPr="00151843">
        <w:rPr>
          <w:rFonts w:ascii="Times New Roman" w:hAnsi="Times New Roman" w:cs="Times New Roman"/>
          <w:sz w:val="24"/>
          <w:szCs w:val="24"/>
          <w:lang w:val="ru-RU"/>
        </w:rPr>
        <w:t xml:space="preserve"> интереса корисника</w:t>
      </w:r>
      <w:r w:rsidRPr="00151843">
        <w:rPr>
          <w:rFonts w:ascii="Times New Roman" w:hAnsi="Times New Roman" w:cs="Times New Roman"/>
          <w:sz w:val="24"/>
          <w:szCs w:val="24"/>
          <w:lang w:val="sr-Cyrl-CS"/>
        </w:rPr>
        <w:t xml:space="preserve"> </w:t>
      </w:r>
      <w:r w:rsidRPr="00151843">
        <w:rPr>
          <w:rFonts w:ascii="Times New Roman" w:hAnsi="Times New Roman" w:cs="Times New Roman"/>
          <w:sz w:val="24"/>
          <w:szCs w:val="24"/>
          <w:lang w:val="sr-Cyrl-RS"/>
        </w:rPr>
        <w:t xml:space="preserve">и </w:t>
      </w:r>
      <w:r w:rsidRPr="00151843">
        <w:rPr>
          <w:rFonts w:ascii="Times New Roman" w:hAnsi="Times New Roman" w:cs="Times New Roman"/>
          <w:sz w:val="24"/>
          <w:szCs w:val="24"/>
          <w:lang w:val="sr-Cyrl-CS"/>
        </w:rPr>
        <w:t xml:space="preserve">одређује лимите одговорности авио-превозиоца према путницима и њиховом пртљагу: </w:t>
      </w:r>
      <w:r w:rsidRPr="00151843">
        <w:rPr>
          <w:rFonts w:ascii="Times New Roman" w:hAnsi="Times New Roman" w:cs="Times New Roman"/>
          <w:sz w:val="24"/>
          <w:szCs w:val="24"/>
          <w:lang w:val="ru-RU"/>
        </w:rPr>
        <w:t>у случају смрти или повреде путника</w:t>
      </w:r>
      <w:r w:rsidRPr="00151843">
        <w:rPr>
          <w:rFonts w:ascii="Times New Roman" w:hAnsi="Times New Roman" w:cs="Times New Roman"/>
          <w:sz w:val="24"/>
          <w:szCs w:val="24"/>
          <w:lang w:val="sr-Cyrl-CS"/>
        </w:rPr>
        <w:t>, у случају</w:t>
      </w:r>
      <w:r w:rsidRPr="00151843">
        <w:rPr>
          <w:rFonts w:ascii="Times New Roman" w:hAnsi="Times New Roman" w:cs="Times New Roman"/>
          <w:sz w:val="24"/>
          <w:szCs w:val="24"/>
          <w:lang w:val="ru-RU"/>
        </w:rPr>
        <w:t xml:space="preserve"> кашњењ</w:t>
      </w:r>
      <w:r w:rsidRPr="00151843">
        <w:rPr>
          <w:rFonts w:ascii="Times New Roman" w:hAnsi="Times New Roman" w:cs="Times New Roman"/>
          <w:sz w:val="24"/>
          <w:szCs w:val="24"/>
          <w:lang w:val="sr-Cyrl-CS"/>
        </w:rPr>
        <w:t>а превоза, односно кашњења</w:t>
      </w:r>
      <w:r w:rsidRPr="00151843">
        <w:rPr>
          <w:rFonts w:ascii="Times New Roman" w:hAnsi="Times New Roman" w:cs="Times New Roman"/>
          <w:sz w:val="24"/>
          <w:szCs w:val="24"/>
          <w:lang w:val="ru-RU"/>
        </w:rPr>
        <w:t>,</w:t>
      </w:r>
      <w:r w:rsidRPr="00151843">
        <w:rPr>
          <w:rFonts w:ascii="Times New Roman" w:hAnsi="Times New Roman" w:cs="Times New Roman"/>
          <w:sz w:val="24"/>
          <w:szCs w:val="24"/>
          <w:lang w:val="sr-Cyrl-CS"/>
        </w:rPr>
        <w:t xml:space="preserve"> оштећења и уништења</w:t>
      </w:r>
      <w:r w:rsidRPr="00151843">
        <w:rPr>
          <w:rFonts w:ascii="Times New Roman" w:hAnsi="Times New Roman" w:cs="Times New Roman"/>
          <w:sz w:val="24"/>
          <w:szCs w:val="24"/>
          <w:lang w:val="ru-RU"/>
        </w:rPr>
        <w:t xml:space="preserve"> пртљаг</w:t>
      </w:r>
      <w:r w:rsidRPr="00151843">
        <w:rPr>
          <w:rFonts w:ascii="Times New Roman" w:hAnsi="Times New Roman" w:cs="Times New Roman"/>
          <w:sz w:val="24"/>
          <w:szCs w:val="24"/>
          <w:lang w:val="sr-Cyrl-CS"/>
        </w:rPr>
        <w:t>а</w:t>
      </w:r>
      <w:r w:rsidRPr="00151843">
        <w:rPr>
          <w:rFonts w:ascii="Times New Roman" w:hAnsi="Times New Roman" w:cs="Times New Roman"/>
          <w:sz w:val="24"/>
          <w:szCs w:val="24"/>
          <w:lang w:val="ru-RU"/>
        </w:rPr>
        <w:t xml:space="preserve"> и </w:t>
      </w:r>
      <w:r w:rsidRPr="00151843">
        <w:rPr>
          <w:rFonts w:ascii="Times New Roman" w:hAnsi="Times New Roman" w:cs="Times New Roman"/>
          <w:sz w:val="24"/>
          <w:szCs w:val="24"/>
          <w:lang w:val="sr-Cyrl-CS"/>
        </w:rPr>
        <w:t xml:space="preserve">ствари </w:t>
      </w:r>
      <w:r w:rsidRPr="00151843">
        <w:rPr>
          <w:rFonts w:ascii="Times New Roman" w:hAnsi="Times New Roman" w:cs="Times New Roman"/>
          <w:sz w:val="24"/>
          <w:szCs w:val="24"/>
          <w:lang w:val="ru-RU"/>
        </w:rPr>
        <w:t xml:space="preserve">и </w:t>
      </w:r>
      <w:r w:rsidRPr="00151843">
        <w:rPr>
          <w:rFonts w:ascii="Times New Roman" w:hAnsi="Times New Roman" w:cs="Times New Roman"/>
          <w:sz w:val="24"/>
          <w:szCs w:val="24"/>
          <w:lang w:val="sr-Cyrl-RS"/>
        </w:rPr>
        <w:t xml:space="preserve">успоставља </w:t>
      </w:r>
      <w:r w:rsidRPr="00151843">
        <w:rPr>
          <w:rFonts w:ascii="Times New Roman" w:hAnsi="Times New Roman" w:cs="Times New Roman"/>
          <w:sz w:val="24"/>
          <w:szCs w:val="24"/>
          <w:lang w:val="sr-Cyrl-CS"/>
        </w:rPr>
        <w:t xml:space="preserve">основ </w:t>
      </w:r>
      <w:r w:rsidRPr="00151843">
        <w:rPr>
          <w:rFonts w:ascii="Times New Roman" w:hAnsi="Times New Roman" w:cs="Times New Roman"/>
          <w:sz w:val="24"/>
          <w:szCs w:val="24"/>
          <w:lang w:val="ru-RU"/>
        </w:rPr>
        <w:t>за правичн</w:t>
      </w:r>
      <w:r w:rsidRPr="00151843">
        <w:rPr>
          <w:rFonts w:ascii="Times New Roman" w:hAnsi="Times New Roman" w:cs="Times New Roman"/>
          <w:sz w:val="24"/>
          <w:szCs w:val="24"/>
          <w:lang w:val="sr-Cyrl-CS"/>
        </w:rPr>
        <w:t>у</w:t>
      </w:r>
      <w:r w:rsidRPr="00151843">
        <w:rPr>
          <w:rFonts w:ascii="Times New Roman" w:hAnsi="Times New Roman" w:cs="Times New Roman"/>
          <w:sz w:val="24"/>
          <w:szCs w:val="24"/>
          <w:lang w:val="ru-RU"/>
        </w:rPr>
        <w:t xml:space="preserve"> накнаду штете</w:t>
      </w:r>
      <w:r w:rsidRPr="00151843">
        <w:rPr>
          <w:rFonts w:ascii="Times New Roman" w:hAnsi="Times New Roman" w:cs="Times New Roman"/>
          <w:sz w:val="24"/>
          <w:szCs w:val="24"/>
          <w:lang w:val="sr-Cyrl-CS"/>
        </w:rPr>
        <w:t>. Авио-превозиоци ће морати да преиспитају опште услове превоза како би их по потреби усагласили са ревидираним границама одговорности.</w:t>
      </w:r>
    </w:p>
    <w:bookmarkEnd w:id="1"/>
    <w:p w:rsidR="0059469D" w:rsidRDefault="00307FD6" w:rsidP="000F7B10">
      <w:pPr>
        <w:spacing w:before="120" w:after="120" w:line="240" w:lineRule="auto"/>
        <w:ind w:firstLine="567"/>
        <w:jc w:val="both"/>
        <w:rPr>
          <w:rFonts w:ascii="Times New Roman" w:hAnsi="Times New Roman" w:cs="Times New Roman"/>
          <w:sz w:val="24"/>
          <w:szCs w:val="24"/>
          <w:lang w:val="sr-Cyrl-RS"/>
        </w:rPr>
      </w:pPr>
      <w:r>
        <w:rPr>
          <w:rFonts w:ascii="Times New Roman" w:eastAsia="Times New Roman" w:hAnsi="Times New Roman" w:cs="Times New Roman"/>
          <w:bCs/>
          <w:sz w:val="24"/>
          <w:szCs w:val="24"/>
          <w:lang w:val="sr-Cyrl-CS"/>
        </w:rPr>
        <w:t>На јавним расправама о Нацрту закона одржсним у Нишу и Београду није било примедаба, сугестија и коментара од стране ваздухопловних субјеката и стручне јавности. У току самог поступка јавне расправе уочен</w:t>
      </w:r>
      <w:r w:rsidR="000F7B10">
        <w:rPr>
          <w:rFonts w:ascii="Times New Roman" w:eastAsia="Times New Roman" w:hAnsi="Times New Roman" w:cs="Times New Roman"/>
          <w:bCs/>
          <w:sz w:val="24"/>
          <w:szCs w:val="24"/>
          <w:lang w:val="sr-Cyrl-CS"/>
        </w:rPr>
        <w:t xml:space="preserve">и </w:t>
      </w:r>
      <w:r>
        <w:rPr>
          <w:rFonts w:ascii="Times New Roman" w:eastAsia="Times New Roman" w:hAnsi="Times New Roman" w:cs="Times New Roman"/>
          <w:bCs/>
          <w:sz w:val="24"/>
          <w:szCs w:val="24"/>
          <w:lang w:val="sr-Cyrl-CS"/>
        </w:rPr>
        <w:t xml:space="preserve">су </w:t>
      </w:r>
      <w:r w:rsidR="0059469D" w:rsidRPr="00E710F6">
        <w:rPr>
          <w:rFonts w:ascii="Times New Roman" w:hAnsi="Times New Roman" w:cs="Times New Roman"/>
          <w:sz w:val="24"/>
          <w:szCs w:val="24"/>
          <w:lang w:val="sr-Cyrl-RS"/>
        </w:rPr>
        <w:t>одређени проблеми у примени закона у пракси</w:t>
      </w:r>
      <w:r w:rsidR="00E710F6" w:rsidRPr="00E710F6">
        <w:rPr>
          <w:rFonts w:ascii="Times New Roman" w:hAnsi="Times New Roman" w:cs="Times New Roman"/>
          <w:sz w:val="24"/>
          <w:szCs w:val="24"/>
          <w:lang w:val="sr-Cyrl-RS"/>
        </w:rPr>
        <w:t>.</w:t>
      </w:r>
    </w:p>
    <w:p w:rsidR="00E710F6" w:rsidRDefault="00E710F6" w:rsidP="000F7B10">
      <w:pPr>
        <w:spacing w:before="120"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јавне расправе припремљена је нова верзија Нацрта закона о изменама и допунама Закона о облигационим и основама својинско-правних односа у ваздушном саобраћају</w:t>
      </w:r>
      <w:r w:rsidR="00375C8D">
        <w:rPr>
          <w:rFonts w:ascii="Times New Roman" w:hAnsi="Times New Roman" w:cs="Times New Roman"/>
          <w:sz w:val="24"/>
          <w:szCs w:val="24"/>
          <w:lang w:val="sr-Cyrl-RS"/>
        </w:rPr>
        <w:t>,</w:t>
      </w:r>
      <w:r w:rsidR="000F7B10">
        <w:rPr>
          <w:rFonts w:ascii="Times New Roman" w:hAnsi="Times New Roman" w:cs="Times New Roman"/>
          <w:sz w:val="24"/>
          <w:szCs w:val="24"/>
          <w:lang w:val="sr-Cyrl-RS"/>
        </w:rPr>
        <w:t xml:space="preserve"> </w:t>
      </w:r>
      <w:r w:rsidR="00375C8D">
        <w:rPr>
          <w:rFonts w:ascii="Times New Roman" w:hAnsi="Times New Roman" w:cs="Times New Roman"/>
          <w:sz w:val="24"/>
          <w:szCs w:val="24"/>
          <w:lang w:val="sr-Cyrl-RS"/>
        </w:rPr>
        <w:t>која се у</w:t>
      </w:r>
      <w:r>
        <w:rPr>
          <w:rFonts w:ascii="Times New Roman" w:hAnsi="Times New Roman" w:cs="Times New Roman"/>
          <w:sz w:val="24"/>
          <w:szCs w:val="24"/>
          <w:lang w:val="sr-Cyrl-RS"/>
        </w:rPr>
        <w:t xml:space="preserve"> односу на текст који је био предмет јавне расправе разликује у следећем:</w:t>
      </w:r>
    </w:p>
    <w:p w:rsidR="00E710F6" w:rsidRDefault="00E710F6" w:rsidP="000F7B10">
      <w:pPr>
        <w:spacing w:before="120"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измењена је дефиниција оператера аеродрома садржана у члану 3. став 1. тачка 19) Закона како би се уподобила дефиницији из Закона о ваздушном саобраћају (из тих разлога додат је члан у Нацрт закона);</w:t>
      </w:r>
    </w:p>
    <w:p w:rsidR="00E710F6" w:rsidRDefault="00E710F6" w:rsidP="000F7B10">
      <w:pPr>
        <w:spacing w:before="120"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додат је члан којим се мења члан 91. Закона, како би се избрисао износ </w:t>
      </w:r>
      <w:r>
        <w:rPr>
          <w:rFonts w:ascii="Times New Roman" w:hAnsi="Times New Roman" w:cs="Times New Roman"/>
          <w:color w:val="000000"/>
          <w:sz w:val="24"/>
          <w:szCs w:val="24"/>
          <w:lang w:val="sr-Cyrl-RS"/>
        </w:rPr>
        <w:t xml:space="preserve">прописане границе одговорности за штету насталу у случају уништења, губитка, оштећења или кашњења приликом превоза ствари, односно робе, с обзиром да не одговара ревизији коју је извршио </w:t>
      </w:r>
      <w:r>
        <w:rPr>
          <w:rFonts w:ascii="Times New Roman" w:hAnsi="Times New Roman" w:cs="Times New Roman"/>
          <w:color w:val="000000"/>
          <w:sz w:val="24"/>
          <w:szCs w:val="24"/>
          <w:lang w:val="sr-Latn-RS"/>
        </w:rPr>
        <w:t xml:space="preserve">ICAO </w:t>
      </w:r>
      <w:r>
        <w:rPr>
          <w:rFonts w:ascii="Times New Roman" w:hAnsi="Times New Roman" w:cs="Times New Roman"/>
          <w:color w:val="000000"/>
          <w:sz w:val="24"/>
          <w:szCs w:val="24"/>
          <w:lang w:val="sr-Cyrl-RS"/>
        </w:rPr>
        <w:t>и како би се предвидео исти механизам за благовремено објављивање будућих ревизија какав се нацртом закона предвиђа и за случај одговорности авио-превозиоца према путницима и њиховом пртљагу;</w:t>
      </w:r>
      <w:r w:rsidR="00C234F8">
        <w:rPr>
          <w:rFonts w:ascii="Times New Roman" w:hAnsi="Times New Roman" w:cs="Times New Roman"/>
          <w:color w:val="000000"/>
          <w:sz w:val="24"/>
          <w:szCs w:val="24"/>
          <w:lang w:val="sr-Cyrl-RS"/>
        </w:rPr>
        <w:t xml:space="preserve"> а</w:t>
      </w:r>
      <w:r>
        <w:rPr>
          <w:rFonts w:ascii="Times New Roman" w:hAnsi="Times New Roman" w:cs="Times New Roman"/>
          <w:sz w:val="24"/>
          <w:szCs w:val="24"/>
          <w:lang w:val="sr-Cyrl-RS"/>
        </w:rPr>
        <w:t xml:space="preserve"> сходно унетим изменама извршена је пренумерација чланова</w:t>
      </w:r>
      <w:r w:rsidR="00C234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закона.</w:t>
      </w:r>
    </w:p>
    <w:p w:rsidR="006037F8" w:rsidRPr="00C30CEA" w:rsidRDefault="006037F8" w:rsidP="00E710F6">
      <w:pPr>
        <w:spacing w:after="120" w:line="240" w:lineRule="auto"/>
        <w:jc w:val="both"/>
        <w:rPr>
          <w:rFonts w:ascii="Times New Roman" w:eastAsia="Times New Roman" w:hAnsi="Times New Roman" w:cs="Times New Roman"/>
          <w:bCs/>
          <w:sz w:val="24"/>
          <w:szCs w:val="24"/>
          <w:lang w:val="sr-Cyrl-CS"/>
        </w:rPr>
      </w:pPr>
    </w:p>
    <w:p w:rsidR="0059469D" w:rsidRPr="00C30CEA" w:rsidRDefault="0059469D">
      <w:pPr>
        <w:spacing w:after="0" w:line="240" w:lineRule="auto"/>
        <w:jc w:val="both"/>
        <w:rPr>
          <w:rFonts w:ascii="Times New Roman" w:eastAsia="Times New Roman" w:hAnsi="Times New Roman" w:cs="Times New Roman"/>
          <w:sz w:val="24"/>
          <w:szCs w:val="24"/>
          <w:lang w:val="sr-Cyrl-CS"/>
        </w:rPr>
      </w:pPr>
    </w:p>
    <w:sectPr w:rsidR="0059469D" w:rsidRPr="00C30CEA" w:rsidSect="008948ED">
      <w:footerReference w:type="even" r:id="rId8"/>
      <w:footerReference w:type="default" r:id="rId9"/>
      <w:pgSz w:w="12240" w:h="15840"/>
      <w:pgMar w:top="1440" w:right="1134" w:bottom="162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66" w:rsidRDefault="00704866">
      <w:pPr>
        <w:spacing w:after="0" w:line="240" w:lineRule="auto"/>
      </w:pPr>
      <w:r>
        <w:separator/>
      </w:r>
    </w:p>
  </w:endnote>
  <w:endnote w:type="continuationSeparator" w:id="0">
    <w:p w:rsidR="00704866" w:rsidRDefault="0070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02" w:rsidRDefault="008D2B1C" w:rsidP="0011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902" w:rsidRDefault="005E4D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02" w:rsidRDefault="008D2B1C" w:rsidP="009E653F">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E4D2C">
      <w:rPr>
        <w:rStyle w:val="PageNumber"/>
        <w:noProof/>
      </w:rPr>
      <w:t>2</w:t>
    </w:r>
    <w:r>
      <w:rPr>
        <w:rStyle w:val="PageNumber"/>
      </w:rPr>
      <w:fldChar w:fldCharType="end"/>
    </w:r>
  </w:p>
  <w:p w:rsidR="00D05902" w:rsidRDefault="005E4D2C" w:rsidP="009E653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66" w:rsidRDefault="00704866">
      <w:pPr>
        <w:spacing w:after="0" w:line="240" w:lineRule="auto"/>
      </w:pPr>
      <w:r>
        <w:separator/>
      </w:r>
    </w:p>
  </w:footnote>
  <w:footnote w:type="continuationSeparator" w:id="0">
    <w:p w:rsidR="00704866" w:rsidRDefault="0070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5B91"/>
    <w:multiLevelType w:val="hybridMultilevel"/>
    <w:tmpl w:val="2F6C8E24"/>
    <w:lvl w:ilvl="0" w:tplc="BBA2D2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F8"/>
    <w:rsid w:val="000F7B10"/>
    <w:rsid w:val="00151843"/>
    <w:rsid w:val="00174BF1"/>
    <w:rsid w:val="001A0E7A"/>
    <w:rsid w:val="00307FD6"/>
    <w:rsid w:val="00354151"/>
    <w:rsid w:val="00375C8D"/>
    <w:rsid w:val="0059469D"/>
    <w:rsid w:val="005E4D2C"/>
    <w:rsid w:val="006037F8"/>
    <w:rsid w:val="00704866"/>
    <w:rsid w:val="0082072F"/>
    <w:rsid w:val="008D2B1C"/>
    <w:rsid w:val="00977148"/>
    <w:rsid w:val="00A25859"/>
    <w:rsid w:val="00BF1B92"/>
    <w:rsid w:val="00C234F8"/>
    <w:rsid w:val="00E710F6"/>
    <w:rsid w:val="00EC00C0"/>
    <w:rsid w:val="00F1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64F6C-E09B-4685-93AF-8C666275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3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7F8"/>
  </w:style>
  <w:style w:type="character" w:styleId="PageNumber">
    <w:name w:val="page number"/>
    <w:basedOn w:val="DefaultParagraphFont"/>
    <w:rsid w:val="006037F8"/>
  </w:style>
  <w:style w:type="paragraph" w:styleId="ListParagraph">
    <w:name w:val="List Paragraph"/>
    <w:basedOn w:val="Normal"/>
    <w:uiPriority w:val="34"/>
    <w:qFormat/>
    <w:rsid w:val="006037F8"/>
    <w:pPr>
      <w:spacing w:after="200" w:line="276" w:lineRule="auto"/>
      <w:ind w:left="720"/>
      <w:contextualSpacing/>
    </w:pPr>
    <w:rPr>
      <w:rFonts w:ascii="Times New Roman" w:eastAsia="Calibri" w:hAnsi="Times New Roman" w:cs="Times New Roman"/>
      <w:b/>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gsi.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Adžemović</dc:creator>
  <cp:keywords/>
  <dc:description/>
  <cp:lastModifiedBy>Tanja Ivanovic</cp:lastModifiedBy>
  <cp:revision>3</cp:revision>
  <dcterms:created xsi:type="dcterms:W3CDTF">2023-10-04T06:34:00Z</dcterms:created>
  <dcterms:modified xsi:type="dcterms:W3CDTF">2023-10-04T09:35:00Z</dcterms:modified>
</cp:coreProperties>
</file>