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3FD1E6" w14:textId="581C63AF" w:rsidR="00B16722" w:rsidRPr="00BB6EB3" w:rsidRDefault="00B16722" w:rsidP="006845F0">
      <w:pPr>
        <w:spacing w:after="120"/>
        <w:rPr>
          <w:rFonts w:ascii="Arial" w:hAnsi="Arial" w:cs="Arial"/>
          <w:b/>
          <w:sz w:val="22"/>
          <w:szCs w:val="22"/>
          <w:lang w:val="ru-RU"/>
        </w:rPr>
      </w:pPr>
      <w:r w:rsidRPr="00BB6EB3">
        <w:rPr>
          <w:rFonts w:ascii="Arial" w:hAnsi="Arial" w:cs="Arial"/>
          <w:b/>
          <w:sz w:val="22"/>
          <w:szCs w:val="22"/>
          <w:lang w:val="ru-RU"/>
        </w:rPr>
        <w:t>А.</w:t>
      </w:r>
      <w:r w:rsidR="005B34A9" w:rsidRPr="00BB6EB3">
        <w:rPr>
          <w:rFonts w:ascii="Arial" w:hAnsi="Arial" w:cs="Arial"/>
          <w:b/>
          <w:sz w:val="22"/>
          <w:szCs w:val="22"/>
          <w:lang w:val="ru-RU"/>
        </w:rPr>
        <w:tab/>
      </w:r>
      <w:r w:rsidRPr="00BB6EB3">
        <w:rPr>
          <w:rFonts w:ascii="Arial" w:hAnsi="Arial" w:cs="Arial"/>
          <w:b/>
          <w:sz w:val="22"/>
          <w:szCs w:val="22"/>
          <w:lang w:val="ru-RU"/>
        </w:rPr>
        <w:t>ПОЛАЗНЕ ОСНОВЕ СТРАТЕШКЕ ПРОЦЕНЕ</w:t>
      </w:r>
    </w:p>
    <w:p w14:paraId="5A63FEE0" w14:textId="3BDF687C" w:rsidR="00B16722" w:rsidRPr="00BB6EB3" w:rsidRDefault="00B16722" w:rsidP="00F14DB2">
      <w:pPr>
        <w:pBdr>
          <w:top w:val="single" w:sz="4" w:space="1" w:color="auto"/>
          <w:left w:val="single" w:sz="4" w:space="4" w:color="auto"/>
          <w:bottom w:val="single" w:sz="4" w:space="1" w:color="auto"/>
          <w:right w:val="single" w:sz="4" w:space="4" w:color="auto"/>
        </w:pBdr>
        <w:spacing w:after="120"/>
        <w:jc w:val="both"/>
        <w:rPr>
          <w:rFonts w:ascii="Arial" w:hAnsi="Arial" w:cs="Arial"/>
          <w:b/>
          <w:bCs/>
          <w:sz w:val="22"/>
          <w:szCs w:val="22"/>
          <w:lang w:val="ru-RU"/>
        </w:rPr>
      </w:pPr>
      <w:r w:rsidRPr="00BB6EB3">
        <w:rPr>
          <w:rFonts w:ascii="Arial" w:hAnsi="Arial" w:cs="Arial"/>
          <w:b/>
          <w:bCs/>
          <w:sz w:val="22"/>
          <w:szCs w:val="22"/>
          <w:lang w:val="ru-RU"/>
        </w:rPr>
        <w:t>А.1. ПОВОД, ПРЕДМЕТ И РАЗЛОГ ЗА ИЗРАДУ СТРАТЕШКЕ ПРОЦЕНЕ</w:t>
      </w:r>
    </w:p>
    <w:p w14:paraId="4EF34F76" w14:textId="79EB28F4" w:rsidR="00B16722" w:rsidRPr="00BB6EB3" w:rsidRDefault="00B16722" w:rsidP="006845F0">
      <w:pPr>
        <w:spacing w:after="120"/>
        <w:jc w:val="both"/>
        <w:rPr>
          <w:rFonts w:ascii="Arial" w:hAnsi="Arial" w:cs="Arial"/>
          <w:sz w:val="22"/>
          <w:szCs w:val="22"/>
        </w:rPr>
      </w:pPr>
      <w:r w:rsidRPr="00BB6EB3">
        <w:rPr>
          <w:rFonts w:ascii="Arial" w:hAnsi="Arial" w:cs="Arial"/>
          <w:b/>
          <w:bCs/>
          <w:sz w:val="22"/>
          <w:szCs w:val="22"/>
          <w:lang w:val="ru-RU"/>
        </w:rPr>
        <w:t>А.1.1. Повод за израду стратешке процене</w:t>
      </w:r>
    </w:p>
    <w:p w14:paraId="7A60FA9A" w14:textId="77777777" w:rsidR="007B6D86" w:rsidRPr="00BB6EB3" w:rsidRDefault="007B6D86" w:rsidP="006845F0">
      <w:pPr>
        <w:spacing w:after="120"/>
        <w:jc w:val="both"/>
        <w:rPr>
          <w:rFonts w:ascii="Arial" w:hAnsi="Arial" w:cs="Arial"/>
          <w:sz w:val="22"/>
          <w:szCs w:val="22"/>
        </w:rPr>
      </w:pPr>
      <w:r w:rsidRPr="00BB6EB3">
        <w:rPr>
          <w:rFonts w:ascii="Arial" w:hAnsi="Arial" w:cs="Arial"/>
          <w:sz w:val="22"/>
          <w:szCs w:val="22"/>
          <w:lang w:val="ru-RU"/>
        </w:rPr>
        <w:t xml:space="preserve">Извештај о стратешкој процени утицаја на животну средину рађен је на основу Одлуке о изради Стратешке процене утицаја Просторног плана подручја посебне намене „БИО4 Кампус“ на животну средину </w:t>
      </w:r>
      <w:bookmarkStart w:id="0" w:name="_Hlk167353368"/>
      <w:r w:rsidRPr="00BB6EB3">
        <w:rPr>
          <w:rFonts w:ascii="Arial" w:hAnsi="Arial" w:cs="Arial"/>
          <w:sz w:val="22"/>
          <w:szCs w:val="22"/>
          <w:lang w:val="ru-RU"/>
        </w:rPr>
        <w:t>(„Службени гласник РС“, број 88 од 19. октобра 2023.</w:t>
      </w:r>
      <w:bookmarkEnd w:id="0"/>
      <w:r w:rsidRPr="00BB6EB3">
        <w:rPr>
          <w:rFonts w:ascii="Arial" w:hAnsi="Arial" w:cs="Arial"/>
          <w:sz w:val="22"/>
          <w:szCs w:val="22"/>
          <w:lang w:val="ru-RU"/>
        </w:rPr>
        <w:t>).</w:t>
      </w:r>
    </w:p>
    <w:p w14:paraId="5E61A480" w14:textId="03F530FA" w:rsidR="00DD3801" w:rsidRPr="00BB6EB3" w:rsidRDefault="3751EB3C" w:rsidP="006845F0">
      <w:pPr>
        <w:spacing w:after="120"/>
        <w:jc w:val="both"/>
        <w:rPr>
          <w:rFonts w:ascii="Arial" w:hAnsi="Arial" w:cs="Arial"/>
          <w:b/>
          <w:bCs/>
          <w:sz w:val="22"/>
          <w:szCs w:val="22"/>
        </w:rPr>
      </w:pPr>
      <w:r w:rsidRPr="00BB6EB3">
        <w:rPr>
          <w:rFonts w:ascii="Arial" w:hAnsi="Arial" w:cs="Arial"/>
          <w:b/>
          <w:bCs/>
          <w:sz w:val="22"/>
          <w:szCs w:val="22"/>
          <w:lang w:val="sr-Cyrl-CS"/>
        </w:rPr>
        <w:t xml:space="preserve">А.1.2. Предмет </w:t>
      </w:r>
      <w:r w:rsidRPr="00BB6EB3">
        <w:rPr>
          <w:rFonts w:ascii="Arial" w:hAnsi="Arial" w:cs="Arial"/>
          <w:b/>
          <w:bCs/>
          <w:sz w:val="22"/>
          <w:szCs w:val="22"/>
          <w:lang w:val="ru-RU"/>
        </w:rPr>
        <w:t>стратешке процене</w:t>
      </w:r>
      <w:r w:rsidR="00F52C01" w:rsidRPr="00BB6EB3">
        <w:rPr>
          <w:rFonts w:ascii="Arial" w:hAnsi="Arial" w:cs="Arial"/>
          <w:b/>
          <w:bCs/>
          <w:sz w:val="22"/>
          <w:szCs w:val="22"/>
        </w:rPr>
        <w:t xml:space="preserve"> </w:t>
      </w:r>
    </w:p>
    <w:p w14:paraId="20B01D43" w14:textId="77777777" w:rsidR="007B6D86" w:rsidRPr="00BB6EB3" w:rsidRDefault="007B6D86" w:rsidP="006845F0">
      <w:pPr>
        <w:spacing w:after="120"/>
        <w:jc w:val="both"/>
        <w:rPr>
          <w:rFonts w:ascii="Arial" w:hAnsi="Arial" w:cs="Arial"/>
          <w:sz w:val="22"/>
          <w:szCs w:val="22"/>
        </w:rPr>
      </w:pPr>
      <w:r w:rsidRPr="00BB6EB3">
        <w:rPr>
          <w:rFonts w:ascii="Arial" w:hAnsi="Arial" w:cs="Arial"/>
          <w:sz w:val="22"/>
          <w:szCs w:val="22"/>
          <w:lang w:val="ru-RU"/>
        </w:rPr>
        <w:t>Извештај о стратешкој процени утицаја на животну средину описује процењени утицај реализације планског решења на животну средину датог подручја, са посебним освртом на: постојеће стање животне средине на територији обухваћеном Планом у мери у којој су подаци били доступни, значај и карактеристике Плана, карактеристике утицаја планираних и постојећих садржаја на микро и макро локацију, са посебним освртом на мере предвиђене за смањење или ублажавање негативних последица планиране изградње на животну средину и програм мониторинга стања животне средине у току спровођења Плана.</w:t>
      </w:r>
    </w:p>
    <w:p w14:paraId="1B8F97FE" w14:textId="5071A651" w:rsidR="00B16722" w:rsidRPr="00BB6EB3" w:rsidRDefault="00B16722" w:rsidP="006845F0">
      <w:pPr>
        <w:spacing w:after="120"/>
        <w:jc w:val="both"/>
        <w:rPr>
          <w:rFonts w:ascii="Arial" w:hAnsi="Arial" w:cs="Arial"/>
          <w:b/>
          <w:sz w:val="22"/>
          <w:szCs w:val="22"/>
          <w:lang w:val="ru-RU"/>
        </w:rPr>
      </w:pPr>
      <w:r w:rsidRPr="00BB6EB3">
        <w:rPr>
          <w:rFonts w:ascii="Arial" w:hAnsi="Arial" w:cs="Arial"/>
          <w:b/>
          <w:bCs/>
          <w:sz w:val="22"/>
          <w:szCs w:val="22"/>
          <w:lang w:val="ru-RU"/>
        </w:rPr>
        <w:t>А.1.3. Подручје обухвата стратешке процене</w:t>
      </w:r>
      <w:r w:rsidR="008C0366" w:rsidRPr="00BB6EB3">
        <w:rPr>
          <w:rFonts w:ascii="Arial" w:hAnsi="Arial" w:cs="Arial"/>
          <w:b/>
          <w:bCs/>
          <w:sz w:val="22"/>
          <w:szCs w:val="22"/>
          <w:lang w:val="ru-RU"/>
        </w:rPr>
        <w:t xml:space="preserve"> </w:t>
      </w:r>
    </w:p>
    <w:p w14:paraId="700031F2" w14:textId="235D9862" w:rsidR="007B6D86" w:rsidRPr="00BB6EB3" w:rsidRDefault="007B6D86" w:rsidP="006845F0">
      <w:pPr>
        <w:spacing w:after="120"/>
        <w:jc w:val="both"/>
        <w:rPr>
          <w:rFonts w:ascii="Arial" w:hAnsi="Arial" w:cs="Arial"/>
          <w:sz w:val="22"/>
          <w:szCs w:val="22"/>
          <w:lang w:val="sr-Cyrl-RS"/>
        </w:rPr>
      </w:pPr>
      <w:r w:rsidRPr="00BB6EB3">
        <w:rPr>
          <w:rFonts w:ascii="Arial" w:eastAsia="Arial" w:hAnsi="Arial" w:cs="Arial"/>
          <w:sz w:val="22"/>
          <w:szCs w:val="22"/>
          <w:lang w:val="ru-RU"/>
        </w:rPr>
        <w:t xml:space="preserve">Подручје обухвата стратешке процене је простор обухваћен границом Плана, као и непосредно окружење, односно подручје које представља процењену зону утицаја планираних објеката на животну средину. </w:t>
      </w:r>
      <w:proofErr w:type="spellStart"/>
      <w:r w:rsidR="002D0C54" w:rsidRPr="00BB6EB3">
        <w:rPr>
          <w:rFonts w:ascii="Arial" w:hAnsi="Arial" w:cs="Arial"/>
          <w:sz w:val="22"/>
          <w:szCs w:val="22"/>
        </w:rPr>
        <w:t>Границом</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Просторног</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плана</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обухваћено</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је</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подручје</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планирано</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за</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комплекс</w:t>
      </w:r>
      <w:proofErr w:type="spellEnd"/>
      <w:r w:rsidR="002D0C54" w:rsidRPr="00BB6EB3">
        <w:rPr>
          <w:rFonts w:ascii="Arial" w:hAnsi="Arial" w:cs="Arial"/>
          <w:sz w:val="22"/>
          <w:szCs w:val="22"/>
        </w:rPr>
        <w:t xml:space="preserve"> БИО4 </w:t>
      </w:r>
      <w:proofErr w:type="spellStart"/>
      <w:r w:rsidR="002D0C54" w:rsidRPr="00BB6EB3">
        <w:rPr>
          <w:rFonts w:ascii="Arial" w:hAnsi="Arial" w:cs="Arial"/>
          <w:sz w:val="22"/>
          <w:szCs w:val="22"/>
        </w:rPr>
        <w:t>кампуса</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површине</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јавне</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намене</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уз</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Улицу</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војводе</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Степе</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са</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припадајућим</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саобраћајницама</w:t>
      </w:r>
      <w:proofErr w:type="spellEnd"/>
      <w:r w:rsidR="002D0C54" w:rsidRPr="00BB6EB3">
        <w:rPr>
          <w:rFonts w:ascii="Arial" w:hAnsi="Arial" w:cs="Arial"/>
          <w:sz w:val="22"/>
          <w:szCs w:val="22"/>
        </w:rPr>
        <w:t xml:space="preserve"> и </w:t>
      </w:r>
      <w:proofErr w:type="spellStart"/>
      <w:r w:rsidR="002D0C54" w:rsidRPr="00BB6EB3">
        <w:rPr>
          <w:rFonts w:ascii="Arial" w:hAnsi="Arial" w:cs="Arial"/>
          <w:sz w:val="22"/>
          <w:szCs w:val="22"/>
        </w:rPr>
        <w:t>инфраструктурним</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коридорима</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оквирне</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површине</w:t>
      </w:r>
      <w:proofErr w:type="spellEnd"/>
      <w:r w:rsidR="002D0C54" w:rsidRPr="00BB6EB3">
        <w:rPr>
          <w:rFonts w:ascii="Arial" w:hAnsi="Arial" w:cs="Arial"/>
          <w:sz w:val="22"/>
          <w:szCs w:val="22"/>
        </w:rPr>
        <w:t xml:space="preserve"> </w:t>
      </w:r>
      <w:proofErr w:type="spellStart"/>
      <w:r w:rsidR="002D0C54" w:rsidRPr="00BB6EB3">
        <w:rPr>
          <w:rFonts w:ascii="Arial" w:hAnsi="Arial" w:cs="Arial"/>
          <w:sz w:val="22"/>
          <w:szCs w:val="22"/>
        </w:rPr>
        <w:t>око</w:t>
      </w:r>
      <w:proofErr w:type="spellEnd"/>
      <w:r w:rsidR="002D0C54" w:rsidRPr="00BB6EB3">
        <w:rPr>
          <w:rFonts w:ascii="Arial" w:hAnsi="Arial" w:cs="Arial"/>
          <w:sz w:val="22"/>
          <w:szCs w:val="22"/>
        </w:rPr>
        <w:t xml:space="preserve"> 33 ha.</w:t>
      </w:r>
    </w:p>
    <w:p w14:paraId="550CFF1F" w14:textId="77FDDDA9" w:rsidR="00B16722" w:rsidRPr="00BB6EB3" w:rsidRDefault="00B16722" w:rsidP="006845F0">
      <w:pPr>
        <w:spacing w:after="120"/>
        <w:jc w:val="both"/>
        <w:rPr>
          <w:rFonts w:ascii="Arial" w:hAnsi="Arial" w:cs="Arial"/>
          <w:b/>
          <w:sz w:val="22"/>
          <w:szCs w:val="22"/>
        </w:rPr>
      </w:pPr>
      <w:r w:rsidRPr="00BB6EB3">
        <w:rPr>
          <w:rFonts w:ascii="Arial" w:hAnsi="Arial" w:cs="Arial"/>
          <w:b/>
          <w:sz w:val="22"/>
          <w:szCs w:val="22"/>
          <w:lang w:val="ru-RU"/>
        </w:rPr>
        <w:t xml:space="preserve">А.1.4. Разлог за израду </w:t>
      </w:r>
      <w:r w:rsidR="000A11F4" w:rsidRPr="00BB6EB3">
        <w:rPr>
          <w:rFonts w:ascii="Arial" w:hAnsi="Arial" w:cs="Arial"/>
          <w:b/>
          <w:sz w:val="22"/>
          <w:szCs w:val="22"/>
          <w:lang w:val="ru-RU"/>
        </w:rPr>
        <w:t>стратешке процене</w:t>
      </w:r>
      <w:r w:rsidR="00753875" w:rsidRPr="00BB6EB3">
        <w:rPr>
          <w:rFonts w:ascii="Arial" w:hAnsi="Arial" w:cs="Arial"/>
          <w:b/>
          <w:sz w:val="22"/>
          <w:szCs w:val="22"/>
        </w:rPr>
        <w:t xml:space="preserve"> </w:t>
      </w:r>
    </w:p>
    <w:p w14:paraId="4B412338" w14:textId="77777777" w:rsidR="007B6D86" w:rsidRPr="00BB6EB3" w:rsidRDefault="007B6D86" w:rsidP="006845F0">
      <w:pPr>
        <w:spacing w:after="120"/>
        <w:jc w:val="both"/>
        <w:rPr>
          <w:rFonts w:ascii="Arial" w:eastAsia="Calibri" w:hAnsi="Arial" w:cs="Arial"/>
          <w:sz w:val="22"/>
          <w:szCs w:val="22"/>
        </w:rPr>
      </w:pPr>
      <w:proofErr w:type="spellStart"/>
      <w:r w:rsidRPr="00BB6EB3">
        <w:rPr>
          <w:rFonts w:ascii="Arial" w:eastAsia="Calibri" w:hAnsi="Arial" w:cs="Arial"/>
          <w:sz w:val="22"/>
          <w:szCs w:val="22"/>
        </w:rPr>
        <w:t>Разлог</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за</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израду</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стратешке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процене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је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идентификација</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утицаја</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на</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животну</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средину</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одређених</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постојећих</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садржаја</w:t>
      </w:r>
      <w:proofErr w:type="spellEnd"/>
      <w:r w:rsidRPr="00BB6EB3">
        <w:rPr>
          <w:rFonts w:ascii="Arial" w:eastAsia="Calibri" w:hAnsi="Arial" w:cs="Arial"/>
          <w:sz w:val="22"/>
          <w:szCs w:val="22"/>
        </w:rPr>
        <w:t xml:space="preserve"> у </w:t>
      </w:r>
      <w:proofErr w:type="spellStart"/>
      <w:r w:rsidRPr="00BB6EB3">
        <w:rPr>
          <w:rFonts w:ascii="Arial" w:eastAsia="Calibri" w:hAnsi="Arial" w:cs="Arial"/>
          <w:sz w:val="22"/>
          <w:szCs w:val="22"/>
        </w:rPr>
        <w:t>оквиру</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граница</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плана</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као</w:t>
      </w:r>
      <w:proofErr w:type="spellEnd"/>
      <w:r w:rsidRPr="00BB6EB3">
        <w:rPr>
          <w:rFonts w:ascii="Arial" w:eastAsia="Calibri" w:hAnsi="Arial" w:cs="Arial"/>
          <w:sz w:val="22"/>
          <w:szCs w:val="22"/>
        </w:rPr>
        <w:t xml:space="preserve"> и </w:t>
      </w:r>
      <w:proofErr w:type="spellStart"/>
      <w:r w:rsidRPr="00BB6EB3">
        <w:rPr>
          <w:rFonts w:ascii="Arial" w:eastAsia="Calibri" w:hAnsi="Arial" w:cs="Arial"/>
          <w:sz w:val="22"/>
          <w:szCs w:val="22"/>
        </w:rPr>
        <w:t>оних</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који</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могу</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настати</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као</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последица</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изградње</w:t>
      </w:r>
      <w:proofErr w:type="spellEnd"/>
      <w:r w:rsidRPr="00BB6EB3">
        <w:rPr>
          <w:rFonts w:ascii="Arial" w:eastAsia="Calibri" w:hAnsi="Arial" w:cs="Arial"/>
          <w:sz w:val="22"/>
          <w:szCs w:val="22"/>
        </w:rPr>
        <w:t xml:space="preserve"> и </w:t>
      </w:r>
      <w:proofErr w:type="spellStart"/>
      <w:r w:rsidRPr="00BB6EB3">
        <w:rPr>
          <w:rFonts w:ascii="Arial" w:eastAsia="Calibri" w:hAnsi="Arial" w:cs="Arial"/>
          <w:sz w:val="22"/>
          <w:szCs w:val="22"/>
        </w:rPr>
        <w:t>експлоатације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планираних</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садржаја</w:t>
      </w:r>
      <w:proofErr w:type="spellEnd"/>
      <w:r w:rsidRPr="00BB6EB3">
        <w:rPr>
          <w:rFonts w:ascii="Arial" w:eastAsia="Calibri" w:hAnsi="Arial" w:cs="Arial"/>
          <w:sz w:val="22"/>
          <w:szCs w:val="22"/>
        </w:rPr>
        <w:t xml:space="preserve">, и </w:t>
      </w:r>
      <w:proofErr w:type="spellStart"/>
      <w:r w:rsidRPr="00BB6EB3">
        <w:rPr>
          <w:rFonts w:ascii="Arial" w:eastAsia="Calibri" w:hAnsi="Arial" w:cs="Arial"/>
          <w:sz w:val="22"/>
          <w:szCs w:val="22"/>
        </w:rPr>
        <w:t>предлог</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мера</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за</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спречавање</w:t>
      </w:r>
      <w:proofErr w:type="spellEnd"/>
      <w:r w:rsidRPr="00BB6EB3">
        <w:rPr>
          <w:rFonts w:ascii="Arial" w:eastAsia="Calibri" w:hAnsi="Arial" w:cs="Arial"/>
          <w:sz w:val="22"/>
          <w:szCs w:val="22"/>
        </w:rPr>
        <w:t xml:space="preserve"> и </w:t>
      </w:r>
      <w:proofErr w:type="spellStart"/>
      <w:r w:rsidRPr="00BB6EB3">
        <w:rPr>
          <w:rFonts w:ascii="Arial" w:eastAsia="Calibri" w:hAnsi="Arial" w:cs="Arial"/>
          <w:sz w:val="22"/>
          <w:szCs w:val="22"/>
        </w:rPr>
        <w:t>ограничавање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очекиваних</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негативних</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утицаја</w:t>
      </w:r>
      <w:proofErr w:type="spellEnd"/>
      <w:r w:rsidRPr="00BB6EB3">
        <w:rPr>
          <w:rFonts w:ascii="Arial" w:eastAsia="Calibri" w:hAnsi="Arial" w:cs="Arial"/>
          <w:sz w:val="22"/>
          <w:szCs w:val="22"/>
        </w:rPr>
        <w:t xml:space="preserve">. </w:t>
      </w:r>
    </w:p>
    <w:p w14:paraId="3DB410AD" w14:textId="448F5F20" w:rsidR="00C9093D" w:rsidRPr="00BB6EB3" w:rsidRDefault="00B16722" w:rsidP="00F14DB2">
      <w:pPr>
        <w:spacing w:after="120"/>
        <w:jc w:val="both"/>
        <w:rPr>
          <w:rFonts w:ascii="Arial" w:hAnsi="Arial" w:cs="Arial"/>
          <w:b/>
          <w:bCs/>
          <w:sz w:val="22"/>
          <w:szCs w:val="22"/>
          <w:lang w:val="ru-RU"/>
        </w:rPr>
      </w:pPr>
      <w:r w:rsidRPr="00BB6EB3">
        <w:rPr>
          <w:rFonts w:ascii="Arial" w:hAnsi="Arial" w:cs="Arial"/>
          <w:b/>
          <w:bCs/>
          <w:sz w:val="22"/>
          <w:szCs w:val="22"/>
          <w:lang w:val="ru-RU"/>
        </w:rPr>
        <w:t>А.1.5. Правни основ</w:t>
      </w:r>
      <w:r w:rsidR="00CF665A" w:rsidRPr="00BB6EB3">
        <w:rPr>
          <w:rFonts w:ascii="Arial" w:hAnsi="Arial" w:cs="Arial"/>
          <w:b/>
          <w:bCs/>
          <w:sz w:val="22"/>
          <w:szCs w:val="22"/>
          <w:lang w:val="ru-RU"/>
        </w:rPr>
        <w:t xml:space="preserve"> за израду стратешке процене</w:t>
      </w:r>
    </w:p>
    <w:p w14:paraId="15350B24" w14:textId="77777777" w:rsidR="007B6D86" w:rsidRPr="00BB6EB3" w:rsidRDefault="007B6D86" w:rsidP="00F14DB2">
      <w:pPr>
        <w:spacing w:after="120"/>
        <w:jc w:val="both"/>
        <w:rPr>
          <w:rFonts w:ascii="Arial" w:hAnsi="Arial" w:cs="Arial"/>
          <w:sz w:val="22"/>
          <w:szCs w:val="22"/>
          <w:lang w:val="ru-RU"/>
        </w:rPr>
      </w:pPr>
      <w:r w:rsidRPr="00BB6EB3">
        <w:rPr>
          <w:rFonts w:ascii="Arial" w:hAnsi="Arial" w:cs="Arial"/>
          <w:sz w:val="22"/>
          <w:szCs w:val="22"/>
          <w:lang w:val="ru-RU"/>
        </w:rPr>
        <w:t>Стратешка процена се ради на основу:</w:t>
      </w:r>
    </w:p>
    <w:p w14:paraId="2EF921BF" w14:textId="77777777" w:rsidR="007B6D86" w:rsidRPr="00BB6EB3" w:rsidRDefault="007B6D86" w:rsidP="00F14DB2">
      <w:pPr>
        <w:pStyle w:val="ListParagraph"/>
        <w:numPr>
          <w:ilvl w:val="0"/>
          <w:numId w:val="65"/>
        </w:numPr>
        <w:spacing w:after="120"/>
        <w:jc w:val="both"/>
        <w:rPr>
          <w:rFonts w:ascii="Arial" w:hAnsi="Arial" w:cs="Arial"/>
          <w:lang w:val="ru-RU"/>
        </w:rPr>
      </w:pPr>
      <w:r w:rsidRPr="00BB6EB3">
        <w:rPr>
          <w:rFonts w:ascii="Arial" w:hAnsi="Arial" w:cs="Arial"/>
          <w:lang w:val="ru-RU"/>
        </w:rPr>
        <w:t>Одлука о изради Стратешке процене утицаја Просторног плана подручја посебне намене „БИО4 Кампус” на животну средину ("Службени гласник РС", број 88 од 19. октобра 2023.);</w:t>
      </w:r>
    </w:p>
    <w:p w14:paraId="269062AC" w14:textId="12E7414B" w:rsidR="007B6D86" w:rsidRPr="00C722C8" w:rsidRDefault="007B6D86" w:rsidP="00F14DB2">
      <w:pPr>
        <w:pStyle w:val="ListParagraph"/>
        <w:numPr>
          <w:ilvl w:val="0"/>
          <w:numId w:val="65"/>
        </w:numPr>
        <w:spacing w:after="120"/>
        <w:jc w:val="both"/>
        <w:rPr>
          <w:rFonts w:ascii="Arial" w:hAnsi="Arial" w:cs="Arial"/>
          <w:lang w:val="ru-RU"/>
        </w:rPr>
      </w:pPr>
      <w:r w:rsidRPr="00BB6EB3">
        <w:rPr>
          <w:rFonts w:ascii="Arial" w:hAnsi="Arial" w:cs="Arial"/>
          <w:lang w:val="ru-RU"/>
        </w:rPr>
        <w:t>Закона о заштити животне средине ("Сл. гласник РС", бр. 135/04, 36/09, 72/09, 43/11, 14/16, 76/18</w:t>
      </w:r>
      <w:r w:rsidR="00173D20" w:rsidRPr="00C722C8">
        <w:rPr>
          <w:rFonts w:ascii="Arial" w:hAnsi="Arial" w:cs="Arial"/>
          <w:lang w:val="ru-RU"/>
        </w:rPr>
        <w:t xml:space="preserve">, </w:t>
      </w:r>
      <w:bookmarkStart w:id="1" w:name="_Hlk167689294"/>
      <w:r w:rsidR="00173D20" w:rsidRPr="00C722C8">
        <w:rPr>
          <w:rFonts w:ascii="Arial" w:hAnsi="Arial" w:cs="Arial"/>
          <w:lang w:val="ru-RU"/>
        </w:rPr>
        <w:t xml:space="preserve">95/18 – др. закон и </w:t>
      </w:r>
      <w:r w:rsidRPr="00C722C8">
        <w:rPr>
          <w:rFonts w:ascii="Arial" w:hAnsi="Arial" w:cs="Arial"/>
          <w:lang w:val="ru-RU"/>
        </w:rPr>
        <w:t xml:space="preserve"> 95/18</w:t>
      </w:r>
      <w:r w:rsidR="00173D20" w:rsidRPr="00C722C8">
        <w:rPr>
          <w:rFonts w:ascii="Arial" w:hAnsi="Arial" w:cs="Arial"/>
          <w:lang w:val="ru-RU"/>
        </w:rPr>
        <w:t xml:space="preserve"> – др. закон</w:t>
      </w:r>
      <w:bookmarkEnd w:id="1"/>
      <w:r w:rsidRPr="00C722C8">
        <w:rPr>
          <w:rFonts w:ascii="Arial" w:hAnsi="Arial" w:cs="Arial"/>
          <w:lang w:val="ru-RU"/>
        </w:rPr>
        <w:t>);</w:t>
      </w:r>
    </w:p>
    <w:p w14:paraId="0C262280" w14:textId="77777777" w:rsidR="007B6D86" w:rsidRPr="00BB6EB3" w:rsidRDefault="007B6D86" w:rsidP="00F14DB2">
      <w:pPr>
        <w:pStyle w:val="ListParagraph"/>
        <w:numPr>
          <w:ilvl w:val="0"/>
          <w:numId w:val="65"/>
        </w:numPr>
        <w:spacing w:after="120"/>
        <w:jc w:val="both"/>
        <w:rPr>
          <w:rFonts w:ascii="Arial" w:hAnsi="Arial" w:cs="Arial"/>
          <w:lang w:val="ru-RU"/>
        </w:rPr>
      </w:pPr>
      <w:r w:rsidRPr="00BB6EB3">
        <w:rPr>
          <w:rFonts w:ascii="Arial" w:hAnsi="Arial" w:cs="Arial"/>
          <w:lang w:val="ru-RU"/>
        </w:rPr>
        <w:t>Закона о стратешкој процени утицаја на животну средину ("Службени гласник РС", бр. 135/04, 88/10);</w:t>
      </w:r>
    </w:p>
    <w:p w14:paraId="2E063CF4" w14:textId="77777777" w:rsidR="007B6D86" w:rsidRPr="00BB6EB3" w:rsidRDefault="007B6D86" w:rsidP="00F14DB2">
      <w:pPr>
        <w:pStyle w:val="ListParagraph"/>
        <w:numPr>
          <w:ilvl w:val="0"/>
          <w:numId w:val="65"/>
        </w:numPr>
        <w:spacing w:after="120"/>
        <w:jc w:val="both"/>
        <w:rPr>
          <w:rFonts w:ascii="Arial" w:hAnsi="Arial" w:cs="Arial"/>
          <w:lang w:val="ru-RU"/>
        </w:rPr>
      </w:pPr>
      <w:r w:rsidRPr="00BB6EB3">
        <w:rPr>
          <w:rFonts w:ascii="Arial" w:hAnsi="Arial" w:cs="Arial"/>
          <w:lang w:val="ru-RU"/>
        </w:rPr>
        <w:t>Закона о процени утицаја на животну средину ("Службени гласник РС", бр. 135/04, 36/09);</w:t>
      </w:r>
    </w:p>
    <w:p w14:paraId="405D15D0" w14:textId="77777777" w:rsidR="007B6D86" w:rsidRPr="00BB6EB3" w:rsidRDefault="007B6D86" w:rsidP="006845F0">
      <w:pPr>
        <w:pStyle w:val="ListParagraph"/>
        <w:numPr>
          <w:ilvl w:val="0"/>
          <w:numId w:val="65"/>
        </w:numPr>
        <w:ind w:left="714" w:hanging="357"/>
        <w:contextualSpacing w:val="0"/>
        <w:jc w:val="both"/>
        <w:rPr>
          <w:rFonts w:ascii="Arial" w:hAnsi="Arial" w:cs="Arial"/>
          <w:lang w:val="ru-RU"/>
        </w:rPr>
      </w:pPr>
      <w:r w:rsidRPr="00BB6EB3">
        <w:rPr>
          <w:rFonts w:ascii="Arial" w:hAnsi="Arial" w:cs="Arial"/>
          <w:lang w:val="ru-RU"/>
        </w:rPr>
        <w:t xml:space="preserve">Закона о планирању и изградњи („Сл.гласник РС", бр. 72/09, 81/09, 64/10 – Одлука УС, 24/11, 121/12, 42/13 – Одлука УС, 50/13 – Одлука УС, 98/13 – Одлука УС, 132/2014, 145/14, 83/18, 31/19, 37/19, 9/20, 52/21 и 62/23); </w:t>
      </w:r>
    </w:p>
    <w:p w14:paraId="4E1A96BE" w14:textId="77777777" w:rsidR="007B6D86" w:rsidRPr="00BB6EB3" w:rsidRDefault="007B6D86" w:rsidP="006845F0">
      <w:pPr>
        <w:pStyle w:val="ListParagraph"/>
        <w:numPr>
          <w:ilvl w:val="0"/>
          <w:numId w:val="65"/>
        </w:numPr>
        <w:spacing w:after="120"/>
        <w:ind w:left="714" w:hanging="357"/>
        <w:contextualSpacing w:val="0"/>
        <w:jc w:val="both"/>
        <w:rPr>
          <w:rFonts w:ascii="Arial" w:hAnsi="Arial" w:cs="Arial"/>
          <w:lang w:val="ru-RU"/>
        </w:rPr>
      </w:pPr>
      <w:r w:rsidRPr="00BB6EB3">
        <w:rPr>
          <w:rFonts w:ascii="Arial" w:hAnsi="Arial" w:cs="Arial"/>
          <w:lang w:val="ru-RU"/>
        </w:rPr>
        <w:t>Уредбе о утврђивању Листе пројеката за које је обавезна процена утицаја и Листе пројеката за које се може захтевати процена утицаја на животну средину ("Службени гласник РС", бр.114/08).</w:t>
      </w:r>
    </w:p>
    <w:p w14:paraId="634C2158" w14:textId="77777777" w:rsidR="004D4E6C" w:rsidRPr="00BB6EB3" w:rsidRDefault="004D4E6C" w:rsidP="00F14DB2">
      <w:pPr>
        <w:spacing w:after="120"/>
        <w:jc w:val="both"/>
        <w:rPr>
          <w:rFonts w:ascii="Arial" w:hAnsi="Arial" w:cs="Arial"/>
          <w:b/>
          <w:bCs/>
          <w:sz w:val="22"/>
          <w:szCs w:val="22"/>
          <w:lang w:val="ru-RU"/>
        </w:rPr>
      </w:pPr>
      <w:r w:rsidRPr="00BB6EB3">
        <w:rPr>
          <w:rFonts w:ascii="Arial" w:hAnsi="Arial" w:cs="Arial"/>
          <w:b/>
          <w:bCs/>
          <w:sz w:val="22"/>
          <w:szCs w:val="22"/>
          <w:lang w:val="ru-RU"/>
        </w:rPr>
        <w:t>А.1.6. Плански основ за израду стратешке процене</w:t>
      </w:r>
    </w:p>
    <w:p w14:paraId="1BA6DE89" w14:textId="77777777" w:rsidR="004D4E6C" w:rsidRPr="00C722C8" w:rsidRDefault="004D4E6C" w:rsidP="006845F0">
      <w:pPr>
        <w:pStyle w:val="ListParagraph"/>
        <w:numPr>
          <w:ilvl w:val="0"/>
          <w:numId w:val="65"/>
        </w:numPr>
        <w:spacing w:after="120"/>
        <w:jc w:val="both"/>
        <w:rPr>
          <w:rFonts w:ascii="Arial" w:hAnsi="Arial" w:cs="Arial"/>
          <w:lang w:val="ru-RU"/>
        </w:rPr>
      </w:pPr>
      <w:r w:rsidRPr="00BB6EB3">
        <w:rPr>
          <w:rFonts w:ascii="Arial" w:hAnsi="Arial" w:cs="Arial"/>
          <w:lang w:val="ru-RU"/>
        </w:rPr>
        <w:t>Закон о Просторном плану Републике Србије од 2010. до 2020. године („Службени гласник РС“, број 88/10)</w:t>
      </w:r>
    </w:p>
    <w:p w14:paraId="6CEA3D19" w14:textId="32F01A09" w:rsidR="002B1675" w:rsidRPr="00BB6EB3" w:rsidRDefault="004D4E6C" w:rsidP="006845F0">
      <w:pPr>
        <w:pStyle w:val="ListParagraph"/>
        <w:numPr>
          <w:ilvl w:val="0"/>
          <w:numId w:val="65"/>
        </w:numPr>
        <w:spacing w:after="120"/>
        <w:jc w:val="both"/>
        <w:rPr>
          <w:rFonts w:ascii="Arial" w:hAnsi="Arial" w:cs="Arial"/>
          <w:lang w:val="ru-RU"/>
        </w:rPr>
      </w:pPr>
      <w:r w:rsidRPr="00BB6EB3">
        <w:rPr>
          <w:rFonts w:ascii="Arial" w:hAnsi="Arial" w:cs="Arial"/>
          <w:lang w:val="ru-RU"/>
        </w:rPr>
        <w:lastRenderedPageBreak/>
        <w:t>Регионални просторни план административног подручја града Београда („Сл. лист града Београда“, бр.10/04, 57/09, 38/11, 86/18)</w:t>
      </w:r>
      <w:r w:rsidR="006845F0" w:rsidRPr="00BB6EB3">
        <w:rPr>
          <w:rFonts w:ascii="Arial" w:hAnsi="Arial" w:cs="Arial"/>
          <w:lang w:val="ru-RU"/>
        </w:rPr>
        <w:t>.</w:t>
      </w:r>
    </w:p>
    <w:p w14:paraId="67314B1C" w14:textId="77777777" w:rsidR="00B16722" w:rsidRPr="00BB6EB3" w:rsidRDefault="00B16722" w:rsidP="00F14DB2">
      <w:pPr>
        <w:pBdr>
          <w:top w:val="single" w:sz="4" w:space="1" w:color="auto"/>
          <w:left w:val="single" w:sz="4" w:space="4" w:color="auto"/>
          <w:bottom w:val="single" w:sz="4" w:space="1" w:color="auto"/>
          <w:right w:val="single" w:sz="4" w:space="4" w:color="auto"/>
        </w:pBdr>
        <w:spacing w:after="120"/>
        <w:jc w:val="both"/>
        <w:rPr>
          <w:rFonts w:ascii="Arial" w:hAnsi="Arial" w:cs="Arial"/>
          <w:b/>
          <w:bCs/>
          <w:sz w:val="22"/>
          <w:szCs w:val="22"/>
          <w:lang w:val="ru-RU"/>
        </w:rPr>
      </w:pPr>
      <w:r w:rsidRPr="00BB6EB3">
        <w:rPr>
          <w:rFonts w:ascii="Arial" w:hAnsi="Arial" w:cs="Arial"/>
          <w:b/>
          <w:bCs/>
          <w:sz w:val="22"/>
          <w:szCs w:val="22"/>
          <w:lang w:val="ru-RU"/>
        </w:rPr>
        <w:t>А.2. ПРЕГЛЕД ОСНОВНИХ КАРАКТЕРИСТИКА И ЦИЉЕВА ПЛАНА</w:t>
      </w:r>
    </w:p>
    <w:p w14:paraId="2C159B3C" w14:textId="3680E255" w:rsidR="004336D7" w:rsidRPr="00BB6EB3" w:rsidRDefault="00B16722" w:rsidP="00F14DB2">
      <w:pPr>
        <w:spacing w:after="120"/>
        <w:jc w:val="both"/>
        <w:rPr>
          <w:rFonts w:ascii="Arial" w:hAnsi="Arial" w:cs="Arial"/>
          <w:b/>
          <w:bCs/>
          <w:sz w:val="22"/>
          <w:szCs w:val="22"/>
        </w:rPr>
      </w:pPr>
      <w:r w:rsidRPr="00BB6EB3">
        <w:rPr>
          <w:rFonts w:ascii="Arial" w:hAnsi="Arial" w:cs="Arial"/>
          <w:b/>
          <w:bCs/>
          <w:sz w:val="22"/>
          <w:szCs w:val="22"/>
          <w:lang w:val="ru-RU"/>
        </w:rPr>
        <w:t>А.2.1. Подручје за које се припрема план</w:t>
      </w:r>
    </w:p>
    <w:p w14:paraId="5CFA586B" w14:textId="3BA71A9A" w:rsidR="00C94F10" w:rsidRPr="00BB6EB3" w:rsidRDefault="00C03150" w:rsidP="00F14DB2">
      <w:pPr>
        <w:spacing w:after="120"/>
        <w:jc w:val="both"/>
        <w:rPr>
          <w:rFonts w:ascii="Arial" w:hAnsi="Arial" w:cs="Arial"/>
          <w:sz w:val="22"/>
          <w:szCs w:val="22"/>
          <w:lang w:val="sr-Cyrl-RS"/>
        </w:rPr>
      </w:pPr>
      <w:proofErr w:type="spellStart"/>
      <w:r w:rsidRPr="00BB6EB3">
        <w:rPr>
          <w:rFonts w:ascii="Arial" w:hAnsi="Arial" w:cs="Arial"/>
          <w:sz w:val="22"/>
          <w:szCs w:val="22"/>
        </w:rPr>
        <w:t>Предметна</w:t>
      </w:r>
      <w:proofErr w:type="spellEnd"/>
      <w:r w:rsidRPr="00BB6EB3">
        <w:rPr>
          <w:rFonts w:ascii="Arial" w:hAnsi="Arial" w:cs="Arial"/>
          <w:sz w:val="22"/>
          <w:szCs w:val="22"/>
        </w:rPr>
        <w:t xml:space="preserve"> </w:t>
      </w:r>
      <w:proofErr w:type="spellStart"/>
      <w:r w:rsidRPr="00BB6EB3">
        <w:rPr>
          <w:rFonts w:ascii="Arial" w:hAnsi="Arial" w:cs="Arial"/>
          <w:sz w:val="22"/>
          <w:szCs w:val="22"/>
        </w:rPr>
        <w:t>локација</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налази</w:t>
      </w:r>
      <w:proofErr w:type="spellEnd"/>
      <w:r w:rsidRPr="00BB6EB3">
        <w:rPr>
          <w:rFonts w:ascii="Arial" w:hAnsi="Arial" w:cs="Arial"/>
          <w:sz w:val="22"/>
          <w:szCs w:val="22"/>
        </w:rPr>
        <w:t xml:space="preserve"> у </w:t>
      </w:r>
      <w:proofErr w:type="spellStart"/>
      <w:r w:rsidRPr="00BB6EB3">
        <w:rPr>
          <w:rFonts w:ascii="Arial" w:hAnsi="Arial" w:cs="Arial"/>
          <w:sz w:val="22"/>
          <w:szCs w:val="22"/>
        </w:rPr>
        <w:t>јужном</w:t>
      </w:r>
      <w:proofErr w:type="spellEnd"/>
      <w:r w:rsidRPr="00BB6EB3">
        <w:rPr>
          <w:rFonts w:ascii="Arial" w:hAnsi="Arial" w:cs="Arial"/>
          <w:sz w:val="22"/>
          <w:szCs w:val="22"/>
        </w:rPr>
        <w:t xml:space="preserve">, </w:t>
      </w:r>
      <w:proofErr w:type="spellStart"/>
      <w:r w:rsidRPr="00BB6EB3">
        <w:rPr>
          <w:rFonts w:ascii="Arial" w:hAnsi="Arial" w:cs="Arial"/>
          <w:sz w:val="22"/>
          <w:szCs w:val="22"/>
        </w:rPr>
        <w:t>шумадијском</w:t>
      </w:r>
      <w:proofErr w:type="spellEnd"/>
      <w:r w:rsidRPr="00BB6EB3">
        <w:rPr>
          <w:rFonts w:ascii="Arial" w:hAnsi="Arial" w:cs="Arial"/>
          <w:sz w:val="22"/>
          <w:szCs w:val="22"/>
          <w:lang w:val="sr-Cyrl-RS"/>
        </w:rPr>
        <w:t>,</w:t>
      </w:r>
      <w:r w:rsidRPr="00BB6EB3">
        <w:rPr>
          <w:rFonts w:ascii="Arial" w:hAnsi="Arial" w:cs="Arial"/>
          <w:sz w:val="22"/>
          <w:szCs w:val="22"/>
        </w:rPr>
        <w:t xml:space="preserve"> </w:t>
      </w:r>
      <w:proofErr w:type="spellStart"/>
      <w:r w:rsidRPr="00BB6EB3">
        <w:rPr>
          <w:rFonts w:ascii="Arial" w:hAnsi="Arial" w:cs="Arial"/>
          <w:sz w:val="22"/>
          <w:szCs w:val="22"/>
        </w:rPr>
        <w:t>делу</w:t>
      </w:r>
      <w:proofErr w:type="spellEnd"/>
      <w:r w:rsidRPr="00BB6EB3">
        <w:rPr>
          <w:rFonts w:ascii="Arial" w:hAnsi="Arial" w:cs="Arial"/>
          <w:sz w:val="22"/>
          <w:szCs w:val="22"/>
        </w:rPr>
        <w:t xml:space="preserve"> </w:t>
      </w:r>
      <w:proofErr w:type="spellStart"/>
      <w:r w:rsidRPr="00BB6EB3">
        <w:rPr>
          <w:rFonts w:ascii="Arial" w:hAnsi="Arial" w:cs="Arial"/>
          <w:sz w:val="22"/>
          <w:szCs w:val="22"/>
        </w:rPr>
        <w:t>Београда</w:t>
      </w:r>
      <w:proofErr w:type="spellEnd"/>
      <w:r w:rsidRPr="00BB6EB3">
        <w:rPr>
          <w:rFonts w:ascii="Arial" w:hAnsi="Arial" w:cs="Arial"/>
          <w:sz w:val="22"/>
          <w:szCs w:val="22"/>
        </w:rPr>
        <w:t xml:space="preserve">, у </w:t>
      </w:r>
      <w:proofErr w:type="spellStart"/>
      <w:r w:rsidRPr="00BB6EB3">
        <w:rPr>
          <w:rFonts w:ascii="Arial" w:hAnsi="Arial" w:cs="Arial"/>
          <w:sz w:val="22"/>
          <w:szCs w:val="22"/>
        </w:rPr>
        <w:t>насељу</w:t>
      </w:r>
      <w:proofErr w:type="spellEnd"/>
      <w:r w:rsidRPr="00BB6EB3">
        <w:rPr>
          <w:rFonts w:ascii="Arial" w:hAnsi="Arial" w:cs="Arial"/>
          <w:sz w:val="22"/>
          <w:szCs w:val="22"/>
        </w:rPr>
        <w:t xml:space="preserve"> </w:t>
      </w:r>
      <w:proofErr w:type="spellStart"/>
      <w:r w:rsidRPr="00BB6EB3">
        <w:rPr>
          <w:rFonts w:ascii="Arial" w:hAnsi="Arial" w:cs="Arial"/>
          <w:sz w:val="22"/>
          <w:szCs w:val="22"/>
        </w:rPr>
        <w:t>Кумодраж</w:t>
      </w:r>
      <w:proofErr w:type="spellEnd"/>
      <w:r w:rsidRPr="00BB6EB3">
        <w:rPr>
          <w:rFonts w:ascii="Arial" w:hAnsi="Arial" w:cs="Arial"/>
          <w:sz w:val="22"/>
          <w:szCs w:val="22"/>
        </w:rPr>
        <w:t>.</w:t>
      </w:r>
      <w:r w:rsidRPr="00BB6EB3">
        <w:rPr>
          <w:rFonts w:ascii="Arial" w:hAnsi="Arial" w:cs="Arial"/>
          <w:sz w:val="22"/>
          <w:szCs w:val="22"/>
          <w:lang w:val="sr-Cyrl-RS"/>
        </w:rPr>
        <w:t xml:space="preserve"> </w:t>
      </w:r>
      <w:proofErr w:type="spellStart"/>
      <w:r w:rsidR="00C94F10" w:rsidRPr="00BB6EB3">
        <w:rPr>
          <w:rFonts w:ascii="Arial" w:hAnsi="Arial" w:cs="Arial"/>
          <w:sz w:val="22"/>
          <w:szCs w:val="22"/>
        </w:rPr>
        <w:t>Комплекс</w:t>
      </w:r>
      <w:proofErr w:type="spellEnd"/>
      <w:r w:rsidR="00C94F10" w:rsidRPr="00BB6EB3">
        <w:rPr>
          <w:rFonts w:ascii="Arial" w:hAnsi="Arial" w:cs="Arial"/>
          <w:sz w:val="22"/>
          <w:szCs w:val="22"/>
        </w:rPr>
        <w:t xml:space="preserve"> БИО4 </w:t>
      </w:r>
      <w:proofErr w:type="spellStart"/>
      <w:r w:rsidR="00C94F10" w:rsidRPr="00BB6EB3">
        <w:rPr>
          <w:rFonts w:ascii="Arial" w:hAnsi="Arial" w:cs="Arial"/>
          <w:sz w:val="22"/>
          <w:szCs w:val="22"/>
        </w:rPr>
        <w:t>кампуса</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са</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комплементарним</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садржајима</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планиран</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је</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уз</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улицу</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Војводе</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Степе</w:t>
      </w:r>
      <w:proofErr w:type="spellEnd"/>
      <w:r w:rsidR="00C94F10" w:rsidRPr="00BB6EB3">
        <w:rPr>
          <w:rFonts w:ascii="Arial" w:hAnsi="Arial" w:cs="Arial"/>
          <w:sz w:val="22"/>
          <w:szCs w:val="22"/>
        </w:rPr>
        <w:t xml:space="preserve"> </w:t>
      </w:r>
      <w:proofErr w:type="gramStart"/>
      <w:r w:rsidR="00C94F10" w:rsidRPr="00BB6EB3">
        <w:rPr>
          <w:rFonts w:ascii="Arial" w:hAnsi="Arial" w:cs="Arial"/>
          <w:sz w:val="22"/>
          <w:szCs w:val="22"/>
        </w:rPr>
        <w:t xml:space="preserve">и  </w:t>
      </w:r>
      <w:proofErr w:type="spellStart"/>
      <w:r w:rsidR="00C94F10" w:rsidRPr="00BB6EB3">
        <w:rPr>
          <w:rFonts w:ascii="Arial" w:hAnsi="Arial" w:cs="Arial"/>
          <w:sz w:val="22"/>
          <w:szCs w:val="22"/>
        </w:rPr>
        <w:t>обухвата</w:t>
      </w:r>
      <w:proofErr w:type="spellEnd"/>
      <w:proofErr w:type="gramEnd"/>
      <w:r w:rsidR="00C94F10" w:rsidRPr="00BB6EB3">
        <w:rPr>
          <w:rFonts w:ascii="Arial" w:hAnsi="Arial" w:cs="Arial"/>
          <w:sz w:val="22"/>
          <w:szCs w:val="22"/>
        </w:rPr>
        <w:t xml:space="preserve"> </w:t>
      </w:r>
      <w:proofErr w:type="spellStart"/>
      <w:r w:rsidR="00C94F10" w:rsidRPr="00BB6EB3">
        <w:rPr>
          <w:rFonts w:ascii="Arial" w:hAnsi="Arial" w:cs="Arial"/>
          <w:sz w:val="22"/>
          <w:szCs w:val="22"/>
        </w:rPr>
        <w:t>некадашњи</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војни</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комплекс</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Торлак</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источно</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од</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Улице</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војводе</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Степе</w:t>
      </w:r>
      <w:proofErr w:type="spellEnd"/>
      <w:r w:rsidR="00C94F10" w:rsidRPr="00BB6EB3">
        <w:rPr>
          <w:rFonts w:ascii="Arial" w:hAnsi="Arial" w:cs="Arial"/>
          <w:sz w:val="22"/>
          <w:szCs w:val="22"/>
        </w:rPr>
        <w:t xml:space="preserve"> (Ј1.1 и Ј1.2), </w:t>
      </w:r>
      <w:proofErr w:type="spellStart"/>
      <w:r w:rsidR="00C94F10" w:rsidRPr="00BB6EB3">
        <w:rPr>
          <w:rFonts w:ascii="Arial" w:hAnsi="Arial" w:cs="Arial"/>
          <w:sz w:val="22"/>
          <w:szCs w:val="22"/>
        </w:rPr>
        <w:t>постојећи</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комплекс</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Института</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за</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вирусологију</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вакцине</w:t>
      </w:r>
      <w:proofErr w:type="spellEnd"/>
      <w:r w:rsidR="00C94F10" w:rsidRPr="00BB6EB3">
        <w:rPr>
          <w:rFonts w:ascii="Arial" w:hAnsi="Arial" w:cs="Arial"/>
          <w:sz w:val="22"/>
          <w:szCs w:val="22"/>
        </w:rPr>
        <w:t xml:space="preserve"> и </w:t>
      </w:r>
      <w:proofErr w:type="spellStart"/>
      <w:r w:rsidR="00C94F10" w:rsidRPr="00BB6EB3">
        <w:rPr>
          <w:rFonts w:ascii="Arial" w:hAnsi="Arial" w:cs="Arial"/>
          <w:sz w:val="22"/>
          <w:szCs w:val="22"/>
        </w:rPr>
        <w:t>серуме</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Торлак</w:t>
      </w:r>
      <w:proofErr w:type="spellEnd"/>
      <w:r w:rsidR="00C94F10" w:rsidRPr="00BB6EB3">
        <w:rPr>
          <w:rFonts w:ascii="Arial" w:hAnsi="Arial" w:cs="Arial"/>
          <w:sz w:val="22"/>
          <w:szCs w:val="22"/>
        </w:rPr>
        <w:t xml:space="preserve">" (Ј1.3), </w:t>
      </w:r>
      <w:proofErr w:type="spellStart"/>
      <w:r w:rsidR="00C94F10" w:rsidRPr="00BB6EB3">
        <w:rPr>
          <w:rFonts w:ascii="Arial" w:hAnsi="Arial" w:cs="Arial"/>
          <w:sz w:val="22"/>
          <w:szCs w:val="22"/>
        </w:rPr>
        <w:t>као</w:t>
      </w:r>
      <w:proofErr w:type="spellEnd"/>
      <w:r w:rsidR="00C94F10" w:rsidRPr="00BB6EB3">
        <w:rPr>
          <w:rFonts w:ascii="Arial" w:hAnsi="Arial" w:cs="Arial"/>
          <w:sz w:val="22"/>
          <w:szCs w:val="22"/>
        </w:rPr>
        <w:t xml:space="preserve"> и </w:t>
      </w:r>
      <w:proofErr w:type="spellStart"/>
      <w:r w:rsidR="00C94F10" w:rsidRPr="00BB6EB3">
        <w:rPr>
          <w:rFonts w:ascii="Arial" w:hAnsi="Arial" w:cs="Arial"/>
          <w:sz w:val="22"/>
          <w:szCs w:val="22"/>
        </w:rPr>
        <w:t>комплекс</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Фармацеутског</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факултета</w:t>
      </w:r>
      <w:proofErr w:type="spellEnd"/>
      <w:r w:rsidR="00C94F10" w:rsidRPr="00BB6EB3">
        <w:rPr>
          <w:rFonts w:ascii="Arial" w:hAnsi="Arial" w:cs="Arial"/>
          <w:sz w:val="22"/>
          <w:szCs w:val="22"/>
        </w:rPr>
        <w:t xml:space="preserve"> и </w:t>
      </w:r>
      <w:proofErr w:type="spellStart"/>
      <w:r w:rsidR="00C94F10" w:rsidRPr="00BB6EB3">
        <w:rPr>
          <w:rFonts w:ascii="Arial" w:hAnsi="Arial" w:cs="Arial"/>
          <w:sz w:val="22"/>
          <w:szCs w:val="22"/>
        </w:rPr>
        <w:t>Института</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за</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молекуларну</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генетику</w:t>
      </w:r>
      <w:proofErr w:type="spellEnd"/>
      <w:r w:rsidR="00C94F10" w:rsidRPr="00BB6EB3">
        <w:rPr>
          <w:rFonts w:ascii="Arial" w:hAnsi="Arial" w:cs="Arial"/>
          <w:sz w:val="22"/>
          <w:szCs w:val="22"/>
        </w:rPr>
        <w:t xml:space="preserve"> и </w:t>
      </w:r>
      <w:proofErr w:type="spellStart"/>
      <w:r w:rsidR="00C94F10" w:rsidRPr="00BB6EB3">
        <w:rPr>
          <w:rFonts w:ascii="Arial" w:hAnsi="Arial" w:cs="Arial"/>
          <w:sz w:val="22"/>
          <w:szCs w:val="22"/>
        </w:rPr>
        <w:t>генетичко</w:t>
      </w:r>
      <w:proofErr w:type="spellEnd"/>
      <w:r w:rsidR="00C94F10" w:rsidRPr="00BB6EB3">
        <w:rPr>
          <w:rFonts w:ascii="Arial" w:hAnsi="Arial" w:cs="Arial"/>
          <w:sz w:val="22"/>
          <w:szCs w:val="22"/>
        </w:rPr>
        <w:t xml:space="preserve"> </w:t>
      </w:r>
      <w:proofErr w:type="spellStart"/>
      <w:r w:rsidR="00C94F10" w:rsidRPr="00BB6EB3">
        <w:rPr>
          <w:rFonts w:ascii="Arial" w:hAnsi="Arial" w:cs="Arial"/>
          <w:sz w:val="22"/>
          <w:szCs w:val="22"/>
        </w:rPr>
        <w:t>инжењерство</w:t>
      </w:r>
      <w:proofErr w:type="spellEnd"/>
      <w:r w:rsidR="00C94F10" w:rsidRPr="00BB6EB3">
        <w:rPr>
          <w:rFonts w:ascii="Arial" w:hAnsi="Arial" w:cs="Arial"/>
          <w:sz w:val="22"/>
          <w:szCs w:val="22"/>
        </w:rPr>
        <w:t xml:space="preserve"> (Ј1.4).</w:t>
      </w:r>
    </w:p>
    <w:p w14:paraId="7B3E41CC" w14:textId="6545CBF1" w:rsidR="7B84BEE9" w:rsidRPr="00BB6EB3" w:rsidRDefault="008073D9" w:rsidP="00F14DB2">
      <w:pPr>
        <w:spacing w:after="120"/>
        <w:jc w:val="center"/>
        <w:rPr>
          <w:rFonts w:ascii="Arial" w:hAnsi="Arial" w:cs="Arial"/>
          <w:lang w:val="sr-Cyrl-RS"/>
        </w:rPr>
      </w:pPr>
      <w:r w:rsidRPr="00BB6EB3">
        <w:rPr>
          <w:rFonts w:ascii="Arial" w:hAnsi="Arial" w:cs="Arial"/>
          <w:noProof/>
        </w:rPr>
        <w:drawing>
          <wp:inline distT="0" distB="0" distL="0" distR="0" wp14:anchorId="41ADD812" wp14:editId="749E3947">
            <wp:extent cx="4790841" cy="4324567"/>
            <wp:effectExtent l="0" t="0" r="0" b="0"/>
            <wp:docPr id="10267093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709379" name="Picture 1"/>
                    <pic:cNvPicPr/>
                  </pic:nvPicPr>
                  <pic:blipFill>
                    <a:blip r:embed="rId11">
                      <a:extLst>
                        <a:ext uri="{28A0092B-C50C-407E-A947-70E740481C1C}">
                          <a14:useLocalDpi xmlns:a14="http://schemas.microsoft.com/office/drawing/2010/main" val="0"/>
                        </a:ext>
                      </a:extLst>
                    </a:blip>
                    <a:stretch>
                      <a:fillRect/>
                    </a:stretch>
                  </pic:blipFill>
                  <pic:spPr>
                    <a:xfrm>
                      <a:off x="0" y="0"/>
                      <a:ext cx="4835104" cy="4364522"/>
                    </a:xfrm>
                    <a:prstGeom prst="rect">
                      <a:avLst/>
                    </a:prstGeom>
                  </pic:spPr>
                </pic:pic>
              </a:graphicData>
            </a:graphic>
          </wp:inline>
        </w:drawing>
      </w:r>
    </w:p>
    <w:p w14:paraId="5755676F" w14:textId="1CCA373A" w:rsidR="00087EB7" w:rsidRPr="00BB6EB3" w:rsidRDefault="15BB27AB" w:rsidP="00F14DB2">
      <w:pPr>
        <w:spacing w:after="120"/>
        <w:jc w:val="center"/>
        <w:rPr>
          <w:rFonts w:ascii="Arial" w:eastAsia="Arial" w:hAnsi="Arial" w:cs="Arial"/>
          <w:i/>
          <w:iCs/>
          <w:sz w:val="20"/>
          <w:szCs w:val="20"/>
          <w:lang w:val="sr-Cyrl-RS"/>
        </w:rPr>
      </w:pPr>
      <w:r w:rsidRPr="00BB6EB3">
        <w:rPr>
          <w:rFonts w:ascii="Arial" w:eastAsia="Arial" w:hAnsi="Arial" w:cs="Arial"/>
          <w:i/>
          <w:iCs/>
          <w:sz w:val="20"/>
          <w:szCs w:val="20"/>
          <w:lang w:val="sr-Cyrl-RS"/>
        </w:rPr>
        <w:t>Слика</w:t>
      </w:r>
      <w:r w:rsidR="00603E0A" w:rsidRPr="00BB6EB3">
        <w:rPr>
          <w:rFonts w:ascii="Arial" w:eastAsia="Arial" w:hAnsi="Arial" w:cs="Arial"/>
          <w:i/>
          <w:iCs/>
          <w:sz w:val="20"/>
          <w:szCs w:val="20"/>
          <w:lang w:val="sr-Latn-RS"/>
        </w:rPr>
        <w:t xml:space="preserve"> </w:t>
      </w:r>
      <w:r w:rsidR="00603E0A" w:rsidRPr="00BB6EB3">
        <w:rPr>
          <w:rFonts w:ascii="Arial" w:eastAsia="Arial" w:hAnsi="Arial" w:cs="Arial"/>
          <w:i/>
          <w:iCs/>
          <w:sz w:val="20"/>
          <w:szCs w:val="20"/>
          <w:lang w:val="sr-Cyrl-RS"/>
        </w:rPr>
        <w:t>бр.</w:t>
      </w:r>
      <w:r w:rsidRPr="00BB6EB3">
        <w:rPr>
          <w:rFonts w:ascii="Arial" w:eastAsia="Arial" w:hAnsi="Arial" w:cs="Arial"/>
          <w:i/>
          <w:iCs/>
          <w:sz w:val="20"/>
          <w:szCs w:val="20"/>
          <w:lang w:val="sr-Cyrl-RS"/>
        </w:rPr>
        <w:t xml:space="preserve"> 1</w:t>
      </w:r>
      <w:r w:rsidR="00042E28" w:rsidRPr="00BB6EB3">
        <w:rPr>
          <w:rFonts w:ascii="Arial" w:eastAsia="Arial" w:hAnsi="Arial" w:cs="Arial"/>
          <w:i/>
          <w:iCs/>
          <w:sz w:val="20"/>
          <w:szCs w:val="20"/>
          <w:lang w:val="sr-Cyrl-RS"/>
        </w:rPr>
        <w:t>:</w:t>
      </w:r>
      <w:r w:rsidRPr="00BB6EB3">
        <w:rPr>
          <w:rFonts w:ascii="Arial" w:eastAsia="Arial" w:hAnsi="Arial" w:cs="Arial"/>
          <w:i/>
          <w:iCs/>
          <w:sz w:val="20"/>
          <w:szCs w:val="20"/>
          <w:lang w:val="sr-Cyrl-RS"/>
        </w:rPr>
        <w:t xml:space="preserve"> Граница </w:t>
      </w:r>
      <w:r w:rsidR="005E1B01" w:rsidRPr="00BB6EB3">
        <w:rPr>
          <w:rFonts w:ascii="Arial" w:hAnsi="Arial" w:cs="Arial"/>
          <w:i/>
          <w:iCs/>
          <w:sz w:val="20"/>
          <w:szCs w:val="20"/>
          <w:lang w:val="sr-Cyrl-RS"/>
        </w:rPr>
        <w:t xml:space="preserve">ППППН </w:t>
      </w:r>
      <w:r w:rsidR="00FF635A" w:rsidRPr="00BB6EB3">
        <w:rPr>
          <w:rFonts w:ascii="Arial" w:hAnsi="Arial" w:cs="Arial"/>
          <w:i/>
          <w:iCs/>
          <w:sz w:val="20"/>
          <w:szCs w:val="20"/>
          <w:lang w:val="sr-Cyrl-RS"/>
        </w:rPr>
        <w:t>БИО4 Кампус</w:t>
      </w:r>
      <w:r w:rsidR="00560F93" w:rsidRPr="00BB6EB3">
        <w:rPr>
          <w:rFonts w:ascii="Arial" w:eastAsia="Arial" w:hAnsi="Arial" w:cs="Arial"/>
          <w:i/>
          <w:iCs/>
          <w:sz w:val="20"/>
          <w:szCs w:val="20"/>
          <w:lang w:val="sr-Cyrl-RS"/>
        </w:rPr>
        <w:t xml:space="preserve"> </w:t>
      </w:r>
      <w:r w:rsidRPr="00BB6EB3">
        <w:rPr>
          <w:rFonts w:ascii="Arial" w:eastAsia="Arial" w:hAnsi="Arial" w:cs="Arial"/>
          <w:i/>
          <w:iCs/>
          <w:sz w:val="20"/>
          <w:szCs w:val="20"/>
          <w:lang w:val="sr-Cyrl-RS"/>
        </w:rPr>
        <w:t xml:space="preserve">на </w:t>
      </w:r>
      <w:proofErr w:type="spellStart"/>
      <w:r w:rsidRPr="00BB6EB3">
        <w:rPr>
          <w:rFonts w:ascii="Arial" w:eastAsia="Arial" w:hAnsi="Arial" w:cs="Arial"/>
          <w:i/>
          <w:iCs/>
          <w:sz w:val="20"/>
          <w:szCs w:val="20"/>
          <w:lang w:val="sr-Cyrl-RS"/>
        </w:rPr>
        <w:t>ортофото</w:t>
      </w:r>
      <w:proofErr w:type="spellEnd"/>
      <w:r w:rsidRPr="00BB6EB3">
        <w:rPr>
          <w:rFonts w:ascii="Arial" w:eastAsia="Arial" w:hAnsi="Arial" w:cs="Arial"/>
          <w:i/>
          <w:iCs/>
          <w:sz w:val="20"/>
          <w:szCs w:val="20"/>
          <w:lang w:val="sr-Cyrl-RS"/>
        </w:rPr>
        <w:t xml:space="preserve"> снимку</w:t>
      </w:r>
    </w:p>
    <w:p w14:paraId="5D9B4956" w14:textId="436598E0" w:rsidR="00180E14" w:rsidRPr="00F54F29" w:rsidRDefault="00B16722" w:rsidP="000E4D32">
      <w:pPr>
        <w:pStyle w:val="Heading3"/>
        <w:spacing w:before="0" w:after="120"/>
        <w:jc w:val="both"/>
        <w:rPr>
          <w:sz w:val="22"/>
          <w:szCs w:val="22"/>
          <w:lang w:val="sr-Cyrl-RS"/>
        </w:rPr>
      </w:pPr>
      <w:r w:rsidRPr="00F54F29">
        <w:rPr>
          <w:sz w:val="22"/>
          <w:szCs w:val="22"/>
          <w:lang w:val="ru-RU"/>
        </w:rPr>
        <w:t xml:space="preserve">А.2.2. </w:t>
      </w:r>
      <w:bookmarkStart w:id="2" w:name="_Hlk167555396"/>
      <w:r w:rsidR="00752C26" w:rsidRPr="00F54F29">
        <w:rPr>
          <w:sz w:val="22"/>
          <w:szCs w:val="22"/>
          <w:lang w:val="ru-RU"/>
        </w:rPr>
        <w:t xml:space="preserve">Усклађеност са </w:t>
      </w:r>
      <w:proofErr w:type="spellStart"/>
      <w:r w:rsidR="00180E14" w:rsidRPr="00F54F29">
        <w:rPr>
          <w:sz w:val="22"/>
          <w:szCs w:val="22"/>
        </w:rPr>
        <w:t>Просторн</w:t>
      </w:r>
      <w:proofErr w:type="spellEnd"/>
      <w:r w:rsidR="00180E14" w:rsidRPr="00F54F29">
        <w:rPr>
          <w:sz w:val="22"/>
          <w:szCs w:val="22"/>
          <w:lang w:val="sr-Cyrl-RS"/>
        </w:rPr>
        <w:t>им</w:t>
      </w:r>
      <w:r w:rsidR="00180E14" w:rsidRPr="00F54F29">
        <w:rPr>
          <w:sz w:val="22"/>
          <w:szCs w:val="22"/>
        </w:rPr>
        <w:t xml:space="preserve"> </w:t>
      </w:r>
      <w:proofErr w:type="spellStart"/>
      <w:r w:rsidR="00180E14" w:rsidRPr="00F54F29">
        <w:rPr>
          <w:sz w:val="22"/>
          <w:szCs w:val="22"/>
        </w:rPr>
        <w:t>план</w:t>
      </w:r>
      <w:proofErr w:type="spellEnd"/>
      <w:r w:rsidR="00180E14" w:rsidRPr="00F54F29">
        <w:rPr>
          <w:sz w:val="22"/>
          <w:szCs w:val="22"/>
          <w:lang w:val="sr-Cyrl-RS"/>
        </w:rPr>
        <w:t>ом</w:t>
      </w:r>
      <w:r w:rsidR="00180E14" w:rsidRPr="00F54F29">
        <w:rPr>
          <w:sz w:val="22"/>
          <w:szCs w:val="22"/>
        </w:rPr>
        <w:t xml:space="preserve"> </w:t>
      </w:r>
      <w:proofErr w:type="spellStart"/>
      <w:r w:rsidR="00180E14" w:rsidRPr="00F54F29">
        <w:rPr>
          <w:sz w:val="22"/>
          <w:szCs w:val="22"/>
        </w:rPr>
        <w:t>Републике</w:t>
      </w:r>
      <w:proofErr w:type="spellEnd"/>
      <w:r w:rsidR="00180E14" w:rsidRPr="00F54F29">
        <w:rPr>
          <w:sz w:val="22"/>
          <w:szCs w:val="22"/>
        </w:rPr>
        <w:t xml:space="preserve"> </w:t>
      </w:r>
      <w:proofErr w:type="spellStart"/>
      <w:r w:rsidR="00180E14" w:rsidRPr="00F54F29">
        <w:rPr>
          <w:sz w:val="22"/>
          <w:szCs w:val="22"/>
        </w:rPr>
        <w:t>Србије</w:t>
      </w:r>
      <w:proofErr w:type="spellEnd"/>
      <w:r w:rsidR="00180E14" w:rsidRPr="00F54F29">
        <w:rPr>
          <w:sz w:val="22"/>
          <w:szCs w:val="22"/>
        </w:rPr>
        <w:t xml:space="preserve"> и </w:t>
      </w:r>
      <w:proofErr w:type="spellStart"/>
      <w:r w:rsidR="00180E14" w:rsidRPr="00F54F29">
        <w:rPr>
          <w:sz w:val="22"/>
          <w:szCs w:val="22"/>
        </w:rPr>
        <w:t>други</w:t>
      </w:r>
      <w:proofErr w:type="spellEnd"/>
      <w:r w:rsidR="00180E14" w:rsidRPr="00F54F29">
        <w:rPr>
          <w:sz w:val="22"/>
          <w:szCs w:val="22"/>
          <w:lang w:val="sr-Cyrl-RS"/>
        </w:rPr>
        <w:t>м</w:t>
      </w:r>
      <w:r w:rsidR="00180E14" w:rsidRPr="00F54F29">
        <w:rPr>
          <w:sz w:val="22"/>
          <w:szCs w:val="22"/>
        </w:rPr>
        <w:t xml:space="preserve"> </w:t>
      </w:r>
      <w:proofErr w:type="spellStart"/>
      <w:r w:rsidR="00180E14" w:rsidRPr="00F54F29">
        <w:rPr>
          <w:sz w:val="22"/>
          <w:szCs w:val="22"/>
        </w:rPr>
        <w:t>развојни</w:t>
      </w:r>
      <w:proofErr w:type="spellEnd"/>
      <w:r w:rsidR="00180E14" w:rsidRPr="00F54F29">
        <w:rPr>
          <w:sz w:val="22"/>
          <w:szCs w:val="22"/>
          <w:lang w:val="sr-Cyrl-RS"/>
        </w:rPr>
        <w:t>м</w:t>
      </w:r>
      <w:r w:rsidR="00180E14" w:rsidRPr="00F54F29">
        <w:rPr>
          <w:sz w:val="22"/>
          <w:szCs w:val="22"/>
        </w:rPr>
        <w:t xml:space="preserve"> </w:t>
      </w:r>
      <w:proofErr w:type="spellStart"/>
      <w:r w:rsidR="00180E14" w:rsidRPr="00F54F29">
        <w:rPr>
          <w:sz w:val="22"/>
          <w:szCs w:val="22"/>
        </w:rPr>
        <w:t>докумен</w:t>
      </w:r>
      <w:proofErr w:type="spellEnd"/>
      <w:r w:rsidR="00180E14" w:rsidRPr="00F54F29">
        <w:rPr>
          <w:sz w:val="22"/>
          <w:szCs w:val="22"/>
          <w:lang w:val="sr-Cyrl-RS"/>
        </w:rPr>
        <w:t>тима</w:t>
      </w:r>
      <w:bookmarkEnd w:id="2"/>
    </w:p>
    <w:p w14:paraId="72493040" w14:textId="77777777" w:rsidR="00180E14" w:rsidRPr="00BB6EB3" w:rsidRDefault="00180E14" w:rsidP="000E4D32">
      <w:pPr>
        <w:spacing w:after="200"/>
        <w:jc w:val="both"/>
        <w:rPr>
          <w:rFonts w:ascii="Arial" w:eastAsia="Cambria Math" w:hAnsi="Arial" w:cs="Arial"/>
          <w:b/>
          <w:bCs/>
          <w:sz w:val="22"/>
          <w:szCs w:val="22"/>
          <w:u w:val="single"/>
        </w:rPr>
      </w:pPr>
      <w:r w:rsidRPr="00BB6EB3">
        <w:rPr>
          <w:rFonts w:ascii="Arial" w:eastAsia="Cambria Math" w:hAnsi="Arial" w:cs="Arial"/>
          <w:b/>
          <w:bCs/>
          <w:sz w:val="22"/>
          <w:szCs w:val="22"/>
          <w:u w:val="single"/>
          <w:lang w:val="sr-Cyrl-CS"/>
        </w:rPr>
        <w:t>Закон о Просторном плану Републике Србије од 2010. до 2020. године</w:t>
      </w:r>
      <w:r w:rsidRPr="00BB6EB3">
        <w:rPr>
          <w:rFonts w:ascii="Arial" w:eastAsia="Cambria Math" w:hAnsi="Arial" w:cs="Arial"/>
          <w:b/>
          <w:bCs/>
          <w:sz w:val="22"/>
          <w:szCs w:val="22"/>
          <w:u w:val="single"/>
        </w:rPr>
        <w:t xml:space="preserve"> </w:t>
      </w:r>
      <w:r w:rsidRPr="00BB6EB3">
        <w:rPr>
          <w:rFonts w:ascii="Arial" w:eastAsia="Cambria Math" w:hAnsi="Arial" w:cs="Arial"/>
          <w:b/>
          <w:bCs/>
          <w:sz w:val="22"/>
          <w:szCs w:val="22"/>
          <w:u w:val="single"/>
          <w:lang w:val="sr-Cyrl-RS"/>
        </w:rPr>
        <w:t>("Сл. гласних РС" бр.88/10)</w:t>
      </w:r>
      <w:r w:rsidRPr="00BB6EB3">
        <w:rPr>
          <w:rFonts w:ascii="Arial" w:eastAsia="Cambria Math" w:hAnsi="Arial" w:cs="Arial"/>
          <w:b/>
          <w:bCs/>
          <w:sz w:val="22"/>
          <w:szCs w:val="22"/>
          <w:u w:val="single"/>
          <w:lang w:val="sr-Cyrl-CS"/>
        </w:rPr>
        <w:t xml:space="preserve"> </w:t>
      </w:r>
    </w:p>
    <w:p w14:paraId="7CCCF6E4" w14:textId="77777777" w:rsidR="00180E14" w:rsidRPr="00BB6EB3" w:rsidRDefault="00180E14" w:rsidP="000E4D32">
      <w:pPr>
        <w:spacing w:after="120"/>
        <w:jc w:val="both"/>
        <w:rPr>
          <w:rFonts w:ascii="Arial" w:eastAsia="Cambria Math" w:hAnsi="Arial" w:cs="Arial"/>
          <w:sz w:val="22"/>
          <w:szCs w:val="22"/>
        </w:rPr>
      </w:pPr>
      <w:proofErr w:type="spellStart"/>
      <w:r w:rsidRPr="00BB6EB3">
        <w:rPr>
          <w:rFonts w:ascii="Arial" w:eastAsia="Cambria Math" w:hAnsi="Arial" w:cs="Arial"/>
          <w:sz w:val="22"/>
          <w:szCs w:val="22"/>
        </w:rPr>
        <w:t>Просторним</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планом</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Републике</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Србије</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утврђују</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се</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дугорочне</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основе</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организације</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уређења</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коришћења</w:t>
      </w:r>
      <w:proofErr w:type="spellEnd"/>
      <w:r w:rsidRPr="00BB6EB3">
        <w:rPr>
          <w:rFonts w:ascii="Arial" w:eastAsia="Cambria Math" w:hAnsi="Arial" w:cs="Arial"/>
          <w:sz w:val="22"/>
          <w:szCs w:val="22"/>
        </w:rPr>
        <w:t xml:space="preserve"> и </w:t>
      </w:r>
      <w:proofErr w:type="spellStart"/>
      <w:r w:rsidRPr="00BB6EB3">
        <w:rPr>
          <w:rFonts w:ascii="Arial" w:eastAsia="Cambria Math" w:hAnsi="Arial" w:cs="Arial"/>
          <w:sz w:val="22"/>
          <w:szCs w:val="22"/>
        </w:rPr>
        <w:t>заштите</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простора</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Републике</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Србије</w:t>
      </w:r>
      <w:proofErr w:type="spellEnd"/>
      <w:r w:rsidRPr="00BB6EB3">
        <w:rPr>
          <w:rFonts w:ascii="Arial" w:eastAsia="Cambria Math" w:hAnsi="Arial" w:cs="Arial"/>
          <w:sz w:val="22"/>
          <w:szCs w:val="22"/>
        </w:rPr>
        <w:t xml:space="preserve"> у </w:t>
      </w:r>
      <w:proofErr w:type="spellStart"/>
      <w:r w:rsidRPr="00BB6EB3">
        <w:rPr>
          <w:rFonts w:ascii="Arial" w:eastAsia="Cambria Math" w:hAnsi="Arial" w:cs="Arial"/>
          <w:sz w:val="22"/>
          <w:szCs w:val="22"/>
        </w:rPr>
        <w:t>циљу</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усаглашавања</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економског</w:t>
      </w:r>
      <w:proofErr w:type="spellEnd"/>
      <w:r w:rsidRPr="00BB6EB3">
        <w:rPr>
          <w:rFonts w:ascii="Arial" w:eastAsia="Cambria Math" w:hAnsi="Arial" w:cs="Arial"/>
          <w:sz w:val="22"/>
          <w:szCs w:val="22"/>
        </w:rPr>
        <w:t xml:space="preserve"> и </w:t>
      </w:r>
      <w:proofErr w:type="spellStart"/>
      <w:r w:rsidRPr="00BB6EB3">
        <w:rPr>
          <w:rFonts w:ascii="Arial" w:eastAsia="Cambria Math" w:hAnsi="Arial" w:cs="Arial"/>
          <w:sz w:val="22"/>
          <w:szCs w:val="22"/>
        </w:rPr>
        <w:t>социјалног</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развоја</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са</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природним</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еколошким</w:t>
      </w:r>
      <w:proofErr w:type="spellEnd"/>
      <w:r w:rsidRPr="00BB6EB3">
        <w:rPr>
          <w:rFonts w:ascii="Arial" w:eastAsia="Cambria Math" w:hAnsi="Arial" w:cs="Arial"/>
          <w:sz w:val="22"/>
          <w:szCs w:val="22"/>
        </w:rPr>
        <w:t xml:space="preserve"> и </w:t>
      </w:r>
      <w:proofErr w:type="spellStart"/>
      <w:r w:rsidRPr="00BB6EB3">
        <w:rPr>
          <w:rFonts w:ascii="Arial" w:eastAsia="Cambria Math" w:hAnsi="Arial" w:cs="Arial"/>
          <w:sz w:val="22"/>
          <w:szCs w:val="22"/>
        </w:rPr>
        <w:t>културним</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потенцијалима</w:t>
      </w:r>
      <w:proofErr w:type="spellEnd"/>
      <w:r w:rsidRPr="00BB6EB3">
        <w:rPr>
          <w:rFonts w:ascii="Arial" w:eastAsia="Cambria Math" w:hAnsi="Arial" w:cs="Arial"/>
          <w:sz w:val="22"/>
          <w:szCs w:val="22"/>
        </w:rPr>
        <w:t xml:space="preserve"> и </w:t>
      </w:r>
      <w:proofErr w:type="spellStart"/>
      <w:r w:rsidRPr="00BB6EB3">
        <w:rPr>
          <w:rFonts w:ascii="Arial" w:eastAsia="Cambria Math" w:hAnsi="Arial" w:cs="Arial"/>
          <w:sz w:val="22"/>
          <w:szCs w:val="22"/>
        </w:rPr>
        <w:t>ограничењима</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на</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њеној</w:t>
      </w:r>
      <w:proofErr w:type="spellEnd"/>
      <w:r w:rsidRPr="00BB6EB3">
        <w:rPr>
          <w:rFonts w:ascii="Arial" w:eastAsia="Cambria Math" w:hAnsi="Arial" w:cs="Arial"/>
          <w:sz w:val="22"/>
          <w:szCs w:val="22"/>
        </w:rPr>
        <w:t xml:space="preserve"> </w:t>
      </w:r>
      <w:proofErr w:type="spellStart"/>
      <w:r w:rsidRPr="00BB6EB3">
        <w:rPr>
          <w:rFonts w:ascii="Arial" w:eastAsia="Cambria Math" w:hAnsi="Arial" w:cs="Arial"/>
          <w:sz w:val="22"/>
          <w:szCs w:val="22"/>
        </w:rPr>
        <w:t>територији</w:t>
      </w:r>
      <w:proofErr w:type="spellEnd"/>
      <w:r w:rsidRPr="00BB6EB3">
        <w:rPr>
          <w:rFonts w:ascii="Arial" w:eastAsia="Cambria Math" w:hAnsi="Arial" w:cs="Arial"/>
          <w:sz w:val="22"/>
          <w:szCs w:val="22"/>
        </w:rPr>
        <w:t>.</w:t>
      </w:r>
    </w:p>
    <w:p w14:paraId="5587F95B" w14:textId="77777777" w:rsidR="00180E14" w:rsidRPr="00BB6EB3" w:rsidRDefault="00180E14" w:rsidP="000E4D32">
      <w:pPr>
        <w:spacing w:after="120"/>
        <w:jc w:val="both"/>
        <w:rPr>
          <w:rFonts w:ascii="Arial" w:eastAsia="Cambria Math" w:hAnsi="Arial" w:cs="Arial"/>
          <w:sz w:val="22"/>
          <w:szCs w:val="22"/>
        </w:rPr>
      </w:pPr>
      <w:r w:rsidRPr="00BB6EB3">
        <w:rPr>
          <w:rFonts w:ascii="Arial" w:eastAsia="Cambria Math" w:hAnsi="Arial" w:cs="Arial"/>
          <w:sz w:val="22"/>
          <w:szCs w:val="22"/>
          <w:lang w:val="sr-Cyrl-RS"/>
        </w:rPr>
        <w:t xml:space="preserve">Просторни план Републике Србије се разрађује  регионалним просторним плановима, просторним плановима подручја посебне намене, просторним плановима за подручја утврђена Просторним планом, просторним плановима јединице локалне самоуправе, </w:t>
      </w:r>
      <w:r w:rsidRPr="00BB6EB3">
        <w:rPr>
          <w:rFonts w:ascii="Arial" w:eastAsia="Cambria Math" w:hAnsi="Arial" w:cs="Arial"/>
          <w:sz w:val="22"/>
          <w:szCs w:val="22"/>
          <w:lang w:val="sr-Cyrl-RS"/>
        </w:rPr>
        <w:lastRenderedPageBreak/>
        <w:t>урбанистичким плановима, плановима и програмима развоја, прописима и општим актима донетим за њихово спровођење.</w:t>
      </w:r>
    </w:p>
    <w:p w14:paraId="7C6CB1BE" w14:textId="77777777" w:rsidR="000E4D32" w:rsidRPr="00BB6EB3" w:rsidRDefault="000E4D32" w:rsidP="000E4D32">
      <w:pPr>
        <w:spacing w:after="120"/>
        <w:jc w:val="both"/>
        <w:rPr>
          <w:rFonts w:ascii="Arial" w:hAnsi="Arial" w:cs="Arial"/>
          <w:i/>
          <w:sz w:val="22"/>
          <w:szCs w:val="22"/>
          <w:u w:val="single"/>
        </w:rPr>
      </w:pPr>
      <w:proofErr w:type="spellStart"/>
      <w:r w:rsidRPr="00BB6EB3">
        <w:rPr>
          <w:rFonts w:ascii="Arial" w:hAnsi="Arial" w:cs="Arial"/>
          <w:i/>
          <w:sz w:val="22"/>
          <w:szCs w:val="22"/>
          <w:u w:val="single"/>
        </w:rPr>
        <w:t>Концепција</w:t>
      </w:r>
      <w:proofErr w:type="spellEnd"/>
      <w:r w:rsidRPr="00BB6EB3">
        <w:rPr>
          <w:rFonts w:ascii="Arial" w:hAnsi="Arial" w:cs="Arial"/>
          <w:i/>
          <w:sz w:val="22"/>
          <w:szCs w:val="22"/>
          <w:u w:val="single"/>
        </w:rPr>
        <w:t xml:space="preserve"> </w:t>
      </w:r>
      <w:proofErr w:type="spellStart"/>
      <w:r w:rsidRPr="00BB6EB3">
        <w:rPr>
          <w:rFonts w:ascii="Arial" w:hAnsi="Arial" w:cs="Arial"/>
          <w:i/>
          <w:sz w:val="22"/>
          <w:szCs w:val="22"/>
          <w:u w:val="single"/>
        </w:rPr>
        <w:t>просторног</w:t>
      </w:r>
      <w:proofErr w:type="spellEnd"/>
      <w:r w:rsidRPr="00BB6EB3">
        <w:rPr>
          <w:rFonts w:ascii="Arial" w:hAnsi="Arial" w:cs="Arial"/>
          <w:i/>
          <w:sz w:val="22"/>
          <w:szCs w:val="22"/>
          <w:u w:val="single"/>
        </w:rPr>
        <w:t xml:space="preserve"> </w:t>
      </w:r>
      <w:proofErr w:type="spellStart"/>
      <w:r w:rsidRPr="00BB6EB3">
        <w:rPr>
          <w:rFonts w:ascii="Arial" w:hAnsi="Arial" w:cs="Arial"/>
          <w:i/>
          <w:sz w:val="22"/>
          <w:szCs w:val="22"/>
          <w:u w:val="single"/>
        </w:rPr>
        <w:t>развоја</w:t>
      </w:r>
      <w:proofErr w:type="spellEnd"/>
      <w:r w:rsidRPr="00BB6EB3">
        <w:rPr>
          <w:rFonts w:ascii="Arial" w:hAnsi="Arial" w:cs="Arial"/>
          <w:i/>
          <w:sz w:val="22"/>
          <w:szCs w:val="22"/>
          <w:u w:val="single"/>
        </w:rPr>
        <w:t xml:space="preserve"> </w:t>
      </w:r>
      <w:proofErr w:type="spellStart"/>
      <w:r w:rsidRPr="00BB6EB3">
        <w:rPr>
          <w:rFonts w:ascii="Arial" w:hAnsi="Arial" w:cs="Arial"/>
          <w:i/>
          <w:sz w:val="22"/>
          <w:szCs w:val="22"/>
          <w:u w:val="single"/>
        </w:rPr>
        <w:t>Републике</w:t>
      </w:r>
      <w:proofErr w:type="spellEnd"/>
      <w:r w:rsidRPr="00BB6EB3">
        <w:rPr>
          <w:rFonts w:ascii="Arial" w:hAnsi="Arial" w:cs="Arial"/>
          <w:i/>
          <w:sz w:val="22"/>
          <w:szCs w:val="22"/>
          <w:u w:val="single"/>
        </w:rPr>
        <w:t xml:space="preserve"> </w:t>
      </w:r>
      <w:proofErr w:type="spellStart"/>
      <w:r w:rsidRPr="00BB6EB3">
        <w:rPr>
          <w:rFonts w:ascii="Arial" w:hAnsi="Arial" w:cs="Arial"/>
          <w:i/>
          <w:sz w:val="22"/>
          <w:szCs w:val="22"/>
          <w:u w:val="single"/>
        </w:rPr>
        <w:t>Србије</w:t>
      </w:r>
      <w:proofErr w:type="spellEnd"/>
    </w:p>
    <w:p w14:paraId="212EA4AA" w14:textId="77777777" w:rsidR="000E4D32" w:rsidRPr="00BB6EB3" w:rsidRDefault="000E4D32" w:rsidP="000E4D32">
      <w:pPr>
        <w:spacing w:after="120"/>
        <w:jc w:val="both"/>
        <w:rPr>
          <w:rFonts w:ascii="Arial" w:hAnsi="Arial" w:cs="Arial"/>
          <w:sz w:val="22"/>
          <w:szCs w:val="22"/>
        </w:rPr>
      </w:pP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просторни</w:t>
      </w:r>
      <w:proofErr w:type="spellEnd"/>
      <w:r w:rsidRPr="00BB6EB3">
        <w:rPr>
          <w:rFonts w:ascii="Arial" w:hAnsi="Arial" w:cs="Arial"/>
          <w:sz w:val="22"/>
          <w:szCs w:val="22"/>
        </w:rPr>
        <w:t xml:space="preserve"> </w:t>
      </w:r>
      <w:proofErr w:type="spellStart"/>
      <w:r w:rsidRPr="00BB6EB3">
        <w:rPr>
          <w:rFonts w:ascii="Arial" w:hAnsi="Arial" w:cs="Arial"/>
          <w:sz w:val="22"/>
          <w:szCs w:val="22"/>
        </w:rPr>
        <w:t>развој</w:t>
      </w:r>
      <w:proofErr w:type="spellEnd"/>
      <w:r w:rsidRPr="00BB6EB3">
        <w:rPr>
          <w:rFonts w:ascii="Arial" w:hAnsi="Arial" w:cs="Arial"/>
          <w:sz w:val="22"/>
          <w:szCs w:val="22"/>
        </w:rPr>
        <w:t xml:space="preserve"> </w:t>
      </w:r>
      <w:proofErr w:type="spellStart"/>
      <w:r w:rsidRPr="00BB6EB3">
        <w:rPr>
          <w:rFonts w:ascii="Arial" w:hAnsi="Arial" w:cs="Arial"/>
          <w:sz w:val="22"/>
          <w:szCs w:val="22"/>
        </w:rPr>
        <w:t>Републике</w:t>
      </w:r>
      <w:proofErr w:type="spellEnd"/>
      <w:r w:rsidRPr="00BB6EB3">
        <w:rPr>
          <w:rFonts w:ascii="Arial" w:hAnsi="Arial" w:cs="Arial"/>
          <w:sz w:val="22"/>
          <w:szCs w:val="22"/>
        </w:rPr>
        <w:t xml:space="preserve"> </w:t>
      </w:r>
      <w:proofErr w:type="spellStart"/>
      <w:r w:rsidRPr="00BB6EB3">
        <w:rPr>
          <w:rFonts w:ascii="Arial" w:hAnsi="Arial" w:cs="Arial"/>
          <w:sz w:val="22"/>
          <w:szCs w:val="22"/>
        </w:rPr>
        <w:t>Србије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од</w:t>
      </w:r>
      <w:proofErr w:type="spellEnd"/>
      <w:r w:rsidRPr="00BB6EB3">
        <w:rPr>
          <w:rFonts w:ascii="Arial" w:hAnsi="Arial" w:cs="Arial"/>
          <w:sz w:val="22"/>
          <w:szCs w:val="22"/>
        </w:rPr>
        <w:t xml:space="preserve"> </w:t>
      </w:r>
      <w:proofErr w:type="spellStart"/>
      <w:r w:rsidRPr="00BB6EB3">
        <w:rPr>
          <w:rFonts w:ascii="Arial" w:hAnsi="Arial" w:cs="Arial"/>
          <w:sz w:val="22"/>
          <w:szCs w:val="22"/>
        </w:rPr>
        <w:t>значаја</w:t>
      </w:r>
      <w:proofErr w:type="spellEnd"/>
      <w:r w:rsidRPr="00BB6EB3">
        <w:rPr>
          <w:rFonts w:ascii="Arial" w:hAnsi="Arial" w:cs="Arial"/>
          <w:sz w:val="22"/>
          <w:szCs w:val="22"/>
        </w:rPr>
        <w:t xml:space="preserve"> </w:t>
      </w:r>
      <w:proofErr w:type="spellStart"/>
      <w:r w:rsidRPr="00BB6EB3">
        <w:rPr>
          <w:rFonts w:ascii="Arial" w:hAnsi="Arial" w:cs="Arial"/>
          <w:sz w:val="22"/>
          <w:szCs w:val="22"/>
        </w:rPr>
        <w:t>ће</w:t>
      </w:r>
      <w:proofErr w:type="spellEnd"/>
      <w:r w:rsidRPr="00BB6EB3">
        <w:rPr>
          <w:rFonts w:ascii="Arial" w:hAnsi="Arial" w:cs="Arial"/>
          <w:sz w:val="22"/>
          <w:szCs w:val="22"/>
        </w:rPr>
        <w:t xml:space="preserve"> </w:t>
      </w:r>
      <w:proofErr w:type="spellStart"/>
      <w:r w:rsidRPr="00BB6EB3">
        <w:rPr>
          <w:rFonts w:ascii="Arial" w:hAnsi="Arial" w:cs="Arial"/>
          <w:sz w:val="22"/>
          <w:szCs w:val="22"/>
        </w:rPr>
        <w:t>бити</w:t>
      </w:r>
      <w:proofErr w:type="spellEnd"/>
      <w:r w:rsidRPr="00BB6EB3">
        <w:rPr>
          <w:rFonts w:ascii="Arial" w:hAnsi="Arial" w:cs="Arial"/>
          <w:sz w:val="22"/>
          <w:szCs w:val="22"/>
        </w:rPr>
        <w:t xml:space="preserve"> и </w:t>
      </w:r>
      <w:proofErr w:type="spellStart"/>
      <w:r w:rsidRPr="00BB6EB3">
        <w:rPr>
          <w:rFonts w:ascii="Arial" w:hAnsi="Arial" w:cs="Arial"/>
          <w:sz w:val="22"/>
          <w:szCs w:val="22"/>
        </w:rPr>
        <w:t>карактеристичне</w:t>
      </w:r>
      <w:proofErr w:type="spellEnd"/>
      <w:r w:rsidRPr="00BB6EB3">
        <w:rPr>
          <w:rFonts w:ascii="Arial" w:hAnsi="Arial" w:cs="Arial"/>
          <w:sz w:val="22"/>
          <w:szCs w:val="22"/>
        </w:rPr>
        <w:t xml:space="preserve"> </w:t>
      </w:r>
      <w:proofErr w:type="spellStart"/>
      <w:r w:rsidRPr="00BB6EB3">
        <w:rPr>
          <w:rFonts w:ascii="Arial" w:hAnsi="Arial" w:cs="Arial"/>
          <w:sz w:val="22"/>
          <w:szCs w:val="22"/>
        </w:rPr>
        <w:t>целине</w:t>
      </w:r>
      <w:proofErr w:type="spellEnd"/>
      <w:r w:rsidRPr="00BB6EB3">
        <w:rPr>
          <w:rFonts w:ascii="Arial" w:hAnsi="Arial" w:cs="Arial"/>
          <w:sz w:val="22"/>
          <w:szCs w:val="22"/>
        </w:rPr>
        <w:t xml:space="preserve"> и </w:t>
      </w:r>
      <w:proofErr w:type="spellStart"/>
      <w:r w:rsidRPr="00BB6EB3">
        <w:rPr>
          <w:rFonts w:ascii="Arial" w:hAnsi="Arial" w:cs="Arial"/>
          <w:sz w:val="22"/>
          <w:szCs w:val="22"/>
        </w:rPr>
        <w:t>објекти</w:t>
      </w:r>
      <w:proofErr w:type="spellEnd"/>
      <w:r w:rsidRPr="00BB6EB3">
        <w:rPr>
          <w:rFonts w:ascii="Arial" w:hAnsi="Arial" w:cs="Arial"/>
          <w:sz w:val="22"/>
          <w:szCs w:val="22"/>
        </w:rPr>
        <w:t xml:space="preserve"> </w:t>
      </w:r>
      <w:proofErr w:type="spellStart"/>
      <w:r w:rsidRPr="00BB6EB3">
        <w:rPr>
          <w:rFonts w:ascii="Arial" w:hAnsi="Arial" w:cs="Arial"/>
          <w:sz w:val="22"/>
          <w:szCs w:val="22"/>
        </w:rPr>
        <w:t>апсолутног</w:t>
      </w:r>
      <w:proofErr w:type="spellEnd"/>
      <w:r w:rsidRPr="00BB6EB3">
        <w:rPr>
          <w:rFonts w:ascii="Arial" w:hAnsi="Arial" w:cs="Arial"/>
          <w:sz w:val="22"/>
          <w:szCs w:val="22"/>
        </w:rPr>
        <w:t xml:space="preserve"> </w:t>
      </w:r>
      <w:proofErr w:type="spellStart"/>
      <w:r w:rsidRPr="00BB6EB3">
        <w:rPr>
          <w:rFonts w:ascii="Arial" w:hAnsi="Arial" w:cs="Arial"/>
          <w:sz w:val="22"/>
          <w:szCs w:val="22"/>
        </w:rPr>
        <w:t>или</w:t>
      </w:r>
      <w:proofErr w:type="spellEnd"/>
      <w:r w:rsidRPr="00BB6EB3">
        <w:rPr>
          <w:rFonts w:ascii="Arial" w:hAnsi="Arial" w:cs="Arial"/>
          <w:sz w:val="22"/>
          <w:szCs w:val="22"/>
        </w:rPr>
        <w:t xml:space="preserve"> </w:t>
      </w:r>
      <w:proofErr w:type="spellStart"/>
      <w:r w:rsidRPr="00BB6EB3">
        <w:rPr>
          <w:rFonts w:ascii="Arial" w:hAnsi="Arial" w:cs="Arial"/>
          <w:sz w:val="22"/>
          <w:szCs w:val="22"/>
        </w:rPr>
        <w:t>релативног</w:t>
      </w:r>
      <w:proofErr w:type="spellEnd"/>
      <w:r w:rsidRPr="00BB6EB3">
        <w:rPr>
          <w:rFonts w:ascii="Arial" w:hAnsi="Arial" w:cs="Arial"/>
          <w:sz w:val="22"/>
          <w:szCs w:val="22"/>
        </w:rPr>
        <w:t xml:space="preserve"> </w:t>
      </w:r>
      <w:proofErr w:type="spellStart"/>
      <w:r w:rsidRPr="00BB6EB3">
        <w:rPr>
          <w:rFonts w:ascii="Arial" w:hAnsi="Arial" w:cs="Arial"/>
          <w:sz w:val="22"/>
          <w:szCs w:val="22"/>
        </w:rPr>
        <w:t>идентитета</w:t>
      </w:r>
      <w:proofErr w:type="spellEnd"/>
      <w:r w:rsidRPr="00BB6EB3">
        <w:rPr>
          <w:rFonts w:ascii="Arial" w:hAnsi="Arial" w:cs="Arial"/>
          <w:sz w:val="22"/>
          <w:szCs w:val="22"/>
        </w:rPr>
        <w:t xml:space="preserve"> </w:t>
      </w:r>
      <w:proofErr w:type="spellStart"/>
      <w:r w:rsidRPr="00BB6EB3">
        <w:rPr>
          <w:rFonts w:ascii="Arial" w:hAnsi="Arial" w:cs="Arial"/>
          <w:sz w:val="22"/>
          <w:szCs w:val="22"/>
        </w:rPr>
        <w:t>који</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препознају</w:t>
      </w:r>
      <w:proofErr w:type="spellEnd"/>
      <w:r w:rsidRPr="00BB6EB3">
        <w:rPr>
          <w:rFonts w:ascii="Arial" w:hAnsi="Arial" w:cs="Arial"/>
          <w:sz w:val="22"/>
          <w:szCs w:val="22"/>
        </w:rPr>
        <w:t xml:space="preserve">, </w:t>
      </w:r>
      <w:proofErr w:type="spellStart"/>
      <w:r w:rsidRPr="00BB6EB3">
        <w:rPr>
          <w:rFonts w:ascii="Arial" w:hAnsi="Arial" w:cs="Arial"/>
          <w:sz w:val="22"/>
          <w:szCs w:val="22"/>
        </w:rPr>
        <w:t>афирмишу</w:t>
      </w:r>
      <w:proofErr w:type="spellEnd"/>
      <w:r w:rsidRPr="00BB6EB3">
        <w:rPr>
          <w:rFonts w:ascii="Arial" w:hAnsi="Arial" w:cs="Arial"/>
          <w:sz w:val="22"/>
          <w:szCs w:val="22"/>
        </w:rPr>
        <w:t xml:space="preserve"> </w:t>
      </w:r>
      <w:proofErr w:type="spellStart"/>
      <w:r w:rsidRPr="00BB6EB3">
        <w:rPr>
          <w:rFonts w:ascii="Arial" w:hAnsi="Arial" w:cs="Arial"/>
          <w:sz w:val="22"/>
          <w:szCs w:val="22"/>
        </w:rPr>
        <w:t>или</w:t>
      </w:r>
      <w:proofErr w:type="spellEnd"/>
      <w:r w:rsidRPr="00BB6EB3">
        <w:rPr>
          <w:rFonts w:ascii="Arial" w:hAnsi="Arial" w:cs="Arial"/>
          <w:sz w:val="22"/>
          <w:szCs w:val="22"/>
        </w:rPr>
        <w:t xml:space="preserve"> </w:t>
      </w:r>
      <w:proofErr w:type="spellStart"/>
      <w:r w:rsidRPr="00BB6EB3">
        <w:rPr>
          <w:rFonts w:ascii="Arial" w:hAnsi="Arial" w:cs="Arial"/>
          <w:sz w:val="22"/>
          <w:szCs w:val="22"/>
        </w:rPr>
        <w:t>идентификују</w:t>
      </w:r>
      <w:proofErr w:type="spellEnd"/>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proofErr w:type="spellStart"/>
      <w:r w:rsidRPr="00BB6EB3">
        <w:rPr>
          <w:rFonts w:ascii="Arial" w:hAnsi="Arial" w:cs="Arial"/>
          <w:sz w:val="22"/>
          <w:szCs w:val="22"/>
        </w:rPr>
        <w:t>регионалном</w:t>
      </w:r>
      <w:proofErr w:type="spellEnd"/>
      <w:r w:rsidRPr="00BB6EB3">
        <w:rPr>
          <w:rFonts w:ascii="Arial" w:hAnsi="Arial" w:cs="Arial"/>
          <w:sz w:val="22"/>
          <w:szCs w:val="22"/>
        </w:rPr>
        <w:t xml:space="preserve">, </w:t>
      </w:r>
      <w:proofErr w:type="spellStart"/>
      <w:r w:rsidRPr="00BB6EB3">
        <w:rPr>
          <w:rFonts w:ascii="Arial" w:hAnsi="Arial" w:cs="Arial"/>
          <w:sz w:val="22"/>
          <w:szCs w:val="22"/>
        </w:rPr>
        <w:t>националном</w:t>
      </w:r>
      <w:proofErr w:type="spellEnd"/>
      <w:r w:rsidRPr="00BB6EB3">
        <w:rPr>
          <w:rFonts w:ascii="Arial" w:hAnsi="Arial" w:cs="Arial"/>
          <w:sz w:val="22"/>
          <w:szCs w:val="22"/>
        </w:rPr>
        <w:t xml:space="preserve"> </w:t>
      </w:r>
      <w:proofErr w:type="spellStart"/>
      <w:r w:rsidRPr="00BB6EB3">
        <w:rPr>
          <w:rFonts w:ascii="Arial" w:hAnsi="Arial" w:cs="Arial"/>
          <w:sz w:val="22"/>
          <w:szCs w:val="22"/>
        </w:rPr>
        <w:t>или</w:t>
      </w:r>
      <w:proofErr w:type="spellEnd"/>
      <w:r w:rsidRPr="00BB6EB3">
        <w:rPr>
          <w:rFonts w:ascii="Arial" w:hAnsi="Arial" w:cs="Arial"/>
          <w:sz w:val="22"/>
          <w:szCs w:val="22"/>
        </w:rPr>
        <w:t xml:space="preserve"> </w:t>
      </w:r>
      <w:proofErr w:type="spellStart"/>
      <w:r w:rsidRPr="00BB6EB3">
        <w:rPr>
          <w:rFonts w:ascii="Arial" w:hAnsi="Arial" w:cs="Arial"/>
          <w:sz w:val="22"/>
          <w:szCs w:val="22"/>
        </w:rPr>
        <w:t>међународном</w:t>
      </w:r>
      <w:proofErr w:type="spellEnd"/>
      <w:r w:rsidRPr="00BB6EB3">
        <w:rPr>
          <w:rFonts w:ascii="Arial" w:hAnsi="Arial" w:cs="Arial"/>
          <w:sz w:val="22"/>
          <w:szCs w:val="22"/>
        </w:rPr>
        <w:t xml:space="preserve"> </w:t>
      </w:r>
      <w:proofErr w:type="spellStart"/>
      <w:r w:rsidRPr="00BB6EB3">
        <w:rPr>
          <w:rFonts w:ascii="Arial" w:hAnsi="Arial" w:cs="Arial"/>
          <w:sz w:val="22"/>
          <w:szCs w:val="22"/>
        </w:rPr>
        <w:t>нивоу</w:t>
      </w:r>
      <w:proofErr w:type="spellEnd"/>
      <w:r w:rsidRPr="00BB6EB3">
        <w:rPr>
          <w:rFonts w:ascii="Arial" w:hAnsi="Arial" w:cs="Arial"/>
          <w:sz w:val="22"/>
          <w:szCs w:val="22"/>
        </w:rPr>
        <w:t xml:space="preserve">, </w:t>
      </w:r>
      <w:proofErr w:type="spellStart"/>
      <w:r w:rsidRPr="00BB6EB3">
        <w:rPr>
          <w:rFonts w:ascii="Arial" w:hAnsi="Arial" w:cs="Arial"/>
          <w:sz w:val="22"/>
          <w:szCs w:val="22"/>
        </w:rPr>
        <w:t>као</w:t>
      </w:r>
      <w:proofErr w:type="spellEnd"/>
      <w:r w:rsidRPr="00BB6EB3">
        <w:rPr>
          <w:rFonts w:ascii="Arial" w:hAnsi="Arial" w:cs="Arial"/>
          <w:sz w:val="22"/>
          <w:szCs w:val="22"/>
        </w:rPr>
        <w:t xml:space="preserve"> </w:t>
      </w:r>
      <w:proofErr w:type="spellStart"/>
      <w:r w:rsidRPr="00BB6EB3">
        <w:rPr>
          <w:rFonts w:ascii="Arial" w:hAnsi="Arial" w:cs="Arial"/>
          <w:sz w:val="22"/>
          <w:szCs w:val="22"/>
        </w:rPr>
        <w:t>што</w:t>
      </w:r>
      <w:proofErr w:type="spellEnd"/>
      <w:r w:rsidRPr="00BB6EB3">
        <w:rPr>
          <w:rFonts w:ascii="Arial" w:hAnsi="Arial" w:cs="Arial"/>
          <w:sz w:val="22"/>
          <w:szCs w:val="22"/>
        </w:rPr>
        <w:t xml:space="preserve"> </w:t>
      </w:r>
      <w:r w:rsidRPr="00BB6EB3">
        <w:rPr>
          <w:rFonts w:ascii="Arial" w:hAnsi="Arial" w:cs="Arial"/>
          <w:sz w:val="22"/>
          <w:szCs w:val="22"/>
          <w:lang w:val="sr-Cyrl-RS"/>
        </w:rPr>
        <w:t xml:space="preserve">су </w:t>
      </w:r>
      <w:proofErr w:type="spellStart"/>
      <w:r w:rsidRPr="00BB6EB3">
        <w:rPr>
          <w:rFonts w:ascii="Arial" w:hAnsi="Arial" w:cs="Arial"/>
          <w:sz w:val="22"/>
          <w:szCs w:val="22"/>
        </w:rPr>
        <w:t>објекти</w:t>
      </w:r>
      <w:proofErr w:type="spellEnd"/>
      <w:r w:rsidRPr="00BB6EB3">
        <w:rPr>
          <w:rFonts w:ascii="Arial" w:hAnsi="Arial" w:cs="Arial"/>
          <w:sz w:val="22"/>
          <w:szCs w:val="22"/>
        </w:rPr>
        <w:t xml:space="preserve"> </w:t>
      </w:r>
      <w:proofErr w:type="spellStart"/>
      <w:r w:rsidRPr="00BB6EB3">
        <w:rPr>
          <w:rFonts w:ascii="Arial" w:hAnsi="Arial" w:cs="Arial"/>
          <w:sz w:val="22"/>
          <w:szCs w:val="22"/>
        </w:rPr>
        <w:t>социјалне</w:t>
      </w:r>
      <w:proofErr w:type="spellEnd"/>
      <w:r w:rsidRPr="00BB6EB3">
        <w:rPr>
          <w:rFonts w:ascii="Arial" w:hAnsi="Arial" w:cs="Arial"/>
          <w:sz w:val="22"/>
          <w:szCs w:val="22"/>
        </w:rPr>
        <w:t xml:space="preserve"> </w:t>
      </w:r>
      <w:proofErr w:type="spellStart"/>
      <w:r w:rsidRPr="00BB6EB3">
        <w:rPr>
          <w:rFonts w:ascii="Arial" w:hAnsi="Arial" w:cs="Arial"/>
          <w:sz w:val="22"/>
          <w:szCs w:val="22"/>
        </w:rPr>
        <w:t>инфраструктуре</w:t>
      </w:r>
      <w:proofErr w:type="spellEnd"/>
      <w:r w:rsidRPr="00BB6EB3">
        <w:rPr>
          <w:rFonts w:ascii="Arial" w:hAnsi="Arial" w:cs="Arial"/>
          <w:sz w:val="22"/>
          <w:szCs w:val="22"/>
        </w:rPr>
        <w:t xml:space="preserve"> </w:t>
      </w:r>
      <w:proofErr w:type="spellStart"/>
      <w:r w:rsidRPr="00BB6EB3">
        <w:rPr>
          <w:rFonts w:ascii="Arial" w:hAnsi="Arial" w:cs="Arial"/>
          <w:sz w:val="22"/>
          <w:szCs w:val="22"/>
        </w:rPr>
        <w:t>од</w:t>
      </w:r>
      <w:proofErr w:type="spellEnd"/>
      <w:r w:rsidRPr="00BB6EB3">
        <w:rPr>
          <w:rFonts w:ascii="Arial" w:hAnsi="Arial" w:cs="Arial"/>
          <w:sz w:val="22"/>
          <w:szCs w:val="22"/>
        </w:rPr>
        <w:t xml:space="preserve"> </w:t>
      </w:r>
      <w:proofErr w:type="spellStart"/>
      <w:r w:rsidRPr="00BB6EB3">
        <w:rPr>
          <w:rFonts w:ascii="Arial" w:hAnsi="Arial" w:cs="Arial"/>
          <w:sz w:val="22"/>
          <w:szCs w:val="22"/>
        </w:rPr>
        <w:t>националног</w:t>
      </w:r>
      <w:proofErr w:type="spellEnd"/>
      <w:r w:rsidRPr="00BB6EB3">
        <w:rPr>
          <w:rFonts w:ascii="Arial" w:hAnsi="Arial" w:cs="Arial"/>
          <w:sz w:val="22"/>
          <w:szCs w:val="22"/>
        </w:rPr>
        <w:t xml:space="preserve"> </w:t>
      </w:r>
      <w:r w:rsidRPr="00BB6EB3">
        <w:rPr>
          <w:rFonts w:ascii="Arial" w:hAnsi="Arial" w:cs="Arial"/>
          <w:sz w:val="22"/>
          <w:szCs w:val="22"/>
          <w:lang w:val="sr-Cyrl-RS"/>
        </w:rPr>
        <w:t>з</w:t>
      </w:r>
      <w:proofErr w:type="spellStart"/>
      <w:r w:rsidRPr="00BB6EB3">
        <w:rPr>
          <w:rFonts w:ascii="Arial" w:hAnsi="Arial" w:cs="Arial"/>
          <w:sz w:val="22"/>
          <w:szCs w:val="22"/>
        </w:rPr>
        <w:t>начаја</w:t>
      </w:r>
      <w:proofErr w:type="spellEnd"/>
      <w:r w:rsidRPr="00BB6EB3">
        <w:rPr>
          <w:rFonts w:ascii="Arial" w:hAnsi="Arial" w:cs="Arial"/>
          <w:sz w:val="22"/>
          <w:szCs w:val="22"/>
        </w:rPr>
        <w:t xml:space="preserve"> (</w:t>
      </w:r>
      <w:proofErr w:type="spellStart"/>
      <w:r w:rsidRPr="00BB6EB3">
        <w:rPr>
          <w:rFonts w:ascii="Arial" w:hAnsi="Arial" w:cs="Arial"/>
          <w:sz w:val="22"/>
          <w:szCs w:val="22"/>
        </w:rPr>
        <w:t>здравство</w:t>
      </w:r>
      <w:proofErr w:type="spellEnd"/>
      <w:r w:rsidRPr="00BB6EB3">
        <w:rPr>
          <w:rFonts w:ascii="Arial" w:hAnsi="Arial" w:cs="Arial"/>
          <w:sz w:val="22"/>
          <w:szCs w:val="22"/>
        </w:rPr>
        <w:t xml:space="preserve">, </w:t>
      </w:r>
      <w:proofErr w:type="spellStart"/>
      <w:r w:rsidRPr="00BB6EB3">
        <w:rPr>
          <w:rFonts w:ascii="Arial" w:hAnsi="Arial" w:cs="Arial"/>
          <w:sz w:val="22"/>
          <w:szCs w:val="22"/>
        </w:rPr>
        <w:t>високо</w:t>
      </w:r>
      <w:proofErr w:type="spellEnd"/>
      <w:r w:rsidRPr="00BB6EB3">
        <w:rPr>
          <w:rFonts w:ascii="Arial" w:hAnsi="Arial" w:cs="Arial"/>
          <w:sz w:val="22"/>
          <w:szCs w:val="22"/>
        </w:rPr>
        <w:t xml:space="preserve"> </w:t>
      </w:r>
      <w:proofErr w:type="spellStart"/>
      <w:r w:rsidRPr="00BB6EB3">
        <w:rPr>
          <w:rFonts w:ascii="Arial" w:hAnsi="Arial" w:cs="Arial"/>
          <w:sz w:val="22"/>
          <w:szCs w:val="22"/>
        </w:rPr>
        <w:t>школство</w:t>
      </w:r>
      <w:proofErr w:type="spellEnd"/>
      <w:r w:rsidRPr="00BB6EB3">
        <w:rPr>
          <w:rFonts w:ascii="Arial" w:hAnsi="Arial" w:cs="Arial"/>
          <w:sz w:val="22"/>
          <w:szCs w:val="22"/>
        </w:rPr>
        <w:t xml:space="preserve">, </w:t>
      </w:r>
      <w:proofErr w:type="spellStart"/>
      <w:r w:rsidRPr="00BB6EB3">
        <w:rPr>
          <w:rFonts w:ascii="Arial" w:hAnsi="Arial" w:cs="Arial"/>
          <w:sz w:val="22"/>
          <w:szCs w:val="22"/>
        </w:rPr>
        <w:t>култура</w:t>
      </w:r>
      <w:proofErr w:type="spellEnd"/>
      <w:r w:rsidRPr="00BB6EB3">
        <w:rPr>
          <w:rFonts w:ascii="Arial" w:hAnsi="Arial" w:cs="Arial"/>
          <w:sz w:val="22"/>
          <w:szCs w:val="22"/>
        </w:rPr>
        <w:t xml:space="preserve">, </w:t>
      </w:r>
      <w:proofErr w:type="spellStart"/>
      <w:r w:rsidRPr="00BB6EB3">
        <w:rPr>
          <w:rFonts w:ascii="Arial" w:hAnsi="Arial" w:cs="Arial"/>
          <w:sz w:val="22"/>
          <w:szCs w:val="22"/>
        </w:rPr>
        <w:t>спорт</w:t>
      </w:r>
      <w:proofErr w:type="spellEnd"/>
      <w:r w:rsidRPr="00BB6EB3">
        <w:rPr>
          <w:rFonts w:ascii="Arial" w:hAnsi="Arial" w:cs="Arial"/>
          <w:sz w:val="22"/>
          <w:szCs w:val="22"/>
          <w:lang w:val="sr-Cyrl-RS"/>
        </w:rPr>
        <w:t>.</w:t>
      </w:r>
      <w:r w:rsidRPr="00BB6EB3">
        <w:rPr>
          <w:rFonts w:ascii="Arial" w:hAnsi="Arial" w:cs="Arial"/>
          <w:sz w:val="22"/>
          <w:szCs w:val="22"/>
        </w:rPr>
        <w:t>..)</w:t>
      </w:r>
      <w:r w:rsidRPr="00BB6EB3">
        <w:rPr>
          <w:rFonts w:ascii="Arial" w:hAnsi="Arial" w:cs="Arial"/>
          <w:sz w:val="22"/>
          <w:szCs w:val="22"/>
          <w:lang w:val="sr-Cyrl-RS"/>
        </w:rPr>
        <w:t>.</w:t>
      </w:r>
    </w:p>
    <w:p w14:paraId="4336A376" w14:textId="77777777" w:rsidR="000E4D32" w:rsidRPr="00BB6EB3" w:rsidRDefault="000E4D32" w:rsidP="000E4D32">
      <w:pPr>
        <w:spacing w:after="120"/>
        <w:jc w:val="both"/>
        <w:rPr>
          <w:rFonts w:ascii="Arial" w:hAnsi="Arial" w:cs="Arial"/>
          <w:sz w:val="22"/>
          <w:szCs w:val="22"/>
        </w:rPr>
      </w:pPr>
      <w:r w:rsidRPr="00BB6EB3">
        <w:rPr>
          <w:rFonts w:ascii="Arial" w:hAnsi="Arial" w:cs="Arial"/>
          <w:color w:val="000000"/>
          <w:sz w:val="22"/>
          <w:szCs w:val="22"/>
          <w:lang w:val="sr-Cyrl-RS"/>
        </w:rPr>
        <w:t>П</w:t>
      </w:r>
      <w:proofErr w:type="spellStart"/>
      <w:r w:rsidRPr="00BB6EB3">
        <w:rPr>
          <w:rFonts w:ascii="Arial" w:hAnsi="Arial" w:cs="Arial"/>
          <w:color w:val="000000"/>
          <w:sz w:val="22"/>
          <w:szCs w:val="22"/>
        </w:rPr>
        <w:t>овећање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гравитационог</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подручја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средњих</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школа</w:t>
      </w:r>
      <w:proofErr w:type="spellEnd"/>
      <w:r w:rsidRPr="00BB6EB3">
        <w:rPr>
          <w:rFonts w:ascii="Arial" w:hAnsi="Arial" w:cs="Arial"/>
          <w:color w:val="000000"/>
          <w:sz w:val="22"/>
          <w:szCs w:val="22"/>
        </w:rPr>
        <w:t xml:space="preserve"> и </w:t>
      </w:r>
      <w:proofErr w:type="spellStart"/>
      <w:r w:rsidRPr="00BB6EB3">
        <w:rPr>
          <w:rFonts w:ascii="Arial" w:hAnsi="Arial" w:cs="Arial"/>
          <w:color w:val="000000"/>
          <w:sz w:val="22"/>
          <w:szCs w:val="22"/>
        </w:rPr>
        <w:t>високошколских</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установа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заснива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на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комплексној</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понуди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наставе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смештаја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исхране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просторија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учење</w:t>
      </w:r>
      <w:proofErr w:type="spellEnd"/>
      <w:r w:rsidRPr="00BB6EB3">
        <w:rPr>
          <w:rFonts w:ascii="Arial" w:hAnsi="Arial" w:cs="Arial"/>
          <w:color w:val="000000"/>
          <w:sz w:val="22"/>
          <w:szCs w:val="22"/>
        </w:rPr>
        <w:t xml:space="preserve"> и </w:t>
      </w:r>
      <w:proofErr w:type="spellStart"/>
      <w:r w:rsidRPr="00BB6EB3">
        <w:rPr>
          <w:rFonts w:ascii="Arial" w:hAnsi="Arial" w:cs="Arial"/>
          <w:color w:val="000000"/>
          <w:sz w:val="22"/>
          <w:szCs w:val="22"/>
        </w:rPr>
        <w:t>спорт</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здравствене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заштите</w:t>
      </w:r>
      <w:proofErr w:type="spellEnd"/>
      <w:r w:rsidRPr="00BB6EB3">
        <w:rPr>
          <w:rFonts w:ascii="Arial" w:hAnsi="Arial" w:cs="Arial"/>
          <w:color w:val="000000"/>
          <w:sz w:val="22"/>
          <w:szCs w:val="22"/>
        </w:rPr>
        <w:t xml:space="preserve"> и </w:t>
      </w:r>
      <w:proofErr w:type="spellStart"/>
      <w:r w:rsidRPr="00BB6EB3">
        <w:rPr>
          <w:rFonts w:ascii="Arial" w:hAnsi="Arial" w:cs="Arial"/>
          <w:color w:val="000000"/>
          <w:sz w:val="22"/>
          <w:szCs w:val="22"/>
        </w:rPr>
        <w:t>културних</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активности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Просторе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такве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центре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могуће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је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предвидети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одговарајућом</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просторно-планском</w:t>
      </w:r>
      <w:proofErr w:type="spellEnd"/>
      <w:r w:rsidRPr="00BB6EB3">
        <w:rPr>
          <w:rFonts w:ascii="Arial" w:hAnsi="Arial" w:cs="Arial"/>
          <w:color w:val="000000"/>
          <w:sz w:val="22"/>
          <w:szCs w:val="22"/>
        </w:rPr>
        <w:t xml:space="preserve"> и </w:t>
      </w:r>
      <w:proofErr w:type="spellStart"/>
      <w:r w:rsidRPr="00BB6EB3">
        <w:rPr>
          <w:rFonts w:ascii="Arial" w:hAnsi="Arial" w:cs="Arial"/>
          <w:color w:val="000000"/>
          <w:sz w:val="22"/>
          <w:szCs w:val="22"/>
        </w:rPr>
        <w:t>урбанистичком</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регулацијом</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Средње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нарочито</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специјализовано</w:t>
      </w:r>
      <w:proofErr w:type="spellEnd"/>
      <w:r w:rsidRPr="00BB6EB3">
        <w:rPr>
          <w:rFonts w:ascii="Arial" w:hAnsi="Arial" w:cs="Arial"/>
          <w:color w:val="000000"/>
          <w:sz w:val="22"/>
          <w:szCs w:val="22"/>
        </w:rPr>
        <w:t xml:space="preserve"> и </w:t>
      </w:r>
      <w:proofErr w:type="spellStart"/>
      <w:r w:rsidRPr="00BB6EB3">
        <w:rPr>
          <w:rFonts w:ascii="Arial" w:hAnsi="Arial" w:cs="Arial"/>
          <w:color w:val="000000"/>
          <w:sz w:val="22"/>
          <w:szCs w:val="22"/>
        </w:rPr>
        <w:t>високо</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образовање</w:t>
      </w:r>
      <w:proofErr w:type="spellEnd"/>
      <w:r w:rsidRPr="00BB6EB3">
        <w:rPr>
          <w:rFonts w:ascii="Arial" w:hAnsi="Arial" w:cs="Arial"/>
          <w:color w:val="000000"/>
          <w:sz w:val="22"/>
          <w:szCs w:val="22"/>
        </w:rPr>
        <w:t xml:space="preserve"> и </w:t>
      </w:r>
      <w:proofErr w:type="spellStart"/>
      <w:r w:rsidRPr="00BB6EB3">
        <w:rPr>
          <w:rFonts w:ascii="Arial" w:hAnsi="Arial" w:cs="Arial"/>
          <w:color w:val="000000"/>
          <w:sz w:val="22"/>
          <w:szCs w:val="22"/>
        </w:rPr>
        <w:t>научно-истраживачки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центри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могу</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да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постану</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један</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од</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заштитних</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знакова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градова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укључив</w:t>
      </w:r>
      <w:proofErr w:type="spellEnd"/>
      <w:r w:rsidRPr="00BB6EB3">
        <w:rPr>
          <w:rFonts w:ascii="Arial" w:hAnsi="Arial" w:cs="Arial"/>
          <w:color w:val="000000"/>
          <w:sz w:val="22"/>
          <w:szCs w:val="22"/>
        </w:rPr>
        <w:t xml:space="preserve"> и </w:t>
      </w:r>
      <w:proofErr w:type="spellStart"/>
      <w:r w:rsidRPr="00BB6EB3">
        <w:rPr>
          <w:rFonts w:ascii="Arial" w:hAnsi="Arial" w:cs="Arial"/>
          <w:color w:val="000000"/>
          <w:sz w:val="22"/>
          <w:szCs w:val="22"/>
        </w:rPr>
        <w:t>оне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мањим</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бројем</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становника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Неискоришћене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војне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касарне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су</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драгоцен</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простор</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организовање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кампуса</w:t>
      </w:r>
      <w:proofErr w:type="spellEnd"/>
      <w:r w:rsidRPr="00BB6EB3">
        <w:rPr>
          <w:rFonts w:ascii="Arial" w:hAnsi="Arial" w:cs="Arial"/>
          <w:color w:val="000000"/>
          <w:sz w:val="22"/>
          <w:szCs w:val="22"/>
        </w:rPr>
        <w:t xml:space="preserve"> и </w:t>
      </w:r>
      <w:proofErr w:type="spellStart"/>
      <w:r w:rsidRPr="00BB6EB3">
        <w:rPr>
          <w:rFonts w:ascii="Arial" w:hAnsi="Arial" w:cs="Arial"/>
          <w:color w:val="000000"/>
          <w:sz w:val="22"/>
          <w:szCs w:val="22"/>
        </w:rPr>
        <w:t>других</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активности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од</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значаја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социјални</w:t>
      </w:r>
      <w:proofErr w:type="spellEnd"/>
      <w:r w:rsidRPr="00BB6EB3">
        <w:rPr>
          <w:rFonts w:ascii="Arial" w:hAnsi="Arial" w:cs="Arial"/>
          <w:color w:val="000000"/>
          <w:sz w:val="22"/>
          <w:szCs w:val="22"/>
        </w:rPr>
        <w:t xml:space="preserve"> и </w:t>
      </w:r>
      <w:proofErr w:type="spellStart"/>
      <w:r w:rsidRPr="00BB6EB3">
        <w:rPr>
          <w:rFonts w:ascii="Arial" w:hAnsi="Arial" w:cs="Arial"/>
          <w:color w:val="000000"/>
          <w:sz w:val="22"/>
          <w:szCs w:val="22"/>
        </w:rPr>
        <w:t>културни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развој</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локалне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заједнице</w:t>
      </w:r>
      <w:proofErr w:type="spellEnd"/>
      <w:r w:rsidRPr="00BB6EB3">
        <w:rPr>
          <w:rFonts w:ascii="Arial" w:hAnsi="Arial" w:cs="Arial"/>
          <w:color w:val="000000"/>
          <w:sz w:val="22"/>
          <w:szCs w:val="22"/>
        </w:rPr>
        <w:t>.</w:t>
      </w:r>
    </w:p>
    <w:p w14:paraId="4A63BC23" w14:textId="77777777" w:rsidR="000E4D32" w:rsidRPr="00BB6EB3" w:rsidRDefault="000E4D32" w:rsidP="000E4D32">
      <w:pPr>
        <w:rPr>
          <w:rFonts w:ascii="Arial" w:hAnsi="Arial" w:cs="Arial"/>
          <w:i/>
          <w:sz w:val="22"/>
          <w:szCs w:val="22"/>
          <w:u w:val="single"/>
        </w:rPr>
      </w:pPr>
      <w:proofErr w:type="spellStart"/>
      <w:r w:rsidRPr="00BB6EB3">
        <w:rPr>
          <w:rFonts w:ascii="Arial" w:hAnsi="Arial" w:cs="Arial"/>
          <w:i/>
          <w:sz w:val="22"/>
          <w:szCs w:val="22"/>
          <w:u w:val="single"/>
        </w:rPr>
        <w:t>Oбавезе</w:t>
      </w:r>
      <w:proofErr w:type="spellEnd"/>
      <w:r w:rsidRPr="00BB6EB3">
        <w:rPr>
          <w:rFonts w:ascii="Arial" w:hAnsi="Arial" w:cs="Arial"/>
          <w:i/>
          <w:sz w:val="22"/>
          <w:szCs w:val="22"/>
          <w:u w:val="single"/>
        </w:rPr>
        <w:t xml:space="preserve"> и </w:t>
      </w:r>
      <w:proofErr w:type="spellStart"/>
      <w:r w:rsidRPr="00BB6EB3">
        <w:rPr>
          <w:rFonts w:ascii="Arial" w:hAnsi="Arial" w:cs="Arial"/>
          <w:i/>
          <w:sz w:val="22"/>
          <w:szCs w:val="22"/>
          <w:u w:val="single"/>
        </w:rPr>
        <w:t>смернице</w:t>
      </w:r>
      <w:proofErr w:type="spellEnd"/>
      <w:r w:rsidRPr="00BB6EB3">
        <w:rPr>
          <w:rFonts w:ascii="Arial" w:hAnsi="Arial" w:cs="Arial"/>
          <w:i/>
          <w:sz w:val="22"/>
          <w:szCs w:val="22"/>
          <w:u w:val="single"/>
        </w:rPr>
        <w:t xml:space="preserve"> </w:t>
      </w:r>
      <w:proofErr w:type="spellStart"/>
      <w:r w:rsidRPr="00BB6EB3">
        <w:rPr>
          <w:rFonts w:ascii="Arial" w:hAnsi="Arial" w:cs="Arial"/>
          <w:i/>
          <w:sz w:val="22"/>
          <w:szCs w:val="22"/>
          <w:u w:val="single"/>
        </w:rPr>
        <w:t>за</w:t>
      </w:r>
      <w:proofErr w:type="spellEnd"/>
      <w:r w:rsidRPr="00BB6EB3">
        <w:rPr>
          <w:rFonts w:ascii="Arial" w:hAnsi="Arial" w:cs="Arial"/>
          <w:i/>
          <w:sz w:val="22"/>
          <w:szCs w:val="22"/>
          <w:u w:val="single"/>
        </w:rPr>
        <w:t xml:space="preserve"> </w:t>
      </w:r>
      <w:proofErr w:type="spellStart"/>
      <w:r w:rsidRPr="00BB6EB3">
        <w:rPr>
          <w:rFonts w:ascii="Arial" w:hAnsi="Arial" w:cs="Arial"/>
          <w:i/>
          <w:sz w:val="22"/>
          <w:szCs w:val="22"/>
          <w:u w:val="single"/>
        </w:rPr>
        <w:t>планску</w:t>
      </w:r>
      <w:proofErr w:type="spellEnd"/>
      <w:r w:rsidRPr="00BB6EB3">
        <w:rPr>
          <w:rFonts w:ascii="Arial" w:hAnsi="Arial" w:cs="Arial"/>
          <w:i/>
          <w:sz w:val="22"/>
          <w:szCs w:val="22"/>
          <w:u w:val="single"/>
        </w:rPr>
        <w:t xml:space="preserve"> </w:t>
      </w:r>
      <w:proofErr w:type="spellStart"/>
      <w:r w:rsidRPr="00BB6EB3">
        <w:rPr>
          <w:rFonts w:ascii="Arial" w:hAnsi="Arial" w:cs="Arial"/>
          <w:i/>
          <w:sz w:val="22"/>
          <w:szCs w:val="22"/>
          <w:u w:val="single"/>
        </w:rPr>
        <w:t>разраду</w:t>
      </w:r>
      <w:proofErr w:type="spellEnd"/>
    </w:p>
    <w:p w14:paraId="62B605E7" w14:textId="77777777" w:rsidR="000E4D32" w:rsidRPr="00BB6EB3" w:rsidRDefault="000E4D32" w:rsidP="000E4D32">
      <w:pPr>
        <w:spacing w:after="120"/>
        <w:jc w:val="both"/>
        <w:rPr>
          <w:rFonts w:ascii="Arial" w:hAnsi="Arial" w:cs="Arial"/>
          <w:sz w:val="22"/>
          <w:szCs w:val="22"/>
          <w:lang w:val="sr-Cyrl-RS"/>
        </w:rPr>
      </w:pPr>
      <w:r w:rsidRPr="00BB6EB3">
        <w:rPr>
          <w:rFonts w:ascii="Arial" w:hAnsi="Arial" w:cs="Arial"/>
          <w:color w:val="000000"/>
          <w:sz w:val="22"/>
          <w:szCs w:val="22"/>
        </w:rPr>
        <w:t xml:space="preserve">У </w:t>
      </w:r>
      <w:proofErr w:type="spellStart"/>
      <w:r w:rsidRPr="00BB6EB3">
        <w:rPr>
          <w:rFonts w:ascii="Arial" w:hAnsi="Arial" w:cs="Arial"/>
          <w:color w:val="000000"/>
          <w:sz w:val="22"/>
          <w:szCs w:val="22"/>
        </w:rPr>
        <w:t>планској</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разради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овог</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просторног</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плана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утврђује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обавеза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израде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просторних</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планова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подручја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посебне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намене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просторне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целине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чију</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посебност</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одређује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једна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или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више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опредељујућих</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намена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активности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или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функција</w:t>
      </w:r>
      <w:proofErr w:type="spellEnd"/>
      <w:r w:rsidRPr="00BB6EB3">
        <w:rPr>
          <w:rFonts w:ascii="Arial" w:hAnsi="Arial" w:cs="Arial"/>
          <w:color w:val="000000"/>
          <w:sz w:val="22"/>
          <w:szCs w:val="22"/>
        </w:rPr>
        <w:t xml:space="preserve"> у </w:t>
      </w:r>
      <w:proofErr w:type="spellStart"/>
      <w:r w:rsidRPr="00BB6EB3">
        <w:rPr>
          <w:rFonts w:ascii="Arial" w:hAnsi="Arial" w:cs="Arial"/>
          <w:color w:val="000000"/>
          <w:sz w:val="22"/>
          <w:szCs w:val="22"/>
        </w:rPr>
        <w:t>простору</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које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су</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од</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републичког</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интереса</w:t>
      </w:r>
      <w:proofErr w:type="spellEnd"/>
      <w:r w:rsidRPr="00BB6EB3">
        <w:rPr>
          <w:rFonts w:ascii="Arial" w:hAnsi="Arial" w:cs="Arial"/>
          <w:color w:val="000000"/>
          <w:sz w:val="22"/>
          <w:szCs w:val="22"/>
        </w:rPr>
        <w:t xml:space="preserve">, </w:t>
      </w:r>
      <w:r w:rsidRPr="00BB6EB3">
        <w:rPr>
          <w:rFonts w:ascii="Arial" w:hAnsi="Arial" w:cs="Arial"/>
          <w:color w:val="000000"/>
          <w:sz w:val="22"/>
          <w:szCs w:val="22"/>
          <w:lang w:val="sr-Cyrl-RS"/>
        </w:rPr>
        <w:t>између осталих и за</w:t>
      </w:r>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подручја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односно</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објект</w:t>
      </w:r>
      <w:proofErr w:type="spellEnd"/>
      <w:r w:rsidRPr="00BB6EB3">
        <w:rPr>
          <w:rFonts w:ascii="Arial" w:hAnsi="Arial" w:cs="Arial"/>
          <w:color w:val="000000"/>
          <w:sz w:val="22"/>
          <w:szCs w:val="22"/>
          <w:lang w:val="sr-Cyrl-RS"/>
        </w:rPr>
        <w:t>е</w:t>
      </w:r>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које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локацијску</w:t>
      </w:r>
      <w:proofErr w:type="spellEnd"/>
      <w:r w:rsidRPr="00BB6EB3">
        <w:rPr>
          <w:rFonts w:ascii="Arial" w:hAnsi="Arial" w:cs="Arial"/>
          <w:color w:val="000000"/>
          <w:sz w:val="22"/>
          <w:szCs w:val="22"/>
        </w:rPr>
        <w:t xml:space="preserve"> и </w:t>
      </w:r>
      <w:proofErr w:type="spellStart"/>
      <w:r w:rsidRPr="00BB6EB3">
        <w:rPr>
          <w:rFonts w:ascii="Arial" w:hAnsi="Arial" w:cs="Arial"/>
          <w:color w:val="000000"/>
          <w:sz w:val="22"/>
          <w:szCs w:val="22"/>
        </w:rPr>
        <w:t>грађевинску</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дозволу</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издаје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надлежно</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министарство</w:t>
      </w:r>
      <w:proofErr w:type="spellEnd"/>
      <w:r w:rsidRPr="00BB6EB3">
        <w:rPr>
          <w:rFonts w:ascii="Arial" w:hAnsi="Arial" w:cs="Arial"/>
          <w:color w:val="000000"/>
          <w:sz w:val="22"/>
          <w:szCs w:val="22"/>
          <w:lang w:val="sr-Cyrl-RS"/>
        </w:rPr>
        <w:t>.</w:t>
      </w:r>
    </w:p>
    <w:p w14:paraId="25E93DED" w14:textId="77777777" w:rsidR="000E4D32" w:rsidRPr="00BB6EB3" w:rsidRDefault="000E4D32" w:rsidP="000E4D32">
      <w:pPr>
        <w:spacing w:after="120"/>
        <w:jc w:val="both"/>
        <w:rPr>
          <w:rFonts w:ascii="Arial" w:hAnsi="Arial" w:cs="Arial"/>
          <w:sz w:val="22"/>
          <w:szCs w:val="22"/>
        </w:rPr>
      </w:pPr>
      <w:r w:rsidRPr="00BB6EB3">
        <w:rPr>
          <w:rFonts w:ascii="Arial" w:hAnsi="Arial" w:cs="Arial"/>
          <w:color w:val="000000"/>
          <w:sz w:val="22"/>
          <w:szCs w:val="22"/>
        </w:rPr>
        <w:t xml:space="preserve">У </w:t>
      </w:r>
      <w:proofErr w:type="spellStart"/>
      <w:r w:rsidRPr="00BB6EB3">
        <w:rPr>
          <w:rFonts w:ascii="Arial" w:hAnsi="Arial" w:cs="Arial"/>
          <w:color w:val="000000"/>
          <w:sz w:val="22"/>
          <w:szCs w:val="22"/>
        </w:rPr>
        <w:t>изради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просторних</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планова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подручја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посебне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намене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приоритет</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имају</w:t>
      </w:r>
      <w:proofErr w:type="spellEnd"/>
      <w:r w:rsidRPr="00BB6EB3">
        <w:rPr>
          <w:rFonts w:ascii="Arial" w:hAnsi="Arial" w:cs="Arial"/>
          <w:color w:val="000000"/>
          <w:sz w:val="22"/>
          <w:szCs w:val="22"/>
          <w:lang w:val="sr-Cyrl-RS"/>
        </w:rPr>
        <w:t xml:space="preserve"> </w:t>
      </w:r>
      <w:proofErr w:type="spellStart"/>
      <w:r w:rsidRPr="00BB6EB3">
        <w:rPr>
          <w:rFonts w:ascii="Arial" w:hAnsi="Arial" w:cs="Arial"/>
          <w:color w:val="000000"/>
          <w:sz w:val="22"/>
          <w:szCs w:val="22"/>
        </w:rPr>
        <w:t>подручја</w:t>
      </w:r>
      <w:proofErr w:type="spellEnd"/>
      <w:r w:rsidRPr="00BB6EB3">
        <w:rPr>
          <w:rFonts w:ascii="Arial" w:hAnsi="Arial" w:cs="Arial"/>
          <w:color w:val="000000"/>
          <w:sz w:val="22"/>
          <w:szCs w:val="22"/>
        </w:rPr>
        <w:t xml:space="preserve"> у </w:t>
      </w:r>
      <w:proofErr w:type="spellStart"/>
      <w:r w:rsidRPr="00BB6EB3">
        <w:rPr>
          <w:rFonts w:ascii="Arial" w:hAnsi="Arial" w:cs="Arial"/>
          <w:color w:val="000000"/>
          <w:sz w:val="22"/>
          <w:szCs w:val="22"/>
        </w:rPr>
        <w:t>којима</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спроводе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или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су</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планиране</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активности</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од</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националног</w:t>
      </w:r>
      <w:proofErr w:type="spellEnd"/>
      <w:r w:rsidRPr="00BB6EB3">
        <w:rPr>
          <w:rFonts w:ascii="Arial" w:hAnsi="Arial" w:cs="Arial"/>
          <w:color w:val="000000"/>
          <w:sz w:val="22"/>
          <w:szCs w:val="22"/>
        </w:rPr>
        <w:t xml:space="preserve"> </w:t>
      </w:r>
      <w:proofErr w:type="spellStart"/>
      <w:r w:rsidRPr="00BB6EB3">
        <w:rPr>
          <w:rFonts w:ascii="Arial" w:hAnsi="Arial" w:cs="Arial"/>
          <w:color w:val="000000"/>
          <w:sz w:val="22"/>
          <w:szCs w:val="22"/>
        </w:rPr>
        <w:t>значаја</w:t>
      </w:r>
      <w:proofErr w:type="spellEnd"/>
      <w:r w:rsidRPr="00BB6EB3">
        <w:rPr>
          <w:rFonts w:ascii="Arial" w:hAnsi="Arial" w:cs="Arial"/>
          <w:color w:val="000000"/>
          <w:sz w:val="22"/>
          <w:szCs w:val="22"/>
          <w:lang w:val="sr-Cyrl-RS"/>
        </w:rPr>
        <w:t>.</w:t>
      </w:r>
    </w:p>
    <w:p w14:paraId="1DF7ADB2" w14:textId="77777777" w:rsidR="000E4D32" w:rsidRPr="00BB6EB3" w:rsidRDefault="000E4D32" w:rsidP="000E4D32">
      <w:pPr>
        <w:spacing w:after="120"/>
        <w:jc w:val="both"/>
        <w:rPr>
          <w:rFonts w:ascii="Arial" w:hAnsi="Arial" w:cs="Arial"/>
          <w:sz w:val="22"/>
          <w:szCs w:val="22"/>
          <w:lang w:val="sr-Cyrl-RS"/>
        </w:rPr>
      </w:pPr>
      <w:proofErr w:type="spellStart"/>
      <w:r w:rsidRPr="00BB6EB3">
        <w:rPr>
          <w:rFonts w:ascii="Arial" w:hAnsi="Arial" w:cs="Arial"/>
          <w:sz w:val="22"/>
          <w:szCs w:val="22"/>
        </w:rPr>
        <w:t>Просторним</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плановима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посебне</w:t>
      </w:r>
      <w:proofErr w:type="spellEnd"/>
      <w:r w:rsidRPr="00BB6EB3">
        <w:rPr>
          <w:rFonts w:ascii="Arial" w:hAnsi="Arial" w:cs="Arial"/>
          <w:sz w:val="22"/>
          <w:szCs w:val="22"/>
        </w:rPr>
        <w:t xml:space="preserve"> </w:t>
      </w:r>
      <w:proofErr w:type="spellStart"/>
      <w:r w:rsidRPr="00BB6EB3">
        <w:rPr>
          <w:rFonts w:ascii="Arial" w:hAnsi="Arial" w:cs="Arial"/>
          <w:sz w:val="22"/>
          <w:szCs w:val="22"/>
        </w:rPr>
        <w:t>намене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посебно</w:t>
      </w:r>
      <w:proofErr w:type="spellEnd"/>
      <w:r w:rsidRPr="00BB6EB3">
        <w:rPr>
          <w:rFonts w:ascii="Arial" w:hAnsi="Arial" w:cs="Arial"/>
          <w:sz w:val="22"/>
          <w:szCs w:val="22"/>
        </w:rPr>
        <w:t xml:space="preserve"> </w:t>
      </w:r>
      <w:proofErr w:type="spellStart"/>
      <w:r w:rsidRPr="00BB6EB3">
        <w:rPr>
          <w:rFonts w:ascii="Arial" w:hAnsi="Arial" w:cs="Arial"/>
          <w:sz w:val="22"/>
          <w:szCs w:val="22"/>
        </w:rPr>
        <w:t>утврђују</w:t>
      </w:r>
      <w:proofErr w:type="spellEnd"/>
      <w:r w:rsidRPr="00BB6EB3">
        <w:rPr>
          <w:rFonts w:ascii="Arial" w:hAnsi="Arial" w:cs="Arial"/>
          <w:sz w:val="22"/>
          <w:szCs w:val="22"/>
        </w:rPr>
        <w:t xml:space="preserve"> </w:t>
      </w:r>
      <w:proofErr w:type="spellStart"/>
      <w:r w:rsidRPr="00BB6EB3">
        <w:rPr>
          <w:rFonts w:ascii="Arial" w:hAnsi="Arial" w:cs="Arial"/>
          <w:sz w:val="22"/>
          <w:szCs w:val="22"/>
        </w:rPr>
        <w:t>режими</w:t>
      </w:r>
      <w:proofErr w:type="spellEnd"/>
      <w:r w:rsidRPr="00BB6EB3">
        <w:rPr>
          <w:rFonts w:ascii="Arial" w:hAnsi="Arial" w:cs="Arial"/>
          <w:sz w:val="22"/>
          <w:szCs w:val="22"/>
        </w:rPr>
        <w:t xml:space="preserve">, </w:t>
      </w:r>
      <w:proofErr w:type="spellStart"/>
      <w:r w:rsidRPr="00BB6EB3">
        <w:rPr>
          <w:rFonts w:ascii="Arial" w:hAnsi="Arial" w:cs="Arial"/>
          <w:sz w:val="22"/>
          <w:szCs w:val="22"/>
        </w:rPr>
        <w:t>услови</w:t>
      </w:r>
      <w:proofErr w:type="spellEnd"/>
      <w:r w:rsidRPr="00BB6EB3">
        <w:rPr>
          <w:rFonts w:ascii="Arial" w:hAnsi="Arial" w:cs="Arial"/>
          <w:sz w:val="22"/>
          <w:szCs w:val="22"/>
        </w:rPr>
        <w:t xml:space="preserve"> и </w:t>
      </w:r>
      <w:proofErr w:type="spellStart"/>
      <w:r w:rsidRPr="00BB6EB3">
        <w:rPr>
          <w:rFonts w:ascii="Arial" w:hAnsi="Arial" w:cs="Arial"/>
          <w:sz w:val="22"/>
          <w:szCs w:val="22"/>
        </w:rPr>
        <w:t>мере</w:t>
      </w:r>
      <w:proofErr w:type="spellEnd"/>
      <w:r w:rsidRPr="00BB6EB3">
        <w:rPr>
          <w:rFonts w:ascii="Arial" w:hAnsi="Arial" w:cs="Arial"/>
          <w:sz w:val="22"/>
          <w:szCs w:val="22"/>
        </w:rPr>
        <w:t xml:space="preserve"> </w:t>
      </w:r>
      <w:proofErr w:type="spellStart"/>
      <w:r w:rsidRPr="00BB6EB3">
        <w:rPr>
          <w:rFonts w:ascii="Arial" w:hAnsi="Arial" w:cs="Arial"/>
          <w:sz w:val="22"/>
          <w:szCs w:val="22"/>
        </w:rPr>
        <w:t>заштите</w:t>
      </w:r>
      <w:proofErr w:type="spellEnd"/>
      <w:r w:rsidRPr="00BB6EB3">
        <w:rPr>
          <w:rFonts w:ascii="Arial" w:hAnsi="Arial" w:cs="Arial"/>
          <w:sz w:val="22"/>
          <w:szCs w:val="22"/>
        </w:rPr>
        <w:t xml:space="preserve">, </w:t>
      </w:r>
      <w:proofErr w:type="spellStart"/>
      <w:r w:rsidRPr="00BB6EB3">
        <w:rPr>
          <w:rFonts w:ascii="Arial" w:hAnsi="Arial" w:cs="Arial"/>
          <w:sz w:val="22"/>
          <w:szCs w:val="22"/>
        </w:rPr>
        <w:t>коришћења</w:t>
      </w:r>
      <w:proofErr w:type="spellEnd"/>
      <w:r w:rsidRPr="00BB6EB3">
        <w:rPr>
          <w:rFonts w:ascii="Arial" w:hAnsi="Arial" w:cs="Arial"/>
          <w:sz w:val="22"/>
          <w:szCs w:val="22"/>
        </w:rPr>
        <w:t xml:space="preserve"> и </w:t>
      </w:r>
      <w:proofErr w:type="spellStart"/>
      <w:r w:rsidRPr="00BB6EB3">
        <w:rPr>
          <w:rFonts w:ascii="Arial" w:hAnsi="Arial" w:cs="Arial"/>
          <w:sz w:val="22"/>
          <w:szCs w:val="22"/>
        </w:rPr>
        <w:t>уређења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простора</w:t>
      </w:r>
      <w:proofErr w:type="spellEnd"/>
      <w:r w:rsidRPr="00BB6EB3">
        <w:rPr>
          <w:rFonts w:ascii="Arial" w:hAnsi="Arial" w:cs="Arial"/>
          <w:sz w:val="22"/>
          <w:szCs w:val="22"/>
        </w:rPr>
        <w:t xml:space="preserve"> </w:t>
      </w:r>
      <w:proofErr w:type="spellStart"/>
      <w:r w:rsidRPr="00BB6EB3">
        <w:rPr>
          <w:rFonts w:ascii="Arial" w:hAnsi="Arial" w:cs="Arial"/>
          <w:sz w:val="22"/>
          <w:szCs w:val="22"/>
        </w:rPr>
        <w:t>који</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опредељује</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посебне</w:t>
      </w:r>
      <w:proofErr w:type="spellEnd"/>
      <w:r w:rsidRPr="00BB6EB3">
        <w:rPr>
          <w:rFonts w:ascii="Arial" w:hAnsi="Arial" w:cs="Arial"/>
          <w:sz w:val="22"/>
          <w:szCs w:val="22"/>
        </w:rPr>
        <w:t xml:space="preserve"> </w:t>
      </w:r>
      <w:proofErr w:type="spellStart"/>
      <w:r w:rsidRPr="00BB6EB3">
        <w:rPr>
          <w:rFonts w:ascii="Arial" w:hAnsi="Arial" w:cs="Arial"/>
          <w:sz w:val="22"/>
          <w:szCs w:val="22"/>
        </w:rPr>
        <w:t>намене</w:t>
      </w:r>
      <w:proofErr w:type="spellEnd"/>
      <w:r w:rsidRPr="00BB6EB3">
        <w:rPr>
          <w:rFonts w:ascii="Arial" w:hAnsi="Arial" w:cs="Arial"/>
          <w:sz w:val="22"/>
          <w:szCs w:val="22"/>
        </w:rPr>
        <w:t xml:space="preserve"> (</w:t>
      </w:r>
      <w:proofErr w:type="spellStart"/>
      <w:r w:rsidRPr="00BB6EB3">
        <w:rPr>
          <w:rFonts w:ascii="Arial" w:hAnsi="Arial" w:cs="Arial"/>
          <w:sz w:val="22"/>
          <w:szCs w:val="22"/>
        </w:rPr>
        <w:t>коридор</w:t>
      </w:r>
      <w:proofErr w:type="spellEnd"/>
      <w:r w:rsidRPr="00BB6EB3">
        <w:rPr>
          <w:rFonts w:ascii="Arial" w:hAnsi="Arial" w:cs="Arial"/>
          <w:sz w:val="22"/>
          <w:szCs w:val="22"/>
        </w:rPr>
        <w:t xml:space="preserve">, </w:t>
      </w:r>
      <w:proofErr w:type="spellStart"/>
      <w:r w:rsidRPr="00BB6EB3">
        <w:rPr>
          <w:rFonts w:ascii="Arial" w:hAnsi="Arial" w:cs="Arial"/>
          <w:sz w:val="22"/>
          <w:szCs w:val="22"/>
        </w:rPr>
        <w:t>зона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подручје</w:t>
      </w:r>
      <w:proofErr w:type="spellEnd"/>
      <w:r w:rsidRPr="00BB6EB3">
        <w:rPr>
          <w:rFonts w:ascii="Arial" w:hAnsi="Arial" w:cs="Arial"/>
          <w:sz w:val="22"/>
          <w:szCs w:val="22"/>
        </w:rPr>
        <w:t xml:space="preserve">), </w:t>
      </w:r>
      <w:proofErr w:type="spellStart"/>
      <w:r w:rsidRPr="00BB6EB3">
        <w:rPr>
          <w:rFonts w:ascii="Arial" w:hAnsi="Arial" w:cs="Arial"/>
          <w:sz w:val="22"/>
          <w:szCs w:val="22"/>
        </w:rPr>
        <w:t>док</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преостали</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простор</w:t>
      </w:r>
      <w:proofErr w:type="spellEnd"/>
      <w:r w:rsidRPr="00BB6EB3">
        <w:rPr>
          <w:rFonts w:ascii="Arial" w:hAnsi="Arial" w:cs="Arial"/>
          <w:sz w:val="22"/>
          <w:szCs w:val="22"/>
        </w:rPr>
        <w:t xml:space="preserve"> у </w:t>
      </w:r>
      <w:proofErr w:type="spellStart"/>
      <w:r w:rsidRPr="00BB6EB3">
        <w:rPr>
          <w:rFonts w:ascii="Arial" w:hAnsi="Arial" w:cs="Arial"/>
          <w:sz w:val="22"/>
          <w:szCs w:val="22"/>
        </w:rPr>
        <w:t>границама</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плана</w:t>
      </w:r>
      <w:proofErr w:type="spellEnd"/>
      <w:r w:rsidRPr="00BB6EB3">
        <w:rPr>
          <w:rFonts w:ascii="Arial" w:hAnsi="Arial" w:cs="Arial"/>
          <w:sz w:val="22"/>
          <w:szCs w:val="22"/>
        </w:rPr>
        <w:t xml:space="preserve"> </w:t>
      </w:r>
      <w:proofErr w:type="spellStart"/>
      <w:r w:rsidRPr="00BB6EB3">
        <w:rPr>
          <w:rFonts w:ascii="Arial" w:hAnsi="Arial" w:cs="Arial"/>
          <w:sz w:val="22"/>
          <w:szCs w:val="22"/>
        </w:rPr>
        <w:t>решава</w:t>
      </w:r>
      <w:proofErr w:type="spellEnd"/>
      <w:r w:rsidRPr="00BB6EB3">
        <w:rPr>
          <w:rFonts w:ascii="Arial" w:hAnsi="Arial" w:cs="Arial"/>
          <w:sz w:val="22"/>
          <w:szCs w:val="22"/>
        </w:rPr>
        <w:t xml:space="preserve"> </w:t>
      </w:r>
      <w:proofErr w:type="spellStart"/>
      <w:r w:rsidRPr="00BB6EB3">
        <w:rPr>
          <w:rFonts w:ascii="Arial" w:hAnsi="Arial" w:cs="Arial"/>
          <w:sz w:val="22"/>
          <w:szCs w:val="22"/>
        </w:rPr>
        <w:t>оквирно</w:t>
      </w:r>
      <w:proofErr w:type="spellEnd"/>
      <w:r w:rsidRPr="00BB6EB3">
        <w:rPr>
          <w:rFonts w:ascii="Arial" w:hAnsi="Arial" w:cs="Arial"/>
          <w:sz w:val="22"/>
          <w:szCs w:val="22"/>
        </w:rPr>
        <w:t xml:space="preserve"> </w:t>
      </w:r>
      <w:proofErr w:type="spellStart"/>
      <w:r w:rsidRPr="00BB6EB3">
        <w:rPr>
          <w:rFonts w:ascii="Arial" w:hAnsi="Arial" w:cs="Arial"/>
          <w:sz w:val="22"/>
          <w:szCs w:val="22"/>
        </w:rPr>
        <w:t>по</w:t>
      </w:r>
      <w:proofErr w:type="spellEnd"/>
      <w:r w:rsidRPr="00BB6EB3">
        <w:rPr>
          <w:rFonts w:ascii="Arial" w:hAnsi="Arial" w:cs="Arial"/>
          <w:sz w:val="22"/>
          <w:szCs w:val="22"/>
        </w:rPr>
        <w:t xml:space="preserve"> </w:t>
      </w:r>
      <w:proofErr w:type="spellStart"/>
      <w:r w:rsidRPr="00BB6EB3">
        <w:rPr>
          <w:rFonts w:ascii="Arial" w:hAnsi="Arial" w:cs="Arial"/>
          <w:sz w:val="22"/>
          <w:szCs w:val="22"/>
        </w:rPr>
        <w:t>питању</w:t>
      </w:r>
      <w:proofErr w:type="spellEnd"/>
      <w:r w:rsidRPr="00BB6EB3">
        <w:rPr>
          <w:rFonts w:ascii="Arial" w:hAnsi="Arial" w:cs="Arial"/>
          <w:sz w:val="22"/>
          <w:szCs w:val="22"/>
        </w:rPr>
        <w:t xml:space="preserve"> </w:t>
      </w:r>
      <w:proofErr w:type="spellStart"/>
      <w:r w:rsidRPr="00BB6EB3">
        <w:rPr>
          <w:rFonts w:ascii="Arial" w:hAnsi="Arial" w:cs="Arial"/>
          <w:sz w:val="22"/>
          <w:szCs w:val="22"/>
        </w:rPr>
        <w:t>коришћења</w:t>
      </w:r>
      <w:proofErr w:type="spellEnd"/>
      <w:r w:rsidRPr="00BB6EB3">
        <w:rPr>
          <w:rFonts w:ascii="Arial" w:hAnsi="Arial" w:cs="Arial"/>
          <w:sz w:val="22"/>
          <w:szCs w:val="22"/>
        </w:rPr>
        <w:t xml:space="preserve"> </w:t>
      </w:r>
      <w:proofErr w:type="spellStart"/>
      <w:r w:rsidRPr="00BB6EB3">
        <w:rPr>
          <w:rFonts w:ascii="Arial" w:hAnsi="Arial" w:cs="Arial"/>
          <w:sz w:val="22"/>
          <w:szCs w:val="22"/>
        </w:rPr>
        <w:t>земљишта</w:t>
      </w:r>
      <w:proofErr w:type="spellEnd"/>
      <w:r w:rsidRPr="00BB6EB3">
        <w:rPr>
          <w:rFonts w:ascii="Arial" w:hAnsi="Arial" w:cs="Arial"/>
          <w:sz w:val="22"/>
          <w:szCs w:val="22"/>
        </w:rPr>
        <w:t xml:space="preserve"> </w:t>
      </w:r>
      <w:proofErr w:type="spellStart"/>
      <w:r w:rsidRPr="00BB6EB3">
        <w:rPr>
          <w:rFonts w:ascii="Arial" w:hAnsi="Arial" w:cs="Arial"/>
          <w:sz w:val="22"/>
          <w:szCs w:val="22"/>
        </w:rPr>
        <w:t>остављајући</w:t>
      </w:r>
      <w:proofErr w:type="spellEnd"/>
      <w:r w:rsidRPr="00BB6EB3">
        <w:rPr>
          <w:rFonts w:ascii="Arial" w:hAnsi="Arial" w:cs="Arial"/>
          <w:sz w:val="22"/>
          <w:szCs w:val="22"/>
        </w:rPr>
        <w:t xml:space="preserve"> </w:t>
      </w:r>
      <w:proofErr w:type="spellStart"/>
      <w:r w:rsidRPr="00BB6EB3">
        <w:rPr>
          <w:rFonts w:ascii="Arial" w:hAnsi="Arial" w:cs="Arial"/>
          <w:sz w:val="22"/>
          <w:szCs w:val="22"/>
        </w:rPr>
        <w:t>могућност</w:t>
      </w:r>
      <w:proofErr w:type="spellEnd"/>
      <w:r w:rsidRPr="00BB6EB3">
        <w:rPr>
          <w:rFonts w:ascii="Arial" w:hAnsi="Arial" w:cs="Arial"/>
          <w:sz w:val="22"/>
          <w:szCs w:val="22"/>
        </w:rPr>
        <w:t xml:space="preserve"> </w:t>
      </w:r>
      <w:proofErr w:type="spellStart"/>
      <w:r w:rsidRPr="00BB6EB3">
        <w:rPr>
          <w:rFonts w:ascii="Arial" w:hAnsi="Arial" w:cs="Arial"/>
          <w:sz w:val="22"/>
          <w:szCs w:val="22"/>
        </w:rPr>
        <w:t>локалној</w:t>
      </w:r>
      <w:proofErr w:type="spellEnd"/>
      <w:r w:rsidRPr="00BB6EB3">
        <w:rPr>
          <w:rFonts w:ascii="Arial" w:hAnsi="Arial" w:cs="Arial"/>
          <w:sz w:val="22"/>
          <w:szCs w:val="22"/>
        </w:rPr>
        <w:t xml:space="preserve"> </w:t>
      </w:r>
      <w:proofErr w:type="spellStart"/>
      <w:r w:rsidRPr="00BB6EB3">
        <w:rPr>
          <w:rFonts w:ascii="Arial" w:hAnsi="Arial" w:cs="Arial"/>
          <w:sz w:val="22"/>
          <w:szCs w:val="22"/>
        </w:rPr>
        <w:t>самоуправи</w:t>
      </w:r>
      <w:proofErr w:type="spellEnd"/>
      <w:r w:rsidRPr="00BB6EB3">
        <w:rPr>
          <w:rFonts w:ascii="Arial" w:hAnsi="Arial" w:cs="Arial"/>
          <w:sz w:val="22"/>
          <w:szCs w:val="22"/>
        </w:rPr>
        <w:t xml:space="preserve"> </w:t>
      </w:r>
      <w:proofErr w:type="spellStart"/>
      <w:r w:rsidRPr="00BB6EB3">
        <w:rPr>
          <w:rFonts w:ascii="Arial" w:hAnsi="Arial" w:cs="Arial"/>
          <w:sz w:val="22"/>
          <w:szCs w:val="22"/>
        </w:rPr>
        <w:t>да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прецизира</w:t>
      </w:r>
      <w:proofErr w:type="spellEnd"/>
      <w:r w:rsidRPr="00BB6EB3">
        <w:rPr>
          <w:rFonts w:ascii="Arial" w:hAnsi="Arial" w:cs="Arial"/>
          <w:sz w:val="22"/>
          <w:szCs w:val="22"/>
        </w:rPr>
        <w:t xml:space="preserve"> </w:t>
      </w:r>
      <w:proofErr w:type="spellStart"/>
      <w:r w:rsidRPr="00BB6EB3">
        <w:rPr>
          <w:rFonts w:ascii="Arial" w:hAnsi="Arial" w:cs="Arial"/>
          <w:sz w:val="22"/>
          <w:szCs w:val="22"/>
        </w:rPr>
        <w:t>начин</w:t>
      </w:r>
      <w:proofErr w:type="spellEnd"/>
      <w:r w:rsidRPr="00BB6EB3">
        <w:rPr>
          <w:rFonts w:ascii="Arial" w:hAnsi="Arial" w:cs="Arial"/>
          <w:sz w:val="22"/>
          <w:szCs w:val="22"/>
        </w:rPr>
        <w:t xml:space="preserve"> </w:t>
      </w:r>
      <w:proofErr w:type="spellStart"/>
      <w:r w:rsidRPr="00BB6EB3">
        <w:rPr>
          <w:rFonts w:ascii="Arial" w:hAnsi="Arial" w:cs="Arial"/>
          <w:sz w:val="22"/>
          <w:szCs w:val="22"/>
        </w:rPr>
        <w:t>коришћења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заштите</w:t>
      </w:r>
      <w:proofErr w:type="spellEnd"/>
      <w:r w:rsidRPr="00BB6EB3">
        <w:rPr>
          <w:rFonts w:ascii="Arial" w:hAnsi="Arial" w:cs="Arial"/>
          <w:sz w:val="22"/>
          <w:szCs w:val="22"/>
        </w:rPr>
        <w:t xml:space="preserve"> и </w:t>
      </w:r>
      <w:proofErr w:type="spellStart"/>
      <w:r w:rsidRPr="00BB6EB3">
        <w:rPr>
          <w:rFonts w:ascii="Arial" w:hAnsi="Arial" w:cs="Arial"/>
          <w:sz w:val="22"/>
          <w:szCs w:val="22"/>
        </w:rPr>
        <w:t>грађења</w:t>
      </w:r>
      <w:proofErr w:type="spellEnd"/>
      <w:r w:rsidRPr="00BB6EB3">
        <w:rPr>
          <w:rFonts w:ascii="Arial" w:hAnsi="Arial" w:cs="Arial"/>
          <w:sz w:val="22"/>
          <w:szCs w:val="22"/>
        </w:rPr>
        <w:t xml:space="preserve"> у </w:t>
      </w:r>
      <w:proofErr w:type="spellStart"/>
      <w:r w:rsidRPr="00BB6EB3">
        <w:rPr>
          <w:rFonts w:ascii="Arial" w:hAnsi="Arial" w:cs="Arial"/>
          <w:sz w:val="22"/>
          <w:szCs w:val="22"/>
        </w:rPr>
        <w:t>њему</w:t>
      </w:r>
      <w:proofErr w:type="spellEnd"/>
      <w:r w:rsidRPr="00BB6EB3">
        <w:rPr>
          <w:rFonts w:ascii="Arial" w:hAnsi="Arial" w:cs="Arial"/>
          <w:sz w:val="22"/>
          <w:szCs w:val="22"/>
        </w:rPr>
        <w:t>.</w:t>
      </w:r>
    </w:p>
    <w:p w14:paraId="3C202AA6" w14:textId="77777777" w:rsidR="006469A5" w:rsidRPr="00BB6EB3" w:rsidRDefault="006469A5" w:rsidP="006469A5">
      <w:pPr>
        <w:spacing w:after="120"/>
        <w:jc w:val="both"/>
        <w:rPr>
          <w:rFonts w:ascii="Arial" w:hAnsi="Arial" w:cs="Arial"/>
          <w:b/>
          <w:bCs/>
          <w:sz w:val="22"/>
          <w:szCs w:val="22"/>
          <w:u w:val="single"/>
          <w:lang w:val="sr-Cyrl-RS"/>
        </w:rPr>
      </w:pPr>
      <w:proofErr w:type="spellStart"/>
      <w:r w:rsidRPr="00BB6EB3">
        <w:rPr>
          <w:rFonts w:ascii="Arial" w:hAnsi="Arial" w:cs="Arial"/>
          <w:b/>
          <w:bCs/>
          <w:sz w:val="22"/>
          <w:szCs w:val="22"/>
          <w:u w:val="single"/>
        </w:rPr>
        <w:t>Регионални</w:t>
      </w:r>
      <w:proofErr w:type="spellEnd"/>
      <w:r w:rsidRPr="00BB6EB3">
        <w:rPr>
          <w:rFonts w:ascii="Arial" w:hAnsi="Arial" w:cs="Arial"/>
          <w:b/>
          <w:bCs/>
          <w:sz w:val="22"/>
          <w:szCs w:val="22"/>
          <w:u w:val="single"/>
        </w:rPr>
        <w:t xml:space="preserve"> </w:t>
      </w:r>
      <w:proofErr w:type="spellStart"/>
      <w:r w:rsidRPr="00BB6EB3">
        <w:rPr>
          <w:rFonts w:ascii="Arial" w:hAnsi="Arial" w:cs="Arial"/>
          <w:b/>
          <w:bCs/>
          <w:sz w:val="22"/>
          <w:szCs w:val="22"/>
          <w:u w:val="single"/>
        </w:rPr>
        <w:t>просторни</w:t>
      </w:r>
      <w:proofErr w:type="spellEnd"/>
      <w:r w:rsidRPr="00BB6EB3">
        <w:rPr>
          <w:rFonts w:ascii="Arial" w:hAnsi="Arial" w:cs="Arial"/>
          <w:b/>
          <w:bCs/>
          <w:sz w:val="22"/>
          <w:szCs w:val="22"/>
          <w:u w:val="single"/>
        </w:rPr>
        <w:t xml:space="preserve"> </w:t>
      </w:r>
      <w:proofErr w:type="spellStart"/>
      <w:r w:rsidRPr="00BB6EB3">
        <w:rPr>
          <w:rFonts w:ascii="Arial" w:hAnsi="Arial" w:cs="Arial"/>
          <w:b/>
          <w:bCs/>
          <w:sz w:val="22"/>
          <w:szCs w:val="22"/>
          <w:u w:val="single"/>
        </w:rPr>
        <w:t>план</w:t>
      </w:r>
      <w:proofErr w:type="spellEnd"/>
      <w:r w:rsidRPr="00BB6EB3">
        <w:rPr>
          <w:rFonts w:ascii="Arial" w:hAnsi="Arial" w:cs="Arial"/>
          <w:b/>
          <w:bCs/>
          <w:sz w:val="22"/>
          <w:szCs w:val="22"/>
          <w:u w:val="single"/>
        </w:rPr>
        <w:t xml:space="preserve"> </w:t>
      </w:r>
      <w:proofErr w:type="spellStart"/>
      <w:r w:rsidRPr="00BB6EB3">
        <w:rPr>
          <w:rFonts w:ascii="Arial" w:hAnsi="Arial" w:cs="Arial"/>
          <w:b/>
          <w:bCs/>
          <w:sz w:val="22"/>
          <w:szCs w:val="22"/>
          <w:u w:val="single"/>
        </w:rPr>
        <w:t>административног</w:t>
      </w:r>
      <w:proofErr w:type="spellEnd"/>
      <w:r w:rsidRPr="00BB6EB3">
        <w:rPr>
          <w:rFonts w:ascii="Arial" w:hAnsi="Arial" w:cs="Arial"/>
          <w:b/>
          <w:bCs/>
          <w:sz w:val="22"/>
          <w:szCs w:val="22"/>
          <w:u w:val="single"/>
        </w:rPr>
        <w:t xml:space="preserve"> </w:t>
      </w:r>
      <w:proofErr w:type="spellStart"/>
      <w:r w:rsidRPr="00BB6EB3">
        <w:rPr>
          <w:rFonts w:ascii="Arial" w:hAnsi="Arial" w:cs="Arial"/>
          <w:b/>
          <w:bCs/>
          <w:sz w:val="22"/>
          <w:szCs w:val="22"/>
          <w:u w:val="single"/>
        </w:rPr>
        <w:t>подручја</w:t>
      </w:r>
      <w:proofErr w:type="spellEnd"/>
      <w:r w:rsidRPr="00BB6EB3">
        <w:rPr>
          <w:rFonts w:ascii="Arial" w:hAnsi="Arial" w:cs="Arial"/>
          <w:b/>
          <w:bCs/>
          <w:sz w:val="22"/>
          <w:szCs w:val="22"/>
          <w:u w:val="single"/>
        </w:rPr>
        <w:t xml:space="preserve"> </w:t>
      </w:r>
      <w:proofErr w:type="spellStart"/>
      <w:r w:rsidRPr="00BB6EB3">
        <w:rPr>
          <w:rFonts w:ascii="Arial" w:hAnsi="Arial" w:cs="Arial"/>
          <w:b/>
          <w:bCs/>
          <w:sz w:val="22"/>
          <w:szCs w:val="22"/>
          <w:u w:val="single"/>
        </w:rPr>
        <w:t>града</w:t>
      </w:r>
      <w:proofErr w:type="spellEnd"/>
      <w:r w:rsidRPr="00BB6EB3">
        <w:rPr>
          <w:rFonts w:ascii="Arial" w:hAnsi="Arial" w:cs="Arial"/>
          <w:b/>
          <w:bCs/>
          <w:sz w:val="22"/>
          <w:szCs w:val="22"/>
          <w:u w:val="single"/>
        </w:rPr>
        <w:t xml:space="preserve"> </w:t>
      </w:r>
      <w:proofErr w:type="spellStart"/>
      <w:r w:rsidRPr="00BB6EB3">
        <w:rPr>
          <w:rFonts w:ascii="Arial" w:hAnsi="Arial" w:cs="Arial"/>
          <w:b/>
          <w:bCs/>
          <w:sz w:val="22"/>
          <w:szCs w:val="22"/>
          <w:u w:val="single"/>
        </w:rPr>
        <w:t>Београда</w:t>
      </w:r>
      <w:proofErr w:type="spellEnd"/>
      <w:r w:rsidRPr="00BB6EB3">
        <w:rPr>
          <w:rFonts w:ascii="Arial" w:hAnsi="Arial" w:cs="Arial"/>
          <w:b/>
          <w:bCs/>
          <w:sz w:val="22"/>
          <w:szCs w:val="22"/>
          <w:u w:val="single"/>
          <w:lang w:val="sr-Cyrl-RS"/>
        </w:rPr>
        <w:t xml:space="preserve"> ("Сл. лист града Београда"</w:t>
      </w:r>
      <w:r w:rsidRPr="00BB6EB3">
        <w:rPr>
          <w:rFonts w:ascii="Arial" w:hAnsi="Arial" w:cs="Arial"/>
          <w:b/>
          <w:bCs/>
          <w:sz w:val="22"/>
          <w:szCs w:val="22"/>
          <w:u w:val="single"/>
        </w:rPr>
        <w:t xml:space="preserve"> </w:t>
      </w:r>
      <w:r w:rsidRPr="00BB6EB3">
        <w:rPr>
          <w:rFonts w:ascii="Arial" w:hAnsi="Arial" w:cs="Arial"/>
          <w:b/>
          <w:bCs/>
          <w:sz w:val="22"/>
          <w:szCs w:val="22"/>
          <w:u w:val="single"/>
          <w:lang w:val="sr-Cyrl-RS"/>
        </w:rPr>
        <w:t>бр.10/04,</w:t>
      </w:r>
      <w:r w:rsidRPr="00BB6EB3">
        <w:rPr>
          <w:rFonts w:ascii="Arial" w:hAnsi="Arial" w:cs="Arial"/>
          <w:b/>
          <w:bCs/>
          <w:sz w:val="22"/>
          <w:szCs w:val="22"/>
          <w:u w:val="single"/>
        </w:rPr>
        <w:t xml:space="preserve"> </w:t>
      </w:r>
      <w:r w:rsidRPr="00BB6EB3">
        <w:rPr>
          <w:rFonts w:ascii="Arial" w:hAnsi="Arial" w:cs="Arial"/>
          <w:b/>
          <w:bCs/>
          <w:sz w:val="22"/>
          <w:szCs w:val="22"/>
          <w:u w:val="single"/>
          <w:lang w:val="sr-Cyrl-RS"/>
        </w:rPr>
        <w:t>38/11 и 86/18)</w:t>
      </w:r>
    </w:p>
    <w:p w14:paraId="464056D4" w14:textId="77777777" w:rsidR="006469A5" w:rsidRPr="00BB6EB3" w:rsidRDefault="006469A5" w:rsidP="006469A5">
      <w:pPr>
        <w:spacing w:after="120"/>
        <w:jc w:val="both"/>
        <w:rPr>
          <w:rFonts w:ascii="Arial" w:hAnsi="Arial" w:cs="Arial"/>
          <w:sz w:val="22"/>
          <w:szCs w:val="22"/>
          <w:lang w:val="sr-Cyrl-RS"/>
        </w:rPr>
      </w:pPr>
      <w:r w:rsidRPr="00BB6EB3">
        <w:rPr>
          <w:rFonts w:ascii="Arial" w:hAnsi="Arial" w:cs="Arial"/>
          <w:b/>
          <w:sz w:val="22"/>
          <w:szCs w:val="22"/>
          <w:lang w:val="ru-RU"/>
        </w:rPr>
        <w:t>Више и високо образовање</w:t>
      </w:r>
      <w:r w:rsidRPr="00BB6EB3">
        <w:rPr>
          <w:rFonts w:ascii="Arial" w:hAnsi="Arial" w:cs="Arial"/>
          <w:sz w:val="22"/>
          <w:szCs w:val="22"/>
          <w:lang w:val="ru-RU"/>
        </w:rPr>
        <w:t>. Објекти и простори Београдског универзитета и Универзитета уметности, који су данас у употреби нису формирани као мрежа, осим у неким деловима где су концентрисани сродни факултети. Београдски универзитет има 30 факултета на 45 локација на територији Београда. Универзитет уметности има 4 факултета и 10 појединачих локација. Чињеница је да су објекти ових установа концентрисани у ужем центру града (Стари град, Палилула...) и на територији централних градских општина. Већина објеката користе комплементарне садржаје у окружењу... Високо школским центрима недостају одређени елементи студентског стандарда... Не постоји ни један универзитетски кампус, у коме би били обједињени сви потребни садржаји... Измештање неких од факултета на нове локације није реализовано, а и даље остаје актуелна идеја формирања универзитетских центара на локацијама на Новом Београду и у зонама научно – истраживачких центара. Високо образовање може да постане један од заштитних знакова – бренд града... Бројна студентска популација поред доприноса економском развоју града, може позитивно да утиче и на његов социјални и културни развој.</w:t>
      </w:r>
      <w:r w:rsidRPr="00BB6EB3">
        <w:rPr>
          <w:rFonts w:ascii="Arial" w:hAnsi="Arial" w:cs="Arial"/>
          <w:sz w:val="22"/>
          <w:szCs w:val="22"/>
        </w:rPr>
        <w:t xml:space="preserve"> </w:t>
      </w:r>
    </w:p>
    <w:p w14:paraId="39E93886" w14:textId="77777777" w:rsidR="006469A5" w:rsidRPr="00BB6EB3" w:rsidRDefault="006469A5" w:rsidP="006469A5">
      <w:pPr>
        <w:spacing w:after="120"/>
        <w:jc w:val="both"/>
        <w:rPr>
          <w:rFonts w:ascii="Arial" w:hAnsi="Arial" w:cs="Arial"/>
          <w:sz w:val="22"/>
          <w:szCs w:val="22"/>
          <w:lang w:val="ru-RU"/>
        </w:rPr>
      </w:pPr>
      <w:r w:rsidRPr="00BB6EB3">
        <w:rPr>
          <w:rFonts w:ascii="Arial" w:hAnsi="Arial" w:cs="Arial"/>
          <w:sz w:val="22"/>
          <w:szCs w:val="22"/>
          <w:lang w:val="sr-Cyrl-RS"/>
        </w:rPr>
        <w:t xml:space="preserve">У сегменту вишег и високог образовања основни циљ је </w:t>
      </w:r>
      <w:r w:rsidRPr="00BB6EB3">
        <w:rPr>
          <w:rFonts w:ascii="Arial" w:hAnsi="Arial" w:cs="Arial"/>
          <w:sz w:val="22"/>
          <w:szCs w:val="22"/>
          <w:lang w:val="ru-RU"/>
        </w:rPr>
        <w:t xml:space="preserve">повећање гравитационог подручја ових установа, употпуњавање постојећих високо школских центара </w:t>
      </w:r>
      <w:r w:rsidRPr="00BB6EB3">
        <w:rPr>
          <w:rFonts w:ascii="Arial" w:hAnsi="Arial" w:cs="Arial"/>
          <w:sz w:val="22"/>
          <w:szCs w:val="22"/>
          <w:lang w:val="ru-RU"/>
        </w:rPr>
        <w:lastRenderedPageBreak/>
        <w:t>недостајућим елементима студентског стандарда, планирање и изградња кампуса за факултете, који немају адекватне просторе за рад.</w:t>
      </w:r>
    </w:p>
    <w:p w14:paraId="477E7263" w14:textId="77777777" w:rsidR="006469A5" w:rsidRPr="00BB6EB3" w:rsidRDefault="006469A5" w:rsidP="006469A5">
      <w:pPr>
        <w:spacing w:after="120"/>
        <w:jc w:val="both"/>
        <w:rPr>
          <w:rFonts w:ascii="Arial" w:hAnsi="Arial" w:cs="Arial"/>
          <w:sz w:val="22"/>
          <w:szCs w:val="22"/>
          <w:lang w:val="ru-RU"/>
        </w:rPr>
      </w:pPr>
      <w:r w:rsidRPr="00BB6EB3">
        <w:rPr>
          <w:rFonts w:ascii="Arial" w:hAnsi="Arial" w:cs="Arial"/>
          <w:sz w:val="22"/>
          <w:szCs w:val="22"/>
          <w:lang w:val="ru-RU"/>
        </w:rPr>
        <w:t>С обзиром на велику традицију и достигнут ниво квалитета Београдског универзитета, као и на захтеве за отварање нових универзитета, понуда одговарајућих локација на ширем подручју АП Београда које задовољавају неколико кључних критеријума може да буде привлачна за решавање проблема постојећих сродних факултета, као и за изградњу нових.</w:t>
      </w:r>
    </w:p>
    <w:p w14:paraId="4FC5C28A" w14:textId="77777777" w:rsidR="0046574D" w:rsidRPr="00BB6EB3" w:rsidRDefault="0046574D" w:rsidP="0046574D">
      <w:pPr>
        <w:pStyle w:val="NormalBulleted"/>
        <w:spacing w:after="120"/>
        <w:rPr>
          <w:rFonts w:ascii="Arial" w:hAnsi="Arial" w:cs="Arial"/>
          <w:bCs/>
          <w:i/>
          <w:iCs/>
          <w:u w:val="single"/>
          <w:lang w:val="sr-Cyrl-CS"/>
        </w:rPr>
      </w:pPr>
      <w:r w:rsidRPr="00BB6EB3">
        <w:rPr>
          <w:rFonts w:ascii="Arial" w:hAnsi="Arial" w:cs="Arial"/>
          <w:bCs/>
          <w:i/>
          <w:iCs/>
          <w:u w:val="single"/>
          <w:lang w:val="sr-Cyrl-RS"/>
        </w:rPr>
        <w:t>О</w:t>
      </w:r>
      <w:proofErr w:type="spellStart"/>
      <w:r w:rsidRPr="00BB6EB3">
        <w:rPr>
          <w:rFonts w:ascii="Arial" w:hAnsi="Arial" w:cs="Arial"/>
          <w:bCs/>
          <w:i/>
          <w:iCs/>
          <w:u w:val="single"/>
          <w:lang w:val="sr-Cyrl-CS"/>
        </w:rPr>
        <w:t>бавезе</w:t>
      </w:r>
      <w:proofErr w:type="spellEnd"/>
      <w:r w:rsidRPr="00BB6EB3">
        <w:rPr>
          <w:rFonts w:ascii="Arial" w:hAnsi="Arial" w:cs="Arial"/>
          <w:bCs/>
          <w:i/>
          <w:iCs/>
          <w:u w:val="single"/>
          <w:lang w:val="sr-Cyrl-CS"/>
        </w:rPr>
        <w:t xml:space="preserve"> и смернице за планску разраду</w:t>
      </w:r>
    </w:p>
    <w:p w14:paraId="4FB8CCD6" w14:textId="77777777" w:rsidR="0046574D" w:rsidRPr="00BB6EB3" w:rsidRDefault="0046574D" w:rsidP="0046574D">
      <w:pPr>
        <w:spacing w:after="120"/>
        <w:jc w:val="both"/>
        <w:rPr>
          <w:rFonts w:ascii="Arial" w:hAnsi="Arial" w:cs="Arial"/>
          <w:sz w:val="22"/>
          <w:szCs w:val="22"/>
          <w:lang w:val="sr-Cyrl-CS"/>
        </w:rPr>
      </w:pPr>
      <w:r w:rsidRPr="00BB6EB3">
        <w:rPr>
          <w:rFonts w:ascii="Arial" w:hAnsi="Arial" w:cs="Arial"/>
          <w:sz w:val="22"/>
          <w:szCs w:val="22"/>
          <w:lang w:val="sr-Cyrl-CS"/>
        </w:rPr>
        <w:t>За подручје у обухвату Регионалног просторног плана израђиваће се и просторни планови подручја посебне намене, а на основу иницијатива и одлука Републике Србије.</w:t>
      </w:r>
    </w:p>
    <w:p w14:paraId="623297F8" w14:textId="7DCC6056" w:rsidR="0046574D" w:rsidRPr="00BB6EB3" w:rsidRDefault="0046574D" w:rsidP="0046574D">
      <w:pPr>
        <w:spacing w:after="120"/>
        <w:jc w:val="both"/>
        <w:rPr>
          <w:rFonts w:ascii="Arial" w:hAnsi="Arial" w:cs="Arial"/>
          <w:sz w:val="22"/>
          <w:szCs w:val="22"/>
        </w:rPr>
      </w:pP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пројекте</w:t>
      </w:r>
      <w:proofErr w:type="spellEnd"/>
      <w:r w:rsidRPr="00BB6EB3">
        <w:rPr>
          <w:rFonts w:ascii="Arial" w:hAnsi="Arial" w:cs="Arial"/>
          <w:sz w:val="22"/>
          <w:szCs w:val="22"/>
        </w:rPr>
        <w:t xml:space="preserve"> </w:t>
      </w:r>
      <w:proofErr w:type="spellStart"/>
      <w:r w:rsidRPr="00BB6EB3">
        <w:rPr>
          <w:rFonts w:ascii="Arial" w:hAnsi="Arial" w:cs="Arial"/>
          <w:sz w:val="22"/>
          <w:szCs w:val="22"/>
        </w:rPr>
        <w:t>од</w:t>
      </w:r>
      <w:proofErr w:type="spellEnd"/>
      <w:r w:rsidRPr="00BB6EB3">
        <w:rPr>
          <w:rFonts w:ascii="Arial" w:hAnsi="Arial" w:cs="Arial"/>
          <w:sz w:val="22"/>
          <w:szCs w:val="22"/>
        </w:rPr>
        <w:t xml:space="preserve"> </w:t>
      </w:r>
      <w:proofErr w:type="spellStart"/>
      <w:r w:rsidRPr="00BB6EB3">
        <w:rPr>
          <w:rFonts w:ascii="Arial" w:hAnsi="Arial" w:cs="Arial"/>
          <w:sz w:val="22"/>
          <w:szCs w:val="22"/>
        </w:rPr>
        <w:t>значаја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Републику</w:t>
      </w:r>
      <w:proofErr w:type="spellEnd"/>
      <w:r w:rsidRPr="00BB6EB3">
        <w:rPr>
          <w:rFonts w:ascii="Arial" w:hAnsi="Arial" w:cs="Arial"/>
          <w:sz w:val="22"/>
          <w:szCs w:val="22"/>
        </w:rPr>
        <w:t xml:space="preserve"> </w:t>
      </w:r>
      <w:proofErr w:type="spellStart"/>
      <w:r w:rsidRPr="00BB6EB3">
        <w:rPr>
          <w:rFonts w:ascii="Arial" w:hAnsi="Arial" w:cs="Arial"/>
          <w:sz w:val="22"/>
          <w:szCs w:val="22"/>
        </w:rPr>
        <w:t>Србију</w:t>
      </w:r>
      <w:proofErr w:type="spellEnd"/>
      <w:r w:rsidRPr="00BB6EB3">
        <w:rPr>
          <w:rFonts w:ascii="Arial" w:hAnsi="Arial" w:cs="Arial"/>
          <w:sz w:val="22"/>
          <w:szCs w:val="22"/>
        </w:rPr>
        <w:t xml:space="preserve">, </w:t>
      </w:r>
      <w:proofErr w:type="spellStart"/>
      <w:r w:rsidRPr="00BB6EB3">
        <w:rPr>
          <w:rFonts w:ascii="Arial" w:hAnsi="Arial" w:cs="Arial"/>
          <w:sz w:val="22"/>
          <w:szCs w:val="22"/>
        </w:rPr>
        <w:t>односно</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капиталне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пројекте</w:t>
      </w:r>
      <w:proofErr w:type="spellEnd"/>
      <w:r w:rsidRPr="00BB6EB3">
        <w:rPr>
          <w:rFonts w:ascii="Arial" w:hAnsi="Arial" w:cs="Arial"/>
          <w:sz w:val="22"/>
          <w:szCs w:val="22"/>
        </w:rPr>
        <w:t xml:space="preserve"> у </w:t>
      </w:r>
      <w:proofErr w:type="spellStart"/>
      <w:r w:rsidRPr="00BB6EB3">
        <w:rPr>
          <w:rFonts w:ascii="Arial" w:hAnsi="Arial" w:cs="Arial"/>
          <w:sz w:val="22"/>
          <w:szCs w:val="22"/>
        </w:rPr>
        <w:t>домену</w:t>
      </w:r>
      <w:proofErr w:type="spellEnd"/>
      <w:r w:rsidRPr="00BB6EB3">
        <w:rPr>
          <w:rFonts w:ascii="Arial" w:hAnsi="Arial" w:cs="Arial"/>
          <w:sz w:val="22"/>
          <w:szCs w:val="22"/>
        </w:rPr>
        <w:t xml:space="preserve">, </w:t>
      </w:r>
      <w:proofErr w:type="spellStart"/>
      <w:r w:rsidRPr="00BB6EB3">
        <w:rPr>
          <w:rFonts w:ascii="Arial" w:hAnsi="Arial" w:cs="Arial"/>
          <w:sz w:val="22"/>
          <w:szCs w:val="22"/>
        </w:rPr>
        <w:t>саобраћаја</w:t>
      </w:r>
      <w:proofErr w:type="spellEnd"/>
      <w:r w:rsidRPr="00BB6EB3">
        <w:rPr>
          <w:rFonts w:ascii="Arial" w:hAnsi="Arial" w:cs="Arial"/>
          <w:sz w:val="22"/>
          <w:szCs w:val="22"/>
        </w:rPr>
        <w:t xml:space="preserve">, </w:t>
      </w:r>
      <w:proofErr w:type="spellStart"/>
      <w:proofErr w:type="gramStart"/>
      <w:r w:rsidRPr="00BB6EB3">
        <w:rPr>
          <w:rFonts w:ascii="Arial" w:hAnsi="Arial" w:cs="Arial"/>
          <w:sz w:val="22"/>
          <w:szCs w:val="22"/>
        </w:rPr>
        <w:t>инфраструктуре,привреде</w:t>
      </w:r>
      <w:proofErr w:type="spellEnd"/>
      <w:proofErr w:type="gramEnd"/>
      <w:r w:rsidRPr="00BB6EB3">
        <w:rPr>
          <w:rFonts w:ascii="Arial" w:hAnsi="Arial" w:cs="Arial"/>
          <w:sz w:val="22"/>
          <w:szCs w:val="22"/>
        </w:rPr>
        <w:t xml:space="preserve"> и </w:t>
      </w:r>
      <w:proofErr w:type="spellStart"/>
      <w:r w:rsidRPr="00BB6EB3">
        <w:rPr>
          <w:rFonts w:ascii="Arial" w:hAnsi="Arial" w:cs="Arial"/>
          <w:sz w:val="22"/>
          <w:szCs w:val="22"/>
        </w:rPr>
        <w:t>заштићених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подручја</w:t>
      </w:r>
      <w:proofErr w:type="spellEnd"/>
      <w:r w:rsidRPr="00BB6EB3">
        <w:rPr>
          <w:rFonts w:ascii="Arial" w:hAnsi="Arial" w:cs="Arial"/>
          <w:sz w:val="22"/>
          <w:szCs w:val="22"/>
        </w:rPr>
        <w:t xml:space="preserve"> (</w:t>
      </w:r>
      <w:proofErr w:type="spellStart"/>
      <w:r w:rsidRPr="00BB6EB3">
        <w:rPr>
          <w:rFonts w:ascii="Arial" w:hAnsi="Arial" w:cs="Arial"/>
          <w:sz w:val="22"/>
          <w:szCs w:val="22"/>
        </w:rPr>
        <w:t>као</w:t>
      </w:r>
      <w:proofErr w:type="spellEnd"/>
      <w:r w:rsidRPr="00BB6EB3">
        <w:rPr>
          <w:rFonts w:ascii="Arial" w:hAnsi="Arial" w:cs="Arial"/>
          <w:sz w:val="22"/>
          <w:szCs w:val="22"/>
        </w:rPr>
        <w:t xml:space="preserve"> </w:t>
      </w:r>
      <w:proofErr w:type="spellStart"/>
      <w:r w:rsidRPr="00BB6EB3">
        <w:rPr>
          <w:rFonts w:ascii="Arial" w:hAnsi="Arial" w:cs="Arial"/>
          <w:sz w:val="22"/>
          <w:szCs w:val="22"/>
        </w:rPr>
        <w:t>што</w:t>
      </w:r>
      <w:proofErr w:type="spellEnd"/>
      <w:r w:rsidRPr="00BB6EB3">
        <w:rPr>
          <w:rFonts w:ascii="Arial" w:hAnsi="Arial" w:cs="Arial"/>
          <w:sz w:val="22"/>
          <w:szCs w:val="22"/>
        </w:rPr>
        <w:t xml:space="preserve"> </w:t>
      </w:r>
      <w:proofErr w:type="spellStart"/>
      <w:r w:rsidRPr="00BB6EB3">
        <w:rPr>
          <w:rFonts w:ascii="Arial" w:hAnsi="Arial" w:cs="Arial"/>
          <w:sz w:val="22"/>
          <w:szCs w:val="22"/>
        </w:rPr>
        <w:t>су</w:t>
      </w:r>
      <w:proofErr w:type="spellEnd"/>
      <w:r w:rsidRPr="00BB6EB3">
        <w:rPr>
          <w:rFonts w:ascii="Arial" w:hAnsi="Arial" w:cs="Arial"/>
          <w:sz w:val="22"/>
          <w:szCs w:val="22"/>
        </w:rPr>
        <w:t xml:space="preserve">: </w:t>
      </w:r>
      <w:proofErr w:type="spellStart"/>
      <w:r w:rsidRPr="00BB6EB3">
        <w:rPr>
          <w:rFonts w:ascii="Arial" w:hAnsi="Arial" w:cs="Arial"/>
          <w:sz w:val="22"/>
          <w:szCs w:val="22"/>
        </w:rPr>
        <w:t>комплекси</w:t>
      </w:r>
      <w:proofErr w:type="spellEnd"/>
      <w:r w:rsidRPr="00BB6EB3">
        <w:rPr>
          <w:rFonts w:ascii="Arial" w:hAnsi="Arial" w:cs="Arial"/>
          <w:sz w:val="22"/>
          <w:szCs w:val="22"/>
        </w:rPr>
        <w:t xml:space="preserve"> Луке, </w:t>
      </w:r>
      <w:proofErr w:type="spellStart"/>
      <w:r w:rsidRPr="00BB6EB3">
        <w:rPr>
          <w:rFonts w:ascii="Arial" w:hAnsi="Arial" w:cs="Arial"/>
          <w:sz w:val="22"/>
          <w:szCs w:val="22"/>
        </w:rPr>
        <w:t>привредни</w:t>
      </w:r>
      <w:proofErr w:type="spellEnd"/>
      <w:r w:rsidRPr="00BB6EB3">
        <w:rPr>
          <w:rFonts w:ascii="Arial" w:hAnsi="Arial" w:cs="Arial"/>
          <w:sz w:val="22"/>
          <w:szCs w:val="22"/>
        </w:rPr>
        <w:t xml:space="preserve"> и </w:t>
      </w:r>
      <w:proofErr w:type="spellStart"/>
      <w:r w:rsidRPr="00BB6EB3">
        <w:rPr>
          <w:rFonts w:ascii="Arial" w:hAnsi="Arial" w:cs="Arial"/>
          <w:sz w:val="22"/>
          <w:szCs w:val="22"/>
        </w:rPr>
        <w:t>индустријски</w:t>
      </w:r>
      <w:proofErr w:type="spellEnd"/>
      <w:r w:rsidRPr="00BB6EB3">
        <w:rPr>
          <w:rFonts w:ascii="Arial" w:hAnsi="Arial" w:cs="Arial"/>
          <w:sz w:val="22"/>
          <w:szCs w:val="22"/>
        </w:rPr>
        <w:t xml:space="preserve"> </w:t>
      </w:r>
      <w:proofErr w:type="spellStart"/>
      <w:r w:rsidRPr="00BB6EB3">
        <w:rPr>
          <w:rFonts w:ascii="Arial" w:hAnsi="Arial" w:cs="Arial"/>
          <w:sz w:val="22"/>
          <w:szCs w:val="22"/>
        </w:rPr>
        <w:t>паркови</w:t>
      </w:r>
      <w:proofErr w:type="spellEnd"/>
      <w:r w:rsidRPr="00BB6EB3">
        <w:rPr>
          <w:rFonts w:ascii="Arial" w:hAnsi="Arial" w:cs="Arial"/>
          <w:sz w:val="22"/>
          <w:szCs w:val="22"/>
        </w:rPr>
        <w:t xml:space="preserve">, </w:t>
      </w:r>
      <w:proofErr w:type="spellStart"/>
      <w:r w:rsidRPr="00BB6EB3">
        <w:rPr>
          <w:rFonts w:ascii="Arial" w:hAnsi="Arial" w:cs="Arial"/>
          <w:sz w:val="22"/>
          <w:szCs w:val="22"/>
        </w:rPr>
        <w:t>заштићена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природна</w:t>
      </w:r>
      <w:proofErr w:type="spellEnd"/>
      <w:r w:rsidRPr="00BB6EB3">
        <w:rPr>
          <w:rFonts w:ascii="Arial" w:hAnsi="Arial" w:cs="Arial"/>
          <w:sz w:val="22"/>
          <w:szCs w:val="22"/>
        </w:rPr>
        <w:t xml:space="preserve"> и </w:t>
      </w:r>
      <w:proofErr w:type="spellStart"/>
      <w:r w:rsidRPr="00BB6EB3">
        <w:rPr>
          <w:rFonts w:ascii="Arial" w:hAnsi="Arial" w:cs="Arial"/>
          <w:sz w:val="22"/>
          <w:szCs w:val="22"/>
        </w:rPr>
        <w:t>културна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подручја</w:t>
      </w:r>
      <w:proofErr w:type="spellEnd"/>
      <w:r w:rsidRPr="00BB6EB3">
        <w:rPr>
          <w:rFonts w:ascii="Arial" w:hAnsi="Arial" w:cs="Arial"/>
          <w:sz w:val="22"/>
          <w:szCs w:val="22"/>
        </w:rPr>
        <w:t xml:space="preserve">, </w:t>
      </w:r>
      <w:proofErr w:type="spellStart"/>
      <w:r w:rsidRPr="00BB6EB3">
        <w:rPr>
          <w:rFonts w:ascii="Arial" w:hAnsi="Arial" w:cs="Arial"/>
          <w:sz w:val="22"/>
          <w:szCs w:val="22"/>
        </w:rPr>
        <w:t>друмски</w:t>
      </w:r>
      <w:proofErr w:type="spellEnd"/>
      <w:r w:rsidRPr="00BB6EB3">
        <w:rPr>
          <w:rFonts w:ascii="Arial" w:hAnsi="Arial" w:cs="Arial"/>
          <w:sz w:val="22"/>
          <w:szCs w:val="22"/>
        </w:rPr>
        <w:t xml:space="preserve"> и </w:t>
      </w:r>
      <w:proofErr w:type="spellStart"/>
      <w:r w:rsidRPr="00BB6EB3">
        <w:rPr>
          <w:rFonts w:ascii="Arial" w:hAnsi="Arial" w:cs="Arial"/>
          <w:sz w:val="22"/>
          <w:szCs w:val="22"/>
        </w:rPr>
        <w:t>железнички</w:t>
      </w:r>
      <w:proofErr w:type="spellEnd"/>
      <w:r w:rsidRPr="00BB6EB3">
        <w:rPr>
          <w:rFonts w:ascii="Arial" w:hAnsi="Arial" w:cs="Arial"/>
          <w:sz w:val="22"/>
          <w:szCs w:val="22"/>
        </w:rPr>
        <w:t xml:space="preserve"> </w:t>
      </w:r>
      <w:proofErr w:type="spellStart"/>
      <w:r w:rsidRPr="00BB6EB3">
        <w:rPr>
          <w:rFonts w:ascii="Arial" w:hAnsi="Arial" w:cs="Arial"/>
          <w:sz w:val="22"/>
          <w:szCs w:val="22"/>
        </w:rPr>
        <w:t>кооридори</w:t>
      </w:r>
      <w:proofErr w:type="spellEnd"/>
      <w:r w:rsidRPr="00BB6EB3">
        <w:rPr>
          <w:rFonts w:ascii="Arial" w:hAnsi="Arial" w:cs="Arial"/>
          <w:sz w:val="22"/>
          <w:szCs w:val="22"/>
        </w:rPr>
        <w:t xml:space="preserve"> </w:t>
      </w:r>
      <w:proofErr w:type="spellStart"/>
      <w:r w:rsidRPr="00BB6EB3">
        <w:rPr>
          <w:rFonts w:ascii="Arial" w:hAnsi="Arial" w:cs="Arial"/>
          <w:sz w:val="22"/>
          <w:szCs w:val="22"/>
        </w:rPr>
        <w:t>итд</w:t>
      </w:r>
      <w:proofErr w:type="spellEnd"/>
      <w:r w:rsidRPr="00BB6EB3">
        <w:rPr>
          <w:rFonts w:ascii="Arial" w:hAnsi="Arial" w:cs="Arial"/>
          <w:sz w:val="22"/>
          <w:szCs w:val="22"/>
        </w:rPr>
        <w:t xml:space="preserve">), </w:t>
      </w:r>
      <w:proofErr w:type="spellStart"/>
      <w:r w:rsidRPr="00BB6EB3">
        <w:rPr>
          <w:rFonts w:ascii="Arial" w:hAnsi="Arial" w:cs="Arial"/>
          <w:sz w:val="22"/>
          <w:szCs w:val="22"/>
        </w:rPr>
        <w:t>потребно</w:t>
      </w:r>
      <w:proofErr w:type="spellEnd"/>
      <w:r w:rsidRPr="00BB6EB3">
        <w:rPr>
          <w:rFonts w:ascii="Arial" w:hAnsi="Arial" w:cs="Arial"/>
          <w:sz w:val="22"/>
          <w:szCs w:val="22"/>
        </w:rPr>
        <w:t xml:space="preserve"> </w:t>
      </w:r>
      <w:proofErr w:type="spellStart"/>
      <w:r w:rsidRPr="00BB6EB3">
        <w:rPr>
          <w:rFonts w:ascii="Arial" w:hAnsi="Arial" w:cs="Arial"/>
          <w:sz w:val="22"/>
          <w:szCs w:val="22"/>
        </w:rPr>
        <w:t>је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приступити</w:t>
      </w:r>
      <w:proofErr w:type="spellEnd"/>
      <w:r w:rsidRPr="00BB6EB3">
        <w:rPr>
          <w:rFonts w:ascii="Arial" w:hAnsi="Arial" w:cs="Arial"/>
          <w:sz w:val="22"/>
          <w:szCs w:val="22"/>
        </w:rPr>
        <w:t xml:space="preserve"> </w:t>
      </w:r>
      <w:proofErr w:type="spellStart"/>
      <w:r w:rsidRPr="00BB6EB3">
        <w:rPr>
          <w:rFonts w:ascii="Arial" w:hAnsi="Arial" w:cs="Arial"/>
          <w:sz w:val="22"/>
          <w:szCs w:val="22"/>
        </w:rPr>
        <w:t>изради</w:t>
      </w:r>
      <w:proofErr w:type="spellEnd"/>
      <w:r w:rsidRPr="00BB6EB3">
        <w:rPr>
          <w:rFonts w:ascii="Arial" w:hAnsi="Arial" w:cs="Arial"/>
          <w:sz w:val="22"/>
          <w:szCs w:val="22"/>
        </w:rPr>
        <w:t xml:space="preserve"> </w:t>
      </w:r>
      <w:proofErr w:type="spellStart"/>
      <w:r w:rsidRPr="00BB6EB3">
        <w:rPr>
          <w:rFonts w:ascii="Arial" w:hAnsi="Arial" w:cs="Arial"/>
          <w:sz w:val="22"/>
          <w:szCs w:val="22"/>
        </w:rPr>
        <w:t>посебних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планских</w:t>
      </w:r>
      <w:proofErr w:type="spellEnd"/>
      <w:r w:rsidRPr="00BB6EB3">
        <w:rPr>
          <w:rFonts w:ascii="Arial" w:hAnsi="Arial" w:cs="Arial"/>
          <w:sz w:val="22"/>
          <w:szCs w:val="22"/>
        </w:rPr>
        <w:t xml:space="preserve"> </w:t>
      </w:r>
      <w:proofErr w:type="spellStart"/>
      <w:r w:rsidRPr="00BB6EB3">
        <w:rPr>
          <w:rFonts w:ascii="Arial" w:hAnsi="Arial" w:cs="Arial"/>
          <w:sz w:val="22"/>
          <w:szCs w:val="22"/>
        </w:rPr>
        <w:t>докумената</w:t>
      </w:r>
      <w:proofErr w:type="spellEnd"/>
      <w:r w:rsidRPr="00BB6EB3">
        <w:rPr>
          <w:rFonts w:ascii="Arial" w:hAnsi="Arial" w:cs="Arial"/>
          <w:sz w:val="22"/>
          <w:szCs w:val="22"/>
        </w:rPr>
        <w:t xml:space="preserve"> </w:t>
      </w:r>
      <w:proofErr w:type="spellStart"/>
      <w:r w:rsidRPr="00BB6EB3">
        <w:rPr>
          <w:rFonts w:ascii="Arial" w:hAnsi="Arial" w:cs="Arial"/>
          <w:sz w:val="22"/>
          <w:szCs w:val="22"/>
        </w:rPr>
        <w:t>којима</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уз</w:t>
      </w:r>
      <w:proofErr w:type="spellEnd"/>
      <w:r w:rsidRPr="00BB6EB3">
        <w:rPr>
          <w:rFonts w:ascii="Arial" w:hAnsi="Arial" w:cs="Arial"/>
          <w:sz w:val="22"/>
          <w:szCs w:val="22"/>
        </w:rPr>
        <w:t xml:space="preserve"> </w:t>
      </w:r>
      <w:proofErr w:type="spellStart"/>
      <w:r w:rsidRPr="00BB6EB3">
        <w:rPr>
          <w:rFonts w:ascii="Arial" w:hAnsi="Arial" w:cs="Arial"/>
          <w:sz w:val="22"/>
          <w:szCs w:val="22"/>
        </w:rPr>
        <w:t>претходну</w:t>
      </w:r>
      <w:proofErr w:type="spellEnd"/>
      <w:r w:rsidRPr="00BB6EB3">
        <w:rPr>
          <w:rFonts w:ascii="Arial" w:hAnsi="Arial" w:cs="Arial"/>
          <w:sz w:val="22"/>
          <w:szCs w:val="22"/>
        </w:rPr>
        <w:t xml:space="preserve"> </w:t>
      </w:r>
      <w:proofErr w:type="spellStart"/>
      <w:r w:rsidRPr="00BB6EB3">
        <w:rPr>
          <w:rFonts w:ascii="Arial" w:hAnsi="Arial" w:cs="Arial"/>
          <w:sz w:val="22"/>
          <w:szCs w:val="22"/>
        </w:rPr>
        <w:t>сарадњу</w:t>
      </w:r>
      <w:proofErr w:type="spellEnd"/>
      <w:r w:rsidRPr="00BB6EB3">
        <w:rPr>
          <w:rFonts w:ascii="Arial" w:hAnsi="Arial" w:cs="Arial"/>
          <w:sz w:val="22"/>
          <w:szCs w:val="22"/>
        </w:rPr>
        <w:t xml:space="preserve"> </w:t>
      </w:r>
      <w:proofErr w:type="spellStart"/>
      <w:r w:rsidRPr="00BB6EB3">
        <w:rPr>
          <w:rFonts w:ascii="Arial" w:hAnsi="Arial" w:cs="Arial"/>
          <w:sz w:val="22"/>
          <w:szCs w:val="22"/>
        </w:rPr>
        <w:t>са</w:t>
      </w:r>
      <w:proofErr w:type="spellEnd"/>
      <w:r w:rsidRPr="00BB6EB3">
        <w:rPr>
          <w:rFonts w:ascii="Arial" w:hAnsi="Arial" w:cs="Arial"/>
          <w:sz w:val="22"/>
          <w:szCs w:val="22"/>
        </w:rPr>
        <w:t xml:space="preserve"> </w:t>
      </w:r>
      <w:proofErr w:type="spellStart"/>
      <w:r w:rsidRPr="00BB6EB3">
        <w:rPr>
          <w:rFonts w:ascii="Arial" w:hAnsi="Arial" w:cs="Arial"/>
          <w:sz w:val="22"/>
          <w:szCs w:val="22"/>
        </w:rPr>
        <w:t>надлежним</w:t>
      </w:r>
      <w:proofErr w:type="spellEnd"/>
      <w:r w:rsidRPr="00BB6EB3">
        <w:rPr>
          <w:rFonts w:ascii="Arial" w:hAnsi="Arial" w:cs="Arial"/>
          <w:sz w:val="22"/>
          <w:szCs w:val="22"/>
        </w:rPr>
        <w:t xml:space="preserve"> </w:t>
      </w:r>
      <w:proofErr w:type="spellStart"/>
      <w:r w:rsidRPr="00BB6EB3">
        <w:rPr>
          <w:rFonts w:ascii="Arial" w:hAnsi="Arial" w:cs="Arial"/>
          <w:sz w:val="22"/>
          <w:szCs w:val="22"/>
        </w:rPr>
        <w:t>институцијама</w:t>
      </w:r>
      <w:proofErr w:type="spellEnd"/>
      <w:r w:rsidRPr="00BB6EB3">
        <w:rPr>
          <w:rFonts w:ascii="Arial" w:hAnsi="Arial" w:cs="Arial"/>
          <w:sz w:val="22"/>
          <w:szCs w:val="22"/>
        </w:rPr>
        <w:t xml:space="preserve">, </w:t>
      </w:r>
      <w:proofErr w:type="spellStart"/>
      <w:r w:rsidRPr="00BB6EB3">
        <w:rPr>
          <w:rFonts w:ascii="Arial" w:hAnsi="Arial" w:cs="Arial"/>
          <w:sz w:val="22"/>
          <w:szCs w:val="22"/>
        </w:rPr>
        <w:t>основна</w:t>
      </w:r>
      <w:proofErr w:type="spellEnd"/>
      <w:r w:rsidRPr="00BB6EB3">
        <w:rPr>
          <w:rFonts w:ascii="Arial" w:hAnsi="Arial" w:cs="Arial"/>
          <w:sz w:val="22"/>
          <w:szCs w:val="22"/>
        </w:rPr>
        <w:t xml:space="preserve"> </w:t>
      </w:r>
      <w:proofErr w:type="spellStart"/>
      <w:r w:rsidRPr="00BB6EB3">
        <w:rPr>
          <w:rFonts w:ascii="Arial" w:hAnsi="Arial" w:cs="Arial"/>
          <w:sz w:val="22"/>
          <w:szCs w:val="22"/>
        </w:rPr>
        <w:t>намена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простора</w:t>
      </w:r>
      <w:proofErr w:type="spellEnd"/>
      <w:r w:rsidRPr="00BB6EB3">
        <w:rPr>
          <w:rFonts w:ascii="Arial" w:hAnsi="Arial" w:cs="Arial"/>
          <w:sz w:val="22"/>
          <w:szCs w:val="22"/>
        </w:rPr>
        <w:t xml:space="preserve"> </w:t>
      </w:r>
      <w:proofErr w:type="spellStart"/>
      <w:r w:rsidRPr="00BB6EB3">
        <w:rPr>
          <w:rFonts w:ascii="Arial" w:hAnsi="Arial" w:cs="Arial"/>
          <w:sz w:val="22"/>
          <w:szCs w:val="22"/>
        </w:rPr>
        <w:t>дефинисана</w:t>
      </w:r>
      <w:proofErr w:type="spellEnd"/>
      <w:r w:rsidRPr="00BB6EB3">
        <w:rPr>
          <w:rFonts w:ascii="Arial" w:hAnsi="Arial" w:cs="Arial"/>
          <w:sz w:val="22"/>
          <w:szCs w:val="22"/>
        </w:rPr>
        <w:t xml:space="preserve"> </w:t>
      </w:r>
      <w:proofErr w:type="spellStart"/>
      <w:r w:rsidRPr="00BB6EB3">
        <w:rPr>
          <w:rFonts w:ascii="Arial" w:hAnsi="Arial" w:cs="Arial"/>
          <w:sz w:val="22"/>
          <w:szCs w:val="22"/>
        </w:rPr>
        <w:t>овим</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планом</w:t>
      </w:r>
      <w:proofErr w:type="spellEnd"/>
      <w:r w:rsidRPr="00BB6EB3">
        <w:rPr>
          <w:rFonts w:ascii="Arial" w:hAnsi="Arial" w:cs="Arial"/>
          <w:sz w:val="22"/>
          <w:szCs w:val="22"/>
        </w:rPr>
        <w:t xml:space="preserve"> </w:t>
      </w:r>
      <w:proofErr w:type="spellStart"/>
      <w:r w:rsidRPr="00BB6EB3">
        <w:rPr>
          <w:rFonts w:ascii="Arial" w:hAnsi="Arial" w:cs="Arial"/>
          <w:sz w:val="22"/>
          <w:szCs w:val="22"/>
        </w:rPr>
        <w:t>може</w:t>
      </w:r>
      <w:proofErr w:type="spellEnd"/>
      <w:r w:rsidRPr="00BB6EB3">
        <w:rPr>
          <w:rFonts w:ascii="Arial" w:hAnsi="Arial" w:cs="Arial"/>
          <w:sz w:val="22"/>
          <w:szCs w:val="22"/>
        </w:rPr>
        <w:t xml:space="preserve"> </w:t>
      </w:r>
      <w:proofErr w:type="spellStart"/>
      <w:r w:rsidRPr="00BB6EB3">
        <w:rPr>
          <w:rFonts w:ascii="Arial" w:hAnsi="Arial" w:cs="Arial"/>
          <w:sz w:val="22"/>
          <w:szCs w:val="22"/>
        </w:rPr>
        <w:t>другачије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дефинисати</w:t>
      </w:r>
      <w:proofErr w:type="spellEnd"/>
      <w:r w:rsidRPr="00BB6EB3">
        <w:rPr>
          <w:rFonts w:ascii="Arial" w:hAnsi="Arial" w:cs="Arial"/>
          <w:sz w:val="22"/>
          <w:szCs w:val="22"/>
        </w:rPr>
        <w:t>.</w:t>
      </w:r>
    </w:p>
    <w:p w14:paraId="10E85CAF" w14:textId="77777777" w:rsidR="0046574D" w:rsidRPr="00F54F29" w:rsidRDefault="0046574D" w:rsidP="0046574D">
      <w:pPr>
        <w:spacing w:after="120"/>
        <w:rPr>
          <w:rFonts w:ascii="Arial" w:hAnsi="Arial" w:cs="Arial"/>
          <w:b/>
          <w:bCs/>
          <w:sz w:val="22"/>
          <w:szCs w:val="22"/>
          <w:u w:val="single"/>
          <w:lang w:val="sr-Cyrl-RS"/>
        </w:rPr>
      </w:pPr>
      <w:r w:rsidRPr="00F54F29">
        <w:rPr>
          <w:rFonts w:ascii="Arial" w:hAnsi="Arial" w:cs="Arial"/>
          <w:b/>
          <w:bCs/>
          <w:sz w:val="22"/>
          <w:szCs w:val="22"/>
          <w:u w:val="single"/>
          <w:lang w:val="sr-Cyrl-RS"/>
        </w:rPr>
        <w:t>Стратегија развоја образовања и васпитања у Републици Србији до 2030. године  ("Сл. гласник РС" бр.63/21)</w:t>
      </w:r>
    </w:p>
    <w:p w14:paraId="64A5B45C" w14:textId="77777777" w:rsidR="008A1B91" w:rsidRPr="00BB6EB3" w:rsidRDefault="008A1B91" w:rsidP="008A1B91">
      <w:pPr>
        <w:pStyle w:val="Default"/>
        <w:spacing w:after="120"/>
        <w:jc w:val="both"/>
        <w:rPr>
          <w:sz w:val="22"/>
          <w:szCs w:val="22"/>
          <w:lang w:val="sr-Cyrl-RS"/>
        </w:rPr>
      </w:pPr>
      <w:proofErr w:type="spellStart"/>
      <w:r w:rsidRPr="00BB6EB3">
        <w:rPr>
          <w:b/>
          <w:bCs/>
          <w:sz w:val="22"/>
          <w:szCs w:val="22"/>
        </w:rPr>
        <w:t>Високо</w:t>
      </w:r>
      <w:proofErr w:type="spellEnd"/>
      <w:r w:rsidRPr="00BB6EB3">
        <w:rPr>
          <w:b/>
          <w:bCs/>
          <w:sz w:val="22"/>
          <w:szCs w:val="22"/>
        </w:rPr>
        <w:t xml:space="preserve"> </w:t>
      </w:r>
      <w:proofErr w:type="spellStart"/>
      <w:r w:rsidRPr="00BB6EB3">
        <w:rPr>
          <w:b/>
          <w:bCs/>
          <w:sz w:val="22"/>
          <w:szCs w:val="22"/>
        </w:rPr>
        <w:t>образовање</w:t>
      </w:r>
      <w:proofErr w:type="spellEnd"/>
      <w:r w:rsidRPr="00BB6EB3">
        <w:rPr>
          <w:b/>
          <w:bCs/>
          <w:sz w:val="22"/>
          <w:szCs w:val="22"/>
        </w:rPr>
        <w:t xml:space="preserve"> </w:t>
      </w:r>
      <w:proofErr w:type="spellStart"/>
      <w:r w:rsidRPr="00BB6EB3">
        <w:rPr>
          <w:sz w:val="22"/>
          <w:szCs w:val="22"/>
        </w:rPr>
        <w:t>треба</w:t>
      </w:r>
      <w:proofErr w:type="spellEnd"/>
      <w:r w:rsidRPr="00BB6EB3">
        <w:rPr>
          <w:sz w:val="22"/>
          <w:szCs w:val="22"/>
        </w:rPr>
        <w:t xml:space="preserve"> </w:t>
      </w:r>
      <w:proofErr w:type="spellStart"/>
      <w:r w:rsidRPr="00BB6EB3">
        <w:rPr>
          <w:sz w:val="22"/>
          <w:szCs w:val="22"/>
        </w:rPr>
        <w:t>да</w:t>
      </w:r>
      <w:proofErr w:type="spellEnd"/>
      <w:r w:rsidRPr="00BB6EB3">
        <w:rPr>
          <w:sz w:val="22"/>
          <w:szCs w:val="22"/>
        </w:rPr>
        <w:t xml:space="preserve"> </w:t>
      </w:r>
      <w:proofErr w:type="spellStart"/>
      <w:r w:rsidRPr="00BB6EB3">
        <w:rPr>
          <w:sz w:val="22"/>
          <w:szCs w:val="22"/>
        </w:rPr>
        <w:t>директно</w:t>
      </w:r>
      <w:proofErr w:type="spellEnd"/>
      <w:r w:rsidRPr="00BB6EB3">
        <w:rPr>
          <w:sz w:val="22"/>
          <w:szCs w:val="22"/>
        </w:rPr>
        <w:t xml:space="preserve"> </w:t>
      </w:r>
      <w:proofErr w:type="spellStart"/>
      <w:r w:rsidRPr="00BB6EB3">
        <w:rPr>
          <w:sz w:val="22"/>
          <w:szCs w:val="22"/>
        </w:rPr>
        <w:t>доприноси</w:t>
      </w:r>
      <w:proofErr w:type="spellEnd"/>
      <w:r w:rsidRPr="00BB6EB3">
        <w:rPr>
          <w:sz w:val="22"/>
          <w:szCs w:val="22"/>
        </w:rPr>
        <w:t xml:space="preserve"> </w:t>
      </w:r>
      <w:proofErr w:type="spellStart"/>
      <w:r w:rsidRPr="00BB6EB3">
        <w:rPr>
          <w:sz w:val="22"/>
          <w:szCs w:val="22"/>
        </w:rPr>
        <w:t>одрживом</w:t>
      </w:r>
      <w:proofErr w:type="spellEnd"/>
      <w:r w:rsidRPr="00BB6EB3">
        <w:rPr>
          <w:sz w:val="22"/>
          <w:szCs w:val="22"/>
        </w:rPr>
        <w:t xml:space="preserve"> </w:t>
      </w:r>
      <w:proofErr w:type="spellStart"/>
      <w:r w:rsidRPr="00BB6EB3">
        <w:rPr>
          <w:sz w:val="22"/>
          <w:szCs w:val="22"/>
        </w:rPr>
        <w:t>развоју</w:t>
      </w:r>
      <w:proofErr w:type="spellEnd"/>
      <w:r w:rsidRPr="00BB6EB3">
        <w:rPr>
          <w:sz w:val="22"/>
          <w:szCs w:val="22"/>
        </w:rPr>
        <w:t xml:space="preserve"> </w:t>
      </w:r>
      <w:proofErr w:type="spellStart"/>
      <w:r w:rsidRPr="00BB6EB3">
        <w:rPr>
          <w:sz w:val="22"/>
          <w:szCs w:val="22"/>
        </w:rPr>
        <w:t>праведног</w:t>
      </w:r>
      <w:proofErr w:type="spellEnd"/>
      <w:r w:rsidRPr="00BB6EB3">
        <w:rPr>
          <w:sz w:val="22"/>
          <w:szCs w:val="22"/>
        </w:rPr>
        <w:t xml:space="preserve"> </w:t>
      </w:r>
      <w:proofErr w:type="spellStart"/>
      <w:r w:rsidRPr="00BB6EB3">
        <w:rPr>
          <w:sz w:val="22"/>
          <w:szCs w:val="22"/>
        </w:rPr>
        <w:t>друштва</w:t>
      </w:r>
      <w:proofErr w:type="spellEnd"/>
      <w:r w:rsidRPr="00BB6EB3">
        <w:rPr>
          <w:sz w:val="22"/>
          <w:szCs w:val="22"/>
        </w:rPr>
        <w:t xml:space="preserve">, </w:t>
      </w:r>
      <w:proofErr w:type="spellStart"/>
      <w:r w:rsidRPr="00BB6EB3">
        <w:rPr>
          <w:sz w:val="22"/>
          <w:szCs w:val="22"/>
        </w:rPr>
        <w:t>заснованог</w:t>
      </w:r>
      <w:proofErr w:type="spellEnd"/>
      <w:r w:rsidRPr="00BB6EB3">
        <w:rPr>
          <w:sz w:val="22"/>
          <w:szCs w:val="22"/>
        </w:rPr>
        <w:t xml:space="preserve"> </w:t>
      </w:r>
      <w:proofErr w:type="spellStart"/>
      <w:r w:rsidRPr="00BB6EB3">
        <w:rPr>
          <w:sz w:val="22"/>
          <w:szCs w:val="22"/>
        </w:rPr>
        <w:t>на</w:t>
      </w:r>
      <w:proofErr w:type="spellEnd"/>
      <w:r w:rsidRPr="00BB6EB3">
        <w:rPr>
          <w:sz w:val="22"/>
          <w:szCs w:val="22"/>
        </w:rPr>
        <w:t xml:space="preserve"> </w:t>
      </w:r>
      <w:proofErr w:type="spellStart"/>
      <w:r w:rsidRPr="00BB6EB3">
        <w:rPr>
          <w:sz w:val="22"/>
          <w:szCs w:val="22"/>
        </w:rPr>
        <w:t>знању</w:t>
      </w:r>
      <w:proofErr w:type="spellEnd"/>
      <w:r w:rsidRPr="00BB6EB3">
        <w:rPr>
          <w:sz w:val="22"/>
          <w:szCs w:val="22"/>
        </w:rPr>
        <w:t xml:space="preserve"> и </w:t>
      </w:r>
      <w:proofErr w:type="spellStart"/>
      <w:r w:rsidRPr="00BB6EB3">
        <w:rPr>
          <w:sz w:val="22"/>
          <w:szCs w:val="22"/>
        </w:rPr>
        <w:t>иновацијама</w:t>
      </w:r>
      <w:proofErr w:type="spellEnd"/>
      <w:r w:rsidRPr="00BB6EB3">
        <w:rPr>
          <w:sz w:val="22"/>
          <w:szCs w:val="22"/>
        </w:rPr>
        <w:t xml:space="preserve">, </w:t>
      </w:r>
      <w:proofErr w:type="spellStart"/>
      <w:r w:rsidRPr="00BB6EB3">
        <w:rPr>
          <w:sz w:val="22"/>
          <w:szCs w:val="22"/>
        </w:rPr>
        <w:t>развоју</w:t>
      </w:r>
      <w:proofErr w:type="spellEnd"/>
      <w:r w:rsidRPr="00BB6EB3">
        <w:rPr>
          <w:sz w:val="22"/>
          <w:szCs w:val="22"/>
        </w:rPr>
        <w:t xml:space="preserve"> </w:t>
      </w:r>
      <w:proofErr w:type="spellStart"/>
      <w:r w:rsidRPr="00BB6EB3">
        <w:rPr>
          <w:sz w:val="22"/>
          <w:szCs w:val="22"/>
        </w:rPr>
        <w:t>културе</w:t>
      </w:r>
      <w:proofErr w:type="spellEnd"/>
      <w:r w:rsidRPr="00BB6EB3">
        <w:rPr>
          <w:sz w:val="22"/>
          <w:szCs w:val="22"/>
        </w:rPr>
        <w:t xml:space="preserve">, </w:t>
      </w:r>
      <w:proofErr w:type="spellStart"/>
      <w:r w:rsidRPr="00BB6EB3">
        <w:rPr>
          <w:sz w:val="22"/>
          <w:szCs w:val="22"/>
        </w:rPr>
        <w:t>технологије</w:t>
      </w:r>
      <w:proofErr w:type="spellEnd"/>
      <w:r w:rsidRPr="00BB6EB3">
        <w:rPr>
          <w:sz w:val="22"/>
          <w:szCs w:val="22"/>
        </w:rPr>
        <w:t xml:space="preserve"> и </w:t>
      </w:r>
      <w:proofErr w:type="spellStart"/>
      <w:r w:rsidRPr="00BB6EB3">
        <w:rPr>
          <w:sz w:val="22"/>
          <w:szCs w:val="22"/>
        </w:rPr>
        <w:t>критичког</w:t>
      </w:r>
      <w:proofErr w:type="spellEnd"/>
      <w:r w:rsidRPr="00BB6EB3">
        <w:rPr>
          <w:sz w:val="22"/>
          <w:szCs w:val="22"/>
        </w:rPr>
        <w:t xml:space="preserve"> </w:t>
      </w:r>
      <w:proofErr w:type="spellStart"/>
      <w:r w:rsidRPr="00BB6EB3">
        <w:rPr>
          <w:sz w:val="22"/>
          <w:szCs w:val="22"/>
        </w:rPr>
        <w:t>мишљења</w:t>
      </w:r>
      <w:proofErr w:type="spellEnd"/>
      <w:r w:rsidRPr="00BB6EB3">
        <w:rPr>
          <w:sz w:val="22"/>
          <w:szCs w:val="22"/>
        </w:rPr>
        <w:t xml:space="preserve">, </w:t>
      </w:r>
      <w:proofErr w:type="spellStart"/>
      <w:r w:rsidRPr="00BB6EB3">
        <w:rPr>
          <w:sz w:val="22"/>
          <w:szCs w:val="22"/>
        </w:rPr>
        <w:t>као</w:t>
      </w:r>
      <w:proofErr w:type="spellEnd"/>
      <w:r w:rsidRPr="00BB6EB3">
        <w:rPr>
          <w:sz w:val="22"/>
          <w:szCs w:val="22"/>
        </w:rPr>
        <w:t xml:space="preserve"> и </w:t>
      </w:r>
      <w:proofErr w:type="spellStart"/>
      <w:r w:rsidRPr="00BB6EB3">
        <w:rPr>
          <w:sz w:val="22"/>
          <w:szCs w:val="22"/>
        </w:rPr>
        <w:t>неговању</w:t>
      </w:r>
      <w:proofErr w:type="spellEnd"/>
      <w:r w:rsidRPr="00BB6EB3">
        <w:rPr>
          <w:sz w:val="22"/>
          <w:szCs w:val="22"/>
        </w:rPr>
        <w:t xml:space="preserve"> </w:t>
      </w:r>
      <w:proofErr w:type="spellStart"/>
      <w:r w:rsidRPr="00BB6EB3">
        <w:rPr>
          <w:sz w:val="22"/>
          <w:szCs w:val="22"/>
        </w:rPr>
        <w:t>културне</w:t>
      </w:r>
      <w:proofErr w:type="spellEnd"/>
      <w:r w:rsidRPr="00BB6EB3">
        <w:rPr>
          <w:sz w:val="22"/>
          <w:szCs w:val="22"/>
        </w:rPr>
        <w:t xml:space="preserve"> </w:t>
      </w:r>
      <w:proofErr w:type="spellStart"/>
      <w:r w:rsidRPr="00BB6EB3">
        <w:rPr>
          <w:sz w:val="22"/>
          <w:szCs w:val="22"/>
        </w:rPr>
        <w:t>разноликости</w:t>
      </w:r>
      <w:proofErr w:type="spellEnd"/>
      <w:r w:rsidRPr="00BB6EB3">
        <w:rPr>
          <w:sz w:val="22"/>
          <w:szCs w:val="22"/>
        </w:rPr>
        <w:t xml:space="preserve">. С </w:t>
      </w:r>
      <w:proofErr w:type="spellStart"/>
      <w:r w:rsidRPr="00BB6EB3">
        <w:rPr>
          <w:sz w:val="22"/>
          <w:szCs w:val="22"/>
        </w:rPr>
        <w:t>обзиром</w:t>
      </w:r>
      <w:proofErr w:type="spellEnd"/>
      <w:r w:rsidRPr="00BB6EB3">
        <w:rPr>
          <w:sz w:val="22"/>
          <w:szCs w:val="22"/>
        </w:rPr>
        <w:t xml:space="preserve"> </w:t>
      </w:r>
      <w:proofErr w:type="spellStart"/>
      <w:r w:rsidRPr="00BB6EB3">
        <w:rPr>
          <w:sz w:val="22"/>
          <w:szCs w:val="22"/>
        </w:rPr>
        <w:t>на</w:t>
      </w:r>
      <w:proofErr w:type="spellEnd"/>
      <w:r w:rsidRPr="00BB6EB3">
        <w:rPr>
          <w:sz w:val="22"/>
          <w:szCs w:val="22"/>
        </w:rPr>
        <w:t xml:space="preserve"> </w:t>
      </w:r>
      <w:proofErr w:type="spellStart"/>
      <w:r w:rsidRPr="00BB6EB3">
        <w:rPr>
          <w:sz w:val="22"/>
          <w:szCs w:val="22"/>
        </w:rPr>
        <w:t>значај</w:t>
      </w:r>
      <w:proofErr w:type="spellEnd"/>
      <w:r w:rsidRPr="00BB6EB3">
        <w:rPr>
          <w:sz w:val="22"/>
          <w:szCs w:val="22"/>
        </w:rPr>
        <w:t xml:space="preserve"> </w:t>
      </w:r>
      <w:proofErr w:type="spellStart"/>
      <w:r w:rsidRPr="00BB6EB3">
        <w:rPr>
          <w:sz w:val="22"/>
          <w:szCs w:val="22"/>
        </w:rPr>
        <w:t>образовања</w:t>
      </w:r>
      <w:proofErr w:type="spellEnd"/>
      <w:r w:rsidRPr="00BB6EB3">
        <w:rPr>
          <w:sz w:val="22"/>
          <w:szCs w:val="22"/>
        </w:rPr>
        <w:t xml:space="preserve"> </w:t>
      </w:r>
      <w:proofErr w:type="spellStart"/>
      <w:r w:rsidRPr="00BB6EB3">
        <w:rPr>
          <w:sz w:val="22"/>
          <w:szCs w:val="22"/>
        </w:rPr>
        <w:t>за</w:t>
      </w:r>
      <w:proofErr w:type="spellEnd"/>
      <w:r w:rsidRPr="00BB6EB3">
        <w:rPr>
          <w:sz w:val="22"/>
          <w:szCs w:val="22"/>
        </w:rPr>
        <w:t xml:space="preserve"> </w:t>
      </w:r>
      <w:proofErr w:type="spellStart"/>
      <w:r w:rsidRPr="00BB6EB3">
        <w:rPr>
          <w:sz w:val="22"/>
          <w:szCs w:val="22"/>
        </w:rPr>
        <w:t>целокупни</w:t>
      </w:r>
      <w:proofErr w:type="spellEnd"/>
      <w:r w:rsidRPr="00BB6EB3">
        <w:rPr>
          <w:sz w:val="22"/>
          <w:szCs w:val="22"/>
        </w:rPr>
        <w:t xml:space="preserve"> </w:t>
      </w:r>
      <w:proofErr w:type="spellStart"/>
      <w:r w:rsidRPr="00BB6EB3">
        <w:rPr>
          <w:sz w:val="22"/>
          <w:szCs w:val="22"/>
        </w:rPr>
        <w:t>привредни</w:t>
      </w:r>
      <w:proofErr w:type="spellEnd"/>
      <w:r w:rsidRPr="00BB6EB3">
        <w:rPr>
          <w:sz w:val="22"/>
          <w:szCs w:val="22"/>
        </w:rPr>
        <w:t xml:space="preserve"> и </w:t>
      </w:r>
      <w:proofErr w:type="spellStart"/>
      <w:r w:rsidRPr="00BB6EB3">
        <w:rPr>
          <w:sz w:val="22"/>
          <w:szCs w:val="22"/>
        </w:rPr>
        <w:t>друштвени</w:t>
      </w:r>
      <w:proofErr w:type="spellEnd"/>
      <w:r w:rsidRPr="00BB6EB3">
        <w:rPr>
          <w:sz w:val="22"/>
          <w:szCs w:val="22"/>
        </w:rPr>
        <w:t xml:space="preserve"> </w:t>
      </w:r>
      <w:proofErr w:type="spellStart"/>
      <w:r w:rsidRPr="00BB6EB3">
        <w:rPr>
          <w:sz w:val="22"/>
          <w:szCs w:val="22"/>
        </w:rPr>
        <w:t>развој</w:t>
      </w:r>
      <w:proofErr w:type="spellEnd"/>
      <w:r w:rsidRPr="00BB6EB3">
        <w:rPr>
          <w:sz w:val="22"/>
          <w:szCs w:val="22"/>
        </w:rPr>
        <w:t xml:space="preserve">, и </w:t>
      </w:r>
      <w:proofErr w:type="spellStart"/>
      <w:r w:rsidRPr="00BB6EB3">
        <w:rPr>
          <w:sz w:val="22"/>
          <w:szCs w:val="22"/>
        </w:rPr>
        <w:t>на</w:t>
      </w:r>
      <w:proofErr w:type="spellEnd"/>
      <w:r w:rsidRPr="00BB6EB3">
        <w:rPr>
          <w:sz w:val="22"/>
          <w:szCs w:val="22"/>
        </w:rPr>
        <w:t xml:space="preserve"> </w:t>
      </w:r>
      <w:proofErr w:type="spellStart"/>
      <w:r w:rsidRPr="00BB6EB3">
        <w:rPr>
          <w:sz w:val="22"/>
          <w:szCs w:val="22"/>
        </w:rPr>
        <w:t>релативно</w:t>
      </w:r>
      <w:proofErr w:type="spellEnd"/>
      <w:r w:rsidRPr="00BB6EB3">
        <w:rPr>
          <w:sz w:val="22"/>
          <w:szCs w:val="22"/>
        </w:rPr>
        <w:t xml:space="preserve"> </w:t>
      </w:r>
      <w:proofErr w:type="spellStart"/>
      <w:r w:rsidRPr="00BB6EB3">
        <w:rPr>
          <w:sz w:val="22"/>
          <w:szCs w:val="22"/>
        </w:rPr>
        <w:t>неповољну</w:t>
      </w:r>
      <w:proofErr w:type="spellEnd"/>
      <w:r w:rsidRPr="00BB6EB3">
        <w:rPr>
          <w:sz w:val="22"/>
          <w:szCs w:val="22"/>
        </w:rPr>
        <w:t xml:space="preserve"> </w:t>
      </w:r>
      <w:proofErr w:type="spellStart"/>
      <w:r w:rsidRPr="00BB6EB3">
        <w:rPr>
          <w:sz w:val="22"/>
          <w:szCs w:val="22"/>
        </w:rPr>
        <w:t>образовну</w:t>
      </w:r>
      <w:proofErr w:type="spellEnd"/>
      <w:r w:rsidRPr="00BB6EB3">
        <w:rPr>
          <w:sz w:val="22"/>
          <w:szCs w:val="22"/>
        </w:rPr>
        <w:t xml:space="preserve"> </w:t>
      </w:r>
      <w:proofErr w:type="spellStart"/>
      <w:r w:rsidRPr="00BB6EB3">
        <w:rPr>
          <w:sz w:val="22"/>
          <w:szCs w:val="22"/>
        </w:rPr>
        <w:t>структуру</w:t>
      </w:r>
      <w:proofErr w:type="spellEnd"/>
      <w:r w:rsidRPr="00BB6EB3">
        <w:rPr>
          <w:sz w:val="22"/>
          <w:szCs w:val="22"/>
        </w:rPr>
        <w:t xml:space="preserve"> </w:t>
      </w:r>
      <w:proofErr w:type="spellStart"/>
      <w:r w:rsidRPr="00BB6EB3">
        <w:rPr>
          <w:sz w:val="22"/>
          <w:szCs w:val="22"/>
        </w:rPr>
        <w:t>становништва</w:t>
      </w:r>
      <w:proofErr w:type="spellEnd"/>
      <w:r w:rsidRPr="00BB6EB3">
        <w:rPr>
          <w:sz w:val="22"/>
          <w:szCs w:val="22"/>
        </w:rPr>
        <w:t xml:space="preserve">, и </w:t>
      </w:r>
      <w:proofErr w:type="spellStart"/>
      <w:r w:rsidRPr="00BB6EB3">
        <w:rPr>
          <w:sz w:val="22"/>
          <w:szCs w:val="22"/>
        </w:rPr>
        <w:t>даље</w:t>
      </w:r>
      <w:proofErr w:type="spellEnd"/>
      <w:r w:rsidRPr="00BB6EB3">
        <w:rPr>
          <w:sz w:val="22"/>
          <w:szCs w:val="22"/>
        </w:rPr>
        <w:t xml:space="preserve"> </w:t>
      </w:r>
      <w:proofErr w:type="spellStart"/>
      <w:r w:rsidRPr="00BB6EB3">
        <w:rPr>
          <w:sz w:val="22"/>
          <w:szCs w:val="22"/>
        </w:rPr>
        <w:t>је</w:t>
      </w:r>
      <w:proofErr w:type="spellEnd"/>
      <w:r w:rsidRPr="00BB6EB3">
        <w:rPr>
          <w:sz w:val="22"/>
          <w:szCs w:val="22"/>
        </w:rPr>
        <w:t xml:space="preserve"> </w:t>
      </w:r>
      <w:proofErr w:type="spellStart"/>
      <w:r w:rsidRPr="00BB6EB3">
        <w:rPr>
          <w:sz w:val="22"/>
          <w:szCs w:val="22"/>
        </w:rPr>
        <w:t>потребно</w:t>
      </w:r>
      <w:proofErr w:type="spellEnd"/>
      <w:r w:rsidRPr="00BB6EB3">
        <w:rPr>
          <w:sz w:val="22"/>
          <w:szCs w:val="22"/>
        </w:rPr>
        <w:t xml:space="preserve"> </w:t>
      </w:r>
      <w:proofErr w:type="spellStart"/>
      <w:r w:rsidRPr="00BB6EB3">
        <w:rPr>
          <w:sz w:val="22"/>
          <w:szCs w:val="22"/>
        </w:rPr>
        <w:t>спроводити</w:t>
      </w:r>
      <w:proofErr w:type="spellEnd"/>
      <w:r w:rsidRPr="00BB6EB3">
        <w:rPr>
          <w:sz w:val="22"/>
          <w:szCs w:val="22"/>
        </w:rPr>
        <w:t xml:space="preserve"> </w:t>
      </w:r>
      <w:proofErr w:type="spellStart"/>
      <w:r w:rsidRPr="00BB6EB3">
        <w:rPr>
          <w:sz w:val="22"/>
          <w:szCs w:val="22"/>
        </w:rPr>
        <w:t>активности</w:t>
      </w:r>
      <w:proofErr w:type="spellEnd"/>
      <w:r w:rsidRPr="00BB6EB3">
        <w:rPr>
          <w:sz w:val="22"/>
          <w:szCs w:val="22"/>
        </w:rPr>
        <w:t xml:space="preserve"> </w:t>
      </w:r>
      <w:proofErr w:type="spellStart"/>
      <w:r w:rsidRPr="00BB6EB3">
        <w:rPr>
          <w:sz w:val="22"/>
          <w:szCs w:val="22"/>
        </w:rPr>
        <w:t>којима</w:t>
      </w:r>
      <w:proofErr w:type="spellEnd"/>
      <w:r w:rsidRPr="00BB6EB3">
        <w:rPr>
          <w:sz w:val="22"/>
          <w:szCs w:val="22"/>
        </w:rPr>
        <w:t xml:space="preserve"> </w:t>
      </w:r>
      <w:proofErr w:type="spellStart"/>
      <w:r w:rsidRPr="00BB6EB3">
        <w:rPr>
          <w:sz w:val="22"/>
          <w:szCs w:val="22"/>
        </w:rPr>
        <w:t>се</w:t>
      </w:r>
      <w:proofErr w:type="spellEnd"/>
      <w:r w:rsidRPr="00BB6EB3">
        <w:rPr>
          <w:sz w:val="22"/>
          <w:szCs w:val="22"/>
        </w:rPr>
        <w:t xml:space="preserve"> </w:t>
      </w:r>
      <w:proofErr w:type="spellStart"/>
      <w:r w:rsidRPr="00BB6EB3">
        <w:rPr>
          <w:sz w:val="22"/>
          <w:szCs w:val="22"/>
        </w:rPr>
        <w:t>доприноси</w:t>
      </w:r>
      <w:proofErr w:type="spellEnd"/>
      <w:r w:rsidRPr="00BB6EB3">
        <w:rPr>
          <w:sz w:val="22"/>
          <w:szCs w:val="22"/>
        </w:rPr>
        <w:t xml:space="preserve"> </w:t>
      </w:r>
      <w:proofErr w:type="spellStart"/>
      <w:r w:rsidRPr="00BB6EB3">
        <w:rPr>
          <w:sz w:val="22"/>
          <w:szCs w:val="22"/>
        </w:rPr>
        <w:t>повећању</w:t>
      </w:r>
      <w:proofErr w:type="spellEnd"/>
      <w:r w:rsidRPr="00BB6EB3">
        <w:rPr>
          <w:sz w:val="22"/>
          <w:szCs w:val="22"/>
        </w:rPr>
        <w:t xml:space="preserve"> </w:t>
      </w:r>
      <w:proofErr w:type="spellStart"/>
      <w:r w:rsidRPr="00BB6EB3">
        <w:rPr>
          <w:sz w:val="22"/>
          <w:szCs w:val="22"/>
        </w:rPr>
        <w:t>броја</w:t>
      </w:r>
      <w:proofErr w:type="spellEnd"/>
      <w:r w:rsidRPr="00BB6EB3">
        <w:rPr>
          <w:sz w:val="22"/>
          <w:szCs w:val="22"/>
        </w:rPr>
        <w:t xml:space="preserve"> </w:t>
      </w:r>
      <w:proofErr w:type="spellStart"/>
      <w:r w:rsidRPr="00BB6EB3">
        <w:rPr>
          <w:sz w:val="22"/>
          <w:szCs w:val="22"/>
        </w:rPr>
        <w:t>високообразованих</w:t>
      </w:r>
      <w:proofErr w:type="spellEnd"/>
      <w:r w:rsidRPr="00BB6EB3">
        <w:rPr>
          <w:sz w:val="22"/>
          <w:szCs w:val="22"/>
        </w:rPr>
        <w:t xml:space="preserve"> </w:t>
      </w:r>
      <w:proofErr w:type="spellStart"/>
      <w:r w:rsidRPr="00BB6EB3">
        <w:rPr>
          <w:sz w:val="22"/>
          <w:szCs w:val="22"/>
        </w:rPr>
        <w:t>грађана</w:t>
      </w:r>
      <w:proofErr w:type="spellEnd"/>
      <w:r w:rsidRPr="00BB6EB3">
        <w:rPr>
          <w:sz w:val="22"/>
          <w:szCs w:val="22"/>
        </w:rPr>
        <w:t>.</w:t>
      </w:r>
    </w:p>
    <w:p w14:paraId="42C7E327" w14:textId="77777777" w:rsidR="008A1B91" w:rsidRPr="00BB6EB3" w:rsidRDefault="008A1B91" w:rsidP="008A1B91">
      <w:pPr>
        <w:pStyle w:val="Default"/>
        <w:spacing w:after="120"/>
        <w:jc w:val="both"/>
        <w:rPr>
          <w:i/>
          <w:iCs/>
          <w:sz w:val="22"/>
          <w:szCs w:val="22"/>
          <w:u w:val="single"/>
        </w:rPr>
      </w:pPr>
      <w:proofErr w:type="spellStart"/>
      <w:r w:rsidRPr="00BB6EB3">
        <w:rPr>
          <w:i/>
          <w:iCs/>
          <w:sz w:val="22"/>
          <w:szCs w:val="22"/>
          <w:u w:val="single"/>
        </w:rPr>
        <w:t>Циљеви</w:t>
      </w:r>
      <w:proofErr w:type="spellEnd"/>
      <w:r w:rsidRPr="00BB6EB3">
        <w:rPr>
          <w:i/>
          <w:iCs/>
          <w:sz w:val="22"/>
          <w:szCs w:val="22"/>
          <w:u w:val="single"/>
        </w:rPr>
        <w:t xml:space="preserve"> </w:t>
      </w:r>
      <w:proofErr w:type="spellStart"/>
      <w:r w:rsidRPr="00BB6EB3">
        <w:rPr>
          <w:i/>
          <w:iCs/>
          <w:sz w:val="22"/>
          <w:szCs w:val="22"/>
          <w:u w:val="single"/>
        </w:rPr>
        <w:t>Стратегије</w:t>
      </w:r>
      <w:proofErr w:type="spellEnd"/>
      <w:r w:rsidRPr="00BB6EB3">
        <w:rPr>
          <w:i/>
          <w:iCs/>
          <w:sz w:val="22"/>
          <w:szCs w:val="22"/>
          <w:u w:val="single"/>
        </w:rPr>
        <w:t xml:space="preserve"> </w:t>
      </w:r>
      <w:proofErr w:type="spellStart"/>
      <w:r w:rsidRPr="00BB6EB3">
        <w:rPr>
          <w:i/>
          <w:iCs/>
          <w:sz w:val="22"/>
          <w:szCs w:val="22"/>
          <w:u w:val="single"/>
        </w:rPr>
        <w:t>развоја</w:t>
      </w:r>
      <w:proofErr w:type="spellEnd"/>
      <w:r w:rsidRPr="00BB6EB3">
        <w:rPr>
          <w:i/>
          <w:iCs/>
          <w:sz w:val="22"/>
          <w:szCs w:val="22"/>
          <w:u w:val="single"/>
        </w:rPr>
        <w:t xml:space="preserve"> </w:t>
      </w:r>
      <w:proofErr w:type="spellStart"/>
      <w:r w:rsidRPr="00BB6EB3">
        <w:rPr>
          <w:i/>
          <w:iCs/>
          <w:sz w:val="22"/>
          <w:szCs w:val="22"/>
          <w:u w:val="single"/>
        </w:rPr>
        <w:t>образовања</w:t>
      </w:r>
      <w:proofErr w:type="spellEnd"/>
      <w:r w:rsidRPr="00BB6EB3">
        <w:rPr>
          <w:i/>
          <w:iCs/>
          <w:sz w:val="22"/>
          <w:szCs w:val="22"/>
          <w:u w:val="single"/>
        </w:rPr>
        <w:t xml:space="preserve"> и </w:t>
      </w:r>
      <w:proofErr w:type="spellStart"/>
      <w:r w:rsidRPr="00BB6EB3">
        <w:rPr>
          <w:i/>
          <w:iCs/>
          <w:sz w:val="22"/>
          <w:szCs w:val="22"/>
          <w:u w:val="single"/>
        </w:rPr>
        <w:t>васпитања</w:t>
      </w:r>
      <w:proofErr w:type="spellEnd"/>
      <w:r w:rsidRPr="00BB6EB3">
        <w:rPr>
          <w:i/>
          <w:iCs/>
          <w:sz w:val="22"/>
          <w:szCs w:val="22"/>
          <w:u w:val="single"/>
        </w:rPr>
        <w:t xml:space="preserve"> у </w:t>
      </w:r>
      <w:proofErr w:type="spellStart"/>
      <w:r w:rsidRPr="00BB6EB3">
        <w:rPr>
          <w:i/>
          <w:iCs/>
          <w:sz w:val="22"/>
          <w:szCs w:val="22"/>
          <w:u w:val="single"/>
        </w:rPr>
        <w:t>Републици</w:t>
      </w:r>
      <w:proofErr w:type="spellEnd"/>
      <w:r w:rsidRPr="00BB6EB3">
        <w:rPr>
          <w:i/>
          <w:iCs/>
          <w:sz w:val="22"/>
          <w:szCs w:val="22"/>
          <w:u w:val="single"/>
        </w:rPr>
        <w:t xml:space="preserve"> </w:t>
      </w:r>
      <w:proofErr w:type="spellStart"/>
      <w:r w:rsidRPr="00BB6EB3">
        <w:rPr>
          <w:i/>
          <w:iCs/>
          <w:sz w:val="22"/>
          <w:szCs w:val="22"/>
          <w:u w:val="single"/>
        </w:rPr>
        <w:t>Србији</w:t>
      </w:r>
      <w:proofErr w:type="spellEnd"/>
      <w:r w:rsidRPr="00BB6EB3">
        <w:rPr>
          <w:i/>
          <w:iCs/>
          <w:sz w:val="22"/>
          <w:szCs w:val="22"/>
          <w:u w:val="single"/>
        </w:rPr>
        <w:t xml:space="preserve"> </w:t>
      </w:r>
      <w:proofErr w:type="spellStart"/>
      <w:r w:rsidRPr="00BB6EB3">
        <w:rPr>
          <w:i/>
          <w:iCs/>
          <w:sz w:val="22"/>
          <w:szCs w:val="22"/>
          <w:u w:val="single"/>
        </w:rPr>
        <w:t>до</w:t>
      </w:r>
      <w:proofErr w:type="spellEnd"/>
      <w:r w:rsidRPr="00BB6EB3">
        <w:rPr>
          <w:i/>
          <w:iCs/>
          <w:sz w:val="22"/>
          <w:szCs w:val="22"/>
          <w:u w:val="single"/>
        </w:rPr>
        <w:t xml:space="preserve"> 2030</w:t>
      </w:r>
    </w:p>
    <w:p w14:paraId="703F6B75" w14:textId="77777777" w:rsidR="008A1B91" w:rsidRPr="00BB6EB3" w:rsidRDefault="008A1B91" w:rsidP="008A1B91">
      <w:pPr>
        <w:spacing w:after="120"/>
        <w:jc w:val="both"/>
        <w:rPr>
          <w:rFonts w:ascii="Arial" w:hAnsi="Arial" w:cs="Arial"/>
          <w:sz w:val="22"/>
          <w:szCs w:val="22"/>
          <w:lang w:val="sr-Cyrl-RS"/>
        </w:rPr>
      </w:pPr>
      <w:r w:rsidRPr="00BB6EB3">
        <w:rPr>
          <w:rFonts w:ascii="Arial" w:hAnsi="Arial" w:cs="Arial"/>
          <w:sz w:val="22"/>
          <w:szCs w:val="22"/>
        </w:rPr>
        <w:t xml:space="preserve">СРОВРС 2030 </w:t>
      </w:r>
      <w:proofErr w:type="spellStart"/>
      <w:r w:rsidRPr="00BB6EB3">
        <w:rPr>
          <w:rFonts w:ascii="Arial" w:hAnsi="Arial" w:cs="Arial"/>
          <w:sz w:val="22"/>
          <w:szCs w:val="22"/>
        </w:rPr>
        <w:t>има</w:t>
      </w:r>
      <w:proofErr w:type="spellEnd"/>
      <w:r w:rsidRPr="00BB6EB3">
        <w:rPr>
          <w:rFonts w:ascii="Arial" w:hAnsi="Arial" w:cs="Arial"/>
          <w:sz w:val="22"/>
          <w:szCs w:val="22"/>
        </w:rPr>
        <w:t xml:space="preserve"> </w:t>
      </w:r>
      <w:proofErr w:type="spellStart"/>
      <w:r w:rsidRPr="00BB6EB3">
        <w:rPr>
          <w:rFonts w:ascii="Arial" w:hAnsi="Arial" w:cs="Arial"/>
          <w:sz w:val="22"/>
          <w:szCs w:val="22"/>
        </w:rPr>
        <w:t>два</w:t>
      </w:r>
      <w:proofErr w:type="spellEnd"/>
      <w:r w:rsidRPr="00BB6EB3">
        <w:rPr>
          <w:rFonts w:ascii="Arial" w:hAnsi="Arial" w:cs="Arial"/>
          <w:sz w:val="22"/>
          <w:szCs w:val="22"/>
        </w:rPr>
        <w:t xml:space="preserve"> </w:t>
      </w:r>
      <w:proofErr w:type="spellStart"/>
      <w:r w:rsidRPr="00BB6EB3">
        <w:rPr>
          <w:rFonts w:ascii="Arial" w:hAnsi="Arial" w:cs="Arial"/>
          <w:sz w:val="22"/>
          <w:szCs w:val="22"/>
        </w:rPr>
        <w:t>општа</w:t>
      </w:r>
      <w:proofErr w:type="spellEnd"/>
      <w:r w:rsidRPr="00BB6EB3">
        <w:rPr>
          <w:rFonts w:ascii="Arial" w:hAnsi="Arial" w:cs="Arial"/>
          <w:sz w:val="22"/>
          <w:szCs w:val="22"/>
        </w:rPr>
        <w:t xml:space="preserve"> </w:t>
      </w:r>
      <w:proofErr w:type="spellStart"/>
      <w:r w:rsidRPr="00BB6EB3">
        <w:rPr>
          <w:rFonts w:ascii="Arial" w:hAnsi="Arial" w:cs="Arial"/>
          <w:sz w:val="22"/>
          <w:szCs w:val="22"/>
        </w:rPr>
        <w:t>циља</w:t>
      </w:r>
      <w:proofErr w:type="spellEnd"/>
      <w:r w:rsidRPr="00BB6EB3">
        <w:rPr>
          <w:rFonts w:ascii="Arial" w:hAnsi="Arial" w:cs="Arial"/>
          <w:sz w:val="22"/>
          <w:szCs w:val="22"/>
        </w:rPr>
        <w:t xml:space="preserve"> - </w:t>
      </w:r>
      <w:proofErr w:type="spellStart"/>
      <w:r w:rsidRPr="00BB6EB3">
        <w:rPr>
          <w:rFonts w:ascii="Arial" w:hAnsi="Arial" w:cs="Arial"/>
          <w:sz w:val="22"/>
          <w:szCs w:val="22"/>
        </w:rPr>
        <w:t>први</w:t>
      </w:r>
      <w:proofErr w:type="spellEnd"/>
      <w:r w:rsidRPr="00BB6EB3">
        <w:rPr>
          <w:rFonts w:ascii="Arial" w:hAnsi="Arial" w:cs="Arial"/>
          <w:sz w:val="22"/>
          <w:szCs w:val="22"/>
        </w:rPr>
        <w:t xml:space="preserve"> </w:t>
      </w:r>
      <w:proofErr w:type="spellStart"/>
      <w:r w:rsidRPr="00BB6EB3">
        <w:rPr>
          <w:rFonts w:ascii="Arial" w:hAnsi="Arial" w:cs="Arial"/>
          <w:sz w:val="22"/>
          <w:szCs w:val="22"/>
        </w:rPr>
        <w:t>циљ</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односи</w:t>
      </w:r>
      <w:proofErr w:type="spellEnd"/>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предуниверзитетско</w:t>
      </w:r>
      <w:proofErr w:type="spellEnd"/>
      <w:r w:rsidRPr="00BB6EB3">
        <w:rPr>
          <w:rFonts w:ascii="Arial" w:hAnsi="Arial" w:cs="Arial"/>
          <w:sz w:val="22"/>
          <w:szCs w:val="22"/>
        </w:rPr>
        <w:t xml:space="preserve">, а </w:t>
      </w:r>
      <w:proofErr w:type="spellStart"/>
      <w:r w:rsidRPr="00BB6EB3">
        <w:rPr>
          <w:rFonts w:ascii="Arial" w:hAnsi="Arial" w:cs="Arial"/>
          <w:sz w:val="22"/>
          <w:szCs w:val="22"/>
        </w:rPr>
        <w:t>други</w:t>
      </w:r>
      <w:proofErr w:type="spellEnd"/>
      <w:r w:rsidRPr="00BB6EB3">
        <w:rPr>
          <w:rFonts w:ascii="Arial" w:hAnsi="Arial" w:cs="Arial"/>
          <w:sz w:val="22"/>
          <w:szCs w:val="22"/>
        </w:rPr>
        <w:t xml:space="preserve"> </w:t>
      </w:r>
      <w:proofErr w:type="spellStart"/>
      <w:r w:rsidRPr="00BB6EB3">
        <w:rPr>
          <w:rFonts w:ascii="Arial" w:hAnsi="Arial" w:cs="Arial"/>
          <w:sz w:val="22"/>
          <w:szCs w:val="22"/>
        </w:rPr>
        <w:t>циљ</w:t>
      </w:r>
      <w:proofErr w:type="spellEnd"/>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proofErr w:type="spellStart"/>
      <w:r w:rsidRPr="00BB6EB3">
        <w:rPr>
          <w:rFonts w:ascii="Arial" w:hAnsi="Arial" w:cs="Arial"/>
          <w:sz w:val="22"/>
          <w:szCs w:val="22"/>
        </w:rPr>
        <w:t>високо</w:t>
      </w:r>
      <w:proofErr w:type="spellEnd"/>
      <w:r w:rsidRPr="00BB6EB3">
        <w:rPr>
          <w:rFonts w:ascii="Arial" w:hAnsi="Arial" w:cs="Arial"/>
          <w:sz w:val="22"/>
          <w:szCs w:val="22"/>
        </w:rPr>
        <w:t xml:space="preserve"> </w:t>
      </w:r>
      <w:proofErr w:type="spellStart"/>
      <w:r w:rsidRPr="00BB6EB3">
        <w:rPr>
          <w:rFonts w:ascii="Arial" w:hAnsi="Arial" w:cs="Arial"/>
          <w:sz w:val="22"/>
          <w:szCs w:val="22"/>
        </w:rPr>
        <w:t>образовање</w:t>
      </w:r>
      <w:proofErr w:type="spellEnd"/>
      <w:r w:rsidRPr="00BB6EB3">
        <w:rPr>
          <w:rFonts w:ascii="Arial" w:hAnsi="Arial" w:cs="Arial"/>
          <w:sz w:val="22"/>
          <w:szCs w:val="22"/>
        </w:rPr>
        <w:t xml:space="preserve">, </w:t>
      </w:r>
      <w:proofErr w:type="spellStart"/>
      <w:r w:rsidRPr="00BB6EB3">
        <w:rPr>
          <w:rFonts w:ascii="Arial" w:hAnsi="Arial" w:cs="Arial"/>
          <w:sz w:val="22"/>
          <w:szCs w:val="22"/>
        </w:rPr>
        <w:t>као</w:t>
      </w:r>
      <w:proofErr w:type="spellEnd"/>
      <w:r w:rsidRPr="00BB6EB3">
        <w:rPr>
          <w:rFonts w:ascii="Arial" w:hAnsi="Arial" w:cs="Arial"/>
          <w:sz w:val="22"/>
          <w:szCs w:val="22"/>
        </w:rPr>
        <w:t xml:space="preserve"> и </w:t>
      </w:r>
      <w:proofErr w:type="spellStart"/>
      <w:r w:rsidRPr="00BB6EB3">
        <w:rPr>
          <w:rFonts w:ascii="Arial" w:hAnsi="Arial" w:cs="Arial"/>
          <w:sz w:val="22"/>
          <w:szCs w:val="22"/>
        </w:rPr>
        <w:t>неколико</w:t>
      </w:r>
      <w:proofErr w:type="spellEnd"/>
      <w:r w:rsidRPr="00BB6EB3">
        <w:rPr>
          <w:rFonts w:ascii="Arial" w:hAnsi="Arial" w:cs="Arial"/>
          <w:sz w:val="22"/>
          <w:szCs w:val="22"/>
        </w:rPr>
        <w:t xml:space="preserve"> </w:t>
      </w:r>
      <w:proofErr w:type="spellStart"/>
      <w:r w:rsidRPr="00BB6EB3">
        <w:rPr>
          <w:rFonts w:ascii="Arial" w:hAnsi="Arial" w:cs="Arial"/>
          <w:sz w:val="22"/>
          <w:szCs w:val="22"/>
        </w:rPr>
        <w:t>посебних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циљева</w:t>
      </w:r>
      <w:proofErr w:type="spellEnd"/>
      <w:r w:rsidRPr="00BB6EB3">
        <w:rPr>
          <w:rFonts w:ascii="Arial" w:hAnsi="Arial" w:cs="Arial"/>
          <w:sz w:val="22"/>
          <w:szCs w:val="22"/>
        </w:rPr>
        <w:t xml:space="preserve"> у </w:t>
      </w:r>
      <w:proofErr w:type="spellStart"/>
      <w:r w:rsidRPr="00BB6EB3">
        <w:rPr>
          <w:rFonts w:ascii="Arial" w:hAnsi="Arial" w:cs="Arial"/>
          <w:sz w:val="22"/>
          <w:szCs w:val="22"/>
        </w:rPr>
        <w:t>оквиру</w:t>
      </w:r>
      <w:proofErr w:type="spellEnd"/>
      <w:r w:rsidRPr="00BB6EB3">
        <w:rPr>
          <w:rFonts w:ascii="Arial" w:hAnsi="Arial" w:cs="Arial"/>
          <w:sz w:val="22"/>
          <w:szCs w:val="22"/>
        </w:rPr>
        <w:t xml:space="preserve"> </w:t>
      </w:r>
      <w:proofErr w:type="spellStart"/>
      <w:r w:rsidRPr="00BB6EB3">
        <w:rPr>
          <w:rFonts w:ascii="Arial" w:hAnsi="Arial" w:cs="Arial"/>
          <w:sz w:val="22"/>
          <w:szCs w:val="22"/>
        </w:rPr>
        <w:t>сваког</w:t>
      </w:r>
      <w:proofErr w:type="spellEnd"/>
      <w:r w:rsidRPr="00BB6EB3">
        <w:rPr>
          <w:rFonts w:ascii="Arial" w:hAnsi="Arial" w:cs="Arial"/>
          <w:sz w:val="22"/>
          <w:szCs w:val="22"/>
        </w:rPr>
        <w:t xml:space="preserve"> </w:t>
      </w:r>
      <w:proofErr w:type="spellStart"/>
      <w:r w:rsidRPr="00BB6EB3">
        <w:rPr>
          <w:rFonts w:ascii="Arial" w:hAnsi="Arial" w:cs="Arial"/>
          <w:sz w:val="22"/>
          <w:szCs w:val="22"/>
        </w:rPr>
        <w:t>општег</w:t>
      </w:r>
      <w:proofErr w:type="spellEnd"/>
      <w:r w:rsidRPr="00BB6EB3">
        <w:rPr>
          <w:rFonts w:ascii="Arial" w:hAnsi="Arial" w:cs="Arial"/>
          <w:sz w:val="22"/>
          <w:szCs w:val="22"/>
        </w:rPr>
        <w:t xml:space="preserve"> </w:t>
      </w:r>
      <w:proofErr w:type="spellStart"/>
      <w:r w:rsidRPr="00BB6EB3">
        <w:rPr>
          <w:rFonts w:ascii="Arial" w:hAnsi="Arial" w:cs="Arial"/>
          <w:sz w:val="22"/>
          <w:szCs w:val="22"/>
        </w:rPr>
        <w:t>циља</w:t>
      </w:r>
      <w:proofErr w:type="spellEnd"/>
      <w:r w:rsidRPr="00BB6EB3">
        <w:rPr>
          <w:rFonts w:ascii="Arial" w:hAnsi="Arial" w:cs="Arial"/>
          <w:sz w:val="22"/>
          <w:szCs w:val="22"/>
        </w:rPr>
        <w:t xml:space="preserve">. </w:t>
      </w:r>
      <w:r w:rsidRPr="00BB6EB3">
        <w:rPr>
          <w:rFonts w:ascii="Arial" w:hAnsi="Arial" w:cs="Arial"/>
          <w:sz w:val="22"/>
          <w:szCs w:val="22"/>
          <w:lang w:val="sr-Cyrl-RS"/>
        </w:rPr>
        <w:t>Међу мерама и активностима се посебно истичу:</w:t>
      </w:r>
    </w:p>
    <w:p w14:paraId="41797321" w14:textId="77777777" w:rsidR="008A1B91" w:rsidRPr="00BB6EB3" w:rsidRDefault="008A1B91" w:rsidP="008A1B91">
      <w:pPr>
        <w:numPr>
          <w:ilvl w:val="0"/>
          <w:numId w:val="97"/>
        </w:numPr>
        <w:ind w:left="714" w:hanging="357"/>
        <w:jc w:val="both"/>
        <w:rPr>
          <w:rFonts w:ascii="Arial" w:hAnsi="Arial" w:cs="Arial"/>
        </w:rPr>
      </w:pPr>
      <w:proofErr w:type="spellStart"/>
      <w:r w:rsidRPr="00BB6EB3">
        <w:rPr>
          <w:rFonts w:ascii="Arial" w:hAnsi="Arial" w:cs="Arial"/>
        </w:rPr>
        <w:t>Подстицање</w:t>
      </w:r>
      <w:proofErr w:type="spellEnd"/>
      <w:r w:rsidRPr="00BB6EB3">
        <w:rPr>
          <w:rFonts w:ascii="Arial" w:hAnsi="Arial" w:cs="Arial"/>
        </w:rPr>
        <w:t xml:space="preserve"> </w:t>
      </w:r>
      <w:proofErr w:type="spellStart"/>
      <w:r w:rsidRPr="00BB6EB3">
        <w:rPr>
          <w:rFonts w:ascii="Arial" w:hAnsi="Arial" w:cs="Arial"/>
        </w:rPr>
        <w:t>сарадње</w:t>
      </w:r>
      <w:proofErr w:type="spellEnd"/>
      <w:r w:rsidRPr="00BB6EB3">
        <w:rPr>
          <w:rFonts w:ascii="Arial" w:hAnsi="Arial" w:cs="Arial"/>
        </w:rPr>
        <w:t xml:space="preserve"> </w:t>
      </w:r>
      <w:r w:rsidRPr="00BB6EB3">
        <w:rPr>
          <w:rFonts w:ascii="Arial" w:hAnsi="Arial" w:cs="Arial"/>
          <w:lang w:val="sr-Cyrl-RS"/>
        </w:rPr>
        <w:t>високошколских установа</w:t>
      </w:r>
      <w:r w:rsidRPr="00BB6EB3">
        <w:rPr>
          <w:rFonts w:ascii="Arial" w:hAnsi="Arial" w:cs="Arial"/>
        </w:rPr>
        <w:t xml:space="preserve"> </w:t>
      </w:r>
      <w:proofErr w:type="spellStart"/>
      <w:r w:rsidRPr="00BB6EB3">
        <w:rPr>
          <w:rFonts w:ascii="Arial" w:hAnsi="Arial" w:cs="Arial"/>
        </w:rPr>
        <w:t>са</w:t>
      </w:r>
      <w:proofErr w:type="spellEnd"/>
      <w:r w:rsidRPr="00BB6EB3">
        <w:rPr>
          <w:rFonts w:ascii="Arial" w:hAnsi="Arial" w:cs="Arial"/>
        </w:rPr>
        <w:t xml:space="preserve"> </w:t>
      </w:r>
      <w:proofErr w:type="spellStart"/>
      <w:r w:rsidRPr="00BB6EB3">
        <w:rPr>
          <w:rFonts w:ascii="Arial" w:hAnsi="Arial" w:cs="Arial"/>
        </w:rPr>
        <w:t>послодавцима</w:t>
      </w:r>
      <w:proofErr w:type="spellEnd"/>
      <w:r w:rsidRPr="00BB6EB3">
        <w:rPr>
          <w:rFonts w:ascii="Arial" w:hAnsi="Arial" w:cs="Arial"/>
        </w:rPr>
        <w:t xml:space="preserve">, </w:t>
      </w:r>
      <w:proofErr w:type="spellStart"/>
      <w:r w:rsidRPr="00BB6EB3">
        <w:rPr>
          <w:rFonts w:ascii="Arial" w:hAnsi="Arial" w:cs="Arial"/>
        </w:rPr>
        <w:t>привредним</w:t>
      </w:r>
      <w:proofErr w:type="spellEnd"/>
      <w:r w:rsidRPr="00BB6EB3">
        <w:rPr>
          <w:rFonts w:ascii="Arial" w:hAnsi="Arial" w:cs="Arial"/>
        </w:rPr>
        <w:t xml:space="preserve"> и </w:t>
      </w:r>
      <w:proofErr w:type="spellStart"/>
      <w:r w:rsidRPr="00BB6EB3">
        <w:rPr>
          <w:rFonts w:ascii="Arial" w:hAnsi="Arial" w:cs="Arial"/>
        </w:rPr>
        <w:t>јавним</w:t>
      </w:r>
      <w:proofErr w:type="spellEnd"/>
      <w:r w:rsidRPr="00BB6EB3">
        <w:rPr>
          <w:rFonts w:ascii="Arial" w:hAnsi="Arial" w:cs="Arial"/>
        </w:rPr>
        <w:t xml:space="preserve"> </w:t>
      </w:r>
      <w:proofErr w:type="spellStart"/>
      <w:r w:rsidRPr="00BB6EB3">
        <w:rPr>
          <w:rFonts w:ascii="Arial" w:hAnsi="Arial" w:cs="Arial"/>
        </w:rPr>
        <w:t>сектором</w:t>
      </w:r>
      <w:proofErr w:type="spellEnd"/>
      <w:r w:rsidRPr="00BB6EB3">
        <w:rPr>
          <w:rFonts w:ascii="Arial" w:hAnsi="Arial" w:cs="Arial"/>
        </w:rPr>
        <w:t xml:space="preserve"> и </w:t>
      </w:r>
      <w:proofErr w:type="spellStart"/>
      <w:r w:rsidRPr="00BB6EB3">
        <w:rPr>
          <w:rFonts w:ascii="Arial" w:hAnsi="Arial" w:cs="Arial"/>
        </w:rPr>
        <w:t>јачање</w:t>
      </w:r>
      <w:proofErr w:type="spellEnd"/>
      <w:r w:rsidRPr="00BB6EB3">
        <w:rPr>
          <w:rFonts w:ascii="Arial" w:hAnsi="Arial" w:cs="Arial"/>
        </w:rPr>
        <w:t xml:space="preserve"> </w:t>
      </w:r>
      <w:proofErr w:type="spellStart"/>
      <w:r w:rsidRPr="00BB6EB3">
        <w:rPr>
          <w:rFonts w:ascii="Arial" w:hAnsi="Arial" w:cs="Arial"/>
        </w:rPr>
        <w:t>предузетничке</w:t>
      </w:r>
      <w:proofErr w:type="spellEnd"/>
      <w:r w:rsidRPr="00BB6EB3">
        <w:rPr>
          <w:rFonts w:ascii="Arial" w:hAnsi="Arial" w:cs="Arial"/>
        </w:rPr>
        <w:t xml:space="preserve"> </w:t>
      </w:r>
      <w:proofErr w:type="spellStart"/>
      <w:r w:rsidRPr="00BB6EB3">
        <w:rPr>
          <w:rFonts w:ascii="Arial" w:hAnsi="Arial" w:cs="Arial"/>
        </w:rPr>
        <w:t>компоненте</w:t>
      </w:r>
      <w:proofErr w:type="spellEnd"/>
      <w:r w:rsidRPr="00BB6EB3">
        <w:rPr>
          <w:rFonts w:ascii="Arial" w:hAnsi="Arial" w:cs="Arial"/>
        </w:rPr>
        <w:t xml:space="preserve"> </w:t>
      </w:r>
      <w:proofErr w:type="spellStart"/>
      <w:r w:rsidRPr="00BB6EB3">
        <w:rPr>
          <w:rFonts w:ascii="Arial" w:hAnsi="Arial" w:cs="Arial"/>
        </w:rPr>
        <w:t>високог</w:t>
      </w:r>
      <w:proofErr w:type="spellEnd"/>
      <w:r w:rsidRPr="00BB6EB3">
        <w:rPr>
          <w:rFonts w:ascii="Arial" w:hAnsi="Arial" w:cs="Arial"/>
        </w:rPr>
        <w:t xml:space="preserve"> </w:t>
      </w:r>
      <w:proofErr w:type="spellStart"/>
      <w:r w:rsidRPr="00BB6EB3">
        <w:rPr>
          <w:rFonts w:ascii="Arial" w:hAnsi="Arial" w:cs="Arial"/>
        </w:rPr>
        <w:t>образовања</w:t>
      </w:r>
      <w:proofErr w:type="spellEnd"/>
    </w:p>
    <w:p w14:paraId="767D245D" w14:textId="77777777" w:rsidR="008A1B91" w:rsidRPr="00BB6EB3" w:rsidRDefault="008A1B91" w:rsidP="008A1B91">
      <w:pPr>
        <w:pStyle w:val="Default"/>
        <w:widowControl/>
        <w:numPr>
          <w:ilvl w:val="0"/>
          <w:numId w:val="97"/>
        </w:numPr>
        <w:ind w:left="714" w:hanging="357"/>
        <w:jc w:val="both"/>
        <w:rPr>
          <w:sz w:val="22"/>
          <w:szCs w:val="22"/>
        </w:rPr>
      </w:pPr>
      <w:proofErr w:type="spellStart"/>
      <w:r w:rsidRPr="00BB6EB3">
        <w:rPr>
          <w:sz w:val="22"/>
          <w:szCs w:val="22"/>
        </w:rPr>
        <w:t>Обезбеђивање</w:t>
      </w:r>
      <w:proofErr w:type="spellEnd"/>
      <w:r w:rsidRPr="00BB6EB3">
        <w:rPr>
          <w:sz w:val="22"/>
          <w:szCs w:val="22"/>
        </w:rPr>
        <w:t xml:space="preserve"> </w:t>
      </w:r>
      <w:proofErr w:type="spellStart"/>
      <w:r w:rsidRPr="00BB6EB3">
        <w:rPr>
          <w:sz w:val="22"/>
          <w:szCs w:val="22"/>
        </w:rPr>
        <w:t>услова</w:t>
      </w:r>
      <w:proofErr w:type="spellEnd"/>
      <w:r w:rsidRPr="00BB6EB3">
        <w:rPr>
          <w:sz w:val="22"/>
          <w:szCs w:val="22"/>
        </w:rPr>
        <w:t xml:space="preserve"> </w:t>
      </w:r>
      <w:proofErr w:type="spellStart"/>
      <w:r w:rsidRPr="00BB6EB3">
        <w:rPr>
          <w:sz w:val="22"/>
          <w:szCs w:val="22"/>
        </w:rPr>
        <w:t>за</w:t>
      </w:r>
      <w:proofErr w:type="spellEnd"/>
      <w:r w:rsidRPr="00BB6EB3">
        <w:rPr>
          <w:sz w:val="22"/>
          <w:szCs w:val="22"/>
        </w:rPr>
        <w:t xml:space="preserve"> </w:t>
      </w:r>
      <w:proofErr w:type="spellStart"/>
      <w:r w:rsidRPr="00BB6EB3">
        <w:rPr>
          <w:sz w:val="22"/>
          <w:szCs w:val="22"/>
        </w:rPr>
        <w:t>реализацију</w:t>
      </w:r>
      <w:proofErr w:type="spellEnd"/>
      <w:r w:rsidRPr="00BB6EB3">
        <w:rPr>
          <w:sz w:val="22"/>
          <w:szCs w:val="22"/>
        </w:rPr>
        <w:t xml:space="preserve"> </w:t>
      </w:r>
      <w:proofErr w:type="spellStart"/>
      <w:r w:rsidRPr="00BB6EB3">
        <w:rPr>
          <w:sz w:val="22"/>
          <w:szCs w:val="22"/>
        </w:rPr>
        <w:t>практичне</w:t>
      </w:r>
      <w:proofErr w:type="spellEnd"/>
      <w:r w:rsidRPr="00BB6EB3">
        <w:rPr>
          <w:sz w:val="22"/>
          <w:szCs w:val="22"/>
        </w:rPr>
        <w:t xml:space="preserve"> </w:t>
      </w:r>
      <w:proofErr w:type="spellStart"/>
      <w:r w:rsidRPr="00BB6EB3">
        <w:rPr>
          <w:sz w:val="22"/>
          <w:szCs w:val="22"/>
        </w:rPr>
        <w:t>наставе</w:t>
      </w:r>
      <w:proofErr w:type="spellEnd"/>
      <w:r w:rsidRPr="00BB6EB3">
        <w:rPr>
          <w:sz w:val="22"/>
          <w:szCs w:val="22"/>
        </w:rPr>
        <w:t xml:space="preserve">, </w:t>
      </w:r>
      <w:proofErr w:type="spellStart"/>
      <w:r w:rsidRPr="00BB6EB3">
        <w:rPr>
          <w:sz w:val="22"/>
          <w:szCs w:val="22"/>
        </w:rPr>
        <w:t>набавка</w:t>
      </w:r>
      <w:proofErr w:type="spellEnd"/>
      <w:r w:rsidRPr="00BB6EB3">
        <w:rPr>
          <w:sz w:val="22"/>
          <w:szCs w:val="22"/>
        </w:rPr>
        <w:t xml:space="preserve"> и </w:t>
      </w:r>
      <w:proofErr w:type="spellStart"/>
      <w:r w:rsidRPr="00BB6EB3">
        <w:rPr>
          <w:sz w:val="22"/>
          <w:szCs w:val="22"/>
        </w:rPr>
        <w:t>развој</w:t>
      </w:r>
      <w:proofErr w:type="spellEnd"/>
      <w:r w:rsidRPr="00BB6EB3">
        <w:rPr>
          <w:sz w:val="22"/>
          <w:szCs w:val="22"/>
        </w:rPr>
        <w:t xml:space="preserve"> </w:t>
      </w:r>
      <w:proofErr w:type="spellStart"/>
      <w:r w:rsidRPr="00BB6EB3">
        <w:rPr>
          <w:sz w:val="22"/>
          <w:szCs w:val="22"/>
        </w:rPr>
        <w:t>савремених</w:t>
      </w:r>
      <w:proofErr w:type="spellEnd"/>
      <w:r w:rsidRPr="00BB6EB3">
        <w:rPr>
          <w:sz w:val="22"/>
          <w:szCs w:val="22"/>
        </w:rPr>
        <w:t xml:space="preserve"> </w:t>
      </w:r>
      <w:proofErr w:type="spellStart"/>
      <w:r w:rsidRPr="00BB6EB3">
        <w:rPr>
          <w:sz w:val="22"/>
          <w:szCs w:val="22"/>
        </w:rPr>
        <w:t>дидактичких</w:t>
      </w:r>
      <w:proofErr w:type="spellEnd"/>
      <w:r w:rsidRPr="00BB6EB3">
        <w:rPr>
          <w:sz w:val="22"/>
          <w:szCs w:val="22"/>
        </w:rPr>
        <w:t xml:space="preserve"> </w:t>
      </w:r>
      <w:proofErr w:type="spellStart"/>
      <w:r w:rsidRPr="00BB6EB3">
        <w:rPr>
          <w:sz w:val="22"/>
          <w:szCs w:val="22"/>
        </w:rPr>
        <w:t>средстава</w:t>
      </w:r>
      <w:proofErr w:type="spellEnd"/>
      <w:r w:rsidRPr="00BB6EB3">
        <w:rPr>
          <w:sz w:val="22"/>
          <w:szCs w:val="22"/>
        </w:rPr>
        <w:t xml:space="preserve"> </w:t>
      </w:r>
      <w:proofErr w:type="spellStart"/>
      <w:r w:rsidRPr="00BB6EB3">
        <w:rPr>
          <w:sz w:val="22"/>
          <w:szCs w:val="22"/>
        </w:rPr>
        <w:t>посебно</w:t>
      </w:r>
      <w:proofErr w:type="spellEnd"/>
      <w:r w:rsidRPr="00BB6EB3">
        <w:rPr>
          <w:sz w:val="22"/>
          <w:szCs w:val="22"/>
        </w:rPr>
        <w:t xml:space="preserve"> у </w:t>
      </w:r>
      <w:proofErr w:type="spellStart"/>
      <w:r w:rsidRPr="00BB6EB3">
        <w:rPr>
          <w:sz w:val="22"/>
          <w:szCs w:val="22"/>
        </w:rPr>
        <w:t>областима</w:t>
      </w:r>
      <w:proofErr w:type="spellEnd"/>
      <w:r w:rsidRPr="00BB6EB3">
        <w:rPr>
          <w:sz w:val="22"/>
          <w:szCs w:val="22"/>
        </w:rPr>
        <w:t xml:space="preserve"> </w:t>
      </w:r>
      <w:proofErr w:type="spellStart"/>
      <w:r w:rsidRPr="00BB6EB3">
        <w:rPr>
          <w:sz w:val="22"/>
          <w:szCs w:val="22"/>
        </w:rPr>
        <w:t>нових</w:t>
      </w:r>
      <w:proofErr w:type="spellEnd"/>
      <w:r w:rsidRPr="00BB6EB3">
        <w:rPr>
          <w:sz w:val="22"/>
          <w:szCs w:val="22"/>
        </w:rPr>
        <w:t xml:space="preserve"> </w:t>
      </w:r>
      <w:proofErr w:type="spellStart"/>
      <w:r w:rsidRPr="00BB6EB3">
        <w:rPr>
          <w:sz w:val="22"/>
          <w:szCs w:val="22"/>
        </w:rPr>
        <w:t>материјала</w:t>
      </w:r>
      <w:proofErr w:type="spellEnd"/>
      <w:r w:rsidRPr="00BB6EB3">
        <w:rPr>
          <w:sz w:val="22"/>
          <w:szCs w:val="22"/>
        </w:rPr>
        <w:t xml:space="preserve"> и </w:t>
      </w:r>
      <w:proofErr w:type="spellStart"/>
      <w:r w:rsidRPr="00BB6EB3">
        <w:rPr>
          <w:sz w:val="22"/>
          <w:szCs w:val="22"/>
        </w:rPr>
        <w:t>технологија</w:t>
      </w:r>
      <w:proofErr w:type="spellEnd"/>
      <w:r w:rsidRPr="00BB6EB3">
        <w:rPr>
          <w:sz w:val="22"/>
          <w:szCs w:val="22"/>
        </w:rPr>
        <w:t xml:space="preserve">, </w:t>
      </w:r>
      <w:proofErr w:type="spellStart"/>
      <w:r w:rsidRPr="00BB6EB3">
        <w:rPr>
          <w:sz w:val="22"/>
          <w:szCs w:val="22"/>
        </w:rPr>
        <w:t>информационих</w:t>
      </w:r>
      <w:proofErr w:type="spellEnd"/>
      <w:r w:rsidRPr="00BB6EB3">
        <w:rPr>
          <w:sz w:val="22"/>
          <w:szCs w:val="22"/>
        </w:rPr>
        <w:t xml:space="preserve"> и </w:t>
      </w:r>
      <w:proofErr w:type="spellStart"/>
      <w:r w:rsidRPr="00BB6EB3">
        <w:rPr>
          <w:sz w:val="22"/>
          <w:szCs w:val="22"/>
        </w:rPr>
        <w:t>комуникационих</w:t>
      </w:r>
      <w:proofErr w:type="spellEnd"/>
      <w:r w:rsidRPr="00BB6EB3">
        <w:rPr>
          <w:sz w:val="22"/>
          <w:szCs w:val="22"/>
        </w:rPr>
        <w:t xml:space="preserve"> </w:t>
      </w:r>
      <w:proofErr w:type="spellStart"/>
      <w:r w:rsidRPr="00BB6EB3">
        <w:rPr>
          <w:sz w:val="22"/>
          <w:szCs w:val="22"/>
        </w:rPr>
        <w:t>технологија</w:t>
      </w:r>
      <w:proofErr w:type="spellEnd"/>
      <w:r w:rsidRPr="00BB6EB3">
        <w:rPr>
          <w:sz w:val="22"/>
          <w:szCs w:val="22"/>
        </w:rPr>
        <w:t xml:space="preserve">, </w:t>
      </w:r>
      <w:proofErr w:type="spellStart"/>
      <w:r w:rsidRPr="00BB6EB3">
        <w:rPr>
          <w:sz w:val="22"/>
          <w:szCs w:val="22"/>
        </w:rPr>
        <w:t>медицинских</w:t>
      </w:r>
      <w:proofErr w:type="spellEnd"/>
      <w:r w:rsidRPr="00BB6EB3">
        <w:rPr>
          <w:sz w:val="22"/>
          <w:szCs w:val="22"/>
        </w:rPr>
        <w:t xml:space="preserve"> </w:t>
      </w:r>
      <w:proofErr w:type="spellStart"/>
      <w:r w:rsidRPr="00BB6EB3">
        <w:rPr>
          <w:sz w:val="22"/>
          <w:szCs w:val="22"/>
        </w:rPr>
        <w:t>наука</w:t>
      </w:r>
      <w:proofErr w:type="spellEnd"/>
      <w:r w:rsidRPr="00BB6EB3">
        <w:rPr>
          <w:sz w:val="22"/>
          <w:szCs w:val="22"/>
        </w:rPr>
        <w:t xml:space="preserve">, </w:t>
      </w:r>
      <w:proofErr w:type="spellStart"/>
      <w:r w:rsidRPr="00BB6EB3">
        <w:rPr>
          <w:sz w:val="22"/>
          <w:szCs w:val="22"/>
        </w:rPr>
        <w:t>индустрије</w:t>
      </w:r>
      <w:proofErr w:type="spellEnd"/>
      <w:r w:rsidRPr="00BB6EB3">
        <w:rPr>
          <w:sz w:val="22"/>
          <w:szCs w:val="22"/>
        </w:rPr>
        <w:t xml:space="preserve"> 4.0, </w:t>
      </w:r>
      <w:proofErr w:type="spellStart"/>
      <w:r w:rsidRPr="00BB6EB3">
        <w:rPr>
          <w:sz w:val="22"/>
          <w:szCs w:val="22"/>
        </w:rPr>
        <w:t>одрживог</w:t>
      </w:r>
      <w:proofErr w:type="spellEnd"/>
      <w:r w:rsidRPr="00BB6EB3">
        <w:rPr>
          <w:sz w:val="22"/>
          <w:szCs w:val="22"/>
        </w:rPr>
        <w:t xml:space="preserve"> </w:t>
      </w:r>
      <w:proofErr w:type="spellStart"/>
      <w:r w:rsidRPr="00BB6EB3">
        <w:rPr>
          <w:sz w:val="22"/>
          <w:szCs w:val="22"/>
        </w:rPr>
        <w:t>развоја</w:t>
      </w:r>
      <w:proofErr w:type="spellEnd"/>
      <w:r w:rsidRPr="00BB6EB3">
        <w:rPr>
          <w:sz w:val="22"/>
          <w:szCs w:val="22"/>
        </w:rPr>
        <w:t xml:space="preserve"> и </w:t>
      </w:r>
      <w:proofErr w:type="spellStart"/>
      <w:r w:rsidRPr="00BB6EB3">
        <w:rPr>
          <w:sz w:val="22"/>
          <w:szCs w:val="22"/>
        </w:rPr>
        <w:t>екологије</w:t>
      </w:r>
      <w:proofErr w:type="spellEnd"/>
      <w:r w:rsidRPr="00BB6EB3">
        <w:rPr>
          <w:sz w:val="22"/>
          <w:szCs w:val="22"/>
        </w:rPr>
        <w:t xml:space="preserve">, </w:t>
      </w:r>
      <w:proofErr w:type="spellStart"/>
      <w:r w:rsidRPr="00BB6EB3">
        <w:rPr>
          <w:sz w:val="22"/>
          <w:szCs w:val="22"/>
        </w:rPr>
        <w:t>обновљивих</w:t>
      </w:r>
      <w:proofErr w:type="spellEnd"/>
      <w:r w:rsidRPr="00BB6EB3">
        <w:rPr>
          <w:sz w:val="22"/>
          <w:szCs w:val="22"/>
        </w:rPr>
        <w:t xml:space="preserve"> </w:t>
      </w:r>
      <w:proofErr w:type="spellStart"/>
      <w:r w:rsidRPr="00BB6EB3">
        <w:rPr>
          <w:sz w:val="22"/>
          <w:szCs w:val="22"/>
        </w:rPr>
        <w:t>извора</w:t>
      </w:r>
      <w:proofErr w:type="spellEnd"/>
      <w:r w:rsidRPr="00BB6EB3">
        <w:rPr>
          <w:sz w:val="22"/>
          <w:szCs w:val="22"/>
        </w:rPr>
        <w:t xml:space="preserve"> </w:t>
      </w:r>
      <w:proofErr w:type="spellStart"/>
      <w:r w:rsidRPr="00BB6EB3">
        <w:rPr>
          <w:sz w:val="22"/>
          <w:szCs w:val="22"/>
        </w:rPr>
        <w:t>енергије</w:t>
      </w:r>
      <w:proofErr w:type="spellEnd"/>
      <w:r w:rsidRPr="00BB6EB3">
        <w:rPr>
          <w:sz w:val="22"/>
          <w:szCs w:val="22"/>
        </w:rPr>
        <w:t xml:space="preserve">, </w:t>
      </w:r>
      <w:proofErr w:type="spellStart"/>
      <w:r w:rsidRPr="00BB6EB3">
        <w:rPr>
          <w:sz w:val="22"/>
          <w:szCs w:val="22"/>
        </w:rPr>
        <w:t>итд</w:t>
      </w:r>
      <w:proofErr w:type="spellEnd"/>
      <w:r w:rsidRPr="00BB6EB3">
        <w:rPr>
          <w:sz w:val="22"/>
          <w:szCs w:val="22"/>
        </w:rPr>
        <w:t xml:space="preserve">. </w:t>
      </w:r>
    </w:p>
    <w:p w14:paraId="38373618" w14:textId="77777777" w:rsidR="008A1B91" w:rsidRPr="00BB6EB3" w:rsidRDefault="008A1B91" w:rsidP="008A1B91">
      <w:pPr>
        <w:pStyle w:val="Default"/>
        <w:widowControl/>
        <w:numPr>
          <w:ilvl w:val="0"/>
          <w:numId w:val="97"/>
        </w:numPr>
        <w:ind w:left="714" w:hanging="357"/>
        <w:jc w:val="both"/>
        <w:rPr>
          <w:sz w:val="22"/>
          <w:szCs w:val="22"/>
        </w:rPr>
      </w:pPr>
      <w:proofErr w:type="spellStart"/>
      <w:r w:rsidRPr="00BB6EB3">
        <w:rPr>
          <w:sz w:val="22"/>
          <w:szCs w:val="22"/>
        </w:rPr>
        <w:t>Израда</w:t>
      </w:r>
      <w:proofErr w:type="spellEnd"/>
      <w:r w:rsidRPr="00BB6EB3">
        <w:rPr>
          <w:sz w:val="22"/>
          <w:szCs w:val="22"/>
        </w:rPr>
        <w:t xml:space="preserve"> </w:t>
      </w:r>
      <w:proofErr w:type="spellStart"/>
      <w:r w:rsidRPr="00BB6EB3">
        <w:rPr>
          <w:sz w:val="22"/>
          <w:szCs w:val="22"/>
        </w:rPr>
        <w:t>смерница</w:t>
      </w:r>
      <w:proofErr w:type="spellEnd"/>
      <w:r w:rsidRPr="00BB6EB3">
        <w:rPr>
          <w:sz w:val="22"/>
          <w:szCs w:val="22"/>
        </w:rPr>
        <w:t xml:space="preserve"> </w:t>
      </w:r>
      <w:proofErr w:type="spellStart"/>
      <w:r w:rsidRPr="00BB6EB3">
        <w:rPr>
          <w:sz w:val="22"/>
          <w:szCs w:val="22"/>
        </w:rPr>
        <w:t>за</w:t>
      </w:r>
      <w:proofErr w:type="spellEnd"/>
      <w:r w:rsidRPr="00BB6EB3">
        <w:rPr>
          <w:sz w:val="22"/>
          <w:szCs w:val="22"/>
        </w:rPr>
        <w:t xml:space="preserve"> </w:t>
      </w:r>
      <w:proofErr w:type="spellStart"/>
      <w:r w:rsidRPr="00BB6EB3">
        <w:rPr>
          <w:sz w:val="22"/>
          <w:szCs w:val="22"/>
        </w:rPr>
        <w:t>развој</w:t>
      </w:r>
      <w:proofErr w:type="spellEnd"/>
      <w:r w:rsidRPr="00BB6EB3">
        <w:rPr>
          <w:sz w:val="22"/>
          <w:szCs w:val="22"/>
        </w:rPr>
        <w:t xml:space="preserve"> и </w:t>
      </w:r>
      <w:proofErr w:type="spellStart"/>
      <w:r w:rsidRPr="00BB6EB3">
        <w:rPr>
          <w:sz w:val="22"/>
          <w:szCs w:val="22"/>
        </w:rPr>
        <w:t>укључивање</w:t>
      </w:r>
      <w:proofErr w:type="spellEnd"/>
      <w:r w:rsidRPr="00BB6EB3">
        <w:rPr>
          <w:sz w:val="22"/>
          <w:szCs w:val="22"/>
        </w:rPr>
        <w:t xml:space="preserve"> </w:t>
      </w:r>
      <w:proofErr w:type="spellStart"/>
      <w:r w:rsidRPr="00BB6EB3">
        <w:rPr>
          <w:sz w:val="22"/>
          <w:szCs w:val="22"/>
        </w:rPr>
        <w:t>предузетничких</w:t>
      </w:r>
      <w:proofErr w:type="spellEnd"/>
      <w:r w:rsidRPr="00BB6EB3">
        <w:rPr>
          <w:sz w:val="22"/>
          <w:szCs w:val="22"/>
        </w:rPr>
        <w:t xml:space="preserve"> </w:t>
      </w:r>
      <w:proofErr w:type="spellStart"/>
      <w:r w:rsidRPr="00BB6EB3">
        <w:rPr>
          <w:sz w:val="22"/>
          <w:szCs w:val="22"/>
        </w:rPr>
        <w:t>модула</w:t>
      </w:r>
      <w:proofErr w:type="spellEnd"/>
      <w:r w:rsidRPr="00BB6EB3">
        <w:rPr>
          <w:sz w:val="22"/>
          <w:szCs w:val="22"/>
        </w:rPr>
        <w:t xml:space="preserve"> </w:t>
      </w:r>
      <w:proofErr w:type="spellStart"/>
      <w:r w:rsidRPr="00BB6EB3">
        <w:rPr>
          <w:sz w:val="22"/>
          <w:szCs w:val="22"/>
        </w:rPr>
        <w:t>или</w:t>
      </w:r>
      <w:proofErr w:type="spellEnd"/>
      <w:r w:rsidRPr="00BB6EB3">
        <w:rPr>
          <w:sz w:val="22"/>
          <w:szCs w:val="22"/>
        </w:rPr>
        <w:t xml:space="preserve"> </w:t>
      </w:r>
      <w:proofErr w:type="spellStart"/>
      <w:r w:rsidRPr="00BB6EB3">
        <w:rPr>
          <w:sz w:val="22"/>
          <w:szCs w:val="22"/>
        </w:rPr>
        <w:t>садржаја</w:t>
      </w:r>
      <w:proofErr w:type="spellEnd"/>
      <w:r w:rsidRPr="00BB6EB3">
        <w:rPr>
          <w:sz w:val="22"/>
          <w:szCs w:val="22"/>
        </w:rPr>
        <w:t xml:space="preserve"> у </w:t>
      </w:r>
      <w:proofErr w:type="spellStart"/>
      <w:r w:rsidRPr="00BB6EB3">
        <w:rPr>
          <w:sz w:val="22"/>
          <w:szCs w:val="22"/>
        </w:rPr>
        <w:t>студијске</w:t>
      </w:r>
      <w:proofErr w:type="spellEnd"/>
      <w:r w:rsidRPr="00BB6EB3">
        <w:rPr>
          <w:sz w:val="22"/>
          <w:szCs w:val="22"/>
        </w:rPr>
        <w:t xml:space="preserve"> </w:t>
      </w:r>
      <w:proofErr w:type="spellStart"/>
      <w:r w:rsidRPr="00BB6EB3">
        <w:rPr>
          <w:sz w:val="22"/>
          <w:szCs w:val="22"/>
        </w:rPr>
        <w:t>програме</w:t>
      </w:r>
      <w:proofErr w:type="spellEnd"/>
      <w:r w:rsidRPr="00BB6EB3">
        <w:rPr>
          <w:sz w:val="22"/>
          <w:szCs w:val="22"/>
        </w:rPr>
        <w:t xml:space="preserve"> </w:t>
      </w:r>
    </w:p>
    <w:p w14:paraId="0EF789E1" w14:textId="77777777" w:rsidR="008A1B91" w:rsidRPr="00BB6EB3" w:rsidRDefault="008A1B91" w:rsidP="008A1B91">
      <w:pPr>
        <w:pStyle w:val="Default"/>
        <w:widowControl/>
        <w:numPr>
          <w:ilvl w:val="0"/>
          <w:numId w:val="97"/>
        </w:numPr>
        <w:spacing w:after="120"/>
        <w:ind w:left="714" w:hanging="357"/>
        <w:jc w:val="both"/>
        <w:rPr>
          <w:sz w:val="22"/>
          <w:szCs w:val="22"/>
        </w:rPr>
      </w:pPr>
      <w:proofErr w:type="spellStart"/>
      <w:r w:rsidRPr="00BB6EB3">
        <w:rPr>
          <w:sz w:val="22"/>
          <w:szCs w:val="22"/>
        </w:rPr>
        <w:t>Оснивање</w:t>
      </w:r>
      <w:proofErr w:type="spellEnd"/>
      <w:r w:rsidRPr="00BB6EB3">
        <w:rPr>
          <w:sz w:val="22"/>
          <w:szCs w:val="22"/>
        </w:rPr>
        <w:t xml:space="preserve"> </w:t>
      </w:r>
      <w:proofErr w:type="spellStart"/>
      <w:r w:rsidRPr="00BB6EB3">
        <w:rPr>
          <w:sz w:val="22"/>
          <w:szCs w:val="22"/>
        </w:rPr>
        <w:t>организационих</w:t>
      </w:r>
      <w:proofErr w:type="spellEnd"/>
      <w:r w:rsidRPr="00BB6EB3">
        <w:rPr>
          <w:sz w:val="22"/>
          <w:szCs w:val="22"/>
        </w:rPr>
        <w:t xml:space="preserve"> </w:t>
      </w:r>
      <w:proofErr w:type="spellStart"/>
      <w:r w:rsidRPr="00BB6EB3">
        <w:rPr>
          <w:sz w:val="22"/>
          <w:szCs w:val="22"/>
        </w:rPr>
        <w:t>јединица</w:t>
      </w:r>
      <w:proofErr w:type="spellEnd"/>
      <w:r w:rsidRPr="00BB6EB3">
        <w:rPr>
          <w:sz w:val="22"/>
          <w:szCs w:val="22"/>
        </w:rPr>
        <w:t xml:space="preserve"> </w:t>
      </w:r>
      <w:proofErr w:type="spellStart"/>
      <w:r w:rsidRPr="00BB6EB3">
        <w:rPr>
          <w:sz w:val="22"/>
          <w:szCs w:val="22"/>
        </w:rPr>
        <w:t>на</w:t>
      </w:r>
      <w:proofErr w:type="spellEnd"/>
      <w:r w:rsidRPr="00BB6EB3">
        <w:rPr>
          <w:sz w:val="22"/>
          <w:szCs w:val="22"/>
        </w:rPr>
        <w:t xml:space="preserve"> </w:t>
      </w:r>
      <w:r w:rsidRPr="00BB6EB3">
        <w:rPr>
          <w:sz w:val="22"/>
          <w:szCs w:val="22"/>
          <w:lang w:val="sr-Cyrl-RS"/>
        </w:rPr>
        <w:t>високошколских установа</w:t>
      </w:r>
      <w:r w:rsidRPr="00BB6EB3">
        <w:rPr>
          <w:sz w:val="22"/>
          <w:szCs w:val="22"/>
        </w:rPr>
        <w:t xml:space="preserve"> </w:t>
      </w:r>
      <w:proofErr w:type="spellStart"/>
      <w:r w:rsidRPr="00BB6EB3">
        <w:rPr>
          <w:sz w:val="22"/>
          <w:szCs w:val="22"/>
        </w:rPr>
        <w:t>које</w:t>
      </w:r>
      <w:proofErr w:type="spellEnd"/>
      <w:r w:rsidRPr="00BB6EB3">
        <w:rPr>
          <w:sz w:val="22"/>
          <w:szCs w:val="22"/>
        </w:rPr>
        <w:t xml:space="preserve"> </w:t>
      </w:r>
      <w:proofErr w:type="spellStart"/>
      <w:r w:rsidRPr="00BB6EB3">
        <w:rPr>
          <w:sz w:val="22"/>
          <w:szCs w:val="22"/>
        </w:rPr>
        <w:t>ће</w:t>
      </w:r>
      <w:proofErr w:type="spellEnd"/>
      <w:r w:rsidRPr="00BB6EB3">
        <w:rPr>
          <w:sz w:val="22"/>
          <w:szCs w:val="22"/>
        </w:rPr>
        <w:t xml:space="preserve"> </w:t>
      </w:r>
      <w:proofErr w:type="spellStart"/>
      <w:r w:rsidRPr="00BB6EB3">
        <w:rPr>
          <w:sz w:val="22"/>
          <w:szCs w:val="22"/>
        </w:rPr>
        <w:t>се</w:t>
      </w:r>
      <w:proofErr w:type="spellEnd"/>
      <w:r w:rsidRPr="00BB6EB3">
        <w:rPr>
          <w:sz w:val="22"/>
          <w:szCs w:val="22"/>
        </w:rPr>
        <w:t xml:space="preserve"> </w:t>
      </w:r>
      <w:proofErr w:type="spellStart"/>
      <w:r w:rsidRPr="00BB6EB3">
        <w:rPr>
          <w:sz w:val="22"/>
          <w:szCs w:val="22"/>
        </w:rPr>
        <w:t>бавити</w:t>
      </w:r>
      <w:proofErr w:type="spellEnd"/>
      <w:r w:rsidRPr="00BB6EB3">
        <w:rPr>
          <w:sz w:val="22"/>
          <w:szCs w:val="22"/>
        </w:rPr>
        <w:t xml:space="preserve"> </w:t>
      </w:r>
      <w:proofErr w:type="spellStart"/>
      <w:r w:rsidRPr="00BB6EB3">
        <w:rPr>
          <w:sz w:val="22"/>
          <w:szCs w:val="22"/>
        </w:rPr>
        <w:t>иновацијама</w:t>
      </w:r>
      <w:proofErr w:type="spellEnd"/>
      <w:r w:rsidRPr="00BB6EB3">
        <w:rPr>
          <w:sz w:val="22"/>
          <w:szCs w:val="22"/>
        </w:rPr>
        <w:t xml:space="preserve"> и </w:t>
      </w:r>
      <w:proofErr w:type="spellStart"/>
      <w:r w:rsidRPr="00BB6EB3">
        <w:rPr>
          <w:sz w:val="22"/>
          <w:szCs w:val="22"/>
        </w:rPr>
        <w:t>трансфером</w:t>
      </w:r>
      <w:proofErr w:type="spellEnd"/>
      <w:r w:rsidRPr="00BB6EB3">
        <w:rPr>
          <w:sz w:val="22"/>
          <w:szCs w:val="22"/>
        </w:rPr>
        <w:t xml:space="preserve"> </w:t>
      </w:r>
      <w:proofErr w:type="spellStart"/>
      <w:r w:rsidRPr="00BB6EB3">
        <w:rPr>
          <w:sz w:val="22"/>
          <w:szCs w:val="22"/>
        </w:rPr>
        <w:t>технологија</w:t>
      </w:r>
      <w:proofErr w:type="spellEnd"/>
      <w:r w:rsidRPr="00BB6EB3">
        <w:rPr>
          <w:sz w:val="22"/>
          <w:szCs w:val="22"/>
        </w:rPr>
        <w:t xml:space="preserve">, </w:t>
      </w:r>
      <w:proofErr w:type="spellStart"/>
      <w:r w:rsidRPr="00BB6EB3">
        <w:rPr>
          <w:sz w:val="22"/>
          <w:szCs w:val="22"/>
        </w:rPr>
        <w:t>као</w:t>
      </w:r>
      <w:proofErr w:type="spellEnd"/>
      <w:r w:rsidRPr="00BB6EB3">
        <w:rPr>
          <w:sz w:val="22"/>
          <w:szCs w:val="22"/>
        </w:rPr>
        <w:t xml:space="preserve"> </w:t>
      </w:r>
      <w:proofErr w:type="spellStart"/>
      <w:r w:rsidRPr="00BB6EB3">
        <w:rPr>
          <w:sz w:val="22"/>
          <w:szCs w:val="22"/>
        </w:rPr>
        <w:t>што</w:t>
      </w:r>
      <w:proofErr w:type="spellEnd"/>
      <w:r w:rsidRPr="00BB6EB3">
        <w:rPr>
          <w:sz w:val="22"/>
          <w:szCs w:val="22"/>
        </w:rPr>
        <w:t xml:space="preserve"> </w:t>
      </w:r>
      <w:proofErr w:type="spellStart"/>
      <w:r w:rsidRPr="00BB6EB3">
        <w:rPr>
          <w:sz w:val="22"/>
          <w:szCs w:val="22"/>
        </w:rPr>
        <w:t>су</w:t>
      </w:r>
      <w:proofErr w:type="spellEnd"/>
      <w:r w:rsidRPr="00BB6EB3">
        <w:rPr>
          <w:sz w:val="22"/>
          <w:szCs w:val="22"/>
        </w:rPr>
        <w:t xml:space="preserve"> </w:t>
      </w:r>
      <w:proofErr w:type="spellStart"/>
      <w:r w:rsidRPr="00BB6EB3">
        <w:rPr>
          <w:sz w:val="22"/>
          <w:szCs w:val="22"/>
        </w:rPr>
        <w:t>креативни</w:t>
      </w:r>
      <w:proofErr w:type="spellEnd"/>
      <w:r w:rsidRPr="00BB6EB3">
        <w:rPr>
          <w:sz w:val="22"/>
          <w:szCs w:val="22"/>
        </w:rPr>
        <w:t xml:space="preserve"> </w:t>
      </w:r>
      <w:proofErr w:type="spellStart"/>
      <w:r w:rsidRPr="00BB6EB3">
        <w:rPr>
          <w:sz w:val="22"/>
          <w:szCs w:val="22"/>
        </w:rPr>
        <w:t>центри</w:t>
      </w:r>
      <w:proofErr w:type="spellEnd"/>
      <w:r w:rsidRPr="00BB6EB3">
        <w:rPr>
          <w:sz w:val="22"/>
          <w:szCs w:val="22"/>
        </w:rPr>
        <w:t xml:space="preserve"> и </w:t>
      </w:r>
      <w:proofErr w:type="spellStart"/>
      <w:r w:rsidRPr="00BB6EB3">
        <w:rPr>
          <w:sz w:val="22"/>
          <w:szCs w:val="22"/>
        </w:rPr>
        <w:t>центри</w:t>
      </w:r>
      <w:proofErr w:type="spellEnd"/>
      <w:r w:rsidRPr="00BB6EB3">
        <w:rPr>
          <w:sz w:val="22"/>
          <w:szCs w:val="22"/>
        </w:rPr>
        <w:t xml:space="preserve"> </w:t>
      </w:r>
      <w:proofErr w:type="spellStart"/>
      <w:r w:rsidRPr="00BB6EB3">
        <w:rPr>
          <w:sz w:val="22"/>
          <w:szCs w:val="22"/>
        </w:rPr>
        <w:t>за</w:t>
      </w:r>
      <w:proofErr w:type="spellEnd"/>
      <w:r w:rsidRPr="00BB6EB3">
        <w:rPr>
          <w:sz w:val="22"/>
          <w:szCs w:val="22"/>
        </w:rPr>
        <w:t xml:space="preserve"> </w:t>
      </w:r>
      <w:proofErr w:type="spellStart"/>
      <w:r w:rsidRPr="00BB6EB3">
        <w:rPr>
          <w:sz w:val="22"/>
          <w:szCs w:val="22"/>
        </w:rPr>
        <w:t>трансфер</w:t>
      </w:r>
      <w:proofErr w:type="spellEnd"/>
      <w:r w:rsidRPr="00BB6EB3">
        <w:rPr>
          <w:sz w:val="22"/>
          <w:szCs w:val="22"/>
        </w:rPr>
        <w:t xml:space="preserve"> </w:t>
      </w:r>
      <w:proofErr w:type="spellStart"/>
      <w:r w:rsidRPr="00BB6EB3">
        <w:rPr>
          <w:sz w:val="22"/>
          <w:szCs w:val="22"/>
        </w:rPr>
        <w:t>технологија</w:t>
      </w:r>
      <w:proofErr w:type="spellEnd"/>
      <w:r w:rsidRPr="00BB6EB3">
        <w:rPr>
          <w:sz w:val="22"/>
          <w:szCs w:val="22"/>
          <w:lang w:val="sr-Cyrl-RS"/>
        </w:rPr>
        <w:t>.</w:t>
      </w:r>
    </w:p>
    <w:p w14:paraId="7FE1696D" w14:textId="524BF3D4" w:rsidR="00AF1F09" w:rsidRPr="00BB6EB3" w:rsidRDefault="00B16722" w:rsidP="000E4D32">
      <w:pPr>
        <w:spacing w:after="120"/>
        <w:jc w:val="both"/>
        <w:rPr>
          <w:rFonts w:ascii="Arial" w:hAnsi="Arial" w:cs="Arial"/>
          <w:b/>
          <w:bCs/>
          <w:sz w:val="22"/>
          <w:szCs w:val="22"/>
        </w:rPr>
      </w:pPr>
      <w:r w:rsidRPr="00BB6EB3">
        <w:rPr>
          <w:rFonts w:ascii="Arial" w:hAnsi="Arial" w:cs="Arial"/>
          <w:b/>
          <w:bCs/>
          <w:sz w:val="22"/>
          <w:szCs w:val="22"/>
          <w:lang w:val="ru-RU"/>
        </w:rPr>
        <w:t>А.2.3. Приказ основних карактеристика садржаја и циљева плана</w:t>
      </w:r>
    </w:p>
    <w:p w14:paraId="6028240A" w14:textId="77777777" w:rsidR="001C0A7A" w:rsidRPr="00BB6EB3" w:rsidRDefault="001C0A7A" w:rsidP="000E4D32">
      <w:pPr>
        <w:pStyle w:val="NoSpacing"/>
        <w:spacing w:after="120"/>
        <w:jc w:val="both"/>
        <w:rPr>
          <w:rFonts w:ascii="Arial" w:hAnsi="Arial" w:cs="Arial"/>
          <w:lang w:val="sr-Cyrl-CS"/>
        </w:rPr>
      </w:pPr>
      <w:r w:rsidRPr="00BB6EB3">
        <w:rPr>
          <w:rFonts w:ascii="Arial" w:hAnsi="Arial" w:cs="Arial"/>
          <w:lang w:val="sr-Cyrl-CS"/>
        </w:rPr>
        <w:t>Општи циљ је стварање планског основа</w:t>
      </w:r>
      <w:r w:rsidRPr="00BB6EB3">
        <w:rPr>
          <w:rFonts w:ascii="Arial" w:hAnsi="Arial" w:cs="Arial"/>
          <w:i/>
          <w:iCs/>
          <w:lang w:val="sr-Cyrl-CS"/>
        </w:rPr>
        <w:t xml:space="preserve"> за</w:t>
      </w:r>
      <w:r w:rsidRPr="00BB6EB3">
        <w:rPr>
          <w:rFonts w:ascii="Arial" w:hAnsi="Arial" w:cs="Arial"/>
          <w:lang w:val="sr-Cyrl-CS"/>
        </w:rPr>
        <w:t xml:space="preserve"> рационално уређење и опремање земљишта у планском подручју у циљу реализације и одрживог развоја научно истраживачког кампуса који треба да постане савремени градски центар, покретач целокупног развоја и препозната тачка у области биотехнологије на глобалном нивоу.</w:t>
      </w:r>
    </w:p>
    <w:p w14:paraId="7EFB6FB7" w14:textId="77777777" w:rsidR="001C0A7A" w:rsidRPr="00F54F29" w:rsidRDefault="001C0A7A" w:rsidP="000E4D32">
      <w:pPr>
        <w:rPr>
          <w:rFonts w:ascii="Arial" w:hAnsi="Arial" w:cs="Arial"/>
          <w:b/>
          <w:i/>
          <w:sz w:val="22"/>
          <w:szCs w:val="22"/>
          <w:lang w:val="sr-Cyrl-RS"/>
        </w:rPr>
      </w:pPr>
      <w:proofErr w:type="spellStart"/>
      <w:r w:rsidRPr="00F54F29">
        <w:rPr>
          <w:rFonts w:ascii="Arial" w:hAnsi="Arial" w:cs="Arial"/>
          <w:sz w:val="22"/>
          <w:szCs w:val="22"/>
        </w:rPr>
        <w:t>На</w:t>
      </w:r>
      <w:proofErr w:type="spellEnd"/>
      <w:r w:rsidRPr="00F54F29">
        <w:rPr>
          <w:rFonts w:ascii="Arial" w:hAnsi="Arial" w:cs="Arial"/>
          <w:sz w:val="22"/>
          <w:szCs w:val="22"/>
        </w:rPr>
        <w:t xml:space="preserve"> </w:t>
      </w:r>
      <w:proofErr w:type="spellStart"/>
      <w:r w:rsidRPr="00F54F29">
        <w:rPr>
          <w:rFonts w:ascii="Arial" w:hAnsi="Arial" w:cs="Arial"/>
          <w:sz w:val="22"/>
          <w:szCs w:val="22"/>
        </w:rPr>
        <w:t>основу</w:t>
      </w:r>
      <w:proofErr w:type="spellEnd"/>
      <w:r w:rsidRPr="00F54F29">
        <w:rPr>
          <w:rFonts w:ascii="Arial" w:hAnsi="Arial" w:cs="Arial"/>
          <w:sz w:val="22"/>
          <w:szCs w:val="22"/>
        </w:rPr>
        <w:t xml:space="preserve"> </w:t>
      </w:r>
      <w:r w:rsidRPr="00F54F29">
        <w:rPr>
          <w:rFonts w:ascii="Arial" w:hAnsi="Arial" w:cs="Arial"/>
          <w:sz w:val="22"/>
          <w:szCs w:val="22"/>
          <w:lang w:val="sr-Cyrl-RS"/>
        </w:rPr>
        <w:t>основно</w:t>
      </w:r>
      <w:r w:rsidRPr="00F54F29">
        <w:rPr>
          <w:rFonts w:ascii="Arial" w:hAnsi="Arial" w:cs="Arial"/>
          <w:sz w:val="22"/>
          <w:szCs w:val="22"/>
        </w:rPr>
        <w:t xml:space="preserve">г </w:t>
      </w:r>
      <w:proofErr w:type="spellStart"/>
      <w:r w:rsidRPr="00F54F29">
        <w:rPr>
          <w:rFonts w:ascii="Arial" w:hAnsi="Arial" w:cs="Arial"/>
          <w:sz w:val="22"/>
          <w:szCs w:val="22"/>
        </w:rPr>
        <w:t>циља</w:t>
      </w:r>
      <w:proofErr w:type="spellEnd"/>
      <w:r w:rsidRPr="00F54F29">
        <w:rPr>
          <w:rFonts w:ascii="Arial" w:hAnsi="Arial" w:cs="Arial"/>
          <w:sz w:val="22"/>
          <w:szCs w:val="22"/>
        </w:rPr>
        <w:t xml:space="preserve"> </w:t>
      </w:r>
      <w:proofErr w:type="spellStart"/>
      <w:r w:rsidRPr="00F54F29">
        <w:rPr>
          <w:rFonts w:ascii="Arial" w:hAnsi="Arial" w:cs="Arial"/>
          <w:sz w:val="22"/>
          <w:szCs w:val="22"/>
        </w:rPr>
        <w:t>издвојени</w:t>
      </w:r>
      <w:proofErr w:type="spellEnd"/>
      <w:r w:rsidRPr="00F54F29">
        <w:rPr>
          <w:rFonts w:ascii="Arial" w:hAnsi="Arial" w:cs="Arial"/>
          <w:sz w:val="22"/>
          <w:szCs w:val="22"/>
        </w:rPr>
        <w:t xml:space="preserve"> </w:t>
      </w:r>
      <w:proofErr w:type="spellStart"/>
      <w:r w:rsidRPr="00F54F29">
        <w:rPr>
          <w:rFonts w:ascii="Arial" w:hAnsi="Arial" w:cs="Arial"/>
          <w:sz w:val="22"/>
          <w:szCs w:val="22"/>
        </w:rPr>
        <w:t>су</w:t>
      </w:r>
      <w:proofErr w:type="spellEnd"/>
      <w:r w:rsidRPr="00F54F29">
        <w:rPr>
          <w:rFonts w:ascii="Arial" w:hAnsi="Arial" w:cs="Arial"/>
          <w:sz w:val="22"/>
          <w:szCs w:val="22"/>
        </w:rPr>
        <w:t xml:space="preserve"> </w:t>
      </w:r>
      <w:r w:rsidRPr="00F54F29">
        <w:rPr>
          <w:rFonts w:ascii="Arial" w:hAnsi="Arial" w:cs="Arial"/>
          <w:b/>
          <w:sz w:val="22"/>
          <w:szCs w:val="22"/>
          <w:lang w:val="sr-Cyrl-RS"/>
        </w:rPr>
        <w:t>посебни циљеви</w:t>
      </w:r>
      <w:r w:rsidRPr="00F54F29">
        <w:rPr>
          <w:rFonts w:ascii="Arial" w:hAnsi="Arial" w:cs="Arial"/>
          <w:sz w:val="22"/>
          <w:szCs w:val="22"/>
        </w:rPr>
        <w:t>:</w:t>
      </w:r>
    </w:p>
    <w:p w14:paraId="0EF9C8C1" w14:textId="77777777" w:rsidR="001C0A7A" w:rsidRPr="00F54F29" w:rsidRDefault="001C0A7A" w:rsidP="000E4D32">
      <w:pPr>
        <w:pStyle w:val="NormalBulleted"/>
        <w:numPr>
          <w:ilvl w:val="0"/>
          <w:numId w:val="94"/>
        </w:numPr>
        <w:rPr>
          <w:rFonts w:ascii="Arial" w:hAnsi="Arial" w:cs="Arial"/>
        </w:rPr>
      </w:pPr>
      <w:r w:rsidRPr="00F54F29">
        <w:rPr>
          <w:rFonts w:ascii="Arial" w:hAnsi="Arial" w:cs="Arial"/>
          <w:lang w:val="sr-Cyrl-RS"/>
        </w:rPr>
        <w:t>доступност подручја различитим видовима саобраћаја;</w:t>
      </w:r>
    </w:p>
    <w:p w14:paraId="1F973E9A" w14:textId="77777777" w:rsidR="001C0A7A" w:rsidRPr="00F54F29" w:rsidRDefault="001C0A7A" w:rsidP="000E4D32">
      <w:pPr>
        <w:pStyle w:val="NormalBulleted"/>
        <w:numPr>
          <w:ilvl w:val="0"/>
          <w:numId w:val="94"/>
        </w:numPr>
        <w:rPr>
          <w:rFonts w:ascii="Arial" w:hAnsi="Arial" w:cs="Arial"/>
        </w:rPr>
      </w:pPr>
      <w:r w:rsidRPr="00F54F29">
        <w:rPr>
          <w:rFonts w:ascii="Arial" w:hAnsi="Arial" w:cs="Arial"/>
          <w:lang w:val="sr-Cyrl-RS"/>
        </w:rPr>
        <w:t>опремање подручја</w:t>
      </w:r>
      <w:r w:rsidRPr="00F54F29">
        <w:rPr>
          <w:rFonts w:ascii="Arial" w:hAnsi="Arial" w:cs="Arial"/>
        </w:rPr>
        <w:t xml:space="preserve"> </w:t>
      </w:r>
      <w:r w:rsidRPr="00F54F29">
        <w:rPr>
          <w:rFonts w:ascii="Arial" w:hAnsi="Arial" w:cs="Arial"/>
          <w:lang w:val="sr-Cyrl-RS"/>
        </w:rPr>
        <w:t>мрежом и објектима комуналне инфраструктуре;</w:t>
      </w:r>
    </w:p>
    <w:p w14:paraId="08494D0D" w14:textId="77777777" w:rsidR="001C0A7A" w:rsidRPr="00F54F29" w:rsidRDefault="001C0A7A" w:rsidP="000E4D32">
      <w:pPr>
        <w:pStyle w:val="NormalBulleted"/>
        <w:numPr>
          <w:ilvl w:val="0"/>
          <w:numId w:val="94"/>
        </w:numPr>
        <w:rPr>
          <w:rFonts w:ascii="Arial" w:hAnsi="Arial" w:cs="Arial"/>
        </w:rPr>
      </w:pPr>
      <w:r w:rsidRPr="00F54F29">
        <w:rPr>
          <w:rFonts w:ascii="Arial" w:hAnsi="Arial" w:cs="Arial"/>
          <w:bCs/>
          <w:lang w:val="sr-Cyrl-RS"/>
        </w:rPr>
        <w:lastRenderedPageBreak/>
        <w:t>з</w:t>
      </w:r>
      <w:proofErr w:type="spellStart"/>
      <w:r w:rsidRPr="00F54F29">
        <w:rPr>
          <w:rFonts w:ascii="Arial" w:hAnsi="Arial" w:cs="Arial"/>
          <w:bCs/>
        </w:rPr>
        <w:t>аштита</w:t>
      </w:r>
      <w:proofErr w:type="spellEnd"/>
      <w:r w:rsidRPr="00F54F29">
        <w:rPr>
          <w:rFonts w:ascii="Arial" w:hAnsi="Arial" w:cs="Arial"/>
          <w:bCs/>
        </w:rPr>
        <w:t xml:space="preserve"> и </w:t>
      </w:r>
      <w:proofErr w:type="spellStart"/>
      <w:r w:rsidRPr="00F54F29">
        <w:rPr>
          <w:rFonts w:ascii="Arial" w:hAnsi="Arial" w:cs="Arial"/>
          <w:bCs/>
        </w:rPr>
        <w:t>уравнотежено</w:t>
      </w:r>
      <w:proofErr w:type="spellEnd"/>
      <w:r w:rsidRPr="00F54F29">
        <w:rPr>
          <w:rFonts w:ascii="Arial" w:hAnsi="Arial" w:cs="Arial"/>
          <w:bCs/>
        </w:rPr>
        <w:t xml:space="preserve"> </w:t>
      </w:r>
      <w:proofErr w:type="spellStart"/>
      <w:r w:rsidRPr="00F54F29">
        <w:rPr>
          <w:rFonts w:ascii="Arial" w:hAnsi="Arial" w:cs="Arial"/>
          <w:bCs/>
        </w:rPr>
        <w:t>коришћење</w:t>
      </w:r>
      <w:proofErr w:type="spellEnd"/>
      <w:r w:rsidRPr="00F54F29">
        <w:rPr>
          <w:rFonts w:ascii="Arial" w:hAnsi="Arial" w:cs="Arial"/>
          <w:bCs/>
        </w:rPr>
        <w:t xml:space="preserve"> </w:t>
      </w:r>
      <w:r w:rsidRPr="00F54F29">
        <w:rPr>
          <w:rFonts w:ascii="Arial" w:hAnsi="Arial" w:cs="Arial"/>
          <w:bCs/>
          <w:lang w:val="sr-Cyrl-RS"/>
        </w:rPr>
        <w:t xml:space="preserve">потенцијала и </w:t>
      </w:r>
      <w:proofErr w:type="spellStart"/>
      <w:r w:rsidRPr="00F54F29">
        <w:rPr>
          <w:rFonts w:ascii="Arial" w:hAnsi="Arial" w:cs="Arial"/>
          <w:bCs/>
        </w:rPr>
        <w:t>ресурса</w:t>
      </w:r>
      <w:proofErr w:type="spellEnd"/>
      <w:r w:rsidRPr="00F54F29">
        <w:rPr>
          <w:rFonts w:ascii="Arial" w:hAnsi="Arial" w:cs="Arial"/>
          <w:bCs/>
          <w:lang w:val="sr-Cyrl-RS"/>
        </w:rPr>
        <w:t>;</w:t>
      </w:r>
    </w:p>
    <w:p w14:paraId="7F1D9A8D" w14:textId="77777777" w:rsidR="001C0A7A" w:rsidRPr="00F54F29" w:rsidRDefault="001C0A7A" w:rsidP="000E4D32">
      <w:pPr>
        <w:pStyle w:val="NormalBulleted"/>
        <w:numPr>
          <w:ilvl w:val="0"/>
          <w:numId w:val="94"/>
        </w:numPr>
        <w:rPr>
          <w:rFonts w:ascii="Arial" w:hAnsi="Arial" w:cs="Arial"/>
        </w:rPr>
      </w:pPr>
      <w:r w:rsidRPr="00F54F29">
        <w:rPr>
          <w:rFonts w:ascii="Arial" w:hAnsi="Arial" w:cs="Arial"/>
          <w:bCs/>
          <w:lang w:val="sr-Cyrl-RS"/>
        </w:rPr>
        <w:t>с</w:t>
      </w:r>
      <w:proofErr w:type="spellStart"/>
      <w:r w:rsidRPr="00F54F29">
        <w:rPr>
          <w:rFonts w:ascii="Arial" w:hAnsi="Arial" w:cs="Arial"/>
          <w:bCs/>
        </w:rPr>
        <w:t>мањење</w:t>
      </w:r>
      <w:proofErr w:type="spellEnd"/>
      <w:r w:rsidRPr="00F54F29">
        <w:rPr>
          <w:rFonts w:ascii="Arial" w:hAnsi="Arial" w:cs="Arial"/>
          <w:bCs/>
        </w:rPr>
        <w:t xml:space="preserve"> </w:t>
      </w:r>
      <w:proofErr w:type="spellStart"/>
      <w:r w:rsidRPr="00F54F29">
        <w:rPr>
          <w:rFonts w:ascii="Arial" w:hAnsi="Arial" w:cs="Arial"/>
          <w:bCs/>
        </w:rPr>
        <w:t>загађења</w:t>
      </w:r>
      <w:proofErr w:type="spellEnd"/>
      <w:r w:rsidRPr="00F54F29">
        <w:rPr>
          <w:rFonts w:ascii="Arial" w:hAnsi="Arial" w:cs="Arial"/>
          <w:bCs/>
        </w:rPr>
        <w:t xml:space="preserve"> и </w:t>
      </w:r>
      <w:proofErr w:type="spellStart"/>
      <w:r w:rsidRPr="00F54F29">
        <w:rPr>
          <w:rFonts w:ascii="Arial" w:hAnsi="Arial" w:cs="Arial"/>
          <w:bCs/>
        </w:rPr>
        <w:t>притиска</w:t>
      </w:r>
      <w:proofErr w:type="spellEnd"/>
      <w:r w:rsidRPr="00F54F29">
        <w:rPr>
          <w:rFonts w:ascii="Arial" w:hAnsi="Arial" w:cs="Arial"/>
          <w:bCs/>
        </w:rPr>
        <w:t xml:space="preserve"> </w:t>
      </w:r>
      <w:proofErr w:type="spellStart"/>
      <w:r w:rsidRPr="00F54F29">
        <w:rPr>
          <w:rFonts w:ascii="Arial" w:hAnsi="Arial" w:cs="Arial"/>
          <w:bCs/>
        </w:rPr>
        <w:t>на</w:t>
      </w:r>
      <w:proofErr w:type="spellEnd"/>
      <w:r w:rsidRPr="00F54F29">
        <w:rPr>
          <w:rFonts w:ascii="Arial" w:hAnsi="Arial" w:cs="Arial"/>
          <w:bCs/>
        </w:rPr>
        <w:t xml:space="preserve"> </w:t>
      </w:r>
      <w:proofErr w:type="spellStart"/>
      <w:r w:rsidRPr="00F54F29">
        <w:rPr>
          <w:rFonts w:ascii="Arial" w:hAnsi="Arial" w:cs="Arial"/>
          <w:bCs/>
        </w:rPr>
        <w:t>животну</w:t>
      </w:r>
      <w:proofErr w:type="spellEnd"/>
      <w:r w:rsidRPr="00F54F29">
        <w:rPr>
          <w:rFonts w:ascii="Arial" w:hAnsi="Arial" w:cs="Arial"/>
          <w:bCs/>
        </w:rPr>
        <w:t xml:space="preserve"> </w:t>
      </w:r>
      <w:proofErr w:type="spellStart"/>
      <w:r w:rsidRPr="00F54F29">
        <w:rPr>
          <w:rFonts w:ascii="Arial" w:hAnsi="Arial" w:cs="Arial"/>
          <w:bCs/>
        </w:rPr>
        <w:t>средину</w:t>
      </w:r>
      <w:proofErr w:type="spellEnd"/>
      <w:r w:rsidRPr="00F54F29">
        <w:rPr>
          <w:rFonts w:ascii="Arial" w:hAnsi="Arial" w:cs="Arial"/>
          <w:bCs/>
          <w:lang w:val="sr-Cyrl-RS"/>
        </w:rPr>
        <w:t>;</w:t>
      </w:r>
    </w:p>
    <w:p w14:paraId="2DBF0138" w14:textId="77777777" w:rsidR="001C0A7A" w:rsidRPr="00F54F29" w:rsidRDefault="001C0A7A" w:rsidP="000E4D32">
      <w:pPr>
        <w:pStyle w:val="NormalBulleted"/>
        <w:numPr>
          <w:ilvl w:val="0"/>
          <w:numId w:val="94"/>
        </w:numPr>
        <w:rPr>
          <w:rFonts w:ascii="Arial" w:hAnsi="Arial" w:cs="Arial"/>
        </w:rPr>
      </w:pPr>
      <w:proofErr w:type="spellStart"/>
      <w:r w:rsidRPr="00F54F29">
        <w:rPr>
          <w:rFonts w:ascii="Arial" w:hAnsi="Arial" w:cs="Arial"/>
        </w:rPr>
        <w:t>развој</w:t>
      </w:r>
      <w:proofErr w:type="spellEnd"/>
      <w:r w:rsidRPr="00F54F29">
        <w:rPr>
          <w:rFonts w:ascii="Arial" w:hAnsi="Arial" w:cs="Arial"/>
        </w:rPr>
        <w:t xml:space="preserve">, </w:t>
      </w:r>
      <w:proofErr w:type="spellStart"/>
      <w:r w:rsidRPr="00F54F29">
        <w:rPr>
          <w:rFonts w:ascii="Arial" w:hAnsi="Arial" w:cs="Arial"/>
        </w:rPr>
        <w:t>модернизација</w:t>
      </w:r>
      <w:proofErr w:type="spellEnd"/>
      <w:r w:rsidRPr="00F54F29">
        <w:rPr>
          <w:rFonts w:ascii="Arial" w:hAnsi="Arial" w:cs="Arial"/>
        </w:rPr>
        <w:t xml:space="preserve"> и </w:t>
      </w:r>
      <w:proofErr w:type="spellStart"/>
      <w:r w:rsidRPr="00F54F29">
        <w:rPr>
          <w:rFonts w:ascii="Arial" w:hAnsi="Arial" w:cs="Arial"/>
        </w:rPr>
        <w:t>интегрисање</w:t>
      </w:r>
      <w:proofErr w:type="spellEnd"/>
      <w:r w:rsidRPr="00F54F29">
        <w:rPr>
          <w:rFonts w:ascii="Arial" w:hAnsi="Arial" w:cs="Arial"/>
        </w:rPr>
        <w:t xml:space="preserve"> </w:t>
      </w:r>
      <w:r w:rsidRPr="00F54F29">
        <w:rPr>
          <w:rFonts w:ascii="Arial" w:hAnsi="Arial" w:cs="Arial"/>
          <w:lang w:val="sr-Cyrl-RS"/>
        </w:rPr>
        <w:t>образовног</w:t>
      </w:r>
      <w:r w:rsidRPr="00F54F29">
        <w:rPr>
          <w:rFonts w:ascii="Arial" w:hAnsi="Arial" w:cs="Arial"/>
        </w:rPr>
        <w:t xml:space="preserve"> </w:t>
      </w:r>
      <w:proofErr w:type="spellStart"/>
      <w:r w:rsidRPr="00F54F29">
        <w:rPr>
          <w:rFonts w:ascii="Arial" w:hAnsi="Arial" w:cs="Arial"/>
        </w:rPr>
        <w:t>система</w:t>
      </w:r>
      <w:proofErr w:type="spellEnd"/>
      <w:r w:rsidRPr="00F54F29">
        <w:rPr>
          <w:rFonts w:ascii="Arial" w:hAnsi="Arial" w:cs="Arial"/>
        </w:rPr>
        <w:t xml:space="preserve"> и </w:t>
      </w:r>
      <w:proofErr w:type="spellStart"/>
      <w:r w:rsidRPr="00F54F29">
        <w:rPr>
          <w:rFonts w:ascii="Arial" w:hAnsi="Arial" w:cs="Arial"/>
        </w:rPr>
        <w:t>подсистема</w:t>
      </w:r>
      <w:proofErr w:type="spellEnd"/>
      <w:r w:rsidRPr="00F54F29">
        <w:rPr>
          <w:rFonts w:ascii="Arial" w:hAnsi="Arial" w:cs="Arial"/>
        </w:rPr>
        <w:t xml:space="preserve"> у </w:t>
      </w:r>
      <w:proofErr w:type="spellStart"/>
      <w:r w:rsidRPr="00F54F29">
        <w:rPr>
          <w:rFonts w:ascii="Arial" w:hAnsi="Arial" w:cs="Arial"/>
        </w:rPr>
        <w:t>мреже</w:t>
      </w:r>
      <w:proofErr w:type="spellEnd"/>
      <w:r w:rsidRPr="00F54F29">
        <w:rPr>
          <w:rFonts w:ascii="Arial" w:hAnsi="Arial" w:cs="Arial"/>
        </w:rPr>
        <w:t xml:space="preserve"> </w:t>
      </w:r>
      <w:proofErr w:type="spellStart"/>
      <w:r w:rsidRPr="00F54F29">
        <w:rPr>
          <w:rFonts w:ascii="Arial" w:hAnsi="Arial" w:cs="Arial"/>
        </w:rPr>
        <w:t>регионалног</w:t>
      </w:r>
      <w:proofErr w:type="spellEnd"/>
      <w:r w:rsidRPr="00F54F29">
        <w:rPr>
          <w:rFonts w:ascii="Arial" w:hAnsi="Arial" w:cs="Arial"/>
        </w:rPr>
        <w:t xml:space="preserve"> и </w:t>
      </w:r>
      <w:proofErr w:type="spellStart"/>
      <w:r w:rsidRPr="00F54F29">
        <w:rPr>
          <w:rFonts w:ascii="Arial" w:hAnsi="Arial" w:cs="Arial"/>
        </w:rPr>
        <w:t>националног</w:t>
      </w:r>
      <w:proofErr w:type="spellEnd"/>
      <w:r w:rsidRPr="00F54F29">
        <w:rPr>
          <w:rFonts w:ascii="Arial" w:hAnsi="Arial" w:cs="Arial"/>
        </w:rPr>
        <w:t xml:space="preserve"> </w:t>
      </w:r>
      <w:proofErr w:type="spellStart"/>
      <w:proofErr w:type="gramStart"/>
      <w:r w:rsidRPr="00F54F29">
        <w:rPr>
          <w:rFonts w:ascii="Arial" w:hAnsi="Arial" w:cs="Arial"/>
        </w:rPr>
        <w:t>значај</w:t>
      </w:r>
      <w:proofErr w:type="spellEnd"/>
      <w:r w:rsidRPr="00F54F29">
        <w:rPr>
          <w:rFonts w:ascii="Arial" w:hAnsi="Arial" w:cs="Arial"/>
          <w:lang w:val="sr-Cyrl-RS"/>
        </w:rPr>
        <w:t>а</w:t>
      </w:r>
      <w:r w:rsidRPr="00F54F29">
        <w:rPr>
          <w:rFonts w:ascii="Arial" w:hAnsi="Arial" w:cs="Arial"/>
        </w:rPr>
        <w:t>;</w:t>
      </w:r>
      <w:proofErr w:type="gramEnd"/>
    </w:p>
    <w:p w14:paraId="139E8DB3" w14:textId="77777777" w:rsidR="001C0A7A" w:rsidRPr="00F54F29" w:rsidRDefault="001C0A7A" w:rsidP="000E4D32">
      <w:pPr>
        <w:pStyle w:val="NormalBulleted"/>
        <w:numPr>
          <w:ilvl w:val="0"/>
          <w:numId w:val="94"/>
        </w:numPr>
        <w:rPr>
          <w:rFonts w:ascii="Arial" w:hAnsi="Arial" w:cs="Arial"/>
        </w:rPr>
      </w:pPr>
      <w:proofErr w:type="spellStart"/>
      <w:r w:rsidRPr="00F54F29">
        <w:rPr>
          <w:rFonts w:ascii="Arial" w:hAnsi="Arial" w:cs="Arial"/>
        </w:rPr>
        <w:t>ублажавање</w:t>
      </w:r>
      <w:proofErr w:type="spellEnd"/>
      <w:r w:rsidRPr="00F54F29">
        <w:rPr>
          <w:rFonts w:ascii="Arial" w:hAnsi="Arial" w:cs="Arial"/>
        </w:rPr>
        <w:t xml:space="preserve"> </w:t>
      </w:r>
      <w:proofErr w:type="spellStart"/>
      <w:r w:rsidRPr="00F54F29">
        <w:rPr>
          <w:rFonts w:ascii="Arial" w:hAnsi="Arial" w:cs="Arial"/>
        </w:rPr>
        <w:t>развојних</w:t>
      </w:r>
      <w:proofErr w:type="spellEnd"/>
      <w:r w:rsidRPr="00F54F29">
        <w:rPr>
          <w:rFonts w:ascii="Arial" w:hAnsi="Arial" w:cs="Arial"/>
        </w:rPr>
        <w:t xml:space="preserve">, </w:t>
      </w:r>
      <w:proofErr w:type="spellStart"/>
      <w:r w:rsidRPr="00F54F29">
        <w:rPr>
          <w:rFonts w:ascii="Arial" w:hAnsi="Arial" w:cs="Arial"/>
        </w:rPr>
        <w:t>просторних</w:t>
      </w:r>
      <w:proofErr w:type="spellEnd"/>
      <w:r w:rsidRPr="00F54F29">
        <w:rPr>
          <w:rFonts w:ascii="Arial" w:hAnsi="Arial" w:cs="Arial"/>
        </w:rPr>
        <w:t xml:space="preserve"> и </w:t>
      </w:r>
      <w:proofErr w:type="spellStart"/>
      <w:r w:rsidRPr="00F54F29">
        <w:rPr>
          <w:rFonts w:ascii="Arial" w:hAnsi="Arial" w:cs="Arial"/>
        </w:rPr>
        <w:t>еколошких</w:t>
      </w:r>
      <w:proofErr w:type="spellEnd"/>
      <w:r w:rsidRPr="00F54F29">
        <w:rPr>
          <w:rFonts w:ascii="Arial" w:hAnsi="Arial" w:cs="Arial"/>
        </w:rPr>
        <w:t xml:space="preserve"> </w:t>
      </w:r>
      <w:proofErr w:type="spellStart"/>
      <w:proofErr w:type="gramStart"/>
      <w:r w:rsidRPr="00F54F29">
        <w:rPr>
          <w:rFonts w:ascii="Arial" w:hAnsi="Arial" w:cs="Arial"/>
        </w:rPr>
        <w:t>конфликата</w:t>
      </w:r>
      <w:proofErr w:type="spellEnd"/>
      <w:r w:rsidRPr="00F54F29">
        <w:rPr>
          <w:rFonts w:ascii="Arial" w:hAnsi="Arial" w:cs="Arial"/>
          <w:lang w:val="sr-Cyrl-RS"/>
        </w:rPr>
        <w:t>;</w:t>
      </w:r>
      <w:proofErr w:type="gramEnd"/>
    </w:p>
    <w:p w14:paraId="44AEC306" w14:textId="77777777" w:rsidR="001C0A7A" w:rsidRPr="00F54F29" w:rsidRDefault="001C0A7A" w:rsidP="000E4D32">
      <w:pPr>
        <w:pStyle w:val="NormalBulleted"/>
        <w:numPr>
          <w:ilvl w:val="0"/>
          <w:numId w:val="94"/>
        </w:numPr>
        <w:rPr>
          <w:rFonts w:ascii="Arial" w:hAnsi="Arial" w:cs="Arial"/>
        </w:rPr>
      </w:pPr>
      <w:r w:rsidRPr="00F54F29">
        <w:rPr>
          <w:rFonts w:ascii="Arial" w:hAnsi="Arial" w:cs="Arial"/>
          <w:lang w:val="sr-Cyrl-RS"/>
        </w:rPr>
        <w:t>стварање репрезентативног обележја града Београда и Србије,</w:t>
      </w:r>
    </w:p>
    <w:p w14:paraId="7F7CA374" w14:textId="77777777" w:rsidR="001C0A7A" w:rsidRPr="00F54F29" w:rsidRDefault="001C0A7A" w:rsidP="000E4D32">
      <w:pPr>
        <w:pStyle w:val="NormalBulleted"/>
        <w:numPr>
          <w:ilvl w:val="0"/>
          <w:numId w:val="94"/>
        </w:numPr>
        <w:spacing w:after="120"/>
        <w:ind w:left="714" w:hanging="357"/>
        <w:rPr>
          <w:rFonts w:ascii="Arial" w:hAnsi="Arial" w:cs="Arial"/>
        </w:rPr>
      </w:pPr>
      <w:r w:rsidRPr="00F54F29">
        <w:rPr>
          <w:rFonts w:ascii="Arial" w:eastAsia="ResavskaBG" w:hAnsi="Arial" w:cs="Arial"/>
          <w:lang w:val="ru-RU"/>
        </w:rPr>
        <w:t>просторна дифузија развоја.</w:t>
      </w:r>
    </w:p>
    <w:p w14:paraId="78B2A868" w14:textId="08556EF9" w:rsidR="001C0A7A" w:rsidRPr="00F54F29" w:rsidRDefault="001C0A7A" w:rsidP="000E4D32">
      <w:pPr>
        <w:rPr>
          <w:rFonts w:ascii="Arial" w:hAnsi="Arial" w:cs="Arial"/>
          <w:sz w:val="22"/>
          <w:szCs w:val="22"/>
          <w:lang w:val="sr-Cyrl-CS"/>
        </w:rPr>
      </w:pPr>
      <w:r w:rsidRPr="00F54F29">
        <w:rPr>
          <w:rFonts w:ascii="Arial" w:hAnsi="Arial" w:cs="Arial"/>
          <w:sz w:val="22"/>
          <w:szCs w:val="22"/>
          <w:lang w:val="sr-Cyrl-CS"/>
        </w:rPr>
        <w:t xml:space="preserve">У области </w:t>
      </w:r>
      <w:r w:rsidRPr="00F54F29">
        <w:rPr>
          <w:rFonts w:ascii="Arial" w:hAnsi="Arial" w:cs="Arial"/>
          <w:bCs/>
          <w:sz w:val="22"/>
          <w:szCs w:val="22"/>
          <w:lang w:val="sr-Cyrl-CS"/>
        </w:rPr>
        <w:t>природних система и заштите животне средине</w:t>
      </w:r>
      <w:r w:rsidRPr="00F54F29">
        <w:rPr>
          <w:rFonts w:ascii="Arial" w:hAnsi="Arial" w:cs="Arial"/>
          <w:bCs/>
          <w:sz w:val="22"/>
          <w:szCs w:val="22"/>
        </w:rPr>
        <w:t xml:space="preserve"> </w:t>
      </w:r>
      <w:r w:rsidRPr="00F54F29">
        <w:rPr>
          <w:rFonts w:ascii="Arial" w:hAnsi="Arial" w:cs="Arial"/>
          <w:bCs/>
          <w:sz w:val="22"/>
          <w:szCs w:val="22"/>
          <w:lang w:val="sr-Cyrl-RS"/>
        </w:rPr>
        <w:t>циљеви</w:t>
      </w:r>
      <w:r w:rsidRPr="00F54F29">
        <w:rPr>
          <w:rFonts w:ascii="Arial" w:hAnsi="Arial" w:cs="Arial"/>
          <w:sz w:val="22"/>
          <w:szCs w:val="22"/>
          <w:lang w:val="sr-Cyrl-CS"/>
        </w:rPr>
        <w:t xml:space="preserve"> су:</w:t>
      </w:r>
    </w:p>
    <w:p w14:paraId="78F3833B" w14:textId="77777777" w:rsidR="001C0A7A" w:rsidRPr="00F54F29" w:rsidRDefault="001C0A7A" w:rsidP="000E4D32">
      <w:pPr>
        <w:pStyle w:val="NormalBulleted"/>
        <w:ind w:left="720" w:hanging="720"/>
        <w:rPr>
          <w:rFonts w:ascii="Arial" w:eastAsia="Courier" w:hAnsi="Arial" w:cs="Arial"/>
        </w:rPr>
      </w:pPr>
      <w:proofErr w:type="spellStart"/>
      <w:r w:rsidRPr="00F54F29">
        <w:rPr>
          <w:rFonts w:ascii="Arial" w:eastAsia="Courier" w:hAnsi="Arial" w:cs="Arial"/>
        </w:rPr>
        <w:t>заштита</w:t>
      </w:r>
      <w:proofErr w:type="spellEnd"/>
      <w:r w:rsidRPr="00F54F29">
        <w:rPr>
          <w:rFonts w:ascii="Arial" w:eastAsia="Courier" w:hAnsi="Arial" w:cs="Arial"/>
        </w:rPr>
        <w:t xml:space="preserve"> и </w:t>
      </w:r>
      <w:proofErr w:type="spellStart"/>
      <w:r w:rsidRPr="00F54F29">
        <w:rPr>
          <w:rFonts w:ascii="Arial" w:eastAsia="Courier" w:hAnsi="Arial" w:cs="Arial"/>
        </w:rPr>
        <w:t>одрживо</w:t>
      </w:r>
      <w:proofErr w:type="spellEnd"/>
      <w:r w:rsidRPr="00F54F29">
        <w:rPr>
          <w:rFonts w:ascii="Arial" w:eastAsia="Courier" w:hAnsi="Arial" w:cs="Arial"/>
        </w:rPr>
        <w:t xml:space="preserve"> </w:t>
      </w:r>
      <w:proofErr w:type="spellStart"/>
      <w:r w:rsidRPr="00F54F29">
        <w:rPr>
          <w:rFonts w:ascii="Arial" w:eastAsia="Courier" w:hAnsi="Arial" w:cs="Arial"/>
        </w:rPr>
        <w:t>коришћење</w:t>
      </w:r>
      <w:proofErr w:type="spellEnd"/>
      <w:r w:rsidRPr="00F54F29">
        <w:rPr>
          <w:rFonts w:ascii="Arial" w:eastAsia="Courier" w:hAnsi="Arial" w:cs="Arial"/>
        </w:rPr>
        <w:t xml:space="preserve"> </w:t>
      </w:r>
      <w:proofErr w:type="spellStart"/>
      <w:r w:rsidRPr="00F54F29">
        <w:rPr>
          <w:rFonts w:ascii="Arial" w:eastAsia="Courier" w:hAnsi="Arial" w:cs="Arial"/>
        </w:rPr>
        <w:t>природних</w:t>
      </w:r>
      <w:proofErr w:type="spellEnd"/>
      <w:r w:rsidRPr="00F54F29">
        <w:rPr>
          <w:rFonts w:ascii="Arial" w:eastAsia="Courier" w:hAnsi="Arial" w:cs="Arial"/>
        </w:rPr>
        <w:t xml:space="preserve"> </w:t>
      </w:r>
      <w:proofErr w:type="spellStart"/>
      <w:proofErr w:type="gramStart"/>
      <w:r w:rsidRPr="00F54F29">
        <w:rPr>
          <w:rFonts w:ascii="Arial" w:eastAsia="Courier" w:hAnsi="Arial" w:cs="Arial"/>
        </w:rPr>
        <w:t>ресурса</w:t>
      </w:r>
      <w:proofErr w:type="spellEnd"/>
      <w:r w:rsidRPr="00F54F29">
        <w:rPr>
          <w:rFonts w:ascii="Arial" w:eastAsia="Courier" w:hAnsi="Arial" w:cs="Arial"/>
        </w:rPr>
        <w:t>;</w:t>
      </w:r>
      <w:proofErr w:type="gramEnd"/>
    </w:p>
    <w:p w14:paraId="30FE6C8A" w14:textId="77777777" w:rsidR="001C0A7A" w:rsidRPr="00F54F29" w:rsidRDefault="001C0A7A" w:rsidP="000E4D32">
      <w:pPr>
        <w:pStyle w:val="NormalBulleted"/>
        <w:numPr>
          <w:ilvl w:val="0"/>
          <w:numId w:val="94"/>
        </w:numPr>
        <w:rPr>
          <w:rFonts w:ascii="Arial" w:hAnsi="Arial" w:cs="Arial"/>
          <w:lang w:val="sr-Cyrl-RS"/>
        </w:rPr>
      </w:pPr>
      <w:r w:rsidRPr="00F54F29">
        <w:rPr>
          <w:rFonts w:ascii="Arial" w:hAnsi="Arial" w:cs="Arial"/>
          <w:lang w:val="sr-Cyrl-RS"/>
        </w:rPr>
        <w:t>одрживи развој планираних намена по питањима очувања енергије и очувања животне средине уз предузимање превентивних мера у циљу заштите квалитета ваздуха, воде и земљишта, смањења буке, као и успостављање система редовног мониторинга;</w:t>
      </w:r>
    </w:p>
    <w:p w14:paraId="2B96B896" w14:textId="77777777" w:rsidR="001C0A7A" w:rsidRPr="00F54F29" w:rsidRDefault="001C0A7A" w:rsidP="000E4D32">
      <w:pPr>
        <w:pStyle w:val="NormalBulleted"/>
        <w:numPr>
          <w:ilvl w:val="0"/>
          <w:numId w:val="94"/>
        </w:numPr>
        <w:rPr>
          <w:rFonts w:ascii="Arial" w:hAnsi="Arial" w:cs="Arial"/>
          <w:lang w:val="sr-Cyrl-RS"/>
        </w:rPr>
      </w:pPr>
      <w:r w:rsidRPr="00F54F29">
        <w:rPr>
          <w:rFonts w:ascii="Arial" w:hAnsi="Arial" w:cs="Arial"/>
          <w:lang w:val="sr-Cyrl-RS"/>
        </w:rPr>
        <w:t>примена еколошки прихватљивих технологија,</w:t>
      </w:r>
    </w:p>
    <w:p w14:paraId="0A291BCA" w14:textId="77777777" w:rsidR="00180E14" w:rsidRPr="00F54F29" w:rsidRDefault="001C0A7A" w:rsidP="000E4D32">
      <w:pPr>
        <w:pStyle w:val="NormalBulleted"/>
        <w:numPr>
          <w:ilvl w:val="0"/>
          <w:numId w:val="94"/>
        </w:numPr>
        <w:rPr>
          <w:rFonts w:ascii="Arial" w:hAnsi="Arial" w:cs="Arial"/>
          <w:lang w:val="sr-Cyrl-RS"/>
        </w:rPr>
      </w:pPr>
      <w:r w:rsidRPr="00F54F29">
        <w:rPr>
          <w:rFonts w:ascii="Arial" w:hAnsi="Arial" w:cs="Arial"/>
          <w:lang w:val="sr-Cyrl-RS"/>
        </w:rPr>
        <w:t>повећање енергетске ефикасности и заступљености обновљивих извора енергије.</w:t>
      </w:r>
    </w:p>
    <w:p w14:paraId="1758141F" w14:textId="3D2B0524" w:rsidR="001C0A7A" w:rsidRPr="00F54F29" w:rsidRDefault="00180E14" w:rsidP="000E4D32">
      <w:pPr>
        <w:pStyle w:val="NormalBulleted"/>
        <w:rPr>
          <w:rFonts w:ascii="Arial" w:hAnsi="Arial" w:cs="Arial"/>
          <w:lang w:val="sr-Cyrl-RS"/>
        </w:rPr>
      </w:pPr>
      <w:r w:rsidRPr="00F54F29">
        <w:rPr>
          <w:rFonts w:ascii="Arial" w:hAnsi="Arial" w:cs="Arial"/>
          <w:lang w:val="sr-Cyrl-CS"/>
        </w:rPr>
        <w:t>У</w:t>
      </w:r>
      <w:r w:rsidR="001C0A7A" w:rsidRPr="00F54F29">
        <w:rPr>
          <w:rFonts w:ascii="Arial" w:hAnsi="Arial" w:cs="Arial"/>
          <w:lang w:val="sr-Cyrl-CS"/>
        </w:rPr>
        <w:t xml:space="preserve"> области </w:t>
      </w:r>
      <w:r w:rsidR="001C0A7A" w:rsidRPr="00F54F29">
        <w:rPr>
          <w:rFonts w:ascii="Arial" w:hAnsi="Arial" w:cs="Arial"/>
          <w:bCs/>
          <w:lang w:val="sr-Cyrl-CS"/>
        </w:rPr>
        <w:t xml:space="preserve">саобраћаја и саобраћајне </w:t>
      </w:r>
      <w:r w:rsidR="001C0A7A" w:rsidRPr="00F54F29">
        <w:rPr>
          <w:rFonts w:ascii="Arial" w:hAnsi="Arial" w:cs="Arial"/>
          <w:bCs/>
          <w:lang w:val="sr-Cyrl-RS"/>
        </w:rPr>
        <w:t>инфраструктуре</w:t>
      </w:r>
      <w:r w:rsidRPr="00F54F29">
        <w:rPr>
          <w:rFonts w:ascii="Arial" w:hAnsi="Arial" w:cs="Arial"/>
          <w:bCs/>
          <w:lang w:val="sr-Cyrl-RS"/>
        </w:rPr>
        <w:t>, циљеви</w:t>
      </w:r>
      <w:r w:rsidR="001C0A7A" w:rsidRPr="00F54F29">
        <w:rPr>
          <w:rFonts w:ascii="Arial" w:hAnsi="Arial" w:cs="Arial"/>
          <w:lang w:val="sr-Cyrl-CS"/>
        </w:rPr>
        <w:t xml:space="preserve"> су:</w:t>
      </w:r>
    </w:p>
    <w:p w14:paraId="2908A162" w14:textId="77777777" w:rsidR="001C0A7A" w:rsidRPr="00F54F29" w:rsidRDefault="001C0A7A" w:rsidP="000E4D32">
      <w:pPr>
        <w:pStyle w:val="NormalBulleted"/>
        <w:numPr>
          <w:ilvl w:val="0"/>
          <w:numId w:val="94"/>
        </w:numPr>
        <w:rPr>
          <w:rFonts w:ascii="Arial" w:hAnsi="Arial" w:cs="Arial"/>
        </w:rPr>
      </w:pPr>
      <w:r w:rsidRPr="00F54F29">
        <w:rPr>
          <w:rFonts w:ascii="Arial" w:hAnsi="Arial" w:cs="Arial"/>
          <w:lang w:val="sr-Cyrl-RS"/>
        </w:rPr>
        <w:t>повезивање планског подручја са постојећом саобраћајном мрежом, првенствено са Улицом војводе Степе и Булеваром Пека Дапчевића;</w:t>
      </w:r>
    </w:p>
    <w:p w14:paraId="4B240850" w14:textId="77777777" w:rsidR="001C0A7A" w:rsidRPr="00F54F29" w:rsidRDefault="001C0A7A" w:rsidP="000E4D32">
      <w:pPr>
        <w:pStyle w:val="NormalBulleted"/>
        <w:numPr>
          <w:ilvl w:val="0"/>
          <w:numId w:val="94"/>
        </w:numPr>
        <w:rPr>
          <w:rFonts w:ascii="Arial" w:hAnsi="Arial" w:cs="Arial"/>
        </w:rPr>
      </w:pPr>
      <w:r w:rsidRPr="00F54F29">
        <w:rPr>
          <w:rFonts w:ascii="Arial" w:hAnsi="Arial" w:cs="Arial"/>
          <w:lang w:val="sr-Cyrl-RS"/>
        </w:rPr>
        <w:t>реализација неопходних паркинг површина за учеснике и посетиоце;</w:t>
      </w:r>
    </w:p>
    <w:p w14:paraId="405FCB7D" w14:textId="77777777" w:rsidR="001C0A7A" w:rsidRPr="00F54F29" w:rsidRDefault="001C0A7A" w:rsidP="000E4D32">
      <w:pPr>
        <w:pStyle w:val="NormalBulleted"/>
        <w:numPr>
          <w:ilvl w:val="0"/>
          <w:numId w:val="94"/>
        </w:numPr>
        <w:rPr>
          <w:rFonts w:ascii="Arial" w:hAnsi="Arial" w:cs="Arial"/>
        </w:rPr>
      </w:pPr>
      <w:proofErr w:type="spellStart"/>
      <w:r w:rsidRPr="00F54F29">
        <w:rPr>
          <w:rFonts w:ascii="Arial" w:hAnsi="Arial" w:cs="Arial"/>
        </w:rPr>
        <w:t>обезбеђивање</w:t>
      </w:r>
      <w:proofErr w:type="spellEnd"/>
      <w:r w:rsidRPr="00F54F29">
        <w:rPr>
          <w:rFonts w:ascii="Arial" w:hAnsi="Arial" w:cs="Arial"/>
        </w:rPr>
        <w:t xml:space="preserve"> </w:t>
      </w:r>
      <w:proofErr w:type="spellStart"/>
      <w:r w:rsidRPr="00F54F29">
        <w:rPr>
          <w:rFonts w:ascii="Arial" w:hAnsi="Arial" w:cs="Arial"/>
        </w:rPr>
        <w:t>одговарајућег</w:t>
      </w:r>
      <w:proofErr w:type="spellEnd"/>
      <w:r w:rsidRPr="00F54F29">
        <w:rPr>
          <w:rFonts w:ascii="Arial" w:hAnsi="Arial" w:cs="Arial"/>
        </w:rPr>
        <w:t xml:space="preserve"> </w:t>
      </w:r>
      <w:proofErr w:type="spellStart"/>
      <w:r w:rsidRPr="00F54F29">
        <w:rPr>
          <w:rFonts w:ascii="Arial" w:hAnsi="Arial" w:cs="Arial"/>
        </w:rPr>
        <w:t>профила</w:t>
      </w:r>
      <w:proofErr w:type="spellEnd"/>
      <w:r w:rsidRPr="00F54F29">
        <w:rPr>
          <w:rFonts w:ascii="Arial" w:hAnsi="Arial" w:cs="Arial"/>
        </w:rPr>
        <w:t xml:space="preserve"> </w:t>
      </w:r>
      <w:proofErr w:type="spellStart"/>
      <w:r w:rsidRPr="00F54F29">
        <w:rPr>
          <w:rFonts w:ascii="Arial" w:hAnsi="Arial" w:cs="Arial"/>
        </w:rPr>
        <w:t>саобраћајница</w:t>
      </w:r>
      <w:proofErr w:type="spellEnd"/>
      <w:r w:rsidRPr="00F54F29">
        <w:rPr>
          <w:rFonts w:ascii="Arial" w:hAnsi="Arial" w:cs="Arial"/>
        </w:rPr>
        <w:t xml:space="preserve"> </w:t>
      </w:r>
      <w:r w:rsidRPr="00F54F29">
        <w:rPr>
          <w:rFonts w:ascii="Arial" w:hAnsi="Arial" w:cs="Arial"/>
          <w:lang w:val="sr-Cyrl-RS"/>
        </w:rPr>
        <w:t xml:space="preserve">у циљу комфорног приступа садржајима и ефикасног протока </w:t>
      </w:r>
      <w:proofErr w:type="spellStart"/>
      <w:r w:rsidRPr="00F54F29">
        <w:rPr>
          <w:rFonts w:ascii="Arial" w:hAnsi="Arial" w:cs="Arial"/>
        </w:rPr>
        <w:t>саобраћаја</w:t>
      </w:r>
      <w:proofErr w:type="spellEnd"/>
      <w:r w:rsidRPr="00F54F29">
        <w:rPr>
          <w:rFonts w:ascii="Arial" w:hAnsi="Arial" w:cs="Arial"/>
          <w:lang w:val="sr-Cyrl-RS"/>
        </w:rPr>
        <w:t>,</w:t>
      </w:r>
    </w:p>
    <w:p w14:paraId="360E5FDD" w14:textId="77777777" w:rsidR="001C0A7A" w:rsidRPr="00F54F29" w:rsidRDefault="001C0A7A" w:rsidP="000E4D32">
      <w:pPr>
        <w:pStyle w:val="NormalBulleted"/>
        <w:numPr>
          <w:ilvl w:val="0"/>
          <w:numId w:val="94"/>
        </w:numPr>
        <w:rPr>
          <w:rFonts w:ascii="Arial" w:hAnsi="Arial" w:cs="Arial"/>
        </w:rPr>
      </w:pPr>
      <w:proofErr w:type="spellStart"/>
      <w:r w:rsidRPr="00F54F29">
        <w:rPr>
          <w:rFonts w:ascii="Arial" w:hAnsi="Arial" w:cs="Arial"/>
        </w:rPr>
        <w:t>квалитетнија</w:t>
      </w:r>
      <w:proofErr w:type="spellEnd"/>
      <w:r w:rsidRPr="00F54F29">
        <w:rPr>
          <w:rFonts w:ascii="Arial" w:hAnsi="Arial" w:cs="Arial"/>
        </w:rPr>
        <w:t xml:space="preserve"> </w:t>
      </w:r>
      <w:proofErr w:type="spellStart"/>
      <w:r w:rsidRPr="00F54F29">
        <w:rPr>
          <w:rFonts w:ascii="Arial" w:hAnsi="Arial" w:cs="Arial"/>
        </w:rPr>
        <w:t>опслуженост</w:t>
      </w:r>
      <w:proofErr w:type="spellEnd"/>
      <w:r w:rsidRPr="00F54F29">
        <w:rPr>
          <w:rFonts w:ascii="Arial" w:hAnsi="Arial" w:cs="Arial"/>
        </w:rPr>
        <w:t xml:space="preserve"> </w:t>
      </w:r>
      <w:proofErr w:type="spellStart"/>
      <w:r w:rsidRPr="00F54F29">
        <w:rPr>
          <w:rFonts w:ascii="Arial" w:hAnsi="Arial" w:cs="Arial"/>
        </w:rPr>
        <w:t>простора</w:t>
      </w:r>
      <w:proofErr w:type="spellEnd"/>
      <w:r w:rsidRPr="00F54F29">
        <w:rPr>
          <w:rFonts w:ascii="Arial" w:hAnsi="Arial" w:cs="Arial"/>
        </w:rPr>
        <w:t xml:space="preserve"> </w:t>
      </w:r>
      <w:proofErr w:type="spellStart"/>
      <w:r w:rsidRPr="00F54F29">
        <w:rPr>
          <w:rFonts w:ascii="Arial" w:hAnsi="Arial" w:cs="Arial"/>
        </w:rPr>
        <w:t>линијама</w:t>
      </w:r>
      <w:proofErr w:type="spellEnd"/>
      <w:r w:rsidRPr="00F54F29">
        <w:rPr>
          <w:rFonts w:ascii="Arial" w:hAnsi="Arial" w:cs="Arial"/>
        </w:rPr>
        <w:t xml:space="preserve"> </w:t>
      </w:r>
      <w:proofErr w:type="spellStart"/>
      <w:r w:rsidRPr="00F54F29">
        <w:rPr>
          <w:rFonts w:ascii="Arial" w:hAnsi="Arial" w:cs="Arial"/>
        </w:rPr>
        <w:t>јавног</w:t>
      </w:r>
      <w:proofErr w:type="spellEnd"/>
      <w:r w:rsidRPr="00F54F29">
        <w:rPr>
          <w:rFonts w:ascii="Arial" w:hAnsi="Arial" w:cs="Arial"/>
        </w:rPr>
        <w:t xml:space="preserve"> </w:t>
      </w:r>
      <w:proofErr w:type="spellStart"/>
      <w:r w:rsidRPr="00F54F29">
        <w:rPr>
          <w:rFonts w:ascii="Arial" w:hAnsi="Arial" w:cs="Arial"/>
        </w:rPr>
        <w:t>линијског</w:t>
      </w:r>
      <w:proofErr w:type="spellEnd"/>
      <w:r w:rsidRPr="00F54F29">
        <w:rPr>
          <w:rFonts w:ascii="Arial" w:hAnsi="Arial" w:cs="Arial"/>
        </w:rPr>
        <w:t xml:space="preserve"> </w:t>
      </w:r>
      <w:proofErr w:type="spellStart"/>
      <w:r w:rsidRPr="00F54F29">
        <w:rPr>
          <w:rFonts w:ascii="Arial" w:hAnsi="Arial" w:cs="Arial"/>
        </w:rPr>
        <w:t>превоза</w:t>
      </w:r>
      <w:proofErr w:type="spellEnd"/>
      <w:r w:rsidRPr="00F54F29">
        <w:rPr>
          <w:rFonts w:ascii="Arial" w:hAnsi="Arial" w:cs="Arial"/>
          <w:lang w:val="sr-Cyrl-RS"/>
        </w:rPr>
        <w:t>.</w:t>
      </w:r>
    </w:p>
    <w:p w14:paraId="3BAA102D" w14:textId="5B2E4064" w:rsidR="001C0A7A" w:rsidRPr="00F54F29" w:rsidRDefault="00180E14" w:rsidP="000E4D32">
      <w:pPr>
        <w:spacing w:before="120"/>
        <w:rPr>
          <w:rFonts w:ascii="Arial" w:hAnsi="Arial" w:cs="Arial"/>
          <w:sz w:val="22"/>
          <w:szCs w:val="22"/>
          <w:lang w:val="sr-Cyrl-CS"/>
        </w:rPr>
      </w:pPr>
      <w:r w:rsidRPr="00F54F29">
        <w:rPr>
          <w:rFonts w:ascii="Arial" w:hAnsi="Arial" w:cs="Arial"/>
          <w:sz w:val="22"/>
          <w:szCs w:val="22"/>
          <w:lang w:val="sr-Cyrl-CS"/>
        </w:rPr>
        <w:t>У</w:t>
      </w:r>
      <w:r w:rsidR="001C0A7A" w:rsidRPr="00F54F29">
        <w:rPr>
          <w:rFonts w:ascii="Arial" w:hAnsi="Arial" w:cs="Arial"/>
          <w:sz w:val="22"/>
          <w:szCs w:val="22"/>
          <w:lang w:val="sr-Cyrl-CS"/>
        </w:rPr>
        <w:t xml:space="preserve"> области </w:t>
      </w:r>
      <w:r w:rsidR="001C0A7A" w:rsidRPr="00F54F29">
        <w:rPr>
          <w:rFonts w:ascii="Arial" w:hAnsi="Arial" w:cs="Arial"/>
          <w:bCs/>
          <w:sz w:val="22"/>
          <w:szCs w:val="22"/>
          <w:lang w:val="sr-Cyrl-CS"/>
        </w:rPr>
        <w:t>комуналне инфраструктуре</w:t>
      </w:r>
      <w:r w:rsidRPr="00F54F29">
        <w:rPr>
          <w:rFonts w:ascii="Arial" w:hAnsi="Arial" w:cs="Arial"/>
          <w:sz w:val="22"/>
          <w:szCs w:val="22"/>
          <w:lang w:val="sr-Cyrl-CS"/>
        </w:rPr>
        <w:t xml:space="preserve"> циљеви</w:t>
      </w:r>
      <w:r w:rsidR="001C0A7A" w:rsidRPr="00F54F29">
        <w:rPr>
          <w:rFonts w:ascii="Arial" w:hAnsi="Arial" w:cs="Arial"/>
          <w:sz w:val="22"/>
          <w:szCs w:val="22"/>
          <w:lang w:val="sr-Cyrl-CS"/>
        </w:rPr>
        <w:t xml:space="preserve"> су:</w:t>
      </w:r>
    </w:p>
    <w:p w14:paraId="063B7048" w14:textId="77777777" w:rsidR="001C0A7A" w:rsidRPr="00F54F29" w:rsidRDefault="001C0A7A" w:rsidP="000E4D32">
      <w:pPr>
        <w:pStyle w:val="NormalBulleted"/>
        <w:numPr>
          <w:ilvl w:val="0"/>
          <w:numId w:val="94"/>
        </w:numPr>
        <w:ind w:left="714" w:hanging="357"/>
        <w:rPr>
          <w:rFonts w:ascii="Arial" w:hAnsi="Arial" w:cs="Arial"/>
        </w:rPr>
      </w:pPr>
      <w:r w:rsidRPr="00F54F29">
        <w:rPr>
          <w:rFonts w:ascii="Arial" w:hAnsi="Arial" w:cs="Arial"/>
          <w:lang w:val="sr-Cyrl-RS"/>
        </w:rPr>
        <w:t>о</w:t>
      </w:r>
      <w:proofErr w:type="spellStart"/>
      <w:r w:rsidRPr="00F54F29">
        <w:rPr>
          <w:rFonts w:ascii="Arial" w:hAnsi="Arial" w:cs="Arial"/>
        </w:rPr>
        <w:t>бе</w:t>
      </w:r>
      <w:proofErr w:type="spellEnd"/>
      <w:r w:rsidRPr="00F54F29">
        <w:rPr>
          <w:rFonts w:ascii="Arial" w:hAnsi="Arial" w:cs="Arial"/>
          <w:lang w:val="sr-Cyrl-RS"/>
        </w:rPr>
        <w:t>з</w:t>
      </w:r>
      <w:proofErr w:type="spellStart"/>
      <w:r w:rsidRPr="00F54F29">
        <w:rPr>
          <w:rFonts w:ascii="Arial" w:hAnsi="Arial" w:cs="Arial"/>
        </w:rPr>
        <w:t>беђивање</w:t>
      </w:r>
      <w:proofErr w:type="spellEnd"/>
      <w:r w:rsidRPr="00F54F29">
        <w:rPr>
          <w:rFonts w:ascii="Arial" w:hAnsi="Arial" w:cs="Arial"/>
        </w:rPr>
        <w:t xml:space="preserve"> </w:t>
      </w:r>
      <w:r w:rsidRPr="00F54F29">
        <w:rPr>
          <w:rFonts w:ascii="Arial" w:hAnsi="Arial" w:cs="Arial"/>
          <w:lang w:val="sr-Cyrl-RS"/>
        </w:rPr>
        <w:t>потребне количине воде за санитарне и противпожарне потребе;</w:t>
      </w:r>
    </w:p>
    <w:p w14:paraId="314F3D25" w14:textId="77777777" w:rsidR="001C0A7A" w:rsidRPr="00F54F29" w:rsidRDefault="001C0A7A" w:rsidP="000E4D32">
      <w:pPr>
        <w:pStyle w:val="NormalBulleted"/>
        <w:numPr>
          <w:ilvl w:val="0"/>
          <w:numId w:val="94"/>
        </w:numPr>
        <w:ind w:left="714" w:hanging="357"/>
        <w:rPr>
          <w:rFonts w:ascii="Arial" w:hAnsi="Arial" w:cs="Arial"/>
        </w:rPr>
      </w:pPr>
      <w:r w:rsidRPr="00F54F29">
        <w:rPr>
          <w:rFonts w:ascii="Arial" w:hAnsi="Arial" w:cs="Arial"/>
          <w:lang w:val="sr-Cyrl-RS"/>
        </w:rPr>
        <w:t xml:space="preserve">контролисано одвођење атмосферских и употребљених вода до </w:t>
      </w:r>
      <w:proofErr w:type="spellStart"/>
      <w:r w:rsidRPr="00F54F29">
        <w:rPr>
          <w:rFonts w:ascii="Arial" w:hAnsi="Arial" w:cs="Arial"/>
          <w:lang w:val="sr-Cyrl-RS"/>
        </w:rPr>
        <w:t>крајних</w:t>
      </w:r>
      <w:proofErr w:type="spellEnd"/>
      <w:r w:rsidRPr="00F54F29">
        <w:rPr>
          <w:rFonts w:ascii="Arial" w:hAnsi="Arial" w:cs="Arial"/>
          <w:lang w:val="sr-Cyrl-RS"/>
        </w:rPr>
        <w:t xml:space="preserve"> реципијената;</w:t>
      </w:r>
    </w:p>
    <w:p w14:paraId="47E976C1" w14:textId="77777777" w:rsidR="001C0A7A" w:rsidRPr="00F54F29" w:rsidRDefault="001C0A7A" w:rsidP="000E4D32">
      <w:pPr>
        <w:pStyle w:val="NormalBulleted"/>
        <w:numPr>
          <w:ilvl w:val="0"/>
          <w:numId w:val="94"/>
        </w:numPr>
        <w:ind w:left="714" w:hanging="357"/>
        <w:rPr>
          <w:rFonts w:ascii="Arial" w:hAnsi="Arial" w:cs="Arial"/>
        </w:rPr>
      </w:pPr>
      <w:r w:rsidRPr="00F54F29">
        <w:rPr>
          <w:rFonts w:ascii="Arial" w:hAnsi="Arial" w:cs="Arial"/>
          <w:lang w:val="sr-Cyrl-RS"/>
        </w:rPr>
        <w:t>о</w:t>
      </w:r>
      <w:proofErr w:type="spellStart"/>
      <w:r w:rsidRPr="00F54F29">
        <w:rPr>
          <w:rFonts w:ascii="Arial" w:hAnsi="Arial" w:cs="Arial"/>
        </w:rPr>
        <w:t>бе</w:t>
      </w:r>
      <w:proofErr w:type="spellEnd"/>
      <w:r w:rsidRPr="00F54F29">
        <w:rPr>
          <w:rFonts w:ascii="Arial" w:hAnsi="Arial" w:cs="Arial"/>
          <w:lang w:val="sr-Cyrl-RS"/>
        </w:rPr>
        <w:t>з</w:t>
      </w:r>
      <w:proofErr w:type="spellStart"/>
      <w:r w:rsidRPr="00F54F29">
        <w:rPr>
          <w:rFonts w:ascii="Arial" w:hAnsi="Arial" w:cs="Arial"/>
        </w:rPr>
        <w:t>беђивање</w:t>
      </w:r>
      <w:proofErr w:type="spellEnd"/>
      <w:r w:rsidRPr="00F54F29">
        <w:rPr>
          <w:rFonts w:ascii="Arial" w:hAnsi="Arial" w:cs="Arial"/>
        </w:rPr>
        <w:t xml:space="preserve"> </w:t>
      </w:r>
      <w:proofErr w:type="spellStart"/>
      <w:r w:rsidRPr="00F54F29">
        <w:rPr>
          <w:rFonts w:ascii="Arial" w:hAnsi="Arial" w:cs="Arial"/>
        </w:rPr>
        <w:t>сигурног</w:t>
      </w:r>
      <w:proofErr w:type="spellEnd"/>
      <w:r w:rsidRPr="00F54F29">
        <w:rPr>
          <w:rFonts w:ascii="Arial" w:hAnsi="Arial" w:cs="Arial"/>
        </w:rPr>
        <w:t xml:space="preserve">, </w:t>
      </w:r>
      <w:proofErr w:type="spellStart"/>
      <w:r w:rsidRPr="00F54F29">
        <w:rPr>
          <w:rFonts w:ascii="Arial" w:hAnsi="Arial" w:cs="Arial"/>
        </w:rPr>
        <w:t>поузданог</w:t>
      </w:r>
      <w:proofErr w:type="spellEnd"/>
      <w:r w:rsidRPr="00F54F29">
        <w:rPr>
          <w:rFonts w:ascii="Arial" w:hAnsi="Arial" w:cs="Arial"/>
        </w:rPr>
        <w:t xml:space="preserve">, </w:t>
      </w:r>
      <w:proofErr w:type="spellStart"/>
      <w:r w:rsidRPr="00F54F29">
        <w:rPr>
          <w:rFonts w:ascii="Arial" w:hAnsi="Arial" w:cs="Arial"/>
        </w:rPr>
        <w:t>квалитетног</w:t>
      </w:r>
      <w:proofErr w:type="spellEnd"/>
      <w:r w:rsidRPr="00F54F29">
        <w:rPr>
          <w:rFonts w:ascii="Arial" w:hAnsi="Arial" w:cs="Arial"/>
        </w:rPr>
        <w:t xml:space="preserve"> и </w:t>
      </w:r>
      <w:proofErr w:type="spellStart"/>
      <w:r w:rsidRPr="00F54F29">
        <w:rPr>
          <w:rFonts w:ascii="Arial" w:hAnsi="Arial" w:cs="Arial"/>
        </w:rPr>
        <w:t>економичног</w:t>
      </w:r>
      <w:proofErr w:type="spellEnd"/>
      <w:r w:rsidRPr="00F54F29">
        <w:rPr>
          <w:rFonts w:ascii="Arial" w:hAnsi="Arial" w:cs="Arial"/>
        </w:rPr>
        <w:t xml:space="preserve"> </w:t>
      </w:r>
      <w:proofErr w:type="spellStart"/>
      <w:r w:rsidRPr="00F54F29">
        <w:rPr>
          <w:rFonts w:ascii="Arial" w:hAnsi="Arial" w:cs="Arial"/>
        </w:rPr>
        <w:t>снабдевања</w:t>
      </w:r>
      <w:proofErr w:type="spellEnd"/>
      <w:r w:rsidRPr="00F54F29">
        <w:rPr>
          <w:rFonts w:ascii="Arial" w:hAnsi="Arial" w:cs="Arial"/>
        </w:rPr>
        <w:t xml:space="preserve"> </w:t>
      </w:r>
      <w:proofErr w:type="spellStart"/>
      <w:r w:rsidRPr="00F54F29">
        <w:rPr>
          <w:rFonts w:ascii="Arial" w:hAnsi="Arial" w:cs="Arial"/>
        </w:rPr>
        <w:t>електричном</w:t>
      </w:r>
      <w:proofErr w:type="spellEnd"/>
      <w:r w:rsidRPr="00F54F29">
        <w:rPr>
          <w:rFonts w:ascii="Arial" w:hAnsi="Arial" w:cs="Arial"/>
        </w:rPr>
        <w:t xml:space="preserve"> </w:t>
      </w:r>
      <w:proofErr w:type="spellStart"/>
      <w:r w:rsidRPr="00F54F29">
        <w:rPr>
          <w:rFonts w:ascii="Arial" w:hAnsi="Arial" w:cs="Arial"/>
        </w:rPr>
        <w:t>енергијом</w:t>
      </w:r>
      <w:proofErr w:type="spellEnd"/>
      <w:r w:rsidRPr="00F54F29">
        <w:rPr>
          <w:rFonts w:ascii="Arial" w:hAnsi="Arial" w:cs="Arial"/>
        </w:rPr>
        <w:t xml:space="preserve"> </w:t>
      </w:r>
      <w:proofErr w:type="spellStart"/>
      <w:r w:rsidRPr="00F54F29">
        <w:rPr>
          <w:rFonts w:ascii="Arial" w:hAnsi="Arial" w:cs="Arial"/>
        </w:rPr>
        <w:t>потрошача</w:t>
      </w:r>
      <w:proofErr w:type="spellEnd"/>
      <w:r w:rsidRPr="00F54F29">
        <w:rPr>
          <w:rFonts w:ascii="Arial" w:hAnsi="Arial" w:cs="Arial"/>
        </w:rPr>
        <w:t xml:space="preserve">, </w:t>
      </w:r>
      <w:proofErr w:type="spellStart"/>
      <w:r w:rsidRPr="00F54F29">
        <w:rPr>
          <w:rFonts w:ascii="Arial" w:hAnsi="Arial" w:cs="Arial"/>
        </w:rPr>
        <w:t>уз</w:t>
      </w:r>
      <w:proofErr w:type="spellEnd"/>
      <w:r w:rsidRPr="00F54F29">
        <w:rPr>
          <w:rFonts w:ascii="Arial" w:hAnsi="Arial" w:cs="Arial"/>
        </w:rPr>
        <w:t xml:space="preserve"> </w:t>
      </w:r>
      <w:proofErr w:type="spellStart"/>
      <w:r w:rsidRPr="00F54F29">
        <w:rPr>
          <w:rFonts w:ascii="Arial" w:hAnsi="Arial" w:cs="Arial"/>
        </w:rPr>
        <w:t>рационалну</w:t>
      </w:r>
      <w:proofErr w:type="spellEnd"/>
      <w:r w:rsidRPr="00F54F29">
        <w:rPr>
          <w:rFonts w:ascii="Arial" w:hAnsi="Arial" w:cs="Arial"/>
        </w:rPr>
        <w:t xml:space="preserve"> </w:t>
      </w:r>
      <w:proofErr w:type="spellStart"/>
      <w:r w:rsidRPr="00F54F29">
        <w:rPr>
          <w:rFonts w:ascii="Arial" w:hAnsi="Arial" w:cs="Arial"/>
        </w:rPr>
        <w:t>употребу</w:t>
      </w:r>
      <w:proofErr w:type="spellEnd"/>
      <w:r w:rsidRPr="00F54F29">
        <w:rPr>
          <w:rFonts w:ascii="Arial" w:hAnsi="Arial" w:cs="Arial"/>
        </w:rPr>
        <w:t xml:space="preserve"> </w:t>
      </w:r>
      <w:proofErr w:type="spellStart"/>
      <w:r w:rsidRPr="00F54F29">
        <w:rPr>
          <w:rFonts w:ascii="Arial" w:hAnsi="Arial" w:cs="Arial"/>
        </w:rPr>
        <w:t>електричне</w:t>
      </w:r>
      <w:proofErr w:type="spellEnd"/>
      <w:r w:rsidRPr="00F54F29">
        <w:rPr>
          <w:rFonts w:ascii="Arial" w:hAnsi="Arial" w:cs="Arial"/>
        </w:rPr>
        <w:t xml:space="preserve"> </w:t>
      </w:r>
      <w:proofErr w:type="spellStart"/>
      <w:r w:rsidRPr="00F54F29">
        <w:rPr>
          <w:rFonts w:ascii="Arial" w:hAnsi="Arial" w:cs="Arial"/>
        </w:rPr>
        <w:t>енергије</w:t>
      </w:r>
      <w:proofErr w:type="spellEnd"/>
      <w:r w:rsidRPr="00F54F29">
        <w:rPr>
          <w:rFonts w:ascii="Arial" w:hAnsi="Arial" w:cs="Arial"/>
        </w:rPr>
        <w:t xml:space="preserve"> и </w:t>
      </w:r>
      <w:proofErr w:type="spellStart"/>
      <w:r w:rsidRPr="00F54F29">
        <w:rPr>
          <w:rFonts w:ascii="Arial" w:hAnsi="Arial" w:cs="Arial"/>
        </w:rPr>
        <w:t>снаге</w:t>
      </w:r>
      <w:proofErr w:type="spellEnd"/>
      <w:r w:rsidRPr="00F54F29">
        <w:rPr>
          <w:rFonts w:ascii="Arial" w:hAnsi="Arial" w:cs="Arial"/>
        </w:rPr>
        <w:t xml:space="preserve"> </w:t>
      </w:r>
      <w:proofErr w:type="spellStart"/>
      <w:r w:rsidRPr="00F54F29">
        <w:rPr>
          <w:rFonts w:ascii="Arial" w:hAnsi="Arial" w:cs="Arial"/>
        </w:rPr>
        <w:t>од</w:t>
      </w:r>
      <w:proofErr w:type="spellEnd"/>
      <w:r w:rsidRPr="00F54F29">
        <w:rPr>
          <w:rFonts w:ascii="Arial" w:hAnsi="Arial" w:cs="Arial"/>
        </w:rPr>
        <w:t xml:space="preserve"> </w:t>
      </w:r>
      <w:proofErr w:type="spellStart"/>
      <w:r w:rsidRPr="00F54F29">
        <w:rPr>
          <w:rFonts w:ascii="Arial" w:hAnsi="Arial" w:cs="Arial"/>
        </w:rPr>
        <w:t>стране</w:t>
      </w:r>
      <w:proofErr w:type="spellEnd"/>
      <w:r w:rsidRPr="00F54F29">
        <w:rPr>
          <w:rFonts w:ascii="Arial" w:hAnsi="Arial" w:cs="Arial"/>
        </w:rPr>
        <w:t xml:space="preserve"> </w:t>
      </w:r>
      <w:proofErr w:type="spellStart"/>
      <w:r w:rsidRPr="00F54F29">
        <w:rPr>
          <w:rFonts w:ascii="Arial" w:hAnsi="Arial" w:cs="Arial"/>
        </w:rPr>
        <w:t>потрошача</w:t>
      </w:r>
      <w:proofErr w:type="spellEnd"/>
      <w:r w:rsidRPr="00F54F29">
        <w:rPr>
          <w:rFonts w:ascii="Arial" w:hAnsi="Arial" w:cs="Arial"/>
        </w:rPr>
        <w:t>;</w:t>
      </w:r>
    </w:p>
    <w:p w14:paraId="627D9A6F" w14:textId="77777777" w:rsidR="001C0A7A" w:rsidRPr="00F54F29" w:rsidRDefault="001C0A7A" w:rsidP="000E4D32">
      <w:pPr>
        <w:pStyle w:val="NormalBulleted"/>
        <w:numPr>
          <w:ilvl w:val="0"/>
          <w:numId w:val="94"/>
        </w:numPr>
        <w:ind w:left="714" w:hanging="357"/>
        <w:rPr>
          <w:rFonts w:ascii="Arial" w:hAnsi="Arial" w:cs="Arial"/>
        </w:rPr>
      </w:pPr>
      <w:r w:rsidRPr="00F54F29">
        <w:rPr>
          <w:rFonts w:ascii="Arial" w:hAnsi="Arial" w:cs="Arial"/>
          <w:lang w:val="sr-Cyrl-RS"/>
        </w:rPr>
        <w:t>о</w:t>
      </w:r>
      <w:proofErr w:type="spellStart"/>
      <w:r w:rsidRPr="00F54F29">
        <w:rPr>
          <w:rFonts w:ascii="Arial" w:hAnsi="Arial" w:cs="Arial"/>
        </w:rPr>
        <w:t>бе</w:t>
      </w:r>
      <w:proofErr w:type="spellEnd"/>
      <w:r w:rsidRPr="00F54F29">
        <w:rPr>
          <w:rFonts w:ascii="Arial" w:hAnsi="Arial" w:cs="Arial"/>
          <w:lang w:val="sr-Cyrl-RS"/>
        </w:rPr>
        <w:t>з</w:t>
      </w:r>
      <w:proofErr w:type="spellStart"/>
      <w:r w:rsidRPr="00F54F29">
        <w:rPr>
          <w:rFonts w:ascii="Arial" w:hAnsi="Arial" w:cs="Arial"/>
        </w:rPr>
        <w:t>беђивање</w:t>
      </w:r>
      <w:proofErr w:type="spellEnd"/>
      <w:r w:rsidRPr="00F54F29">
        <w:rPr>
          <w:rFonts w:ascii="Arial" w:hAnsi="Arial" w:cs="Arial"/>
        </w:rPr>
        <w:t xml:space="preserve"> </w:t>
      </w:r>
      <w:proofErr w:type="spellStart"/>
      <w:r w:rsidRPr="00F54F29">
        <w:rPr>
          <w:rFonts w:ascii="Arial" w:hAnsi="Arial" w:cs="Arial"/>
        </w:rPr>
        <w:t>фиксног</w:t>
      </w:r>
      <w:proofErr w:type="spellEnd"/>
      <w:r w:rsidRPr="00F54F29">
        <w:rPr>
          <w:rFonts w:ascii="Arial" w:hAnsi="Arial" w:cs="Arial"/>
        </w:rPr>
        <w:t xml:space="preserve"> </w:t>
      </w:r>
      <w:proofErr w:type="spellStart"/>
      <w:r w:rsidRPr="00F54F29">
        <w:rPr>
          <w:rFonts w:ascii="Arial" w:hAnsi="Arial" w:cs="Arial"/>
        </w:rPr>
        <w:t>широкопојасног</w:t>
      </w:r>
      <w:proofErr w:type="spellEnd"/>
      <w:r w:rsidRPr="00F54F29">
        <w:rPr>
          <w:rFonts w:ascii="Arial" w:hAnsi="Arial" w:cs="Arial"/>
        </w:rPr>
        <w:t xml:space="preserve"> </w:t>
      </w:r>
      <w:proofErr w:type="spellStart"/>
      <w:r w:rsidRPr="00F54F29">
        <w:rPr>
          <w:rFonts w:ascii="Arial" w:hAnsi="Arial" w:cs="Arial"/>
        </w:rPr>
        <w:t>приступа</w:t>
      </w:r>
      <w:proofErr w:type="spellEnd"/>
      <w:r w:rsidRPr="00F54F29">
        <w:rPr>
          <w:rFonts w:ascii="Arial" w:hAnsi="Arial" w:cs="Arial"/>
        </w:rPr>
        <w:t xml:space="preserve"> </w:t>
      </w:r>
      <w:proofErr w:type="spellStart"/>
      <w:r w:rsidRPr="00F54F29">
        <w:rPr>
          <w:rFonts w:ascii="Arial" w:hAnsi="Arial" w:cs="Arial"/>
        </w:rPr>
        <w:t>са</w:t>
      </w:r>
      <w:proofErr w:type="spellEnd"/>
      <w:r w:rsidRPr="00F54F29">
        <w:rPr>
          <w:rFonts w:ascii="Arial" w:hAnsi="Arial" w:cs="Arial"/>
        </w:rPr>
        <w:t xml:space="preserve"> </w:t>
      </w:r>
      <w:proofErr w:type="spellStart"/>
      <w:r w:rsidRPr="00F54F29">
        <w:rPr>
          <w:rFonts w:ascii="Arial" w:hAnsi="Arial" w:cs="Arial"/>
        </w:rPr>
        <w:t>брзинама</w:t>
      </w:r>
      <w:proofErr w:type="spellEnd"/>
      <w:r w:rsidRPr="00F54F29">
        <w:rPr>
          <w:rFonts w:ascii="Arial" w:hAnsi="Arial" w:cs="Arial"/>
        </w:rPr>
        <w:t xml:space="preserve"> </w:t>
      </w:r>
      <w:proofErr w:type="spellStart"/>
      <w:r w:rsidRPr="00F54F29">
        <w:rPr>
          <w:rFonts w:ascii="Arial" w:hAnsi="Arial" w:cs="Arial"/>
        </w:rPr>
        <w:t>од</w:t>
      </w:r>
      <w:proofErr w:type="spellEnd"/>
      <w:r w:rsidRPr="00F54F29">
        <w:rPr>
          <w:rFonts w:ascii="Arial" w:hAnsi="Arial" w:cs="Arial"/>
        </w:rPr>
        <w:t xml:space="preserve"> </w:t>
      </w:r>
      <w:proofErr w:type="spellStart"/>
      <w:r w:rsidRPr="00F54F29">
        <w:rPr>
          <w:rFonts w:ascii="Arial" w:hAnsi="Arial" w:cs="Arial"/>
        </w:rPr>
        <w:t>најмање</w:t>
      </w:r>
      <w:proofErr w:type="spellEnd"/>
      <w:r w:rsidRPr="00F54F29">
        <w:rPr>
          <w:rFonts w:ascii="Arial" w:hAnsi="Arial" w:cs="Arial"/>
        </w:rPr>
        <w:t xml:space="preserve"> 1 Gb/s у </w:t>
      </w:r>
      <w:proofErr w:type="spellStart"/>
      <w:r w:rsidRPr="00F54F29">
        <w:rPr>
          <w:rFonts w:ascii="Arial" w:hAnsi="Arial" w:cs="Arial"/>
        </w:rPr>
        <w:t>оба</w:t>
      </w:r>
      <w:proofErr w:type="spellEnd"/>
      <w:r w:rsidRPr="00F54F29">
        <w:rPr>
          <w:rFonts w:ascii="Arial" w:hAnsi="Arial" w:cs="Arial"/>
        </w:rPr>
        <w:t xml:space="preserve"> </w:t>
      </w:r>
      <w:proofErr w:type="spellStart"/>
      <w:r w:rsidRPr="00F54F29">
        <w:rPr>
          <w:rFonts w:ascii="Arial" w:hAnsi="Arial" w:cs="Arial"/>
        </w:rPr>
        <w:t>смера</w:t>
      </w:r>
      <w:proofErr w:type="spellEnd"/>
      <w:r w:rsidRPr="00F54F29">
        <w:rPr>
          <w:rFonts w:ascii="Arial" w:hAnsi="Arial" w:cs="Arial"/>
        </w:rPr>
        <w:t xml:space="preserve"> и </w:t>
      </w:r>
      <w:proofErr w:type="spellStart"/>
      <w:r w:rsidRPr="00F54F29">
        <w:rPr>
          <w:rFonts w:ascii="Arial" w:hAnsi="Arial" w:cs="Arial"/>
        </w:rPr>
        <w:t>увођење</w:t>
      </w:r>
      <w:proofErr w:type="spellEnd"/>
      <w:r w:rsidRPr="00F54F29">
        <w:rPr>
          <w:rFonts w:ascii="Arial" w:hAnsi="Arial" w:cs="Arial"/>
        </w:rPr>
        <w:t xml:space="preserve"> </w:t>
      </w:r>
      <w:proofErr w:type="spellStart"/>
      <w:r w:rsidRPr="00F54F29">
        <w:rPr>
          <w:rFonts w:ascii="Arial" w:hAnsi="Arial" w:cs="Arial"/>
        </w:rPr>
        <w:t>константне</w:t>
      </w:r>
      <w:proofErr w:type="spellEnd"/>
      <w:r w:rsidRPr="00F54F29">
        <w:rPr>
          <w:rFonts w:ascii="Arial" w:hAnsi="Arial" w:cs="Arial"/>
        </w:rPr>
        <w:t xml:space="preserve"> </w:t>
      </w:r>
      <w:proofErr w:type="spellStart"/>
      <w:r w:rsidRPr="00F54F29">
        <w:rPr>
          <w:rFonts w:ascii="Arial" w:hAnsi="Arial" w:cs="Arial"/>
        </w:rPr>
        <w:t>покривености</w:t>
      </w:r>
      <w:proofErr w:type="spellEnd"/>
      <w:r w:rsidRPr="00F54F29">
        <w:rPr>
          <w:rFonts w:ascii="Arial" w:hAnsi="Arial" w:cs="Arial"/>
        </w:rPr>
        <w:t xml:space="preserve"> </w:t>
      </w:r>
      <w:proofErr w:type="spellStart"/>
      <w:r w:rsidRPr="00F54F29">
        <w:rPr>
          <w:rFonts w:ascii="Arial" w:hAnsi="Arial" w:cs="Arial"/>
        </w:rPr>
        <w:t>мобилном</w:t>
      </w:r>
      <w:proofErr w:type="spellEnd"/>
      <w:r w:rsidRPr="00F54F29">
        <w:rPr>
          <w:rFonts w:ascii="Arial" w:hAnsi="Arial" w:cs="Arial"/>
        </w:rPr>
        <w:t xml:space="preserve"> </w:t>
      </w:r>
      <w:proofErr w:type="spellStart"/>
      <w:r w:rsidRPr="00F54F29">
        <w:rPr>
          <w:rFonts w:ascii="Arial" w:hAnsi="Arial" w:cs="Arial"/>
        </w:rPr>
        <w:t>мрежом</w:t>
      </w:r>
      <w:proofErr w:type="spellEnd"/>
      <w:r w:rsidRPr="00F54F29">
        <w:rPr>
          <w:rFonts w:ascii="Arial" w:hAnsi="Arial" w:cs="Arial"/>
        </w:rPr>
        <w:t xml:space="preserve"> </w:t>
      </w:r>
      <w:proofErr w:type="spellStart"/>
      <w:r w:rsidRPr="00F54F29">
        <w:rPr>
          <w:rFonts w:ascii="Arial" w:hAnsi="Arial" w:cs="Arial"/>
        </w:rPr>
        <w:t>пете</w:t>
      </w:r>
      <w:proofErr w:type="spellEnd"/>
      <w:r w:rsidRPr="00F54F29">
        <w:rPr>
          <w:rFonts w:ascii="Arial" w:hAnsi="Arial" w:cs="Arial"/>
        </w:rPr>
        <w:t xml:space="preserve"> </w:t>
      </w:r>
      <w:proofErr w:type="spellStart"/>
      <w:r w:rsidRPr="00F54F29">
        <w:rPr>
          <w:rFonts w:ascii="Arial" w:hAnsi="Arial" w:cs="Arial"/>
        </w:rPr>
        <w:t>генерације</w:t>
      </w:r>
      <w:proofErr w:type="spellEnd"/>
      <w:r w:rsidRPr="00F54F29">
        <w:rPr>
          <w:rFonts w:ascii="Arial" w:hAnsi="Arial" w:cs="Arial"/>
        </w:rPr>
        <w:t xml:space="preserve"> </w:t>
      </w:r>
      <w:proofErr w:type="spellStart"/>
      <w:r w:rsidRPr="00F54F29">
        <w:rPr>
          <w:rFonts w:ascii="Arial" w:hAnsi="Arial" w:cs="Arial"/>
        </w:rPr>
        <w:t>која</w:t>
      </w:r>
      <w:proofErr w:type="spellEnd"/>
      <w:r w:rsidRPr="00F54F29">
        <w:rPr>
          <w:rFonts w:ascii="Arial" w:hAnsi="Arial" w:cs="Arial"/>
        </w:rPr>
        <w:t xml:space="preserve"> </w:t>
      </w:r>
      <w:proofErr w:type="spellStart"/>
      <w:r w:rsidRPr="00F54F29">
        <w:rPr>
          <w:rFonts w:ascii="Arial" w:hAnsi="Arial" w:cs="Arial"/>
        </w:rPr>
        <w:t>уводи</w:t>
      </w:r>
      <w:proofErr w:type="spellEnd"/>
      <w:r w:rsidRPr="00F54F29">
        <w:rPr>
          <w:rFonts w:ascii="Arial" w:hAnsi="Arial" w:cs="Arial"/>
        </w:rPr>
        <w:t xml:space="preserve"> </w:t>
      </w:r>
      <w:proofErr w:type="spellStart"/>
      <w:r w:rsidRPr="00F54F29">
        <w:rPr>
          <w:rFonts w:ascii="Arial" w:hAnsi="Arial" w:cs="Arial"/>
        </w:rPr>
        <w:t>велики</w:t>
      </w:r>
      <w:proofErr w:type="spellEnd"/>
      <w:r w:rsidRPr="00F54F29">
        <w:rPr>
          <w:rFonts w:ascii="Arial" w:hAnsi="Arial" w:cs="Arial"/>
        </w:rPr>
        <w:t xml:space="preserve"> </w:t>
      </w:r>
      <w:proofErr w:type="spellStart"/>
      <w:r w:rsidRPr="00F54F29">
        <w:rPr>
          <w:rFonts w:ascii="Arial" w:hAnsi="Arial" w:cs="Arial"/>
        </w:rPr>
        <w:t>проток</w:t>
      </w:r>
      <w:proofErr w:type="spellEnd"/>
      <w:r w:rsidRPr="00F54F29">
        <w:rPr>
          <w:rFonts w:ascii="Arial" w:hAnsi="Arial" w:cs="Arial"/>
        </w:rPr>
        <w:t xml:space="preserve">, </w:t>
      </w:r>
      <w:proofErr w:type="spellStart"/>
      <w:r w:rsidRPr="00F54F29">
        <w:rPr>
          <w:rFonts w:ascii="Arial" w:hAnsi="Arial" w:cs="Arial"/>
        </w:rPr>
        <w:t>мала</w:t>
      </w:r>
      <w:proofErr w:type="spellEnd"/>
      <w:r w:rsidRPr="00F54F29">
        <w:rPr>
          <w:rFonts w:ascii="Arial" w:hAnsi="Arial" w:cs="Arial"/>
        </w:rPr>
        <w:t xml:space="preserve"> </w:t>
      </w:r>
      <w:proofErr w:type="spellStart"/>
      <w:r w:rsidRPr="00F54F29">
        <w:rPr>
          <w:rFonts w:ascii="Arial" w:hAnsi="Arial" w:cs="Arial"/>
        </w:rPr>
        <w:t>кашњења</w:t>
      </w:r>
      <w:proofErr w:type="spellEnd"/>
      <w:r w:rsidRPr="00F54F29">
        <w:rPr>
          <w:rFonts w:ascii="Arial" w:hAnsi="Arial" w:cs="Arial"/>
        </w:rPr>
        <w:t xml:space="preserve"> и </w:t>
      </w:r>
      <w:proofErr w:type="spellStart"/>
      <w:r w:rsidRPr="00F54F29">
        <w:rPr>
          <w:rFonts w:ascii="Arial" w:hAnsi="Arial" w:cs="Arial"/>
        </w:rPr>
        <w:t>енергетски</w:t>
      </w:r>
      <w:proofErr w:type="spellEnd"/>
      <w:r w:rsidRPr="00F54F29">
        <w:rPr>
          <w:rFonts w:ascii="Arial" w:hAnsi="Arial" w:cs="Arial"/>
        </w:rPr>
        <w:t xml:space="preserve"> </w:t>
      </w:r>
      <w:proofErr w:type="spellStart"/>
      <w:r w:rsidRPr="00F54F29">
        <w:rPr>
          <w:rFonts w:ascii="Arial" w:hAnsi="Arial" w:cs="Arial"/>
        </w:rPr>
        <w:t>ефикасна</w:t>
      </w:r>
      <w:proofErr w:type="spellEnd"/>
      <w:r w:rsidRPr="00F54F29">
        <w:rPr>
          <w:rFonts w:ascii="Arial" w:hAnsi="Arial" w:cs="Arial"/>
        </w:rPr>
        <w:t xml:space="preserve"> </w:t>
      </w:r>
      <w:proofErr w:type="spellStart"/>
      <w:r w:rsidRPr="00F54F29">
        <w:rPr>
          <w:rFonts w:ascii="Arial" w:hAnsi="Arial" w:cs="Arial"/>
        </w:rPr>
        <w:t>решења</w:t>
      </w:r>
      <w:proofErr w:type="spellEnd"/>
      <w:r w:rsidRPr="00F54F29">
        <w:rPr>
          <w:rFonts w:ascii="Arial" w:hAnsi="Arial" w:cs="Arial"/>
        </w:rPr>
        <w:t>;</w:t>
      </w:r>
    </w:p>
    <w:p w14:paraId="079A89BE" w14:textId="77777777" w:rsidR="001C0A7A" w:rsidRPr="00F54F29" w:rsidRDefault="001C0A7A" w:rsidP="000E4D32">
      <w:pPr>
        <w:pStyle w:val="NormalBulleted"/>
        <w:numPr>
          <w:ilvl w:val="0"/>
          <w:numId w:val="94"/>
        </w:numPr>
        <w:ind w:left="714" w:hanging="357"/>
        <w:rPr>
          <w:rFonts w:ascii="Arial" w:hAnsi="Arial" w:cs="Arial"/>
        </w:rPr>
      </w:pPr>
      <w:r w:rsidRPr="00F54F29">
        <w:rPr>
          <w:rFonts w:ascii="Arial" w:hAnsi="Arial" w:cs="Arial"/>
          <w:lang w:val="sr-Cyrl-RS"/>
        </w:rPr>
        <w:t>о</w:t>
      </w:r>
      <w:proofErr w:type="spellStart"/>
      <w:r w:rsidRPr="00F54F29">
        <w:rPr>
          <w:rFonts w:ascii="Arial" w:hAnsi="Arial" w:cs="Arial"/>
        </w:rPr>
        <w:t>бе</w:t>
      </w:r>
      <w:proofErr w:type="spellEnd"/>
      <w:r w:rsidRPr="00F54F29">
        <w:rPr>
          <w:rFonts w:ascii="Arial" w:hAnsi="Arial" w:cs="Arial"/>
          <w:lang w:val="sr-Cyrl-RS"/>
        </w:rPr>
        <w:t>з</w:t>
      </w:r>
      <w:proofErr w:type="spellStart"/>
      <w:r w:rsidRPr="00F54F29">
        <w:rPr>
          <w:rFonts w:ascii="Arial" w:hAnsi="Arial" w:cs="Arial"/>
        </w:rPr>
        <w:t>беђивање</w:t>
      </w:r>
      <w:proofErr w:type="spellEnd"/>
      <w:r w:rsidRPr="00F54F29">
        <w:rPr>
          <w:rFonts w:ascii="Arial" w:hAnsi="Arial" w:cs="Arial"/>
        </w:rPr>
        <w:t xml:space="preserve"> </w:t>
      </w:r>
      <w:proofErr w:type="spellStart"/>
      <w:r w:rsidRPr="00F54F29">
        <w:rPr>
          <w:rFonts w:ascii="Arial" w:hAnsi="Arial" w:cs="Arial"/>
        </w:rPr>
        <w:t>сигурног</w:t>
      </w:r>
      <w:proofErr w:type="spellEnd"/>
      <w:r w:rsidRPr="00F54F29">
        <w:rPr>
          <w:rFonts w:ascii="Arial" w:hAnsi="Arial" w:cs="Arial"/>
        </w:rPr>
        <w:t xml:space="preserve">, </w:t>
      </w:r>
      <w:proofErr w:type="spellStart"/>
      <w:r w:rsidRPr="00F54F29">
        <w:rPr>
          <w:rFonts w:ascii="Arial" w:hAnsi="Arial" w:cs="Arial"/>
        </w:rPr>
        <w:t>поузданог</w:t>
      </w:r>
      <w:proofErr w:type="spellEnd"/>
      <w:r w:rsidRPr="00F54F29">
        <w:rPr>
          <w:rFonts w:ascii="Arial" w:hAnsi="Arial" w:cs="Arial"/>
        </w:rPr>
        <w:t xml:space="preserve">, </w:t>
      </w:r>
      <w:proofErr w:type="spellStart"/>
      <w:r w:rsidRPr="00F54F29">
        <w:rPr>
          <w:rFonts w:ascii="Arial" w:hAnsi="Arial" w:cs="Arial"/>
        </w:rPr>
        <w:t>квалитетног</w:t>
      </w:r>
      <w:proofErr w:type="spellEnd"/>
      <w:r w:rsidRPr="00F54F29">
        <w:rPr>
          <w:rFonts w:ascii="Arial" w:hAnsi="Arial" w:cs="Arial"/>
        </w:rPr>
        <w:t xml:space="preserve"> и </w:t>
      </w:r>
      <w:proofErr w:type="spellStart"/>
      <w:r w:rsidRPr="00F54F29">
        <w:rPr>
          <w:rFonts w:ascii="Arial" w:hAnsi="Arial" w:cs="Arial"/>
        </w:rPr>
        <w:t>економичног</w:t>
      </w:r>
      <w:proofErr w:type="spellEnd"/>
      <w:r w:rsidRPr="00F54F29">
        <w:rPr>
          <w:rFonts w:ascii="Arial" w:hAnsi="Arial" w:cs="Arial"/>
        </w:rPr>
        <w:t xml:space="preserve"> </w:t>
      </w:r>
      <w:proofErr w:type="spellStart"/>
      <w:r w:rsidRPr="00F54F29">
        <w:rPr>
          <w:rFonts w:ascii="Arial" w:hAnsi="Arial" w:cs="Arial"/>
        </w:rPr>
        <w:t>снабдевања</w:t>
      </w:r>
      <w:proofErr w:type="spellEnd"/>
      <w:r w:rsidRPr="00F54F29">
        <w:rPr>
          <w:rFonts w:ascii="Arial" w:hAnsi="Arial" w:cs="Arial"/>
        </w:rPr>
        <w:t xml:space="preserve"> </w:t>
      </w:r>
      <w:r w:rsidRPr="00F54F29">
        <w:rPr>
          <w:rFonts w:ascii="Arial" w:hAnsi="Arial" w:cs="Arial"/>
          <w:lang w:val="sr-Cyrl-RS"/>
        </w:rPr>
        <w:t xml:space="preserve">топлом водом и </w:t>
      </w:r>
      <w:proofErr w:type="spellStart"/>
      <w:r w:rsidRPr="00F54F29">
        <w:rPr>
          <w:rFonts w:ascii="Arial" w:hAnsi="Arial" w:cs="Arial"/>
        </w:rPr>
        <w:t>гасом</w:t>
      </w:r>
      <w:proofErr w:type="spellEnd"/>
      <w:r w:rsidRPr="00F54F29">
        <w:rPr>
          <w:rFonts w:ascii="Arial" w:hAnsi="Arial" w:cs="Arial"/>
        </w:rPr>
        <w:t xml:space="preserve">, </w:t>
      </w:r>
      <w:proofErr w:type="spellStart"/>
      <w:r w:rsidRPr="00F54F29">
        <w:rPr>
          <w:rFonts w:ascii="Arial" w:hAnsi="Arial" w:cs="Arial"/>
        </w:rPr>
        <w:t>уз</w:t>
      </w:r>
      <w:proofErr w:type="spellEnd"/>
      <w:r w:rsidRPr="00F54F29">
        <w:rPr>
          <w:rFonts w:ascii="Arial" w:hAnsi="Arial" w:cs="Arial"/>
        </w:rPr>
        <w:t xml:space="preserve"> њ</w:t>
      </w:r>
      <w:proofErr w:type="spellStart"/>
      <w:r w:rsidRPr="00F54F29">
        <w:rPr>
          <w:rFonts w:ascii="Arial" w:hAnsi="Arial" w:cs="Arial"/>
          <w:lang w:val="sr-Cyrl-RS"/>
        </w:rPr>
        <w:t>ихову</w:t>
      </w:r>
      <w:proofErr w:type="spellEnd"/>
      <w:r w:rsidRPr="00F54F29">
        <w:rPr>
          <w:rFonts w:ascii="Arial" w:hAnsi="Arial" w:cs="Arial"/>
          <w:lang w:val="sr-Cyrl-RS"/>
        </w:rPr>
        <w:t xml:space="preserve"> </w:t>
      </w:r>
      <w:proofErr w:type="spellStart"/>
      <w:r w:rsidRPr="00F54F29">
        <w:rPr>
          <w:rFonts w:ascii="Arial" w:hAnsi="Arial" w:cs="Arial"/>
        </w:rPr>
        <w:t>рационалну</w:t>
      </w:r>
      <w:proofErr w:type="spellEnd"/>
      <w:r w:rsidRPr="00F54F29">
        <w:rPr>
          <w:rFonts w:ascii="Arial" w:hAnsi="Arial" w:cs="Arial"/>
        </w:rPr>
        <w:t xml:space="preserve"> </w:t>
      </w:r>
      <w:proofErr w:type="spellStart"/>
      <w:r w:rsidRPr="00F54F29">
        <w:rPr>
          <w:rFonts w:ascii="Arial" w:hAnsi="Arial" w:cs="Arial"/>
        </w:rPr>
        <w:t>употребу</w:t>
      </w:r>
      <w:proofErr w:type="spellEnd"/>
      <w:r w:rsidRPr="00F54F29">
        <w:rPr>
          <w:rFonts w:ascii="Arial" w:hAnsi="Arial" w:cs="Arial"/>
        </w:rPr>
        <w:t xml:space="preserve"> </w:t>
      </w:r>
      <w:proofErr w:type="spellStart"/>
      <w:r w:rsidRPr="00F54F29">
        <w:rPr>
          <w:rFonts w:ascii="Arial" w:hAnsi="Arial" w:cs="Arial"/>
        </w:rPr>
        <w:t>од</w:t>
      </w:r>
      <w:proofErr w:type="spellEnd"/>
      <w:r w:rsidRPr="00F54F29">
        <w:rPr>
          <w:rFonts w:ascii="Arial" w:hAnsi="Arial" w:cs="Arial"/>
        </w:rPr>
        <w:t xml:space="preserve"> </w:t>
      </w:r>
      <w:proofErr w:type="spellStart"/>
      <w:r w:rsidRPr="00F54F29">
        <w:rPr>
          <w:rFonts w:ascii="Arial" w:hAnsi="Arial" w:cs="Arial"/>
        </w:rPr>
        <w:t>стране</w:t>
      </w:r>
      <w:proofErr w:type="spellEnd"/>
      <w:r w:rsidRPr="00F54F29">
        <w:rPr>
          <w:rFonts w:ascii="Arial" w:hAnsi="Arial" w:cs="Arial"/>
        </w:rPr>
        <w:t xml:space="preserve"> </w:t>
      </w:r>
      <w:proofErr w:type="spellStart"/>
      <w:r w:rsidRPr="00F54F29">
        <w:rPr>
          <w:rFonts w:ascii="Arial" w:hAnsi="Arial" w:cs="Arial"/>
        </w:rPr>
        <w:t>потрошача</w:t>
      </w:r>
      <w:proofErr w:type="spellEnd"/>
      <w:r w:rsidRPr="00F54F29">
        <w:rPr>
          <w:rFonts w:ascii="Arial" w:hAnsi="Arial" w:cs="Arial"/>
        </w:rPr>
        <w:t xml:space="preserve"> </w:t>
      </w:r>
      <w:proofErr w:type="spellStart"/>
      <w:r w:rsidRPr="00F54F29">
        <w:rPr>
          <w:rFonts w:ascii="Arial" w:hAnsi="Arial" w:cs="Arial"/>
        </w:rPr>
        <w:t>за</w:t>
      </w:r>
      <w:proofErr w:type="spellEnd"/>
      <w:r w:rsidRPr="00F54F29">
        <w:rPr>
          <w:rFonts w:ascii="Arial" w:hAnsi="Arial" w:cs="Arial"/>
        </w:rPr>
        <w:t xml:space="preserve"> </w:t>
      </w:r>
      <w:proofErr w:type="spellStart"/>
      <w:r w:rsidRPr="00F54F29">
        <w:rPr>
          <w:rFonts w:ascii="Arial" w:hAnsi="Arial" w:cs="Arial"/>
        </w:rPr>
        <w:t>потребе</w:t>
      </w:r>
      <w:proofErr w:type="spellEnd"/>
      <w:r w:rsidRPr="00F54F29">
        <w:rPr>
          <w:rFonts w:ascii="Arial" w:hAnsi="Arial" w:cs="Arial"/>
        </w:rPr>
        <w:t xml:space="preserve"> </w:t>
      </w:r>
      <w:proofErr w:type="spellStart"/>
      <w:r w:rsidRPr="00F54F29">
        <w:rPr>
          <w:rFonts w:ascii="Arial" w:hAnsi="Arial" w:cs="Arial"/>
        </w:rPr>
        <w:t>грејања</w:t>
      </w:r>
      <w:proofErr w:type="spellEnd"/>
      <w:r w:rsidRPr="00F54F29">
        <w:rPr>
          <w:rFonts w:ascii="Arial" w:hAnsi="Arial" w:cs="Arial"/>
        </w:rPr>
        <w:t xml:space="preserve">, </w:t>
      </w:r>
      <w:proofErr w:type="spellStart"/>
      <w:r w:rsidRPr="00F54F29">
        <w:rPr>
          <w:rFonts w:ascii="Arial" w:hAnsi="Arial" w:cs="Arial"/>
        </w:rPr>
        <w:t>хлађења</w:t>
      </w:r>
      <w:proofErr w:type="spellEnd"/>
      <w:r w:rsidRPr="00F54F29">
        <w:rPr>
          <w:rFonts w:ascii="Arial" w:hAnsi="Arial" w:cs="Arial"/>
        </w:rPr>
        <w:t xml:space="preserve">, </w:t>
      </w:r>
      <w:proofErr w:type="spellStart"/>
      <w:r w:rsidRPr="00F54F29">
        <w:rPr>
          <w:rFonts w:ascii="Arial" w:hAnsi="Arial" w:cs="Arial"/>
        </w:rPr>
        <w:t>припреме</w:t>
      </w:r>
      <w:proofErr w:type="spellEnd"/>
      <w:r w:rsidRPr="00F54F29">
        <w:rPr>
          <w:rFonts w:ascii="Arial" w:hAnsi="Arial" w:cs="Arial"/>
        </w:rPr>
        <w:t xml:space="preserve"> </w:t>
      </w:r>
      <w:proofErr w:type="spellStart"/>
      <w:r w:rsidRPr="00F54F29">
        <w:rPr>
          <w:rFonts w:ascii="Arial" w:hAnsi="Arial" w:cs="Arial"/>
        </w:rPr>
        <w:t>топле</w:t>
      </w:r>
      <w:proofErr w:type="spellEnd"/>
      <w:r w:rsidRPr="00F54F29">
        <w:rPr>
          <w:rFonts w:ascii="Arial" w:hAnsi="Arial" w:cs="Arial"/>
        </w:rPr>
        <w:t xml:space="preserve"> </w:t>
      </w:r>
      <w:proofErr w:type="spellStart"/>
      <w:r w:rsidRPr="00F54F29">
        <w:rPr>
          <w:rFonts w:ascii="Arial" w:hAnsi="Arial" w:cs="Arial"/>
        </w:rPr>
        <w:t>воде</w:t>
      </w:r>
      <w:proofErr w:type="spellEnd"/>
      <w:r w:rsidRPr="00F54F29">
        <w:rPr>
          <w:rFonts w:ascii="Arial" w:hAnsi="Arial" w:cs="Arial"/>
        </w:rPr>
        <w:t xml:space="preserve"> и у </w:t>
      </w:r>
      <w:proofErr w:type="spellStart"/>
      <w:r w:rsidRPr="00F54F29">
        <w:rPr>
          <w:rFonts w:ascii="Arial" w:hAnsi="Arial" w:cs="Arial"/>
        </w:rPr>
        <w:t>мање</w:t>
      </w:r>
      <w:proofErr w:type="spellEnd"/>
      <w:r w:rsidRPr="00F54F29">
        <w:rPr>
          <w:rFonts w:ascii="Arial" w:hAnsi="Arial" w:cs="Arial"/>
        </w:rPr>
        <w:t xml:space="preserve"> </w:t>
      </w:r>
      <w:proofErr w:type="spellStart"/>
      <w:r w:rsidRPr="00F54F29">
        <w:rPr>
          <w:rFonts w:ascii="Arial" w:hAnsi="Arial" w:cs="Arial"/>
        </w:rPr>
        <w:t>технолошке</w:t>
      </w:r>
      <w:proofErr w:type="spellEnd"/>
      <w:r w:rsidRPr="00F54F29">
        <w:rPr>
          <w:rFonts w:ascii="Arial" w:hAnsi="Arial" w:cs="Arial"/>
        </w:rPr>
        <w:t xml:space="preserve"> </w:t>
      </w:r>
      <w:proofErr w:type="spellStart"/>
      <w:r w:rsidRPr="00F54F29">
        <w:rPr>
          <w:rFonts w:ascii="Arial" w:hAnsi="Arial" w:cs="Arial"/>
        </w:rPr>
        <w:t>сврхе</w:t>
      </w:r>
      <w:proofErr w:type="spellEnd"/>
      <w:r w:rsidRPr="00F54F29">
        <w:rPr>
          <w:rFonts w:ascii="Arial" w:hAnsi="Arial" w:cs="Arial"/>
        </w:rPr>
        <w:t>;</w:t>
      </w:r>
    </w:p>
    <w:p w14:paraId="4EA2E356" w14:textId="77777777" w:rsidR="001C0A7A" w:rsidRPr="00F54F29" w:rsidRDefault="001C0A7A" w:rsidP="000E4D32">
      <w:pPr>
        <w:pStyle w:val="NormalBulleted"/>
        <w:numPr>
          <w:ilvl w:val="0"/>
          <w:numId w:val="94"/>
        </w:numPr>
        <w:spacing w:after="120"/>
        <w:ind w:left="714" w:hanging="357"/>
        <w:rPr>
          <w:rFonts w:ascii="Arial" w:hAnsi="Arial" w:cs="Arial"/>
        </w:rPr>
      </w:pPr>
      <w:proofErr w:type="spellStart"/>
      <w:r w:rsidRPr="00F54F29">
        <w:rPr>
          <w:rFonts w:ascii="Arial" w:hAnsi="Arial" w:cs="Arial"/>
        </w:rPr>
        <w:t>коришћење</w:t>
      </w:r>
      <w:proofErr w:type="spellEnd"/>
      <w:r w:rsidRPr="00F54F29">
        <w:rPr>
          <w:rFonts w:ascii="Arial" w:hAnsi="Arial" w:cs="Arial"/>
        </w:rPr>
        <w:t xml:space="preserve"> </w:t>
      </w:r>
      <w:proofErr w:type="spellStart"/>
      <w:r w:rsidRPr="00F54F29">
        <w:rPr>
          <w:rFonts w:ascii="Arial" w:hAnsi="Arial" w:cs="Arial"/>
        </w:rPr>
        <w:t>обновљивих</w:t>
      </w:r>
      <w:proofErr w:type="spellEnd"/>
      <w:r w:rsidRPr="00F54F29">
        <w:rPr>
          <w:rFonts w:ascii="Arial" w:hAnsi="Arial" w:cs="Arial"/>
        </w:rPr>
        <w:t xml:space="preserve"> </w:t>
      </w:r>
      <w:proofErr w:type="spellStart"/>
      <w:r w:rsidRPr="00F54F29">
        <w:rPr>
          <w:rFonts w:ascii="Arial" w:hAnsi="Arial" w:cs="Arial"/>
        </w:rPr>
        <w:t>извора</w:t>
      </w:r>
      <w:proofErr w:type="spellEnd"/>
      <w:r w:rsidRPr="00F54F29">
        <w:rPr>
          <w:rFonts w:ascii="Arial" w:hAnsi="Arial" w:cs="Arial"/>
        </w:rPr>
        <w:t xml:space="preserve"> </w:t>
      </w:r>
      <w:proofErr w:type="spellStart"/>
      <w:r w:rsidRPr="00F54F29">
        <w:rPr>
          <w:rFonts w:ascii="Arial" w:hAnsi="Arial" w:cs="Arial"/>
        </w:rPr>
        <w:t>енергије</w:t>
      </w:r>
      <w:proofErr w:type="spellEnd"/>
      <w:r w:rsidRPr="00F54F29">
        <w:rPr>
          <w:rFonts w:ascii="Arial" w:hAnsi="Arial" w:cs="Arial"/>
        </w:rPr>
        <w:t xml:space="preserve"> </w:t>
      </w:r>
      <w:proofErr w:type="spellStart"/>
      <w:r w:rsidRPr="00F54F29">
        <w:rPr>
          <w:rFonts w:ascii="Arial" w:hAnsi="Arial" w:cs="Arial"/>
        </w:rPr>
        <w:t>као</w:t>
      </w:r>
      <w:proofErr w:type="spellEnd"/>
      <w:r w:rsidRPr="00F54F29">
        <w:rPr>
          <w:rFonts w:ascii="Arial" w:hAnsi="Arial" w:cs="Arial"/>
        </w:rPr>
        <w:t xml:space="preserve"> </w:t>
      </w:r>
      <w:proofErr w:type="spellStart"/>
      <w:r w:rsidRPr="00F54F29">
        <w:rPr>
          <w:rFonts w:ascii="Arial" w:hAnsi="Arial" w:cs="Arial"/>
        </w:rPr>
        <w:t>допунски</w:t>
      </w:r>
      <w:proofErr w:type="spellEnd"/>
      <w:r w:rsidRPr="00F54F29">
        <w:rPr>
          <w:rFonts w:ascii="Arial" w:hAnsi="Arial" w:cs="Arial"/>
        </w:rPr>
        <w:t xml:space="preserve"> </w:t>
      </w:r>
      <w:proofErr w:type="spellStart"/>
      <w:r w:rsidRPr="00F54F29">
        <w:rPr>
          <w:rFonts w:ascii="Arial" w:hAnsi="Arial" w:cs="Arial"/>
        </w:rPr>
        <w:t>вид</w:t>
      </w:r>
      <w:proofErr w:type="spellEnd"/>
      <w:r w:rsidRPr="00F54F29">
        <w:rPr>
          <w:rFonts w:ascii="Arial" w:hAnsi="Arial" w:cs="Arial"/>
        </w:rPr>
        <w:t xml:space="preserve"> </w:t>
      </w:r>
      <w:proofErr w:type="spellStart"/>
      <w:r w:rsidRPr="00F54F29">
        <w:rPr>
          <w:rFonts w:ascii="Arial" w:hAnsi="Arial" w:cs="Arial"/>
        </w:rPr>
        <w:t>снабдевања</w:t>
      </w:r>
      <w:proofErr w:type="spellEnd"/>
      <w:r w:rsidRPr="00F54F29">
        <w:rPr>
          <w:rFonts w:ascii="Arial" w:hAnsi="Arial" w:cs="Arial"/>
        </w:rPr>
        <w:t xml:space="preserve"> </w:t>
      </w:r>
      <w:proofErr w:type="spellStart"/>
      <w:r w:rsidRPr="00F54F29">
        <w:rPr>
          <w:rFonts w:ascii="Arial" w:hAnsi="Arial" w:cs="Arial"/>
        </w:rPr>
        <w:t>топлотном</w:t>
      </w:r>
      <w:proofErr w:type="spellEnd"/>
      <w:r w:rsidRPr="00F54F29">
        <w:rPr>
          <w:rFonts w:ascii="Arial" w:hAnsi="Arial" w:cs="Arial"/>
        </w:rPr>
        <w:t xml:space="preserve"> и </w:t>
      </w:r>
      <w:proofErr w:type="spellStart"/>
      <w:r w:rsidRPr="00F54F29">
        <w:rPr>
          <w:rFonts w:ascii="Arial" w:hAnsi="Arial" w:cs="Arial"/>
        </w:rPr>
        <w:t>електричном</w:t>
      </w:r>
      <w:proofErr w:type="spellEnd"/>
      <w:r w:rsidRPr="00F54F29">
        <w:rPr>
          <w:rFonts w:ascii="Arial" w:hAnsi="Arial" w:cs="Arial"/>
        </w:rPr>
        <w:t xml:space="preserve"> </w:t>
      </w:r>
      <w:proofErr w:type="spellStart"/>
      <w:r w:rsidRPr="00F54F29">
        <w:rPr>
          <w:rFonts w:ascii="Arial" w:hAnsi="Arial" w:cs="Arial"/>
        </w:rPr>
        <w:t>енергијом</w:t>
      </w:r>
      <w:proofErr w:type="spellEnd"/>
      <w:r w:rsidRPr="00F54F29">
        <w:rPr>
          <w:rFonts w:ascii="Arial" w:hAnsi="Arial" w:cs="Arial"/>
        </w:rPr>
        <w:t>.</w:t>
      </w:r>
    </w:p>
    <w:p w14:paraId="68FAF993" w14:textId="77777777" w:rsidR="00B179CB" w:rsidRPr="00F54F29" w:rsidRDefault="00B179CB" w:rsidP="00B179CB">
      <w:pPr>
        <w:spacing w:after="120"/>
        <w:jc w:val="both"/>
        <w:rPr>
          <w:rFonts w:ascii="Arial" w:hAnsi="Arial" w:cs="Arial"/>
          <w:sz w:val="22"/>
          <w:szCs w:val="22"/>
          <w:lang w:val="sr-Cyrl-RS"/>
        </w:rPr>
      </w:pPr>
      <w:r w:rsidRPr="00F54F29">
        <w:rPr>
          <w:rFonts w:ascii="Arial" w:hAnsi="Arial" w:cs="Arial"/>
          <w:sz w:val="22"/>
          <w:szCs w:val="22"/>
          <w:lang w:val="sr-Cyrl-RS"/>
        </w:rPr>
        <w:t xml:space="preserve">На основу мера из Стратегије развоја Града Београда до 2027. године, Министарство просвете, науке и технолошког развоја покренуло је иницијативу за изградњу БИО4 Кампуса у Београду. </w:t>
      </w:r>
    </w:p>
    <w:p w14:paraId="7F457D47" w14:textId="77777777" w:rsidR="00B179CB" w:rsidRPr="00F54F29" w:rsidRDefault="00B179CB" w:rsidP="00B179CB">
      <w:pPr>
        <w:spacing w:after="120"/>
        <w:jc w:val="both"/>
        <w:rPr>
          <w:rFonts w:ascii="Arial" w:hAnsi="Arial" w:cs="Arial"/>
          <w:sz w:val="22"/>
          <w:szCs w:val="22"/>
          <w:lang w:val="sr-Cyrl-RS"/>
        </w:rPr>
      </w:pPr>
      <w:r w:rsidRPr="00F54F29">
        <w:rPr>
          <w:rFonts w:ascii="Arial" w:hAnsi="Arial" w:cs="Arial"/>
          <w:sz w:val="22"/>
          <w:szCs w:val="22"/>
          <w:lang w:val="sr-Cyrl-RS"/>
        </w:rPr>
        <w:t xml:space="preserve">БИО4 кампус представља спој четири области – </w:t>
      </w:r>
      <w:proofErr w:type="spellStart"/>
      <w:r w:rsidRPr="00F54F29">
        <w:rPr>
          <w:rFonts w:ascii="Arial" w:hAnsi="Arial" w:cs="Arial"/>
          <w:sz w:val="22"/>
          <w:szCs w:val="22"/>
          <w:lang w:val="sr-Cyrl-RS"/>
        </w:rPr>
        <w:t>биомедицине</w:t>
      </w:r>
      <w:proofErr w:type="spellEnd"/>
      <w:r w:rsidRPr="00F54F29">
        <w:rPr>
          <w:rFonts w:ascii="Arial" w:hAnsi="Arial" w:cs="Arial"/>
          <w:sz w:val="22"/>
          <w:szCs w:val="22"/>
          <w:lang w:val="sr-Cyrl-RS"/>
        </w:rPr>
        <w:t xml:space="preserve">, биотехнологије, </w:t>
      </w:r>
      <w:proofErr w:type="spellStart"/>
      <w:r w:rsidRPr="00F54F29">
        <w:rPr>
          <w:rFonts w:ascii="Arial" w:hAnsi="Arial" w:cs="Arial"/>
          <w:sz w:val="22"/>
          <w:szCs w:val="22"/>
          <w:lang w:val="sr-Cyrl-RS"/>
        </w:rPr>
        <w:t>биоинформатике</w:t>
      </w:r>
      <w:proofErr w:type="spellEnd"/>
      <w:r w:rsidRPr="00F54F29">
        <w:rPr>
          <w:rFonts w:ascii="Arial" w:hAnsi="Arial" w:cs="Arial"/>
          <w:sz w:val="22"/>
          <w:szCs w:val="22"/>
          <w:lang w:val="sr-Cyrl-RS"/>
        </w:rPr>
        <w:t xml:space="preserve"> и </w:t>
      </w:r>
      <w:proofErr w:type="spellStart"/>
      <w:r w:rsidRPr="00F54F29">
        <w:rPr>
          <w:rFonts w:ascii="Arial" w:hAnsi="Arial" w:cs="Arial"/>
          <w:sz w:val="22"/>
          <w:szCs w:val="22"/>
          <w:lang w:val="sr-Cyrl-RS"/>
        </w:rPr>
        <w:t>биодиверзитета</w:t>
      </w:r>
      <w:proofErr w:type="spellEnd"/>
      <w:r w:rsidRPr="00F54F29">
        <w:rPr>
          <w:rFonts w:ascii="Arial" w:hAnsi="Arial" w:cs="Arial"/>
          <w:sz w:val="22"/>
          <w:szCs w:val="22"/>
          <w:lang w:val="sr-Cyrl-RS"/>
        </w:rPr>
        <w:t xml:space="preserve"> и јединствен је мултидисциплинарни пројекат у ширем региону.</w:t>
      </w:r>
    </w:p>
    <w:p w14:paraId="27E3F6D1" w14:textId="77777777" w:rsidR="00B179CB" w:rsidRPr="00BB6EB3" w:rsidRDefault="00B179CB" w:rsidP="00B179CB">
      <w:pPr>
        <w:spacing w:after="120"/>
        <w:jc w:val="both"/>
        <w:rPr>
          <w:rFonts w:ascii="Arial" w:hAnsi="Arial" w:cs="Arial"/>
          <w:sz w:val="22"/>
          <w:szCs w:val="22"/>
          <w:lang w:val="sr-Cyrl-RS"/>
        </w:rPr>
      </w:pPr>
      <w:r w:rsidRPr="00F54F29">
        <w:rPr>
          <w:rFonts w:ascii="Arial" w:hAnsi="Arial" w:cs="Arial"/>
          <w:sz w:val="22"/>
          <w:szCs w:val="22"/>
          <w:lang w:val="sr-Cyrl-RS"/>
        </w:rPr>
        <w:t xml:space="preserve">У оквиру намене јавних служби могу бити заступљени садржаји образовања, примењене науке, научно-технолошких истраживања, развоја и производње из области </w:t>
      </w:r>
      <w:proofErr w:type="spellStart"/>
      <w:r w:rsidRPr="00F54F29">
        <w:rPr>
          <w:rFonts w:ascii="Arial" w:hAnsi="Arial" w:cs="Arial"/>
          <w:sz w:val="22"/>
          <w:szCs w:val="22"/>
          <w:lang w:val="sr-Cyrl-RS"/>
        </w:rPr>
        <w:t>биомедицине</w:t>
      </w:r>
      <w:proofErr w:type="spellEnd"/>
      <w:r w:rsidRPr="00F54F29">
        <w:rPr>
          <w:rFonts w:ascii="Arial" w:hAnsi="Arial" w:cs="Arial"/>
          <w:sz w:val="22"/>
          <w:szCs w:val="22"/>
          <w:lang w:val="sr-Cyrl-RS"/>
        </w:rPr>
        <w:t xml:space="preserve">, биотехнологије, </w:t>
      </w:r>
      <w:proofErr w:type="spellStart"/>
      <w:r w:rsidRPr="00F54F29">
        <w:rPr>
          <w:rFonts w:ascii="Arial" w:hAnsi="Arial" w:cs="Arial"/>
          <w:sz w:val="22"/>
          <w:szCs w:val="22"/>
          <w:lang w:val="sr-Cyrl-RS"/>
        </w:rPr>
        <w:t>биоинформатике</w:t>
      </w:r>
      <w:proofErr w:type="spellEnd"/>
      <w:r w:rsidRPr="00F54F29">
        <w:rPr>
          <w:rFonts w:ascii="Arial" w:hAnsi="Arial" w:cs="Arial"/>
          <w:sz w:val="22"/>
          <w:szCs w:val="22"/>
          <w:lang w:val="sr-Cyrl-RS"/>
        </w:rPr>
        <w:t xml:space="preserve"> и </w:t>
      </w:r>
      <w:proofErr w:type="spellStart"/>
      <w:r w:rsidRPr="00F54F29">
        <w:rPr>
          <w:rFonts w:ascii="Arial" w:hAnsi="Arial" w:cs="Arial"/>
          <w:sz w:val="22"/>
          <w:szCs w:val="22"/>
          <w:lang w:val="sr-Cyrl-RS"/>
        </w:rPr>
        <w:t>биодиверзитета</w:t>
      </w:r>
      <w:proofErr w:type="spellEnd"/>
      <w:r w:rsidRPr="00F54F29">
        <w:rPr>
          <w:rFonts w:ascii="Arial" w:hAnsi="Arial" w:cs="Arial"/>
          <w:sz w:val="22"/>
          <w:szCs w:val="22"/>
          <w:lang w:val="sr-Cyrl-RS"/>
        </w:rPr>
        <w:t xml:space="preserve"> (институти, истраживачки центри, научно-производне јединице, центри за иновације, научно-технолошки паркови, јединице примењене науке, привреде и пословања, установе  студентског стандарда и смештајни капацитети за гостујуће научне раднике и</w:t>
      </w:r>
      <w:r w:rsidRPr="00BB6EB3">
        <w:rPr>
          <w:rFonts w:ascii="Arial" w:hAnsi="Arial" w:cs="Arial"/>
          <w:sz w:val="22"/>
          <w:szCs w:val="22"/>
          <w:lang w:val="sr-Cyrl-RS"/>
        </w:rPr>
        <w:t xml:space="preserve"> </w:t>
      </w:r>
      <w:r w:rsidRPr="00BB6EB3">
        <w:rPr>
          <w:rFonts w:ascii="Arial" w:hAnsi="Arial" w:cs="Arial"/>
          <w:sz w:val="22"/>
          <w:szCs w:val="22"/>
          <w:lang w:val="sr-Cyrl-RS"/>
        </w:rPr>
        <w:lastRenderedPageBreak/>
        <w:t>студенте, објекти техничке подршке  и  др), као и Центар ветеринарске службе Министарства одбране.</w:t>
      </w:r>
    </w:p>
    <w:p w14:paraId="6F808AA9" w14:textId="77777777" w:rsidR="00B179CB" w:rsidRPr="00BB6EB3" w:rsidRDefault="00B179CB" w:rsidP="00B179CB">
      <w:pPr>
        <w:spacing w:after="120"/>
        <w:jc w:val="both"/>
        <w:rPr>
          <w:rFonts w:ascii="Arial" w:hAnsi="Arial" w:cs="Arial"/>
          <w:sz w:val="22"/>
          <w:szCs w:val="22"/>
          <w:lang w:val="sr-Cyrl-RS"/>
        </w:rPr>
      </w:pPr>
      <w:r w:rsidRPr="00BB6EB3">
        <w:rPr>
          <w:rFonts w:ascii="Arial" w:hAnsi="Arial" w:cs="Arial"/>
          <w:sz w:val="22"/>
          <w:szCs w:val="22"/>
          <w:lang w:val="sr-Cyrl-RS"/>
        </w:rPr>
        <w:t xml:space="preserve">Планирана је фазна реализација комплекса БИО4 Кампуса – фаза А и фаза Б, које ће бити повезане </w:t>
      </w:r>
      <w:proofErr w:type="spellStart"/>
      <w:r w:rsidRPr="00BB6EB3">
        <w:rPr>
          <w:rFonts w:ascii="Arial" w:hAnsi="Arial" w:cs="Arial"/>
          <w:sz w:val="22"/>
          <w:szCs w:val="22"/>
          <w:lang w:val="sr-Cyrl-RS"/>
        </w:rPr>
        <w:t>денивелисаним</w:t>
      </w:r>
      <w:proofErr w:type="spellEnd"/>
      <w:r w:rsidRPr="00BB6EB3">
        <w:rPr>
          <w:rFonts w:ascii="Arial" w:hAnsi="Arial" w:cs="Arial"/>
          <w:sz w:val="22"/>
          <w:szCs w:val="22"/>
          <w:lang w:val="sr-Cyrl-RS"/>
        </w:rPr>
        <w:t xml:space="preserve"> пролазом у односу на Улицу војводе Степе.</w:t>
      </w:r>
    </w:p>
    <w:p w14:paraId="31547453" w14:textId="77777777" w:rsidR="00B179CB" w:rsidRPr="00BB6EB3" w:rsidRDefault="00B179CB" w:rsidP="00B179CB">
      <w:pPr>
        <w:spacing w:after="120"/>
        <w:jc w:val="both"/>
        <w:rPr>
          <w:rFonts w:ascii="Arial" w:hAnsi="Arial" w:cs="Arial"/>
          <w:sz w:val="22"/>
          <w:szCs w:val="22"/>
          <w:lang w:val="sr-Cyrl-RS"/>
        </w:rPr>
      </w:pPr>
      <w:r w:rsidRPr="00BB6EB3">
        <w:rPr>
          <w:rFonts w:ascii="Arial" w:hAnsi="Arial" w:cs="Arial"/>
          <w:sz w:val="22"/>
          <w:szCs w:val="22"/>
          <w:lang w:val="sr-Cyrl-RS"/>
        </w:rPr>
        <w:t xml:space="preserve">Фаза А обухвата кампус високошколске установе са комплементарним садржајима и планирано проширење овог комплекса, који су планирани између Улица војводе Степе, Булевара Пеке Дапчевића и насеља </w:t>
      </w:r>
      <w:proofErr w:type="spellStart"/>
      <w:r w:rsidRPr="00BB6EB3">
        <w:rPr>
          <w:rFonts w:ascii="Arial" w:hAnsi="Arial" w:cs="Arial"/>
          <w:sz w:val="22"/>
          <w:szCs w:val="22"/>
          <w:lang w:val="sr-Cyrl-RS"/>
        </w:rPr>
        <w:t>Кумодраж</w:t>
      </w:r>
      <w:proofErr w:type="spellEnd"/>
      <w:r w:rsidRPr="00BB6EB3">
        <w:rPr>
          <w:rFonts w:ascii="Arial" w:hAnsi="Arial" w:cs="Arial"/>
          <w:sz w:val="22"/>
          <w:szCs w:val="22"/>
          <w:lang w:val="sr-Cyrl-RS"/>
        </w:rPr>
        <w:t xml:space="preserve"> 1, на површини од </w:t>
      </w:r>
      <w:proofErr w:type="spellStart"/>
      <w:r w:rsidRPr="00BB6EB3">
        <w:rPr>
          <w:rFonts w:ascii="Arial" w:hAnsi="Arial" w:cs="Arial"/>
          <w:sz w:val="22"/>
          <w:szCs w:val="22"/>
          <w:lang w:val="sr-Cyrl-RS"/>
        </w:rPr>
        <w:t>oкo</w:t>
      </w:r>
      <w:proofErr w:type="spellEnd"/>
      <w:r w:rsidRPr="00BB6EB3">
        <w:rPr>
          <w:rFonts w:ascii="Arial" w:hAnsi="Arial" w:cs="Arial"/>
          <w:sz w:val="22"/>
          <w:szCs w:val="22"/>
          <w:lang w:val="sr-Cyrl-RS"/>
        </w:rPr>
        <w:t xml:space="preserve"> 9,3 </w:t>
      </w:r>
      <w:proofErr w:type="spellStart"/>
      <w:r w:rsidRPr="00BB6EB3">
        <w:rPr>
          <w:rFonts w:ascii="Arial" w:hAnsi="Arial" w:cs="Arial"/>
          <w:sz w:val="22"/>
          <w:szCs w:val="22"/>
          <w:lang w:val="sr-Cyrl-RS"/>
        </w:rPr>
        <w:t>ha</w:t>
      </w:r>
      <w:proofErr w:type="spellEnd"/>
      <w:r w:rsidRPr="00BB6EB3">
        <w:rPr>
          <w:rFonts w:ascii="Arial" w:hAnsi="Arial" w:cs="Arial"/>
          <w:sz w:val="22"/>
          <w:szCs w:val="22"/>
          <w:lang w:val="sr-Cyrl-RS"/>
        </w:rPr>
        <w:t>.</w:t>
      </w:r>
    </w:p>
    <w:p w14:paraId="0FFF629B" w14:textId="77777777" w:rsidR="00B179CB" w:rsidRPr="00BB6EB3" w:rsidRDefault="00B179CB" w:rsidP="00B179CB">
      <w:pPr>
        <w:spacing w:after="120"/>
        <w:jc w:val="both"/>
        <w:rPr>
          <w:rFonts w:ascii="Arial" w:hAnsi="Arial" w:cs="Arial"/>
          <w:sz w:val="22"/>
          <w:szCs w:val="22"/>
          <w:lang w:val="sr-Cyrl-RS"/>
        </w:rPr>
      </w:pPr>
      <w:r w:rsidRPr="00BB6EB3">
        <w:rPr>
          <w:rFonts w:ascii="Arial" w:hAnsi="Arial" w:cs="Arial"/>
          <w:sz w:val="22"/>
          <w:szCs w:val="22"/>
          <w:lang w:val="sr-Cyrl-RS"/>
        </w:rPr>
        <w:t xml:space="preserve">Фаза Б обухвата постојећи комплекс Фармацеутског факултета и комплекс Института </w:t>
      </w:r>
      <w:proofErr w:type="spellStart"/>
      <w:r w:rsidRPr="00BB6EB3">
        <w:rPr>
          <w:rFonts w:ascii="Arial" w:hAnsi="Arial" w:cs="Arial"/>
          <w:sz w:val="22"/>
          <w:szCs w:val="22"/>
          <w:lang w:val="sr-Cyrl-RS"/>
        </w:rPr>
        <w:t>Торлак</w:t>
      </w:r>
      <w:proofErr w:type="spellEnd"/>
      <w:r w:rsidRPr="00BB6EB3">
        <w:rPr>
          <w:rFonts w:ascii="Arial" w:hAnsi="Arial" w:cs="Arial"/>
          <w:sz w:val="22"/>
          <w:szCs w:val="22"/>
          <w:lang w:val="sr-Cyrl-RS"/>
        </w:rPr>
        <w:t xml:space="preserve">, који се налазе са југозападне стране Улице војводе Степе, у  просторној целини Јајинци. Фаза Б обухвата простор у површини од </w:t>
      </w:r>
      <w:proofErr w:type="spellStart"/>
      <w:r w:rsidRPr="00BB6EB3">
        <w:rPr>
          <w:rFonts w:ascii="Arial" w:hAnsi="Arial" w:cs="Arial"/>
          <w:sz w:val="22"/>
          <w:szCs w:val="22"/>
          <w:lang w:val="sr-Cyrl-RS"/>
        </w:rPr>
        <w:t>oкo</w:t>
      </w:r>
      <w:proofErr w:type="spellEnd"/>
      <w:r w:rsidRPr="00BB6EB3">
        <w:rPr>
          <w:rFonts w:ascii="Arial" w:hAnsi="Arial" w:cs="Arial"/>
          <w:sz w:val="22"/>
          <w:szCs w:val="22"/>
          <w:lang w:val="sr-Cyrl-RS"/>
        </w:rPr>
        <w:t xml:space="preserve"> 16,6 </w:t>
      </w:r>
      <w:proofErr w:type="spellStart"/>
      <w:r w:rsidRPr="00BB6EB3">
        <w:rPr>
          <w:rFonts w:ascii="Arial" w:hAnsi="Arial" w:cs="Arial"/>
          <w:sz w:val="22"/>
          <w:szCs w:val="22"/>
          <w:lang w:val="sr-Cyrl-RS"/>
        </w:rPr>
        <w:t>ha</w:t>
      </w:r>
      <w:proofErr w:type="spellEnd"/>
      <w:r w:rsidRPr="00BB6EB3">
        <w:rPr>
          <w:rFonts w:ascii="Arial" w:hAnsi="Arial" w:cs="Arial"/>
          <w:sz w:val="22"/>
          <w:szCs w:val="22"/>
          <w:lang w:val="sr-Cyrl-RS"/>
        </w:rPr>
        <w:t xml:space="preserve">, у оквиру које се планирају идентични садржаји као у фази А. </w:t>
      </w:r>
    </w:p>
    <w:p w14:paraId="2C91BF63" w14:textId="6D881B0B" w:rsidR="00D5194F" w:rsidRPr="00BB6EB3" w:rsidRDefault="00D5194F" w:rsidP="00F14DB2">
      <w:pPr>
        <w:spacing w:after="120"/>
        <w:jc w:val="both"/>
        <w:rPr>
          <w:rFonts w:ascii="Arial" w:hAnsi="Arial" w:cs="Arial"/>
          <w:b/>
          <w:bCs/>
          <w:sz w:val="22"/>
          <w:szCs w:val="22"/>
          <w:lang w:val="sr-Cyrl-CS"/>
        </w:rPr>
      </w:pPr>
      <w:r w:rsidRPr="00BB6EB3">
        <w:rPr>
          <w:rFonts w:ascii="Arial" w:hAnsi="Arial" w:cs="Arial"/>
          <w:b/>
          <w:bCs/>
          <w:sz w:val="22"/>
          <w:szCs w:val="22"/>
          <w:lang w:val="sr-Cyrl-CS"/>
        </w:rPr>
        <w:t xml:space="preserve">Планиране површине јавних намена су: </w:t>
      </w:r>
    </w:p>
    <w:p w14:paraId="39B2B4D8" w14:textId="134F709A" w:rsidR="00B179CB" w:rsidRPr="00BB6EB3" w:rsidRDefault="004B1BB0" w:rsidP="004B1BB0">
      <w:pPr>
        <w:spacing w:after="120"/>
        <w:rPr>
          <w:rFonts w:ascii="Arial" w:hAnsi="Arial" w:cs="Arial"/>
          <w:b/>
          <w:bCs/>
          <w:sz w:val="22"/>
          <w:szCs w:val="22"/>
          <w:lang w:val="sr-Cyrl-CS"/>
        </w:rPr>
      </w:pPr>
      <w:r w:rsidRPr="00BB6EB3">
        <w:rPr>
          <w:rFonts w:ascii="Arial" w:hAnsi="Arial" w:cs="Arial"/>
          <w:b/>
          <w:bCs/>
          <w:sz w:val="22"/>
          <w:szCs w:val="22"/>
          <w:lang w:val="sr-Cyrl-CS"/>
        </w:rPr>
        <w:t>саобраћајне површине:</w:t>
      </w:r>
    </w:p>
    <w:p w14:paraId="17D09CC3" w14:textId="77777777" w:rsidR="00B179CB" w:rsidRPr="00BB6EB3" w:rsidRDefault="00B179CB" w:rsidP="00B179CB">
      <w:pPr>
        <w:numPr>
          <w:ilvl w:val="0"/>
          <w:numId w:val="38"/>
        </w:numPr>
        <w:spacing w:after="120"/>
        <w:ind w:left="714" w:hanging="357"/>
        <w:jc w:val="both"/>
        <w:rPr>
          <w:rFonts w:ascii="Arial" w:hAnsi="Arial" w:cs="Arial"/>
          <w:sz w:val="22"/>
          <w:szCs w:val="22"/>
          <w:lang w:val="sr-Cyrl-CS"/>
        </w:rPr>
      </w:pPr>
      <w:r w:rsidRPr="00BB6EB3">
        <w:rPr>
          <w:rFonts w:ascii="Arial" w:hAnsi="Arial" w:cs="Arial"/>
          <w:sz w:val="22"/>
          <w:szCs w:val="22"/>
          <w:lang w:val="sr-Cyrl-CS"/>
        </w:rPr>
        <w:t xml:space="preserve">мрежа саобраћајница </w:t>
      </w:r>
    </w:p>
    <w:p w14:paraId="4B9D153F" w14:textId="500DC3E6" w:rsidR="00B179CB" w:rsidRPr="00BB6EB3" w:rsidRDefault="004B1BB0" w:rsidP="004B1BB0">
      <w:pPr>
        <w:spacing w:after="120"/>
        <w:rPr>
          <w:rFonts w:ascii="Arial" w:hAnsi="Arial" w:cs="Arial"/>
          <w:b/>
          <w:bCs/>
          <w:sz w:val="22"/>
          <w:szCs w:val="22"/>
          <w:lang w:val="sr-Cyrl-CS"/>
        </w:rPr>
      </w:pPr>
      <w:r w:rsidRPr="00BB6EB3">
        <w:rPr>
          <w:rFonts w:ascii="Arial" w:hAnsi="Arial" w:cs="Arial"/>
          <w:b/>
          <w:bCs/>
          <w:sz w:val="22"/>
          <w:szCs w:val="22"/>
          <w:lang w:val="sr-Cyrl-CS"/>
        </w:rPr>
        <w:t>површине за инфраструктурне објекте и комплексе:</w:t>
      </w:r>
    </w:p>
    <w:p w14:paraId="6444E25C" w14:textId="77777777" w:rsidR="00B179CB" w:rsidRPr="00BB6EB3" w:rsidRDefault="00B179CB" w:rsidP="00B179CB">
      <w:pPr>
        <w:numPr>
          <w:ilvl w:val="0"/>
          <w:numId w:val="38"/>
        </w:numPr>
        <w:jc w:val="both"/>
        <w:rPr>
          <w:rFonts w:ascii="Arial" w:hAnsi="Arial" w:cs="Arial"/>
          <w:bCs/>
          <w:sz w:val="22"/>
          <w:szCs w:val="22"/>
          <w:lang w:val="sr-Cyrl-CS"/>
        </w:rPr>
      </w:pPr>
      <w:r w:rsidRPr="00BB6EB3">
        <w:rPr>
          <w:rFonts w:ascii="Arial" w:hAnsi="Arial" w:cs="Arial"/>
          <w:sz w:val="22"/>
          <w:szCs w:val="22"/>
          <w:lang w:val="sr-Cyrl-CS"/>
        </w:rPr>
        <w:t>постројење за пречишћавање отпадни вода - ППОВ</w:t>
      </w:r>
    </w:p>
    <w:p w14:paraId="41ACC068" w14:textId="77777777" w:rsidR="00B179CB" w:rsidRPr="00BB6EB3" w:rsidRDefault="00B179CB" w:rsidP="00B179CB">
      <w:pPr>
        <w:numPr>
          <w:ilvl w:val="0"/>
          <w:numId w:val="38"/>
        </w:numPr>
        <w:jc w:val="both"/>
        <w:rPr>
          <w:rFonts w:ascii="Arial" w:hAnsi="Arial" w:cs="Arial"/>
          <w:bCs/>
          <w:sz w:val="22"/>
          <w:szCs w:val="22"/>
          <w:lang w:val="sr-Cyrl-CS"/>
        </w:rPr>
      </w:pPr>
      <w:r w:rsidRPr="00BB6EB3">
        <w:rPr>
          <w:rFonts w:ascii="Arial" w:hAnsi="Arial" w:cs="Arial"/>
          <w:sz w:val="22"/>
          <w:szCs w:val="22"/>
          <w:lang w:val="sr-Cyrl-RS"/>
        </w:rPr>
        <w:t>трансформаторска станица – ТС</w:t>
      </w:r>
    </w:p>
    <w:p w14:paraId="1B5E3F95" w14:textId="77777777" w:rsidR="00B179CB" w:rsidRPr="00BB6EB3" w:rsidRDefault="00B179CB" w:rsidP="00B179CB">
      <w:pPr>
        <w:numPr>
          <w:ilvl w:val="0"/>
          <w:numId w:val="38"/>
        </w:numPr>
        <w:jc w:val="both"/>
        <w:rPr>
          <w:rFonts w:ascii="Arial" w:hAnsi="Arial" w:cs="Arial"/>
          <w:bCs/>
          <w:sz w:val="22"/>
          <w:szCs w:val="22"/>
          <w:lang w:val="sr-Cyrl-CS"/>
        </w:rPr>
      </w:pPr>
      <w:r w:rsidRPr="00BB6EB3">
        <w:rPr>
          <w:rFonts w:ascii="Arial" w:hAnsi="Arial" w:cs="Arial"/>
          <w:sz w:val="22"/>
          <w:szCs w:val="22"/>
          <w:lang w:val="sr-Cyrl-CS"/>
        </w:rPr>
        <w:t xml:space="preserve">мерно-регулациона станица – МРС </w:t>
      </w:r>
    </w:p>
    <w:p w14:paraId="09B9FCE4" w14:textId="77777777" w:rsidR="00B179CB" w:rsidRPr="00BB6EB3" w:rsidRDefault="00B179CB" w:rsidP="00B179CB">
      <w:pPr>
        <w:numPr>
          <w:ilvl w:val="0"/>
          <w:numId w:val="38"/>
        </w:numPr>
        <w:spacing w:after="120"/>
        <w:ind w:left="714" w:hanging="357"/>
        <w:jc w:val="both"/>
        <w:rPr>
          <w:rFonts w:ascii="Arial" w:hAnsi="Arial" w:cs="Arial"/>
          <w:bCs/>
          <w:sz w:val="22"/>
          <w:szCs w:val="22"/>
          <w:lang w:val="sr-Cyrl-CS"/>
        </w:rPr>
      </w:pPr>
      <w:r w:rsidRPr="00BB6EB3">
        <w:rPr>
          <w:rFonts w:ascii="Arial" w:hAnsi="Arial" w:cs="Arial"/>
          <w:sz w:val="22"/>
          <w:szCs w:val="22"/>
          <w:lang w:val="sr-Cyrl-RS"/>
        </w:rPr>
        <w:t>енергетски блок</w:t>
      </w:r>
      <w:r w:rsidRPr="00BB6EB3">
        <w:rPr>
          <w:rFonts w:ascii="Arial" w:hAnsi="Arial" w:cs="Arial"/>
          <w:sz w:val="22"/>
          <w:szCs w:val="22"/>
          <w:lang w:val="sr-Cyrl-CS"/>
        </w:rPr>
        <w:t xml:space="preserve"> - ЕБ</w:t>
      </w:r>
    </w:p>
    <w:p w14:paraId="66C41CE5" w14:textId="67A13D72" w:rsidR="00B179CB" w:rsidRPr="00BB6EB3" w:rsidRDefault="004B1BB0" w:rsidP="004B1BB0">
      <w:pPr>
        <w:spacing w:after="120"/>
        <w:rPr>
          <w:rFonts w:ascii="Arial" w:hAnsi="Arial" w:cs="Arial"/>
          <w:sz w:val="22"/>
          <w:szCs w:val="22"/>
          <w:lang w:val="sr-Cyrl-CS"/>
        </w:rPr>
      </w:pPr>
      <w:r w:rsidRPr="00BB6EB3">
        <w:rPr>
          <w:rFonts w:ascii="Arial" w:hAnsi="Arial" w:cs="Arial"/>
          <w:b/>
          <w:bCs/>
          <w:sz w:val="22"/>
          <w:szCs w:val="22"/>
          <w:lang w:val="sr-Cyrl-CS"/>
        </w:rPr>
        <w:t>научно истраживачки кампус БИО4:</w:t>
      </w:r>
    </w:p>
    <w:p w14:paraId="0C955A1B" w14:textId="77777777" w:rsidR="00B179CB" w:rsidRPr="00BB6EB3" w:rsidRDefault="00B179CB" w:rsidP="00B179CB">
      <w:pPr>
        <w:numPr>
          <w:ilvl w:val="0"/>
          <w:numId w:val="38"/>
        </w:numPr>
        <w:jc w:val="both"/>
        <w:rPr>
          <w:rFonts w:ascii="Arial" w:hAnsi="Arial" w:cs="Arial"/>
          <w:sz w:val="22"/>
          <w:szCs w:val="22"/>
          <w:lang w:val="sr-Cyrl-CS"/>
        </w:rPr>
      </w:pPr>
      <w:r w:rsidRPr="00BB6EB3">
        <w:rPr>
          <w:rFonts w:ascii="Arial" w:hAnsi="Arial" w:cs="Arial"/>
          <w:sz w:val="22"/>
          <w:szCs w:val="22"/>
          <w:lang w:val="sr-Cyrl-CS"/>
        </w:rPr>
        <w:t>фаза А - целина Ј1.1</w:t>
      </w:r>
    </w:p>
    <w:p w14:paraId="58AE7A46" w14:textId="77777777" w:rsidR="00B179CB" w:rsidRPr="00BB6EB3" w:rsidRDefault="00B179CB" w:rsidP="00B179CB">
      <w:pPr>
        <w:numPr>
          <w:ilvl w:val="0"/>
          <w:numId w:val="38"/>
        </w:numPr>
        <w:jc w:val="both"/>
        <w:rPr>
          <w:rFonts w:ascii="Arial" w:hAnsi="Arial" w:cs="Arial"/>
          <w:sz w:val="22"/>
          <w:szCs w:val="22"/>
          <w:lang w:val="sr-Cyrl-CS"/>
        </w:rPr>
      </w:pPr>
      <w:r w:rsidRPr="00BB6EB3">
        <w:rPr>
          <w:rFonts w:ascii="Arial" w:hAnsi="Arial" w:cs="Arial"/>
          <w:sz w:val="22"/>
          <w:szCs w:val="22"/>
          <w:lang w:val="sr-Cyrl-CS"/>
        </w:rPr>
        <w:t>фаза А - целина Ј1.2</w:t>
      </w:r>
    </w:p>
    <w:p w14:paraId="3895BFAC" w14:textId="77777777" w:rsidR="00B179CB" w:rsidRPr="00BB6EB3" w:rsidRDefault="00B179CB" w:rsidP="00B179CB">
      <w:pPr>
        <w:numPr>
          <w:ilvl w:val="0"/>
          <w:numId w:val="38"/>
        </w:numPr>
        <w:jc w:val="both"/>
        <w:rPr>
          <w:rFonts w:ascii="Arial" w:hAnsi="Arial" w:cs="Arial"/>
          <w:sz w:val="22"/>
          <w:szCs w:val="22"/>
          <w:lang w:val="sr-Cyrl-CS"/>
        </w:rPr>
      </w:pPr>
      <w:r w:rsidRPr="00BB6EB3">
        <w:rPr>
          <w:rFonts w:ascii="Arial" w:hAnsi="Arial" w:cs="Arial"/>
          <w:sz w:val="22"/>
          <w:szCs w:val="22"/>
          <w:lang w:val="sr-Cyrl-CS"/>
        </w:rPr>
        <w:t>фаза Б - целина Ј1.3</w:t>
      </w:r>
    </w:p>
    <w:p w14:paraId="63E70711" w14:textId="77777777" w:rsidR="00B179CB" w:rsidRPr="00BB6EB3" w:rsidRDefault="00B179CB" w:rsidP="00B179CB">
      <w:pPr>
        <w:numPr>
          <w:ilvl w:val="0"/>
          <w:numId w:val="38"/>
        </w:numPr>
        <w:spacing w:after="120"/>
        <w:ind w:left="714" w:hanging="357"/>
        <w:jc w:val="both"/>
        <w:rPr>
          <w:rFonts w:ascii="Arial" w:hAnsi="Arial" w:cs="Arial"/>
          <w:sz w:val="22"/>
          <w:szCs w:val="22"/>
          <w:lang w:val="sr-Cyrl-CS"/>
        </w:rPr>
      </w:pPr>
      <w:r w:rsidRPr="00BB6EB3">
        <w:rPr>
          <w:rFonts w:ascii="Arial" w:hAnsi="Arial" w:cs="Arial"/>
          <w:sz w:val="22"/>
          <w:szCs w:val="22"/>
          <w:lang w:val="sr-Cyrl-CS"/>
        </w:rPr>
        <w:t>фаза Б - целина Ј1.4</w:t>
      </w:r>
    </w:p>
    <w:p w14:paraId="473CF0F9" w14:textId="7472AAA8" w:rsidR="00E17287" w:rsidRPr="00BB6EB3" w:rsidRDefault="00E17287" w:rsidP="00E17287">
      <w:pPr>
        <w:autoSpaceDE w:val="0"/>
        <w:autoSpaceDN w:val="0"/>
        <w:adjustRightInd w:val="0"/>
        <w:spacing w:after="120"/>
        <w:jc w:val="both"/>
        <w:rPr>
          <w:rFonts w:ascii="Arial" w:hAnsi="Arial" w:cs="Arial"/>
          <w:sz w:val="22"/>
          <w:szCs w:val="22"/>
        </w:rPr>
      </w:pPr>
      <w:r w:rsidRPr="00BB6EB3">
        <w:rPr>
          <w:rFonts w:ascii="Arial" w:hAnsi="Arial" w:cs="Arial"/>
          <w:b/>
          <w:sz w:val="22"/>
          <w:szCs w:val="22"/>
          <w:lang w:val="sr-Cyrl-RS"/>
        </w:rPr>
        <w:t xml:space="preserve">Научно истраживачки кампус БИО4  </w:t>
      </w:r>
      <w:r w:rsidRPr="00BB6EB3">
        <w:rPr>
          <w:rFonts w:ascii="Arial" w:hAnsi="Arial" w:cs="Arial"/>
          <w:bCs/>
          <w:sz w:val="22"/>
          <w:szCs w:val="22"/>
          <w:lang w:val="sr-Cyrl-RS"/>
        </w:rPr>
        <w:t xml:space="preserve">- планиран је обострано уз Улицу војводе Степе и </w:t>
      </w:r>
      <w:proofErr w:type="spellStart"/>
      <w:r w:rsidRPr="00BB6EB3">
        <w:rPr>
          <w:rFonts w:ascii="Arial" w:hAnsi="Arial" w:cs="Arial"/>
          <w:sz w:val="22"/>
          <w:szCs w:val="22"/>
        </w:rPr>
        <w:t>обухвата</w:t>
      </w:r>
      <w:proofErr w:type="spellEnd"/>
      <w:r w:rsidRPr="00BB6EB3">
        <w:rPr>
          <w:rFonts w:ascii="Arial" w:hAnsi="Arial" w:cs="Arial"/>
          <w:sz w:val="22"/>
          <w:szCs w:val="22"/>
        </w:rPr>
        <w:t xml:space="preserve"> </w:t>
      </w:r>
      <w:proofErr w:type="spellStart"/>
      <w:r w:rsidRPr="00BB6EB3">
        <w:rPr>
          <w:rFonts w:ascii="Arial" w:hAnsi="Arial" w:cs="Arial"/>
          <w:sz w:val="22"/>
          <w:szCs w:val="22"/>
        </w:rPr>
        <w:t>некадашњи</w:t>
      </w:r>
      <w:proofErr w:type="spellEnd"/>
      <w:r w:rsidRPr="00BB6EB3">
        <w:rPr>
          <w:rFonts w:ascii="Arial" w:hAnsi="Arial" w:cs="Arial"/>
          <w:sz w:val="22"/>
          <w:szCs w:val="22"/>
        </w:rPr>
        <w:t xml:space="preserve"> </w:t>
      </w:r>
      <w:proofErr w:type="spellStart"/>
      <w:r w:rsidRPr="00BB6EB3">
        <w:rPr>
          <w:rFonts w:ascii="Arial" w:hAnsi="Arial" w:cs="Arial"/>
          <w:sz w:val="22"/>
          <w:szCs w:val="22"/>
        </w:rPr>
        <w:t>војни</w:t>
      </w:r>
      <w:proofErr w:type="spellEnd"/>
      <w:r w:rsidRPr="00BB6EB3">
        <w:rPr>
          <w:rFonts w:ascii="Arial" w:hAnsi="Arial" w:cs="Arial"/>
          <w:sz w:val="22"/>
          <w:szCs w:val="22"/>
        </w:rPr>
        <w:t xml:space="preserve"> </w:t>
      </w:r>
      <w:proofErr w:type="spellStart"/>
      <w:r w:rsidRPr="00BB6EB3">
        <w:rPr>
          <w:rFonts w:ascii="Arial" w:hAnsi="Arial" w:cs="Arial"/>
          <w:sz w:val="22"/>
          <w:szCs w:val="22"/>
        </w:rPr>
        <w:t>комплекс</w:t>
      </w:r>
      <w:proofErr w:type="spellEnd"/>
      <w:r w:rsidRPr="00BB6EB3">
        <w:rPr>
          <w:rFonts w:ascii="Arial" w:hAnsi="Arial" w:cs="Arial"/>
          <w:sz w:val="22"/>
          <w:szCs w:val="22"/>
        </w:rPr>
        <w:t xml:space="preserve"> "</w:t>
      </w:r>
      <w:proofErr w:type="spellStart"/>
      <w:r w:rsidRPr="00BB6EB3">
        <w:rPr>
          <w:rFonts w:ascii="Arial" w:hAnsi="Arial" w:cs="Arial"/>
          <w:sz w:val="22"/>
          <w:szCs w:val="22"/>
        </w:rPr>
        <w:t>Торлак</w:t>
      </w:r>
      <w:proofErr w:type="spellEnd"/>
      <w:r w:rsidRPr="00BB6EB3">
        <w:rPr>
          <w:rFonts w:ascii="Arial" w:hAnsi="Arial" w:cs="Arial"/>
          <w:sz w:val="22"/>
          <w:szCs w:val="22"/>
        </w:rPr>
        <w:t>"</w:t>
      </w:r>
      <w:r w:rsidRPr="00BB6EB3">
        <w:rPr>
          <w:rFonts w:ascii="Arial" w:hAnsi="Arial" w:cs="Arial"/>
          <w:sz w:val="22"/>
          <w:szCs w:val="22"/>
          <w:lang w:val="sr-Cyrl-RS"/>
        </w:rPr>
        <w:t>,</w:t>
      </w:r>
      <w:r w:rsidRPr="00BB6EB3">
        <w:rPr>
          <w:rFonts w:ascii="Arial" w:hAnsi="Arial" w:cs="Arial"/>
          <w:sz w:val="22"/>
          <w:szCs w:val="22"/>
        </w:rPr>
        <w:t xml:space="preserve"> </w:t>
      </w:r>
      <w:proofErr w:type="spellStart"/>
      <w:r w:rsidRPr="00BB6EB3">
        <w:rPr>
          <w:rFonts w:ascii="Arial" w:hAnsi="Arial" w:cs="Arial"/>
          <w:sz w:val="22"/>
          <w:szCs w:val="22"/>
        </w:rPr>
        <w:t>источно</w:t>
      </w:r>
      <w:proofErr w:type="spellEnd"/>
      <w:r w:rsidRPr="00BB6EB3">
        <w:rPr>
          <w:rFonts w:ascii="Arial" w:hAnsi="Arial" w:cs="Arial"/>
          <w:sz w:val="22"/>
          <w:szCs w:val="22"/>
        </w:rPr>
        <w:t xml:space="preserve"> </w:t>
      </w:r>
      <w:proofErr w:type="spellStart"/>
      <w:r w:rsidRPr="00BB6EB3">
        <w:rPr>
          <w:rFonts w:ascii="Arial" w:hAnsi="Arial" w:cs="Arial"/>
          <w:sz w:val="22"/>
          <w:szCs w:val="22"/>
        </w:rPr>
        <w:t>од</w:t>
      </w:r>
      <w:proofErr w:type="spellEnd"/>
      <w:r w:rsidRPr="00BB6EB3">
        <w:rPr>
          <w:rFonts w:ascii="Arial" w:hAnsi="Arial" w:cs="Arial"/>
          <w:sz w:val="22"/>
          <w:szCs w:val="22"/>
        </w:rPr>
        <w:t xml:space="preserve"> </w:t>
      </w:r>
      <w:proofErr w:type="spellStart"/>
      <w:r w:rsidRPr="00BB6EB3">
        <w:rPr>
          <w:rFonts w:ascii="Arial" w:hAnsi="Arial" w:cs="Arial"/>
          <w:sz w:val="22"/>
          <w:szCs w:val="22"/>
        </w:rPr>
        <w:t>Улице</w:t>
      </w:r>
      <w:proofErr w:type="spellEnd"/>
      <w:r w:rsidRPr="00BB6EB3">
        <w:rPr>
          <w:rFonts w:ascii="Arial" w:hAnsi="Arial" w:cs="Arial"/>
          <w:sz w:val="22"/>
          <w:szCs w:val="22"/>
        </w:rPr>
        <w:t xml:space="preserve"> </w:t>
      </w:r>
      <w:proofErr w:type="spellStart"/>
      <w:r w:rsidRPr="00BB6EB3">
        <w:rPr>
          <w:rFonts w:ascii="Arial" w:hAnsi="Arial" w:cs="Arial"/>
          <w:sz w:val="22"/>
          <w:szCs w:val="22"/>
        </w:rPr>
        <w:t>војводе</w:t>
      </w:r>
      <w:proofErr w:type="spellEnd"/>
      <w:r w:rsidRPr="00BB6EB3">
        <w:rPr>
          <w:rFonts w:ascii="Arial" w:hAnsi="Arial" w:cs="Arial"/>
          <w:sz w:val="22"/>
          <w:szCs w:val="22"/>
        </w:rPr>
        <w:t xml:space="preserve"> </w:t>
      </w:r>
      <w:proofErr w:type="spellStart"/>
      <w:r w:rsidRPr="00BB6EB3">
        <w:rPr>
          <w:rFonts w:ascii="Arial" w:hAnsi="Arial" w:cs="Arial"/>
          <w:sz w:val="22"/>
          <w:szCs w:val="22"/>
        </w:rPr>
        <w:t>Степе</w:t>
      </w:r>
      <w:proofErr w:type="spellEnd"/>
      <w:r w:rsidRPr="00BB6EB3">
        <w:rPr>
          <w:rFonts w:ascii="Arial" w:hAnsi="Arial" w:cs="Arial"/>
          <w:sz w:val="22"/>
          <w:szCs w:val="22"/>
          <w:lang w:val="sr-Cyrl-RS"/>
        </w:rPr>
        <w:t xml:space="preserve"> – </w:t>
      </w:r>
      <w:r w:rsidRPr="00BB6EB3">
        <w:rPr>
          <w:rFonts w:ascii="Arial" w:hAnsi="Arial" w:cs="Arial"/>
          <w:b/>
          <w:bCs/>
          <w:sz w:val="22"/>
          <w:szCs w:val="22"/>
          <w:u w:val="single"/>
          <w:lang w:val="sr-Cyrl-RS"/>
        </w:rPr>
        <w:t>ФАЗА А</w:t>
      </w:r>
      <w:r w:rsidRPr="00BB6EB3">
        <w:rPr>
          <w:rFonts w:ascii="Arial" w:hAnsi="Arial" w:cs="Arial"/>
          <w:sz w:val="22"/>
          <w:szCs w:val="22"/>
          <w:lang w:val="sr-Cyrl-RS"/>
        </w:rPr>
        <w:t xml:space="preserve">, као и </w:t>
      </w:r>
      <w:proofErr w:type="spellStart"/>
      <w:r w:rsidRPr="00BB6EB3">
        <w:rPr>
          <w:rFonts w:ascii="Arial" w:hAnsi="Arial" w:cs="Arial"/>
          <w:sz w:val="22"/>
          <w:szCs w:val="22"/>
        </w:rPr>
        <w:t>постојећи</w:t>
      </w:r>
      <w:proofErr w:type="spellEnd"/>
      <w:r w:rsidRPr="00BB6EB3">
        <w:rPr>
          <w:rFonts w:ascii="Arial" w:hAnsi="Arial" w:cs="Arial"/>
          <w:sz w:val="22"/>
          <w:szCs w:val="22"/>
        </w:rPr>
        <w:t xml:space="preserve"> </w:t>
      </w:r>
      <w:proofErr w:type="spellStart"/>
      <w:r w:rsidRPr="00BB6EB3">
        <w:rPr>
          <w:rFonts w:ascii="Arial" w:hAnsi="Arial" w:cs="Arial"/>
          <w:sz w:val="22"/>
          <w:szCs w:val="22"/>
        </w:rPr>
        <w:t>комплекс</w:t>
      </w:r>
      <w:proofErr w:type="spellEnd"/>
      <w:r w:rsidRPr="00BB6EB3">
        <w:rPr>
          <w:rFonts w:ascii="Arial" w:hAnsi="Arial" w:cs="Arial"/>
          <w:sz w:val="22"/>
          <w:szCs w:val="22"/>
        </w:rPr>
        <w:t xml:space="preserve"> </w:t>
      </w:r>
      <w:proofErr w:type="spellStart"/>
      <w:r w:rsidRPr="00BB6EB3">
        <w:rPr>
          <w:rFonts w:ascii="Arial" w:hAnsi="Arial" w:cs="Arial"/>
          <w:sz w:val="22"/>
          <w:szCs w:val="22"/>
        </w:rPr>
        <w:t>Института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вирусологију</w:t>
      </w:r>
      <w:proofErr w:type="spellEnd"/>
      <w:r w:rsidRPr="00BB6EB3">
        <w:rPr>
          <w:rFonts w:ascii="Arial" w:hAnsi="Arial" w:cs="Arial"/>
          <w:sz w:val="22"/>
          <w:szCs w:val="22"/>
        </w:rPr>
        <w:t xml:space="preserve">, </w:t>
      </w:r>
      <w:proofErr w:type="spellStart"/>
      <w:r w:rsidRPr="00BB6EB3">
        <w:rPr>
          <w:rFonts w:ascii="Arial" w:hAnsi="Arial" w:cs="Arial"/>
          <w:sz w:val="22"/>
          <w:szCs w:val="22"/>
        </w:rPr>
        <w:t>вакцине</w:t>
      </w:r>
      <w:proofErr w:type="spellEnd"/>
      <w:r w:rsidRPr="00BB6EB3">
        <w:rPr>
          <w:rFonts w:ascii="Arial" w:hAnsi="Arial" w:cs="Arial"/>
          <w:sz w:val="22"/>
          <w:szCs w:val="22"/>
        </w:rPr>
        <w:t xml:space="preserve"> и </w:t>
      </w:r>
      <w:proofErr w:type="spellStart"/>
      <w:r w:rsidRPr="00BB6EB3">
        <w:rPr>
          <w:rFonts w:ascii="Arial" w:hAnsi="Arial" w:cs="Arial"/>
          <w:sz w:val="22"/>
          <w:szCs w:val="22"/>
        </w:rPr>
        <w:t>серуме</w:t>
      </w:r>
      <w:proofErr w:type="spellEnd"/>
      <w:r w:rsidRPr="00BB6EB3">
        <w:rPr>
          <w:rFonts w:ascii="Arial" w:hAnsi="Arial" w:cs="Arial"/>
          <w:sz w:val="22"/>
          <w:szCs w:val="22"/>
        </w:rPr>
        <w:t xml:space="preserve"> "</w:t>
      </w:r>
      <w:proofErr w:type="spellStart"/>
      <w:r w:rsidRPr="00BB6EB3">
        <w:rPr>
          <w:rFonts w:ascii="Arial" w:hAnsi="Arial" w:cs="Arial"/>
          <w:sz w:val="22"/>
          <w:szCs w:val="22"/>
        </w:rPr>
        <w:t>Торлак</w:t>
      </w:r>
      <w:proofErr w:type="spellEnd"/>
      <w:r w:rsidRPr="00BB6EB3">
        <w:rPr>
          <w:rFonts w:ascii="Arial" w:hAnsi="Arial" w:cs="Arial"/>
          <w:sz w:val="22"/>
          <w:szCs w:val="22"/>
        </w:rPr>
        <w:t>"</w:t>
      </w:r>
      <w:r w:rsidRPr="00BB6EB3">
        <w:rPr>
          <w:rFonts w:ascii="Arial" w:hAnsi="Arial" w:cs="Arial"/>
          <w:sz w:val="22"/>
          <w:szCs w:val="22"/>
          <w:lang w:val="sr-Cyrl-RS"/>
        </w:rPr>
        <w:t xml:space="preserve">, </w:t>
      </w:r>
      <w:proofErr w:type="spellStart"/>
      <w:r w:rsidRPr="00BB6EB3">
        <w:rPr>
          <w:rFonts w:ascii="Arial" w:hAnsi="Arial" w:cs="Arial"/>
          <w:sz w:val="22"/>
          <w:szCs w:val="22"/>
        </w:rPr>
        <w:t>комплекс</w:t>
      </w:r>
      <w:proofErr w:type="spellEnd"/>
      <w:r w:rsidRPr="00BB6EB3">
        <w:rPr>
          <w:rFonts w:ascii="Arial" w:hAnsi="Arial" w:cs="Arial"/>
          <w:sz w:val="22"/>
          <w:szCs w:val="22"/>
        </w:rPr>
        <w:t xml:space="preserve"> </w:t>
      </w:r>
      <w:proofErr w:type="spellStart"/>
      <w:r w:rsidRPr="00BB6EB3">
        <w:rPr>
          <w:rFonts w:ascii="Arial" w:hAnsi="Arial" w:cs="Arial"/>
          <w:sz w:val="22"/>
          <w:szCs w:val="22"/>
        </w:rPr>
        <w:t>Фармацеутског</w:t>
      </w:r>
      <w:proofErr w:type="spellEnd"/>
      <w:r w:rsidRPr="00BB6EB3">
        <w:rPr>
          <w:rFonts w:ascii="Arial" w:hAnsi="Arial" w:cs="Arial"/>
          <w:sz w:val="22"/>
          <w:szCs w:val="22"/>
        </w:rPr>
        <w:t xml:space="preserve"> </w:t>
      </w:r>
      <w:proofErr w:type="spellStart"/>
      <w:r w:rsidRPr="00BB6EB3">
        <w:rPr>
          <w:rFonts w:ascii="Arial" w:hAnsi="Arial" w:cs="Arial"/>
          <w:sz w:val="22"/>
          <w:szCs w:val="22"/>
        </w:rPr>
        <w:t>факултета</w:t>
      </w:r>
      <w:proofErr w:type="spellEnd"/>
      <w:r w:rsidRPr="00BB6EB3">
        <w:rPr>
          <w:rFonts w:ascii="Arial" w:hAnsi="Arial" w:cs="Arial"/>
          <w:sz w:val="22"/>
          <w:szCs w:val="22"/>
        </w:rPr>
        <w:t xml:space="preserve"> и </w:t>
      </w:r>
      <w:proofErr w:type="spellStart"/>
      <w:r w:rsidRPr="00BB6EB3">
        <w:rPr>
          <w:rFonts w:ascii="Arial" w:hAnsi="Arial" w:cs="Arial"/>
          <w:sz w:val="22"/>
          <w:szCs w:val="22"/>
        </w:rPr>
        <w:t>Института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молекуларну</w:t>
      </w:r>
      <w:proofErr w:type="spellEnd"/>
      <w:r w:rsidRPr="00BB6EB3">
        <w:rPr>
          <w:rFonts w:ascii="Arial" w:hAnsi="Arial" w:cs="Arial"/>
          <w:sz w:val="22"/>
          <w:szCs w:val="22"/>
        </w:rPr>
        <w:t xml:space="preserve"> </w:t>
      </w:r>
      <w:proofErr w:type="spellStart"/>
      <w:r w:rsidRPr="00BB6EB3">
        <w:rPr>
          <w:rFonts w:ascii="Arial" w:hAnsi="Arial" w:cs="Arial"/>
          <w:sz w:val="22"/>
          <w:szCs w:val="22"/>
        </w:rPr>
        <w:t>генетику</w:t>
      </w:r>
      <w:proofErr w:type="spellEnd"/>
      <w:r w:rsidRPr="00BB6EB3">
        <w:rPr>
          <w:rFonts w:ascii="Arial" w:hAnsi="Arial" w:cs="Arial"/>
          <w:sz w:val="22"/>
          <w:szCs w:val="22"/>
        </w:rPr>
        <w:t xml:space="preserve"> и </w:t>
      </w:r>
      <w:proofErr w:type="spellStart"/>
      <w:r w:rsidRPr="00BB6EB3">
        <w:rPr>
          <w:rFonts w:ascii="Arial" w:hAnsi="Arial" w:cs="Arial"/>
          <w:sz w:val="22"/>
          <w:szCs w:val="22"/>
        </w:rPr>
        <w:t>генетичко</w:t>
      </w:r>
      <w:proofErr w:type="spellEnd"/>
      <w:r w:rsidRPr="00BB6EB3">
        <w:rPr>
          <w:rFonts w:ascii="Arial" w:hAnsi="Arial" w:cs="Arial"/>
          <w:sz w:val="22"/>
          <w:szCs w:val="22"/>
        </w:rPr>
        <w:t xml:space="preserve"> </w:t>
      </w:r>
      <w:proofErr w:type="spellStart"/>
      <w:r w:rsidRPr="00BB6EB3">
        <w:rPr>
          <w:rFonts w:ascii="Arial" w:hAnsi="Arial" w:cs="Arial"/>
          <w:sz w:val="22"/>
          <w:szCs w:val="22"/>
        </w:rPr>
        <w:t>инжењерство</w:t>
      </w:r>
      <w:proofErr w:type="spellEnd"/>
      <w:r w:rsidRPr="00BB6EB3">
        <w:rPr>
          <w:rFonts w:ascii="Arial" w:hAnsi="Arial" w:cs="Arial"/>
          <w:sz w:val="22"/>
          <w:szCs w:val="22"/>
          <w:lang w:val="sr-Cyrl-RS"/>
        </w:rPr>
        <w:t xml:space="preserve">, западно од </w:t>
      </w:r>
      <w:proofErr w:type="spellStart"/>
      <w:r w:rsidRPr="00BB6EB3">
        <w:rPr>
          <w:rFonts w:ascii="Arial" w:hAnsi="Arial" w:cs="Arial"/>
          <w:sz w:val="22"/>
          <w:szCs w:val="22"/>
        </w:rPr>
        <w:t>Улице</w:t>
      </w:r>
      <w:proofErr w:type="spellEnd"/>
      <w:r w:rsidRPr="00BB6EB3">
        <w:rPr>
          <w:rFonts w:ascii="Arial" w:hAnsi="Arial" w:cs="Arial"/>
          <w:sz w:val="22"/>
          <w:szCs w:val="22"/>
        </w:rPr>
        <w:t xml:space="preserve"> </w:t>
      </w:r>
      <w:proofErr w:type="spellStart"/>
      <w:r w:rsidRPr="00BB6EB3">
        <w:rPr>
          <w:rFonts w:ascii="Arial" w:hAnsi="Arial" w:cs="Arial"/>
          <w:sz w:val="22"/>
          <w:szCs w:val="22"/>
        </w:rPr>
        <w:t>војводе</w:t>
      </w:r>
      <w:proofErr w:type="spellEnd"/>
      <w:r w:rsidRPr="00BB6EB3">
        <w:rPr>
          <w:rFonts w:ascii="Arial" w:hAnsi="Arial" w:cs="Arial"/>
          <w:sz w:val="22"/>
          <w:szCs w:val="22"/>
        </w:rPr>
        <w:t xml:space="preserve"> </w:t>
      </w:r>
      <w:proofErr w:type="spellStart"/>
      <w:r w:rsidRPr="00BB6EB3">
        <w:rPr>
          <w:rFonts w:ascii="Arial" w:hAnsi="Arial" w:cs="Arial"/>
          <w:sz w:val="22"/>
          <w:szCs w:val="22"/>
        </w:rPr>
        <w:t>Степе</w:t>
      </w:r>
      <w:proofErr w:type="spellEnd"/>
      <w:r w:rsidRPr="00BB6EB3">
        <w:rPr>
          <w:rFonts w:ascii="Arial" w:hAnsi="Arial" w:cs="Arial"/>
          <w:sz w:val="22"/>
          <w:szCs w:val="22"/>
          <w:lang w:val="sr-Cyrl-RS"/>
        </w:rPr>
        <w:t xml:space="preserve"> – </w:t>
      </w:r>
      <w:r w:rsidRPr="00BB6EB3">
        <w:rPr>
          <w:rFonts w:ascii="Arial" w:hAnsi="Arial" w:cs="Arial"/>
          <w:b/>
          <w:bCs/>
          <w:sz w:val="22"/>
          <w:szCs w:val="22"/>
          <w:u w:val="single"/>
          <w:lang w:val="sr-Cyrl-RS"/>
        </w:rPr>
        <w:t>ФАЗА Б</w:t>
      </w:r>
      <w:r w:rsidRPr="00BB6EB3">
        <w:rPr>
          <w:rFonts w:ascii="Arial" w:hAnsi="Arial" w:cs="Arial"/>
          <w:sz w:val="22"/>
          <w:szCs w:val="22"/>
          <w:lang w:val="sr-Cyrl-RS"/>
        </w:rPr>
        <w:t>.</w:t>
      </w:r>
    </w:p>
    <w:p w14:paraId="1E71685A" w14:textId="14EC39BF" w:rsidR="00E17287" w:rsidRPr="00BB6EB3" w:rsidRDefault="00E17287" w:rsidP="00E17287">
      <w:pPr>
        <w:spacing w:after="120"/>
        <w:jc w:val="both"/>
        <w:rPr>
          <w:rFonts w:ascii="Arial" w:hAnsi="Arial" w:cs="Arial"/>
          <w:sz w:val="22"/>
          <w:szCs w:val="22"/>
        </w:rPr>
      </w:pPr>
      <w:r w:rsidRPr="00BB6EB3">
        <w:rPr>
          <w:rFonts w:ascii="Arial" w:hAnsi="Arial" w:cs="Arial"/>
          <w:sz w:val="22"/>
          <w:szCs w:val="22"/>
        </w:rPr>
        <w:t xml:space="preserve">У </w:t>
      </w:r>
      <w:proofErr w:type="spellStart"/>
      <w:r w:rsidRPr="00BB6EB3">
        <w:rPr>
          <w:rFonts w:ascii="Arial" w:hAnsi="Arial" w:cs="Arial"/>
          <w:sz w:val="22"/>
          <w:szCs w:val="22"/>
        </w:rPr>
        <w:t>оквиру</w:t>
      </w:r>
      <w:proofErr w:type="spellEnd"/>
      <w:r w:rsidRPr="00BB6EB3">
        <w:rPr>
          <w:rFonts w:ascii="Arial" w:hAnsi="Arial" w:cs="Arial"/>
          <w:sz w:val="22"/>
          <w:szCs w:val="22"/>
        </w:rPr>
        <w:t xml:space="preserve"> </w:t>
      </w:r>
      <w:proofErr w:type="spellStart"/>
      <w:r w:rsidRPr="00BB6EB3">
        <w:rPr>
          <w:rFonts w:ascii="Arial" w:hAnsi="Arial" w:cs="Arial"/>
          <w:sz w:val="22"/>
          <w:szCs w:val="22"/>
        </w:rPr>
        <w:t>ове</w:t>
      </w:r>
      <w:proofErr w:type="spellEnd"/>
      <w:r w:rsidRPr="00BB6EB3">
        <w:rPr>
          <w:rFonts w:ascii="Arial" w:hAnsi="Arial" w:cs="Arial"/>
          <w:sz w:val="22"/>
          <w:szCs w:val="22"/>
        </w:rPr>
        <w:t xml:space="preserve"> </w:t>
      </w:r>
      <w:proofErr w:type="spellStart"/>
      <w:r w:rsidRPr="00BB6EB3">
        <w:rPr>
          <w:rFonts w:ascii="Arial" w:hAnsi="Arial" w:cs="Arial"/>
          <w:sz w:val="22"/>
          <w:szCs w:val="22"/>
        </w:rPr>
        <w:t>намене</w:t>
      </w:r>
      <w:proofErr w:type="spellEnd"/>
      <w:r w:rsidRPr="00BB6EB3">
        <w:rPr>
          <w:rFonts w:ascii="Arial" w:hAnsi="Arial" w:cs="Arial"/>
          <w:sz w:val="22"/>
          <w:szCs w:val="22"/>
        </w:rPr>
        <w:t xml:space="preserve"> </w:t>
      </w:r>
      <w:proofErr w:type="spellStart"/>
      <w:r w:rsidRPr="00BB6EB3">
        <w:rPr>
          <w:rFonts w:ascii="Arial" w:hAnsi="Arial" w:cs="Arial"/>
          <w:sz w:val="22"/>
          <w:szCs w:val="22"/>
        </w:rPr>
        <w:t>могу</w:t>
      </w:r>
      <w:proofErr w:type="spellEnd"/>
      <w:r w:rsidRPr="00BB6EB3">
        <w:rPr>
          <w:rFonts w:ascii="Arial" w:hAnsi="Arial" w:cs="Arial"/>
          <w:sz w:val="22"/>
          <w:szCs w:val="22"/>
        </w:rPr>
        <w:t xml:space="preserve"> </w:t>
      </w:r>
      <w:proofErr w:type="spellStart"/>
      <w:r w:rsidRPr="00BB6EB3">
        <w:rPr>
          <w:rFonts w:ascii="Arial" w:hAnsi="Arial" w:cs="Arial"/>
          <w:sz w:val="22"/>
          <w:szCs w:val="22"/>
        </w:rPr>
        <w:t>бити</w:t>
      </w:r>
      <w:proofErr w:type="spellEnd"/>
      <w:r w:rsidRPr="00BB6EB3">
        <w:rPr>
          <w:rFonts w:ascii="Arial" w:hAnsi="Arial" w:cs="Arial"/>
          <w:sz w:val="22"/>
          <w:szCs w:val="22"/>
        </w:rPr>
        <w:t xml:space="preserve"> </w:t>
      </w:r>
      <w:proofErr w:type="spellStart"/>
      <w:r w:rsidRPr="00BB6EB3">
        <w:rPr>
          <w:rFonts w:ascii="Arial" w:hAnsi="Arial" w:cs="Arial"/>
          <w:sz w:val="22"/>
          <w:szCs w:val="22"/>
        </w:rPr>
        <w:t>заступљени</w:t>
      </w:r>
      <w:proofErr w:type="spellEnd"/>
      <w:r w:rsidRPr="00BB6EB3">
        <w:rPr>
          <w:rFonts w:ascii="Arial" w:hAnsi="Arial" w:cs="Arial"/>
          <w:sz w:val="22"/>
          <w:szCs w:val="22"/>
        </w:rPr>
        <w:t xml:space="preserve"> </w:t>
      </w:r>
      <w:proofErr w:type="spellStart"/>
      <w:r w:rsidRPr="00BB6EB3">
        <w:rPr>
          <w:rFonts w:ascii="Arial" w:hAnsi="Arial" w:cs="Arial"/>
          <w:sz w:val="22"/>
          <w:szCs w:val="22"/>
        </w:rPr>
        <w:t>садржаји</w:t>
      </w:r>
      <w:proofErr w:type="spellEnd"/>
      <w:r w:rsidRPr="00BB6EB3">
        <w:rPr>
          <w:rFonts w:ascii="Arial" w:hAnsi="Arial" w:cs="Arial"/>
          <w:sz w:val="22"/>
          <w:szCs w:val="22"/>
        </w:rPr>
        <w:t xml:space="preserve"> </w:t>
      </w:r>
      <w:proofErr w:type="spellStart"/>
      <w:r w:rsidRPr="00BB6EB3">
        <w:rPr>
          <w:rFonts w:ascii="Arial" w:hAnsi="Arial" w:cs="Arial"/>
          <w:sz w:val="22"/>
          <w:szCs w:val="22"/>
        </w:rPr>
        <w:t>образовања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примењене</w:t>
      </w:r>
      <w:proofErr w:type="spellEnd"/>
      <w:r w:rsidRPr="00BB6EB3">
        <w:rPr>
          <w:rFonts w:ascii="Arial" w:hAnsi="Arial" w:cs="Arial"/>
          <w:sz w:val="22"/>
          <w:szCs w:val="22"/>
        </w:rPr>
        <w:t xml:space="preserve"> </w:t>
      </w:r>
      <w:proofErr w:type="spellStart"/>
      <w:r w:rsidRPr="00BB6EB3">
        <w:rPr>
          <w:rFonts w:ascii="Arial" w:hAnsi="Arial" w:cs="Arial"/>
          <w:sz w:val="22"/>
          <w:szCs w:val="22"/>
        </w:rPr>
        <w:t>науке</w:t>
      </w:r>
      <w:proofErr w:type="spellEnd"/>
      <w:r w:rsidRPr="00BB6EB3">
        <w:rPr>
          <w:rFonts w:ascii="Arial" w:hAnsi="Arial" w:cs="Arial"/>
          <w:sz w:val="22"/>
          <w:szCs w:val="22"/>
        </w:rPr>
        <w:t xml:space="preserve">, </w:t>
      </w:r>
      <w:proofErr w:type="spellStart"/>
      <w:r w:rsidRPr="00BB6EB3">
        <w:rPr>
          <w:rFonts w:ascii="Arial" w:hAnsi="Arial" w:cs="Arial"/>
          <w:sz w:val="22"/>
          <w:szCs w:val="22"/>
        </w:rPr>
        <w:t>научно-технолошких</w:t>
      </w:r>
      <w:proofErr w:type="spellEnd"/>
      <w:r w:rsidRPr="00BB6EB3">
        <w:rPr>
          <w:rFonts w:ascii="Arial" w:hAnsi="Arial" w:cs="Arial"/>
          <w:sz w:val="22"/>
          <w:szCs w:val="22"/>
        </w:rPr>
        <w:t xml:space="preserve"> </w:t>
      </w:r>
      <w:proofErr w:type="spellStart"/>
      <w:r w:rsidRPr="00BB6EB3">
        <w:rPr>
          <w:rFonts w:ascii="Arial" w:hAnsi="Arial" w:cs="Arial"/>
          <w:sz w:val="22"/>
          <w:szCs w:val="22"/>
        </w:rPr>
        <w:t>истраживања</w:t>
      </w:r>
      <w:proofErr w:type="spellEnd"/>
      <w:r w:rsidRPr="00BB6EB3">
        <w:rPr>
          <w:rFonts w:ascii="Arial" w:hAnsi="Arial" w:cs="Arial"/>
          <w:sz w:val="22"/>
          <w:szCs w:val="22"/>
        </w:rPr>
        <w:t xml:space="preserve">, </w:t>
      </w:r>
      <w:proofErr w:type="spellStart"/>
      <w:r w:rsidRPr="00BB6EB3">
        <w:rPr>
          <w:rFonts w:ascii="Arial" w:hAnsi="Arial" w:cs="Arial"/>
          <w:sz w:val="22"/>
          <w:szCs w:val="22"/>
        </w:rPr>
        <w:t>развоја</w:t>
      </w:r>
      <w:proofErr w:type="spellEnd"/>
      <w:r w:rsidRPr="00BB6EB3">
        <w:rPr>
          <w:rFonts w:ascii="Arial" w:hAnsi="Arial" w:cs="Arial"/>
          <w:sz w:val="22"/>
          <w:szCs w:val="22"/>
        </w:rPr>
        <w:t xml:space="preserve"> и </w:t>
      </w:r>
      <w:proofErr w:type="spellStart"/>
      <w:r w:rsidRPr="00BB6EB3">
        <w:rPr>
          <w:rFonts w:ascii="Arial" w:hAnsi="Arial" w:cs="Arial"/>
          <w:sz w:val="22"/>
          <w:szCs w:val="22"/>
        </w:rPr>
        <w:t>производње</w:t>
      </w:r>
      <w:proofErr w:type="spellEnd"/>
      <w:r w:rsidRPr="00BB6EB3">
        <w:rPr>
          <w:rFonts w:ascii="Arial" w:hAnsi="Arial" w:cs="Arial"/>
          <w:sz w:val="22"/>
          <w:szCs w:val="22"/>
        </w:rPr>
        <w:t xml:space="preserve"> </w:t>
      </w:r>
      <w:proofErr w:type="spellStart"/>
      <w:r w:rsidRPr="00BB6EB3">
        <w:rPr>
          <w:rFonts w:ascii="Arial" w:hAnsi="Arial" w:cs="Arial"/>
          <w:sz w:val="22"/>
          <w:szCs w:val="22"/>
        </w:rPr>
        <w:t>из</w:t>
      </w:r>
      <w:proofErr w:type="spellEnd"/>
      <w:r w:rsidRPr="00BB6EB3">
        <w:rPr>
          <w:rFonts w:ascii="Arial" w:hAnsi="Arial" w:cs="Arial"/>
          <w:sz w:val="22"/>
          <w:szCs w:val="22"/>
        </w:rPr>
        <w:t xml:space="preserve"> </w:t>
      </w:r>
      <w:proofErr w:type="spellStart"/>
      <w:r w:rsidRPr="00BB6EB3">
        <w:rPr>
          <w:rFonts w:ascii="Arial" w:hAnsi="Arial" w:cs="Arial"/>
          <w:sz w:val="22"/>
          <w:szCs w:val="22"/>
        </w:rPr>
        <w:t>области</w:t>
      </w:r>
      <w:proofErr w:type="spellEnd"/>
      <w:r w:rsidRPr="00BB6EB3">
        <w:rPr>
          <w:rFonts w:ascii="Arial" w:hAnsi="Arial" w:cs="Arial"/>
          <w:sz w:val="22"/>
          <w:szCs w:val="22"/>
        </w:rPr>
        <w:t xml:space="preserve"> </w:t>
      </w:r>
      <w:proofErr w:type="spellStart"/>
      <w:r w:rsidRPr="00BB6EB3">
        <w:rPr>
          <w:rFonts w:ascii="Arial" w:hAnsi="Arial" w:cs="Arial"/>
          <w:sz w:val="22"/>
          <w:szCs w:val="22"/>
        </w:rPr>
        <w:t>биомедицине</w:t>
      </w:r>
      <w:proofErr w:type="spellEnd"/>
      <w:r w:rsidRPr="00BB6EB3">
        <w:rPr>
          <w:rFonts w:ascii="Arial" w:hAnsi="Arial" w:cs="Arial"/>
          <w:sz w:val="22"/>
          <w:szCs w:val="22"/>
        </w:rPr>
        <w:t xml:space="preserve">, </w:t>
      </w:r>
      <w:proofErr w:type="spellStart"/>
      <w:r w:rsidRPr="00BB6EB3">
        <w:rPr>
          <w:rFonts w:ascii="Arial" w:hAnsi="Arial" w:cs="Arial"/>
          <w:sz w:val="22"/>
          <w:szCs w:val="22"/>
        </w:rPr>
        <w:t>биотехнологије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биоинформатике</w:t>
      </w:r>
      <w:proofErr w:type="spellEnd"/>
      <w:r w:rsidRPr="00BB6EB3">
        <w:rPr>
          <w:rFonts w:ascii="Arial" w:hAnsi="Arial" w:cs="Arial"/>
          <w:sz w:val="22"/>
          <w:szCs w:val="22"/>
        </w:rPr>
        <w:t xml:space="preserve"> и </w:t>
      </w:r>
      <w:proofErr w:type="spellStart"/>
      <w:r w:rsidRPr="00BB6EB3">
        <w:rPr>
          <w:rFonts w:ascii="Arial" w:hAnsi="Arial" w:cs="Arial"/>
          <w:sz w:val="22"/>
          <w:szCs w:val="22"/>
        </w:rPr>
        <w:t>биодиверзитета</w:t>
      </w:r>
      <w:proofErr w:type="spellEnd"/>
      <w:r w:rsidRPr="00BB6EB3">
        <w:rPr>
          <w:rFonts w:ascii="Arial" w:hAnsi="Arial" w:cs="Arial"/>
          <w:sz w:val="22"/>
          <w:szCs w:val="22"/>
        </w:rPr>
        <w:t xml:space="preserve"> (</w:t>
      </w:r>
      <w:proofErr w:type="spellStart"/>
      <w:r w:rsidRPr="00BB6EB3">
        <w:rPr>
          <w:rFonts w:ascii="Arial" w:hAnsi="Arial" w:cs="Arial"/>
          <w:sz w:val="22"/>
          <w:szCs w:val="22"/>
        </w:rPr>
        <w:t>факултети</w:t>
      </w:r>
      <w:proofErr w:type="spellEnd"/>
      <w:r w:rsidRPr="00BB6EB3">
        <w:rPr>
          <w:rFonts w:ascii="Arial" w:hAnsi="Arial" w:cs="Arial"/>
          <w:sz w:val="22"/>
          <w:szCs w:val="22"/>
        </w:rPr>
        <w:t xml:space="preserve">, </w:t>
      </w:r>
      <w:proofErr w:type="spellStart"/>
      <w:r w:rsidRPr="00BB6EB3">
        <w:rPr>
          <w:rFonts w:ascii="Arial" w:hAnsi="Arial" w:cs="Arial"/>
          <w:sz w:val="22"/>
          <w:szCs w:val="22"/>
        </w:rPr>
        <w:t>институти</w:t>
      </w:r>
      <w:proofErr w:type="spellEnd"/>
      <w:r w:rsidRPr="00BB6EB3">
        <w:rPr>
          <w:rFonts w:ascii="Arial" w:hAnsi="Arial" w:cs="Arial"/>
          <w:sz w:val="22"/>
          <w:szCs w:val="22"/>
        </w:rPr>
        <w:t xml:space="preserve">, </w:t>
      </w:r>
      <w:proofErr w:type="spellStart"/>
      <w:r w:rsidRPr="00BB6EB3">
        <w:rPr>
          <w:rFonts w:ascii="Arial" w:hAnsi="Arial" w:cs="Arial"/>
          <w:sz w:val="22"/>
          <w:szCs w:val="22"/>
        </w:rPr>
        <w:t>истраживачки</w:t>
      </w:r>
      <w:proofErr w:type="spellEnd"/>
      <w:r w:rsidRPr="00BB6EB3">
        <w:rPr>
          <w:rFonts w:ascii="Arial" w:hAnsi="Arial" w:cs="Arial"/>
          <w:sz w:val="22"/>
          <w:szCs w:val="22"/>
        </w:rPr>
        <w:t xml:space="preserve"> </w:t>
      </w:r>
      <w:proofErr w:type="spellStart"/>
      <w:r w:rsidRPr="00BB6EB3">
        <w:rPr>
          <w:rFonts w:ascii="Arial" w:hAnsi="Arial" w:cs="Arial"/>
          <w:sz w:val="22"/>
          <w:szCs w:val="22"/>
        </w:rPr>
        <w:t>центри</w:t>
      </w:r>
      <w:proofErr w:type="spellEnd"/>
      <w:r w:rsidRPr="00BB6EB3">
        <w:rPr>
          <w:rFonts w:ascii="Arial" w:hAnsi="Arial" w:cs="Arial"/>
          <w:sz w:val="22"/>
          <w:szCs w:val="22"/>
        </w:rPr>
        <w:t xml:space="preserve">, </w:t>
      </w:r>
      <w:proofErr w:type="spellStart"/>
      <w:r w:rsidRPr="00BB6EB3">
        <w:rPr>
          <w:rFonts w:ascii="Arial" w:hAnsi="Arial" w:cs="Arial"/>
          <w:sz w:val="22"/>
          <w:szCs w:val="22"/>
        </w:rPr>
        <w:t>научно-производне</w:t>
      </w:r>
      <w:proofErr w:type="spellEnd"/>
      <w:r w:rsidRPr="00BB6EB3">
        <w:rPr>
          <w:rFonts w:ascii="Arial" w:hAnsi="Arial" w:cs="Arial"/>
          <w:sz w:val="22"/>
          <w:szCs w:val="22"/>
        </w:rPr>
        <w:t xml:space="preserve"> </w:t>
      </w:r>
      <w:proofErr w:type="spellStart"/>
      <w:r w:rsidRPr="00BB6EB3">
        <w:rPr>
          <w:rFonts w:ascii="Arial" w:hAnsi="Arial" w:cs="Arial"/>
          <w:sz w:val="22"/>
          <w:szCs w:val="22"/>
        </w:rPr>
        <w:t>јединице</w:t>
      </w:r>
      <w:proofErr w:type="spellEnd"/>
      <w:r w:rsidRPr="00BB6EB3">
        <w:rPr>
          <w:rFonts w:ascii="Arial" w:hAnsi="Arial" w:cs="Arial"/>
          <w:sz w:val="22"/>
          <w:szCs w:val="22"/>
        </w:rPr>
        <w:t xml:space="preserve">, </w:t>
      </w:r>
      <w:proofErr w:type="spellStart"/>
      <w:r w:rsidRPr="00BB6EB3">
        <w:rPr>
          <w:rFonts w:ascii="Arial" w:hAnsi="Arial" w:cs="Arial"/>
          <w:sz w:val="22"/>
          <w:szCs w:val="22"/>
        </w:rPr>
        <w:t>центри</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иновације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научно-технолошки</w:t>
      </w:r>
      <w:proofErr w:type="spellEnd"/>
      <w:r w:rsidRPr="00BB6EB3">
        <w:rPr>
          <w:rFonts w:ascii="Arial" w:hAnsi="Arial" w:cs="Arial"/>
          <w:sz w:val="22"/>
          <w:szCs w:val="22"/>
        </w:rPr>
        <w:t xml:space="preserve"> </w:t>
      </w:r>
      <w:proofErr w:type="spellStart"/>
      <w:r w:rsidRPr="00BB6EB3">
        <w:rPr>
          <w:rFonts w:ascii="Arial" w:hAnsi="Arial" w:cs="Arial"/>
          <w:sz w:val="22"/>
          <w:szCs w:val="22"/>
        </w:rPr>
        <w:t>паркови</w:t>
      </w:r>
      <w:proofErr w:type="spellEnd"/>
      <w:r w:rsidRPr="00BB6EB3">
        <w:rPr>
          <w:rFonts w:ascii="Arial" w:hAnsi="Arial" w:cs="Arial"/>
          <w:sz w:val="22"/>
          <w:szCs w:val="22"/>
        </w:rPr>
        <w:t xml:space="preserve">, </w:t>
      </w:r>
      <w:proofErr w:type="spellStart"/>
      <w:r w:rsidRPr="00BB6EB3">
        <w:rPr>
          <w:rFonts w:ascii="Arial" w:hAnsi="Arial" w:cs="Arial"/>
          <w:sz w:val="22"/>
          <w:szCs w:val="22"/>
        </w:rPr>
        <w:t>јединице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примењене</w:t>
      </w:r>
      <w:proofErr w:type="spellEnd"/>
      <w:r w:rsidRPr="00BB6EB3">
        <w:rPr>
          <w:rFonts w:ascii="Arial" w:hAnsi="Arial" w:cs="Arial"/>
          <w:sz w:val="22"/>
          <w:szCs w:val="22"/>
        </w:rPr>
        <w:t xml:space="preserve"> </w:t>
      </w:r>
      <w:proofErr w:type="spellStart"/>
      <w:r w:rsidRPr="00BB6EB3">
        <w:rPr>
          <w:rFonts w:ascii="Arial" w:hAnsi="Arial" w:cs="Arial"/>
          <w:sz w:val="22"/>
          <w:szCs w:val="22"/>
        </w:rPr>
        <w:t>науке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привреде</w:t>
      </w:r>
      <w:proofErr w:type="spellEnd"/>
      <w:r w:rsidRPr="00BB6EB3">
        <w:rPr>
          <w:rFonts w:ascii="Arial" w:hAnsi="Arial" w:cs="Arial"/>
          <w:sz w:val="22"/>
          <w:szCs w:val="22"/>
        </w:rPr>
        <w:t xml:space="preserve"> и </w:t>
      </w:r>
      <w:proofErr w:type="spellStart"/>
      <w:r w:rsidRPr="00BB6EB3">
        <w:rPr>
          <w:rFonts w:ascii="Arial" w:hAnsi="Arial" w:cs="Arial"/>
          <w:sz w:val="22"/>
          <w:szCs w:val="22"/>
        </w:rPr>
        <w:t>пословања</w:t>
      </w:r>
      <w:proofErr w:type="spellEnd"/>
      <w:r w:rsidRPr="00BB6EB3">
        <w:rPr>
          <w:rFonts w:ascii="Arial" w:hAnsi="Arial" w:cs="Arial"/>
          <w:sz w:val="22"/>
          <w:szCs w:val="22"/>
        </w:rPr>
        <w:t xml:space="preserve">, </w:t>
      </w:r>
      <w:proofErr w:type="spellStart"/>
      <w:r w:rsidRPr="00BB6EB3">
        <w:rPr>
          <w:rFonts w:ascii="Arial" w:hAnsi="Arial" w:cs="Arial"/>
          <w:sz w:val="22"/>
          <w:szCs w:val="22"/>
        </w:rPr>
        <w:t>установе</w:t>
      </w:r>
      <w:proofErr w:type="spellEnd"/>
      <w:r w:rsidRPr="00BB6EB3">
        <w:rPr>
          <w:rFonts w:ascii="Arial" w:hAnsi="Arial" w:cs="Arial"/>
          <w:sz w:val="22"/>
          <w:szCs w:val="22"/>
        </w:rPr>
        <w:t xml:space="preserve"> </w:t>
      </w:r>
      <w:proofErr w:type="spellStart"/>
      <w:r w:rsidRPr="00BB6EB3">
        <w:rPr>
          <w:rFonts w:ascii="Arial" w:hAnsi="Arial" w:cs="Arial"/>
          <w:sz w:val="22"/>
          <w:szCs w:val="22"/>
        </w:rPr>
        <w:t>студентског</w:t>
      </w:r>
      <w:proofErr w:type="spellEnd"/>
      <w:r w:rsidRPr="00BB6EB3">
        <w:rPr>
          <w:rFonts w:ascii="Arial" w:hAnsi="Arial" w:cs="Arial"/>
          <w:sz w:val="22"/>
          <w:szCs w:val="22"/>
        </w:rPr>
        <w:t xml:space="preserve"> </w:t>
      </w:r>
      <w:proofErr w:type="spellStart"/>
      <w:r w:rsidRPr="00BB6EB3">
        <w:rPr>
          <w:rFonts w:ascii="Arial" w:hAnsi="Arial" w:cs="Arial"/>
          <w:sz w:val="22"/>
          <w:szCs w:val="22"/>
        </w:rPr>
        <w:t>стандарда</w:t>
      </w:r>
      <w:proofErr w:type="spellEnd"/>
      <w:r w:rsidRPr="00BB6EB3">
        <w:rPr>
          <w:rFonts w:ascii="Arial" w:hAnsi="Arial" w:cs="Arial"/>
          <w:sz w:val="22"/>
          <w:szCs w:val="22"/>
        </w:rPr>
        <w:t xml:space="preserve"> и </w:t>
      </w:r>
      <w:proofErr w:type="spellStart"/>
      <w:r w:rsidRPr="00BB6EB3">
        <w:rPr>
          <w:rFonts w:ascii="Arial" w:hAnsi="Arial" w:cs="Arial"/>
          <w:sz w:val="22"/>
          <w:szCs w:val="22"/>
        </w:rPr>
        <w:t>смештајни</w:t>
      </w:r>
      <w:proofErr w:type="spellEnd"/>
      <w:r w:rsidRPr="00BB6EB3">
        <w:rPr>
          <w:rFonts w:ascii="Arial" w:hAnsi="Arial" w:cs="Arial"/>
          <w:sz w:val="22"/>
          <w:szCs w:val="22"/>
        </w:rPr>
        <w:t xml:space="preserve"> </w:t>
      </w:r>
      <w:proofErr w:type="spellStart"/>
      <w:r w:rsidRPr="00BB6EB3">
        <w:rPr>
          <w:rFonts w:ascii="Arial" w:hAnsi="Arial" w:cs="Arial"/>
          <w:sz w:val="22"/>
          <w:szCs w:val="22"/>
        </w:rPr>
        <w:t>капацитети</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гостујуће</w:t>
      </w:r>
      <w:proofErr w:type="spellEnd"/>
      <w:r w:rsidRPr="00BB6EB3">
        <w:rPr>
          <w:rFonts w:ascii="Arial" w:hAnsi="Arial" w:cs="Arial"/>
          <w:sz w:val="22"/>
          <w:szCs w:val="22"/>
        </w:rPr>
        <w:t xml:space="preserve"> </w:t>
      </w:r>
      <w:proofErr w:type="spellStart"/>
      <w:r w:rsidRPr="00BB6EB3">
        <w:rPr>
          <w:rFonts w:ascii="Arial" w:hAnsi="Arial" w:cs="Arial"/>
          <w:sz w:val="22"/>
          <w:szCs w:val="22"/>
        </w:rPr>
        <w:t>научне</w:t>
      </w:r>
      <w:proofErr w:type="spellEnd"/>
      <w:r w:rsidRPr="00BB6EB3">
        <w:rPr>
          <w:rFonts w:ascii="Arial" w:hAnsi="Arial" w:cs="Arial"/>
          <w:sz w:val="22"/>
          <w:szCs w:val="22"/>
        </w:rPr>
        <w:t xml:space="preserve"> </w:t>
      </w:r>
      <w:proofErr w:type="spellStart"/>
      <w:r w:rsidRPr="00BB6EB3">
        <w:rPr>
          <w:rFonts w:ascii="Arial" w:hAnsi="Arial" w:cs="Arial"/>
          <w:sz w:val="22"/>
          <w:szCs w:val="22"/>
        </w:rPr>
        <w:t>раднике</w:t>
      </w:r>
      <w:proofErr w:type="spellEnd"/>
      <w:r w:rsidRPr="00BB6EB3">
        <w:rPr>
          <w:rFonts w:ascii="Arial" w:hAnsi="Arial" w:cs="Arial"/>
          <w:sz w:val="22"/>
          <w:szCs w:val="22"/>
        </w:rPr>
        <w:t xml:space="preserve"> и </w:t>
      </w:r>
      <w:proofErr w:type="spellStart"/>
      <w:r w:rsidRPr="00BB6EB3">
        <w:rPr>
          <w:rFonts w:ascii="Arial" w:hAnsi="Arial" w:cs="Arial"/>
          <w:sz w:val="22"/>
          <w:szCs w:val="22"/>
        </w:rPr>
        <w:t>студенте</w:t>
      </w:r>
      <w:proofErr w:type="spellEnd"/>
      <w:r w:rsidRPr="00BB6EB3">
        <w:rPr>
          <w:rFonts w:ascii="Arial" w:hAnsi="Arial" w:cs="Arial"/>
          <w:sz w:val="22"/>
          <w:szCs w:val="22"/>
        </w:rPr>
        <w:t xml:space="preserve">, </w:t>
      </w:r>
      <w:proofErr w:type="spellStart"/>
      <w:r w:rsidRPr="00BB6EB3">
        <w:rPr>
          <w:rFonts w:ascii="Arial" w:hAnsi="Arial" w:cs="Arial"/>
          <w:sz w:val="22"/>
          <w:szCs w:val="22"/>
        </w:rPr>
        <w:t>објекти</w:t>
      </w:r>
      <w:proofErr w:type="spellEnd"/>
      <w:r w:rsidRPr="00BB6EB3">
        <w:rPr>
          <w:rFonts w:ascii="Arial" w:hAnsi="Arial" w:cs="Arial"/>
          <w:sz w:val="22"/>
          <w:szCs w:val="22"/>
        </w:rPr>
        <w:t xml:space="preserve"> </w:t>
      </w:r>
      <w:proofErr w:type="spellStart"/>
      <w:r w:rsidRPr="00BB6EB3">
        <w:rPr>
          <w:rFonts w:ascii="Arial" w:hAnsi="Arial" w:cs="Arial"/>
          <w:sz w:val="22"/>
          <w:szCs w:val="22"/>
        </w:rPr>
        <w:t>техничке</w:t>
      </w:r>
      <w:proofErr w:type="spellEnd"/>
      <w:r w:rsidRPr="00BB6EB3">
        <w:rPr>
          <w:rFonts w:ascii="Arial" w:hAnsi="Arial" w:cs="Arial"/>
          <w:sz w:val="22"/>
          <w:szCs w:val="22"/>
        </w:rPr>
        <w:t xml:space="preserve"> </w:t>
      </w:r>
      <w:proofErr w:type="spellStart"/>
      <w:r w:rsidRPr="00BB6EB3">
        <w:rPr>
          <w:rFonts w:ascii="Arial" w:hAnsi="Arial" w:cs="Arial"/>
          <w:sz w:val="22"/>
          <w:szCs w:val="22"/>
        </w:rPr>
        <w:t>подршке</w:t>
      </w:r>
      <w:proofErr w:type="spellEnd"/>
      <w:r w:rsidRPr="00BB6EB3">
        <w:rPr>
          <w:rFonts w:ascii="Arial" w:hAnsi="Arial" w:cs="Arial"/>
          <w:sz w:val="22"/>
          <w:szCs w:val="22"/>
        </w:rPr>
        <w:t xml:space="preserve"> и </w:t>
      </w:r>
      <w:proofErr w:type="spellStart"/>
      <w:r w:rsidRPr="00BB6EB3">
        <w:rPr>
          <w:rFonts w:ascii="Arial" w:hAnsi="Arial" w:cs="Arial"/>
          <w:sz w:val="22"/>
          <w:szCs w:val="22"/>
        </w:rPr>
        <w:t>др</w:t>
      </w:r>
      <w:proofErr w:type="spellEnd"/>
      <w:r w:rsidRPr="00BB6EB3">
        <w:rPr>
          <w:rFonts w:ascii="Arial" w:hAnsi="Arial" w:cs="Arial"/>
          <w:sz w:val="22"/>
          <w:szCs w:val="22"/>
        </w:rPr>
        <w:t xml:space="preserve">). У </w:t>
      </w:r>
      <w:proofErr w:type="spellStart"/>
      <w:r w:rsidRPr="00BB6EB3">
        <w:rPr>
          <w:rFonts w:ascii="Arial" w:hAnsi="Arial" w:cs="Arial"/>
          <w:sz w:val="22"/>
          <w:szCs w:val="22"/>
        </w:rPr>
        <w:t>склопу</w:t>
      </w:r>
      <w:proofErr w:type="spellEnd"/>
      <w:r w:rsidRPr="00BB6EB3">
        <w:rPr>
          <w:rFonts w:ascii="Arial" w:hAnsi="Arial" w:cs="Arial"/>
          <w:sz w:val="22"/>
          <w:szCs w:val="22"/>
        </w:rPr>
        <w:t xml:space="preserve"> БИО4 </w:t>
      </w:r>
      <w:proofErr w:type="spellStart"/>
      <w:r w:rsidRPr="00BB6EB3">
        <w:rPr>
          <w:rFonts w:ascii="Arial" w:hAnsi="Arial" w:cs="Arial"/>
          <w:sz w:val="22"/>
          <w:szCs w:val="22"/>
        </w:rPr>
        <w:t>кампуса</w:t>
      </w:r>
      <w:proofErr w:type="spellEnd"/>
      <w:r w:rsidRPr="00BB6EB3">
        <w:rPr>
          <w:rFonts w:ascii="Arial" w:hAnsi="Arial" w:cs="Arial"/>
          <w:sz w:val="22"/>
          <w:szCs w:val="22"/>
        </w:rPr>
        <w:t xml:space="preserve"> </w:t>
      </w:r>
      <w:proofErr w:type="spellStart"/>
      <w:r w:rsidRPr="00BB6EB3">
        <w:rPr>
          <w:rFonts w:ascii="Arial" w:hAnsi="Arial" w:cs="Arial"/>
          <w:sz w:val="22"/>
          <w:szCs w:val="22"/>
        </w:rPr>
        <w:t>може</w:t>
      </w:r>
      <w:proofErr w:type="spellEnd"/>
      <w:r w:rsidRPr="00BB6EB3">
        <w:rPr>
          <w:rFonts w:ascii="Arial" w:hAnsi="Arial" w:cs="Arial"/>
          <w:sz w:val="22"/>
          <w:szCs w:val="22"/>
        </w:rPr>
        <w:t xml:space="preserve"> </w:t>
      </w:r>
      <w:proofErr w:type="spellStart"/>
      <w:r w:rsidRPr="00BB6EB3">
        <w:rPr>
          <w:rFonts w:ascii="Arial" w:hAnsi="Arial" w:cs="Arial"/>
          <w:sz w:val="22"/>
          <w:szCs w:val="22"/>
        </w:rPr>
        <w:t>бити</w:t>
      </w:r>
      <w:proofErr w:type="spellEnd"/>
      <w:r w:rsidRPr="00BB6EB3">
        <w:rPr>
          <w:rFonts w:ascii="Arial" w:hAnsi="Arial" w:cs="Arial"/>
          <w:sz w:val="22"/>
          <w:szCs w:val="22"/>
        </w:rPr>
        <w:t xml:space="preserve"> </w:t>
      </w:r>
      <w:proofErr w:type="spellStart"/>
      <w:r w:rsidRPr="00BB6EB3">
        <w:rPr>
          <w:rFonts w:ascii="Arial" w:hAnsi="Arial" w:cs="Arial"/>
          <w:sz w:val="22"/>
          <w:szCs w:val="22"/>
        </w:rPr>
        <w:t>заступљен</w:t>
      </w:r>
      <w:proofErr w:type="spellEnd"/>
      <w:r w:rsidRPr="00BB6EB3">
        <w:rPr>
          <w:rFonts w:ascii="Arial" w:hAnsi="Arial" w:cs="Arial"/>
          <w:sz w:val="22"/>
          <w:szCs w:val="22"/>
        </w:rPr>
        <w:t xml:space="preserve"> и </w:t>
      </w:r>
      <w:proofErr w:type="spellStart"/>
      <w:r w:rsidRPr="00BB6EB3">
        <w:rPr>
          <w:rFonts w:ascii="Arial" w:hAnsi="Arial" w:cs="Arial"/>
          <w:sz w:val="22"/>
          <w:szCs w:val="22"/>
        </w:rPr>
        <w:t>Центар</w:t>
      </w:r>
      <w:proofErr w:type="spellEnd"/>
      <w:r w:rsidRPr="00BB6EB3">
        <w:rPr>
          <w:rFonts w:ascii="Arial" w:hAnsi="Arial" w:cs="Arial"/>
          <w:sz w:val="22"/>
          <w:szCs w:val="22"/>
        </w:rPr>
        <w:t xml:space="preserve"> </w:t>
      </w:r>
      <w:proofErr w:type="spellStart"/>
      <w:r w:rsidRPr="00BB6EB3">
        <w:rPr>
          <w:rFonts w:ascii="Arial" w:hAnsi="Arial" w:cs="Arial"/>
          <w:sz w:val="22"/>
          <w:szCs w:val="22"/>
        </w:rPr>
        <w:t>ветеринарске</w:t>
      </w:r>
      <w:proofErr w:type="spellEnd"/>
      <w:r w:rsidRPr="00BB6EB3">
        <w:rPr>
          <w:rFonts w:ascii="Arial" w:hAnsi="Arial" w:cs="Arial"/>
          <w:sz w:val="22"/>
          <w:szCs w:val="22"/>
        </w:rPr>
        <w:t xml:space="preserve"> </w:t>
      </w:r>
      <w:proofErr w:type="spellStart"/>
      <w:r w:rsidRPr="00BB6EB3">
        <w:rPr>
          <w:rFonts w:ascii="Arial" w:hAnsi="Arial" w:cs="Arial"/>
          <w:sz w:val="22"/>
          <w:szCs w:val="22"/>
        </w:rPr>
        <w:t>службе</w:t>
      </w:r>
      <w:proofErr w:type="spellEnd"/>
      <w:r w:rsidRPr="00BB6EB3">
        <w:rPr>
          <w:rFonts w:ascii="Arial" w:hAnsi="Arial" w:cs="Arial"/>
          <w:sz w:val="22"/>
          <w:szCs w:val="22"/>
        </w:rPr>
        <w:t xml:space="preserve"> </w:t>
      </w:r>
      <w:proofErr w:type="spellStart"/>
      <w:r w:rsidRPr="00BB6EB3">
        <w:rPr>
          <w:rFonts w:ascii="Arial" w:hAnsi="Arial" w:cs="Arial"/>
          <w:sz w:val="22"/>
          <w:szCs w:val="22"/>
        </w:rPr>
        <w:t>Министарства</w:t>
      </w:r>
      <w:proofErr w:type="spellEnd"/>
      <w:r w:rsidRPr="00BB6EB3">
        <w:rPr>
          <w:rFonts w:ascii="Arial" w:hAnsi="Arial" w:cs="Arial"/>
          <w:sz w:val="22"/>
          <w:szCs w:val="22"/>
        </w:rPr>
        <w:t xml:space="preserve"> </w:t>
      </w:r>
      <w:proofErr w:type="spellStart"/>
      <w:proofErr w:type="gramStart"/>
      <w:r w:rsidRPr="00BB6EB3">
        <w:rPr>
          <w:rFonts w:ascii="Arial" w:hAnsi="Arial" w:cs="Arial"/>
          <w:sz w:val="22"/>
          <w:szCs w:val="22"/>
        </w:rPr>
        <w:t>одбране</w:t>
      </w:r>
      <w:proofErr w:type="spellEnd"/>
      <w:r w:rsidRPr="00BB6EB3">
        <w:rPr>
          <w:rFonts w:ascii="Arial" w:hAnsi="Arial" w:cs="Arial"/>
          <w:sz w:val="22"/>
          <w:szCs w:val="22"/>
        </w:rPr>
        <w:t>;</w:t>
      </w:r>
      <w:proofErr w:type="gramEnd"/>
    </w:p>
    <w:p w14:paraId="101EFAEF" w14:textId="26AFFA8E" w:rsidR="00E17287" w:rsidRPr="00BB6EB3" w:rsidRDefault="00E17287" w:rsidP="00E17287">
      <w:pPr>
        <w:spacing w:after="120"/>
        <w:jc w:val="both"/>
        <w:rPr>
          <w:rFonts w:ascii="Arial" w:hAnsi="Arial" w:cs="Arial"/>
          <w:sz w:val="22"/>
          <w:szCs w:val="22"/>
        </w:rPr>
      </w:pPr>
      <w:r w:rsidRPr="00BB6EB3">
        <w:rPr>
          <w:rFonts w:ascii="Arial" w:hAnsi="Arial" w:cs="Arial"/>
          <w:sz w:val="22"/>
          <w:szCs w:val="22"/>
        </w:rPr>
        <w:t xml:space="preserve">у </w:t>
      </w:r>
      <w:proofErr w:type="spellStart"/>
      <w:r w:rsidRPr="00BB6EB3">
        <w:rPr>
          <w:rFonts w:ascii="Arial" w:hAnsi="Arial" w:cs="Arial"/>
          <w:sz w:val="22"/>
          <w:szCs w:val="22"/>
        </w:rPr>
        <w:t>кампусу</w:t>
      </w:r>
      <w:proofErr w:type="spellEnd"/>
      <w:r w:rsidRPr="00BB6EB3">
        <w:rPr>
          <w:rFonts w:ascii="Arial" w:hAnsi="Arial" w:cs="Arial"/>
          <w:sz w:val="22"/>
          <w:szCs w:val="22"/>
        </w:rPr>
        <w:t xml:space="preserve"> </w:t>
      </w:r>
      <w:proofErr w:type="spellStart"/>
      <w:r w:rsidRPr="00BB6EB3">
        <w:rPr>
          <w:rFonts w:ascii="Arial" w:hAnsi="Arial" w:cs="Arial"/>
          <w:sz w:val="22"/>
          <w:szCs w:val="22"/>
        </w:rPr>
        <w:t>могу</w:t>
      </w:r>
      <w:proofErr w:type="spellEnd"/>
      <w:r w:rsidRPr="00BB6EB3">
        <w:rPr>
          <w:rFonts w:ascii="Arial" w:hAnsi="Arial" w:cs="Arial"/>
          <w:sz w:val="22"/>
          <w:szCs w:val="22"/>
        </w:rPr>
        <w:t xml:space="preserve"> </w:t>
      </w:r>
      <w:proofErr w:type="spellStart"/>
      <w:r w:rsidRPr="00BB6EB3">
        <w:rPr>
          <w:rFonts w:ascii="Arial" w:hAnsi="Arial" w:cs="Arial"/>
          <w:sz w:val="22"/>
          <w:szCs w:val="22"/>
        </w:rPr>
        <w:t>бити</w:t>
      </w:r>
      <w:proofErr w:type="spellEnd"/>
      <w:r w:rsidRPr="00BB6EB3">
        <w:rPr>
          <w:rFonts w:ascii="Arial" w:hAnsi="Arial" w:cs="Arial"/>
          <w:sz w:val="22"/>
          <w:szCs w:val="22"/>
        </w:rPr>
        <w:t xml:space="preserve"> </w:t>
      </w:r>
      <w:proofErr w:type="spellStart"/>
      <w:r w:rsidRPr="00BB6EB3">
        <w:rPr>
          <w:rFonts w:ascii="Arial" w:hAnsi="Arial" w:cs="Arial"/>
          <w:sz w:val="22"/>
          <w:szCs w:val="22"/>
        </w:rPr>
        <w:t>заступљени</w:t>
      </w:r>
      <w:proofErr w:type="spellEnd"/>
      <w:r w:rsidRPr="00BB6EB3">
        <w:rPr>
          <w:rFonts w:ascii="Arial" w:hAnsi="Arial" w:cs="Arial"/>
          <w:sz w:val="22"/>
          <w:szCs w:val="22"/>
        </w:rPr>
        <w:t xml:space="preserve"> и </w:t>
      </w:r>
      <w:proofErr w:type="spellStart"/>
      <w:r w:rsidRPr="00BB6EB3">
        <w:rPr>
          <w:rFonts w:ascii="Arial" w:hAnsi="Arial" w:cs="Arial"/>
          <w:sz w:val="22"/>
          <w:szCs w:val="22"/>
        </w:rPr>
        <w:t>комплементарни</w:t>
      </w:r>
      <w:proofErr w:type="spellEnd"/>
      <w:r w:rsidRPr="00BB6EB3">
        <w:rPr>
          <w:rFonts w:ascii="Arial" w:hAnsi="Arial" w:cs="Arial"/>
          <w:sz w:val="22"/>
          <w:szCs w:val="22"/>
        </w:rPr>
        <w:t xml:space="preserve"> </w:t>
      </w:r>
      <w:proofErr w:type="spellStart"/>
      <w:r w:rsidRPr="00BB6EB3">
        <w:rPr>
          <w:rFonts w:ascii="Arial" w:hAnsi="Arial" w:cs="Arial"/>
          <w:sz w:val="22"/>
          <w:szCs w:val="22"/>
        </w:rPr>
        <w:t>садржаји</w:t>
      </w:r>
      <w:proofErr w:type="spellEnd"/>
      <w:r w:rsidRPr="00BB6EB3">
        <w:rPr>
          <w:rFonts w:ascii="Arial" w:hAnsi="Arial" w:cs="Arial"/>
          <w:sz w:val="22"/>
          <w:szCs w:val="22"/>
        </w:rPr>
        <w:t xml:space="preserve"> </w:t>
      </w:r>
      <w:proofErr w:type="spellStart"/>
      <w:r w:rsidRPr="00BB6EB3">
        <w:rPr>
          <w:rFonts w:ascii="Arial" w:hAnsi="Arial" w:cs="Arial"/>
          <w:sz w:val="22"/>
          <w:szCs w:val="22"/>
        </w:rPr>
        <w:t>из</w:t>
      </w:r>
      <w:proofErr w:type="spellEnd"/>
      <w:r w:rsidRPr="00BB6EB3">
        <w:rPr>
          <w:rFonts w:ascii="Arial" w:hAnsi="Arial" w:cs="Arial"/>
          <w:sz w:val="22"/>
          <w:szCs w:val="22"/>
        </w:rPr>
        <w:t xml:space="preserve"> </w:t>
      </w:r>
      <w:proofErr w:type="spellStart"/>
      <w:r w:rsidRPr="00BB6EB3">
        <w:rPr>
          <w:rFonts w:ascii="Arial" w:hAnsi="Arial" w:cs="Arial"/>
          <w:sz w:val="22"/>
          <w:szCs w:val="22"/>
        </w:rPr>
        <w:t>области</w:t>
      </w:r>
      <w:proofErr w:type="spellEnd"/>
      <w:r w:rsidRPr="00BB6EB3">
        <w:rPr>
          <w:rFonts w:ascii="Arial" w:hAnsi="Arial" w:cs="Arial"/>
          <w:sz w:val="22"/>
          <w:szCs w:val="22"/>
        </w:rPr>
        <w:t xml:space="preserve"> </w:t>
      </w:r>
      <w:proofErr w:type="spellStart"/>
      <w:r w:rsidRPr="00BB6EB3">
        <w:rPr>
          <w:rFonts w:ascii="Arial" w:hAnsi="Arial" w:cs="Arial"/>
          <w:sz w:val="22"/>
          <w:szCs w:val="22"/>
        </w:rPr>
        <w:t>здравства</w:t>
      </w:r>
      <w:proofErr w:type="spellEnd"/>
      <w:r w:rsidRPr="00BB6EB3">
        <w:rPr>
          <w:rFonts w:ascii="Arial" w:hAnsi="Arial" w:cs="Arial"/>
          <w:sz w:val="22"/>
          <w:szCs w:val="22"/>
        </w:rPr>
        <w:t xml:space="preserve"> и </w:t>
      </w:r>
      <w:proofErr w:type="spellStart"/>
      <w:r w:rsidRPr="00BB6EB3">
        <w:rPr>
          <w:rFonts w:ascii="Arial" w:hAnsi="Arial" w:cs="Arial"/>
          <w:sz w:val="22"/>
          <w:szCs w:val="22"/>
        </w:rPr>
        <w:t>фармакологије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нпр</w:t>
      </w:r>
      <w:proofErr w:type="spellEnd"/>
      <w:r w:rsidRPr="00BB6EB3">
        <w:rPr>
          <w:rFonts w:ascii="Arial" w:hAnsi="Arial" w:cs="Arial"/>
          <w:sz w:val="22"/>
          <w:szCs w:val="22"/>
        </w:rPr>
        <w:t xml:space="preserve">. </w:t>
      </w:r>
      <w:proofErr w:type="spellStart"/>
      <w:r w:rsidRPr="00BB6EB3">
        <w:rPr>
          <w:rFonts w:ascii="Arial" w:hAnsi="Arial" w:cs="Arial"/>
          <w:sz w:val="22"/>
          <w:szCs w:val="22"/>
        </w:rPr>
        <w:t>агенције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лекове</w:t>
      </w:r>
      <w:proofErr w:type="spellEnd"/>
      <w:r w:rsidRPr="00BB6EB3">
        <w:rPr>
          <w:rFonts w:ascii="Arial" w:hAnsi="Arial" w:cs="Arial"/>
          <w:sz w:val="22"/>
          <w:szCs w:val="22"/>
        </w:rPr>
        <w:t xml:space="preserve"> и </w:t>
      </w:r>
      <w:proofErr w:type="spellStart"/>
      <w:r w:rsidRPr="00BB6EB3">
        <w:rPr>
          <w:rFonts w:ascii="Arial" w:hAnsi="Arial" w:cs="Arial"/>
          <w:sz w:val="22"/>
          <w:szCs w:val="22"/>
        </w:rPr>
        <w:t>медицинска</w:t>
      </w:r>
      <w:proofErr w:type="spellEnd"/>
      <w:r w:rsidRPr="00BB6EB3">
        <w:rPr>
          <w:rFonts w:ascii="Arial" w:hAnsi="Arial" w:cs="Arial"/>
          <w:sz w:val="22"/>
          <w:szCs w:val="22"/>
        </w:rPr>
        <w:t xml:space="preserve"> </w:t>
      </w:r>
      <w:proofErr w:type="spellStart"/>
      <w:r w:rsidRPr="00BB6EB3">
        <w:rPr>
          <w:rFonts w:ascii="Arial" w:hAnsi="Arial" w:cs="Arial"/>
          <w:sz w:val="22"/>
          <w:szCs w:val="22"/>
        </w:rPr>
        <w:t>средства</w:t>
      </w:r>
      <w:proofErr w:type="spellEnd"/>
      <w:r w:rsidRPr="00BB6EB3">
        <w:rPr>
          <w:rFonts w:ascii="Arial" w:hAnsi="Arial" w:cs="Arial"/>
          <w:sz w:val="22"/>
          <w:szCs w:val="22"/>
        </w:rPr>
        <w:t xml:space="preserve"> и </w:t>
      </w:r>
      <w:proofErr w:type="spellStart"/>
      <w:r w:rsidRPr="00BB6EB3">
        <w:rPr>
          <w:rFonts w:ascii="Arial" w:hAnsi="Arial" w:cs="Arial"/>
          <w:sz w:val="22"/>
          <w:szCs w:val="22"/>
        </w:rPr>
        <w:t>специјализоване</w:t>
      </w:r>
      <w:proofErr w:type="spellEnd"/>
      <w:r w:rsidRPr="00BB6EB3">
        <w:rPr>
          <w:rFonts w:ascii="Arial" w:hAnsi="Arial" w:cs="Arial"/>
          <w:sz w:val="22"/>
          <w:szCs w:val="22"/>
        </w:rPr>
        <w:t xml:space="preserve"> </w:t>
      </w:r>
      <w:proofErr w:type="spellStart"/>
      <w:r w:rsidRPr="00BB6EB3">
        <w:rPr>
          <w:rFonts w:ascii="Arial" w:hAnsi="Arial" w:cs="Arial"/>
          <w:sz w:val="22"/>
          <w:szCs w:val="22"/>
        </w:rPr>
        <w:t>здравствене</w:t>
      </w:r>
      <w:proofErr w:type="spellEnd"/>
      <w:r w:rsidRPr="00BB6EB3">
        <w:rPr>
          <w:rFonts w:ascii="Arial" w:hAnsi="Arial" w:cs="Arial"/>
          <w:sz w:val="22"/>
          <w:szCs w:val="22"/>
        </w:rPr>
        <w:t xml:space="preserve"> </w:t>
      </w:r>
      <w:proofErr w:type="spellStart"/>
      <w:r w:rsidRPr="00BB6EB3">
        <w:rPr>
          <w:rFonts w:ascii="Arial" w:hAnsi="Arial" w:cs="Arial"/>
          <w:sz w:val="22"/>
          <w:szCs w:val="22"/>
        </w:rPr>
        <w:t>установе</w:t>
      </w:r>
      <w:proofErr w:type="spellEnd"/>
      <w:r w:rsidRPr="00BB6EB3">
        <w:rPr>
          <w:rFonts w:ascii="Arial" w:hAnsi="Arial" w:cs="Arial"/>
          <w:sz w:val="22"/>
          <w:szCs w:val="22"/>
        </w:rPr>
        <w:t xml:space="preserve">), </w:t>
      </w:r>
      <w:proofErr w:type="spellStart"/>
      <w:r w:rsidRPr="00BB6EB3">
        <w:rPr>
          <w:rFonts w:ascii="Arial" w:hAnsi="Arial" w:cs="Arial"/>
          <w:sz w:val="22"/>
          <w:szCs w:val="22"/>
        </w:rPr>
        <w:t>садржаји</w:t>
      </w:r>
      <w:proofErr w:type="spellEnd"/>
      <w:r w:rsidRPr="00BB6EB3">
        <w:rPr>
          <w:rFonts w:ascii="Arial" w:hAnsi="Arial" w:cs="Arial"/>
          <w:sz w:val="22"/>
          <w:szCs w:val="22"/>
        </w:rPr>
        <w:t xml:space="preserve"> </w:t>
      </w:r>
      <w:proofErr w:type="spellStart"/>
      <w:r w:rsidRPr="00BB6EB3">
        <w:rPr>
          <w:rFonts w:ascii="Arial" w:hAnsi="Arial" w:cs="Arial"/>
          <w:sz w:val="22"/>
          <w:szCs w:val="22"/>
        </w:rPr>
        <w:t>спорта</w:t>
      </w:r>
      <w:proofErr w:type="spellEnd"/>
      <w:r w:rsidRPr="00BB6EB3">
        <w:rPr>
          <w:rFonts w:ascii="Arial" w:hAnsi="Arial" w:cs="Arial"/>
          <w:sz w:val="22"/>
          <w:szCs w:val="22"/>
        </w:rPr>
        <w:t xml:space="preserve"> и </w:t>
      </w:r>
      <w:proofErr w:type="spellStart"/>
      <w:r w:rsidRPr="00BB6EB3">
        <w:rPr>
          <w:rFonts w:ascii="Arial" w:hAnsi="Arial" w:cs="Arial"/>
          <w:sz w:val="22"/>
          <w:szCs w:val="22"/>
        </w:rPr>
        <w:t>рекреације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трговине</w:t>
      </w:r>
      <w:proofErr w:type="spellEnd"/>
      <w:r w:rsidRPr="00BB6EB3">
        <w:rPr>
          <w:rFonts w:ascii="Arial" w:hAnsi="Arial" w:cs="Arial"/>
          <w:sz w:val="22"/>
          <w:szCs w:val="22"/>
        </w:rPr>
        <w:t xml:space="preserve">, </w:t>
      </w:r>
      <w:proofErr w:type="spellStart"/>
      <w:r w:rsidRPr="00BB6EB3">
        <w:rPr>
          <w:rFonts w:ascii="Arial" w:hAnsi="Arial" w:cs="Arial"/>
          <w:sz w:val="22"/>
          <w:szCs w:val="22"/>
        </w:rPr>
        <w:t>администрације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услужних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делатности</w:t>
      </w:r>
      <w:proofErr w:type="spellEnd"/>
      <w:r w:rsidRPr="00BB6EB3">
        <w:rPr>
          <w:rFonts w:ascii="Arial" w:hAnsi="Arial" w:cs="Arial"/>
          <w:sz w:val="22"/>
          <w:szCs w:val="22"/>
        </w:rPr>
        <w:t xml:space="preserve"> </w:t>
      </w:r>
      <w:proofErr w:type="spellStart"/>
      <w:r w:rsidRPr="00BB6EB3">
        <w:rPr>
          <w:rFonts w:ascii="Arial" w:hAnsi="Arial" w:cs="Arial"/>
          <w:sz w:val="22"/>
          <w:szCs w:val="22"/>
        </w:rPr>
        <w:t>које</w:t>
      </w:r>
      <w:proofErr w:type="spellEnd"/>
      <w:r w:rsidRPr="00BB6EB3">
        <w:rPr>
          <w:rFonts w:ascii="Arial" w:hAnsi="Arial" w:cs="Arial"/>
          <w:sz w:val="22"/>
          <w:szCs w:val="22"/>
        </w:rPr>
        <w:t xml:space="preserve"> </w:t>
      </w:r>
      <w:proofErr w:type="spellStart"/>
      <w:r w:rsidRPr="00BB6EB3">
        <w:rPr>
          <w:rFonts w:ascii="Arial" w:hAnsi="Arial" w:cs="Arial"/>
          <w:sz w:val="22"/>
          <w:szCs w:val="22"/>
        </w:rPr>
        <w:t>не</w:t>
      </w:r>
      <w:proofErr w:type="spellEnd"/>
      <w:r w:rsidRPr="00BB6EB3">
        <w:rPr>
          <w:rFonts w:ascii="Arial" w:hAnsi="Arial" w:cs="Arial"/>
          <w:sz w:val="22"/>
          <w:szCs w:val="22"/>
        </w:rPr>
        <w:t xml:space="preserve"> </w:t>
      </w:r>
      <w:proofErr w:type="spellStart"/>
      <w:r w:rsidRPr="00BB6EB3">
        <w:rPr>
          <w:rFonts w:ascii="Arial" w:hAnsi="Arial" w:cs="Arial"/>
          <w:sz w:val="22"/>
          <w:szCs w:val="22"/>
        </w:rPr>
        <w:t>угрожавају</w:t>
      </w:r>
      <w:proofErr w:type="spellEnd"/>
      <w:r w:rsidRPr="00BB6EB3">
        <w:rPr>
          <w:rFonts w:ascii="Arial" w:hAnsi="Arial" w:cs="Arial"/>
          <w:sz w:val="22"/>
          <w:szCs w:val="22"/>
        </w:rPr>
        <w:t xml:space="preserve"> </w:t>
      </w:r>
      <w:proofErr w:type="spellStart"/>
      <w:r w:rsidRPr="00BB6EB3">
        <w:rPr>
          <w:rFonts w:ascii="Arial" w:hAnsi="Arial" w:cs="Arial"/>
          <w:sz w:val="22"/>
          <w:szCs w:val="22"/>
        </w:rPr>
        <w:t>животну</w:t>
      </w:r>
      <w:proofErr w:type="spellEnd"/>
      <w:r w:rsidRPr="00BB6EB3">
        <w:rPr>
          <w:rFonts w:ascii="Arial" w:hAnsi="Arial" w:cs="Arial"/>
          <w:sz w:val="22"/>
          <w:szCs w:val="22"/>
        </w:rPr>
        <w:t xml:space="preserve"> </w:t>
      </w:r>
      <w:proofErr w:type="spellStart"/>
      <w:r w:rsidRPr="00BB6EB3">
        <w:rPr>
          <w:rFonts w:ascii="Arial" w:hAnsi="Arial" w:cs="Arial"/>
          <w:sz w:val="22"/>
          <w:szCs w:val="22"/>
        </w:rPr>
        <w:t>средину</w:t>
      </w:r>
      <w:proofErr w:type="spellEnd"/>
      <w:r w:rsidRPr="00BB6EB3">
        <w:rPr>
          <w:rFonts w:ascii="Arial" w:hAnsi="Arial" w:cs="Arial"/>
          <w:sz w:val="22"/>
          <w:szCs w:val="22"/>
        </w:rPr>
        <w:t xml:space="preserve"> и </w:t>
      </w:r>
      <w:proofErr w:type="spellStart"/>
      <w:r w:rsidRPr="00BB6EB3">
        <w:rPr>
          <w:rFonts w:ascii="Arial" w:hAnsi="Arial" w:cs="Arial"/>
          <w:sz w:val="22"/>
          <w:szCs w:val="22"/>
        </w:rPr>
        <w:t>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стварају</w:t>
      </w:r>
      <w:proofErr w:type="spellEnd"/>
      <w:r w:rsidRPr="00BB6EB3">
        <w:rPr>
          <w:rFonts w:ascii="Arial" w:hAnsi="Arial" w:cs="Arial"/>
          <w:sz w:val="22"/>
          <w:szCs w:val="22"/>
        </w:rPr>
        <w:t xml:space="preserve"> </w:t>
      </w:r>
      <w:proofErr w:type="spellStart"/>
      <w:r w:rsidRPr="00BB6EB3">
        <w:rPr>
          <w:rFonts w:ascii="Arial" w:hAnsi="Arial" w:cs="Arial"/>
          <w:sz w:val="22"/>
          <w:szCs w:val="22"/>
        </w:rPr>
        <w:t>буку</w:t>
      </w:r>
      <w:proofErr w:type="spellEnd"/>
      <w:r w:rsidRPr="00BB6EB3">
        <w:rPr>
          <w:rFonts w:ascii="Arial" w:hAnsi="Arial" w:cs="Arial"/>
          <w:sz w:val="22"/>
          <w:szCs w:val="22"/>
          <w:lang w:val="sr-Cyrl-RS"/>
        </w:rPr>
        <w:t xml:space="preserve">. </w:t>
      </w:r>
      <w:proofErr w:type="spellStart"/>
      <w:r w:rsidRPr="00BB6EB3">
        <w:rPr>
          <w:rFonts w:ascii="Arial" w:hAnsi="Arial" w:cs="Arial"/>
          <w:sz w:val="22"/>
          <w:szCs w:val="22"/>
        </w:rPr>
        <w:t>Комплементарни</w:t>
      </w:r>
      <w:proofErr w:type="spellEnd"/>
      <w:r w:rsidRPr="00BB6EB3">
        <w:rPr>
          <w:rFonts w:ascii="Arial" w:hAnsi="Arial" w:cs="Arial"/>
          <w:sz w:val="22"/>
          <w:szCs w:val="22"/>
        </w:rPr>
        <w:t xml:space="preserve"> </w:t>
      </w:r>
      <w:proofErr w:type="spellStart"/>
      <w:r w:rsidRPr="00BB6EB3">
        <w:rPr>
          <w:rFonts w:ascii="Arial" w:hAnsi="Arial" w:cs="Arial"/>
          <w:sz w:val="22"/>
          <w:szCs w:val="22"/>
        </w:rPr>
        <w:t>садржаји</w:t>
      </w:r>
      <w:proofErr w:type="spellEnd"/>
      <w:r w:rsidRPr="00BB6EB3">
        <w:rPr>
          <w:rFonts w:ascii="Arial" w:hAnsi="Arial" w:cs="Arial"/>
          <w:sz w:val="22"/>
          <w:szCs w:val="22"/>
        </w:rPr>
        <w:t xml:space="preserve"> </w:t>
      </w:r>
      <w:proofErr w:type="spellStart"/>
      <w:r w:rsidRPr="00BB6EB3">
        <w:rPr>
          <w:rFonts w:ascii="Arial" w:hAnsi="Arial" w:cs="Arial"/>
          <w:sz w:val="22"/>
          <w:szCs w:val="22"/>
        </w:rPr>
        <w:t>могу</w:t>
      </w:r>
      <w:proofErr w:type="spellEnd"/>
      <w:r w:rsidRPr="00BB6EB3">
        <w:rPr>
          <w:rFonts w:ascii="Arial" w:hAnsi="Arial" w:cs="Arial"/>
          <w:sz w:val="22"/>
          <w:szCs w:val="22"/>
        </w:rPr>
        <w:t xml:space="preserve"> </w:t>
      </w:r>
      <w:proofErr w:type="spellStart"/>
      <w:r w:rsidRPr="00BB6EB3">
        <w:rPr>
          <w:rFonts w:ascii="Arial" w:hAnsi="Arial" w:cs="Arial"/>
          <w:sz w:val="22"/>
          <w:szCs w:val="22"/>
        </w:rPr>
        <w:t>бити</w:t>
      </w:r>
      <w:proofErr w:type="spellEnd"/>
      <w:r w:rsidRPr="00BB6EB3">
        <w:rPr>
          <w:rFonts w:ascii="Arial" w:hAnsi="Arial" w:cs="Arial"/>
          <w:sz w:val="22"/>
          <w:szCs w:val="22"/>
        </w:rPr>
        <w:t xml:space="preserve"> </w:t>
      </w:r>
      <w:proofErr w:type="spellStart"/>
      <w:r w:rsidRPr="00BB6EB3">
        <w:rPr>
          <w:rFonts w:ascii="Arial" w:hAnsi="Arial" w:cs="Arial"/>
          <w:sz w:val="22"/>
          <w:szCs w:val="22"/>
        </w:rPr>
        <w:t>заступљени</w:t>
      </w:r>
      <w:proofErr w:type="spellEnd"/>
      <w:r w:rsidRPr="00BB6EB3">
        <w:rPr>
          <w:rFonts w:ascii="Arial" w:hAnsi="Arial" w:cs="Arial"/>
          <w:sz w:val="22"/>
          <w:szCs w:val="22"/>
        </w:rPr>
        <w:t xml:space="preserve"> у </w:t>
      </w:r>
      <w:proofErr w:type="spellStart"/>
      <w:r w:rsidRPr="00BB6EB3">
        <w:rPr>
          <w:rFonts w:ascii="Arial" w:hAnsi="Arial" w:cs="Arial"/>
          <w:sz w:val="22"/>
          <w:szCs w:val="22"/>
        </w:rPr>
        <w:t>односу</w:t>
      </w:r>
      <w:proofErr w:type="spellEnd"/>
      <w:r w:rsidRPr="00BB6EB3">
        <w:rPr>
          <w:rFonts w:ascii="Arial" w:hAnsi="Arial" w:cs="Arial"/>
          <w:sz w:val="22"/>
          <w:szCs w:val="22"/>
        </w:rPr>
        <w:t xml:space="preserve"> 0% </w:t>
      </w:r>
      <w:proofErr w:type="spellStart"/>
      <w:r w:rsidRPr="00BB6EB3">
        <w:rPr>
          <w:rFonts w:ascii="Arial" w:hAnsi="Arial" w:cs="Arial"/>
          <w:sz w:val="22"/>
          <w:szCs w:val="22"/>
        </w:rPr>
        <w:t>до</w:t>
      </w:r>
      <w:proofErr w:type="spellEnd"/>
      <w:r w:rsidRPr="00BB6EB3">
        <w:rPr>
          <w:rFonts w:ascii="Arial" w:hAnsi="Arial" w:cs="Arial"/>
          <w:sz w:val="22"/>
          <w:szCs w:val="22"/>
        </w:rPr>
        <w:t xml:space="preserve"> </w:t>
      </w:r>
      <w:proofErr w:type="gramStart"/>
      <w:r w:rsidRPr="00BB6EB3">
        <w:rPr>
          <w:rFonts w:ascii="Arial" w:hAnsi="Arial" w:cs="Arial"/>
          <w:sz w:val="22"/>
          <w:szCs w:val="22"/>
        </w:rPr>
        <w:t>100%;</w:t>
      </w:r>
      <w:proofErr w:type="gramEnd"/>
    </w:p>
    <w:p w14:paraId="1641EE1E" w14:textId="5A30C5E4" w:rsidR="00B179CB" w:rsidRPr="00BB6EB3" w:rsidRDefault="00E17287" w:rsidP="00E17287">
      <w:pPr>
        <w:spacing w:after="120"/>
        <w:jc w:val="both"/>
        <w:rPr>
          <w:rFonts w:ascii="Arial" w:hAnsi="Arial" w:cs="Arial"/>
          <w:sz w:val="22"/>
          <w:szCs w:val="22"/>
          <w:lang w:val="sr-Cyrl-RS"/>
        </w:rPr>
      </w:pPr>
      <w:r w:rsidRPr="00BB6EB3">
        <w:rPr>
          <w:rFonts w:ascii="Arial" w:hAnsi="Arial" w:cs="Arial"/>
          <w:sz w:val="22"/>
          <w:szCs w:val="22"/>
        </w:rPr>
        <w:t xml:space="preserve">У </w:t>
      </w:r>
      <w:proofErr w:type="spellStart"/>
      <w:r w:rsidRPr="00BB6EB3">
        <w:rPr>
          <w:rFonts w:ascii="Arial" w:hAnsi="Arial" w:cs="Arial"/>
          <w:sz w:val="22"/>
          <w:szCs w:val="22"/>
        </w:rPr>
        <w:t>кампусу</w:t>
      </w:r>
      <w:proofErr w:type="spellEnd"/>
      <w:r w:rsidRPr="00BB6EB3">
        <w:rPr>
          <w:rFonts w:ascii="Arial" w:hAnsi="Arial" w:cs="Arial"/>
          <w:sz w:val="22"/>
          <w:szCs w:val="22"/>
        </w:rPr>
        <w:t xml:space="preserve"> </w:t>
      </w:r>
      <w:proofErr w:type="spellStart"/>
      <w:r w:rsidRPr="00BB6EB3">
        <w:rPr>
          <w:rFonts w:ascii="Arial" w:hAnsi="Arial" w:cs="Arial"/>
          <w:sz w:val="22"/>
          <w:szCs w:val="22"/>
        </w:rPr>
        <w:t>могу</w:t>
      </w:r>
      <w:proofErr w:type="spellEnd"/>
      <w:r w:rsidRPr="00BB6EB3">
        <w:rPr>
          <w:rFonts w:ascii="Arial" w:hAnsi="Arial" w:cs="Arial"/>
          <w:sz w:val="22"/>
          <w:szCs w:val="22"/>
        </w:rPr>
        <w:t xml:space="preserve"> </w:t>
      </w:r>
      <w:proofErr w:type="spellStart"/>
      <w:r w:rsidRPr="00BB6EB3">
        <w:rPr>
          <w:rFonts w:ascii="Arial" w:hAnsi="Arial" w:cs="Arial"/>
          <w:sz w:val="22"/>
          <w:szCs w:val="22"/>
        </w:rPr>
        <w:t>бити</w:t>
      </w:r>
      <w:proofErr w:type="spellEnd"/>
      <w:r w:rsidRPr="00BB6EB3">
        <w:rPr>
          <w:rFonts w:ascii="Arial" w:hAnsi="Arial" w:cs="Arial"/>
          <w:sz w:val="22"/>
          <w:szCs w:val="22"/>
        </w:rPr>
        <w:t xml:space="preserve"> </w:t>
      </w:r>
      <w:proofErr w:type="spellStart"/>
      <w:r w:rsidRPr="00BB6EB3">
        <w:rPr>
          <w:rFonts w:ascii="Arial" w:hAnsi="Arial" w:cs="Arial"/>
          <w:sz w:val="22"/>
          <w:szCs w:val="22"/>
        </w:rPr>
        <w:t>заступљене</w:t>
      </w:r>
      <w:proofErr w:type="spellEnd"/>
      <w:r w:rsidRPr="00BB6EB3">
        <w:rPr>
          <w:rFonts w:ascii="Arial" w:hAnsi="Arial" w:cs="Arial"/>
          <w:sz w:val="22"/>
          <w:szCs w:val="22"/>
        </w:rPr>
        <w:t xml:space="preserve"> и </w:t>
      </w:r>
      <w:proofErr w:type="spellStart"/>
      <w:r w:rsidRPr="00BB6EB3">
        <w:rPr>
          <w:rFonts w:ascii="Arial" w:hAnsi="Arial" w:cs="Arial"/>
          <w:sz w:val="22"/>
          <w:szCs w:val="22"/>
        </w:rPr>
        <w:t>јединице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предшколске</w:t>
      </w:r>
      <w:proofErr w:type="spellEnd"/>
      <w:r w:rsidRPr="00BB6EB3">
        <w:rPr>
          <w:rFonts w:ascii="Arial" w:hAnsi="Arial" w:cs="Arial"/>
          <w:sz w:val="22"/>
          <w:szCs w:val="22"/>
        </w:rPr>
        <w:t xml:space="preserve"> </w:t>
      </w:r>
      <w:proofErr w:type="spellStart"/>
      <w:r w:rsidRPr="00BB6EB3">
        <w:rPr>
          <w:rFonts w:ascii="Arial" w:hAnsi="Arial" w:cs="Arial"/>
          <w:sz w:val="22"/>
          <w:szCs w:val="22"/>
        </w:rPr>
        <w:t>установе</w:t>
      </w:r>
      <w:proofErr w:type="spellEnd"/>
      <w:r w:rsidRPr="00BB6EB3">
        <w:rPr>
          <w:rFonts w:ascii="Arial" w:hAnsi="Arial" w:cs="Arial"/>
          <w:sz w:val="22"/>
          <w:szCs w:val="22"/>
        </w:rPr>
        <w:t xml:space="preserve"> – </w:t>
      </w:r>
      <w:proofErr w:type="spellStart"/>
      <w:r w:rsidRPr="00BB6EB3">
        <w:rPr>
          <w:rFonts w:ascii="Arial" w:hAnsi="Arial" w:cs="Arial"/>
          <w:sz w:val="22"/>
          <w:szCs w:val="22"/>
        </w:rPr>
        <w:t>депанданси</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децу</w:t>
      </w:r>
      <w:proofErr w:type="spellEnd"/>
      <w:r w:rsidRPr="00BB6EB3">
        <w:rPr>
          <w:rFonts w:ascii="Arial" w:hAnsi="Arial" w:cs="Arial"/>
          <w:sz w:val="22"/>
          <w:szCs w:val="22"/>
        </w:rPr>
        <w:t xml:space="preserve"> </w:t>
      </w:r>
      <w:proofErr w:type="spellStart"/>
      <w:r w:rsidRPr="00BB6EB3">
        <w:rPr>
          <w:rFonts w:ascii="Arial" w:hAnsi="Arial" w:cs="Arial"/>
          <w:sz w:val="22"/>
          <w:szCs w:val="22"/>
        </w:rPr>
        <w:t>запослених</w:t>
      </w:r>
      <w:proofErr w:type="spellEnd"/>
      <w:r w:rsidRPr="00BB6EB3">
        <w:rPr>
          <w:rFonts w:ascii="Arial" w:hAnsi="Arial" w:cs="Arial"/>
          <w:sz w:val="22"/>
          <w:szCs w:val="22"/>
        </w:rPr>
        <w:t xml:space="preserve"> у </w:t>
      </w:r>
      <w:proofErr w:type="spellStart"/>
      <w:r w:rsidRPr="00BB6EB3">
        <w:rPr>
          <w:rFonts w:ascii="Arial" w:hAnsi="Arial" w:cs="Arial"/>
          <w:sz w:val="22"/>
          <w:szCs w:val="22"/>
        </w:rPr>
        <w:t>кампусу</w:t>
      </w:r>
      <w:proofErr w:type="spellEnd"/>
      <w:r w:rsidRPr="00BB6EB3">
        <w:rPr>
          <w:rFonts w:ascii="Arial" w:hAnsi="Arial" w:cs="Arial"/>
          <w:sz w:val="22"/>
          <w:szCs w:val="22"/>
        </w:rPr>
        <w:t xml:space="preserve">). </w:t>
      </w:r>
      <w:proofErr w:type="spellStart"/>
      <w:r w:rsidRPr="00BB6EB3">
        <w:rPr>
          <w:rFonts w:ascii="Arial" w:hAnsi="Arial" w:cs="Arial"/>
          <w:sz w:val="22"/>
          <w:szCs w:val="22"/>
        </w:rPr>
        <w:t>Максимални</w:t>
      </w:r>
      <w:proofErr w:type="spellEnd"/>
      <w:r w:rsidRPr="00BB6EB3">
        <w:rPr>
          <w:rFonts w:ascii="Arial" w:hAnsi="Arial" w:cs="Arial"/>
          <w:sz w:val="22"/>
          <w:szCs w:val="22"/>
        </w:rPr>
        <w:t xml:space="preserve"> </w:t>
      </w:r>
      <w:proofErr w:type="spellStart"/>
      <w:r w:rsidRPr="00BB6EB3">
        <w:rPr>
          <w:rFonts w:ascii="Arial" w:hAnsi="Arial" w:cs="Arial"/>
          <w:sz w:val="22"/>
          <w:szCs w:val="22"/>
        </w:rPr>
        <w:t>капацитет</w:t>
      </w:r>
      <w:proofErr w:type="spellEnd"/>
      <w:r w:rsidRPr="00BB6EB3">
        <w:rPr>
          <w:rFonts w:ascii="Arial" w:hAnsi="Arial" w:cs="Arial"/>
          <w:sz w:val="22"/>
          <w:szCs w:val="22"/>
        </w:rPr>
        <w:t xml:space="preserve"> </w:t>
      </w:r>
      <w:proofErr w:type="spellStart"/>
      <w:r w:rsidRPr="00BB6EB3">
        <w:rPr>
          <w:rFonts w:ascii="Arial" w:hAnsi="Arial" w:cs="Arial"/>
          <w:sz w:val="22"/>
          <w:szCs w:val="22"/>
        </w:rPr>
        <w:t>депанданса</w:t>
      </w:r>
      <w:proofErr w:type="spellEnd"/>
      <w:r w:rsidRPr="00BB6EB3">
        <w:rPr>
          <w:rFonts w:ascii="Arial" w:hAnsi="Arial" w:cs="Arial"/>
          <w:sz w:val="22"/>
          <w:szCs w:val="22"/>
        </w:rPr>
        <w:t xml:space="preserve"> </w:t>
      </w:r>
      <w:proofErr w:type="spellStart"/>
      <w:r w:rsidRPr="00BB6EB3">
        <w:rPr>
          <w:rFonts w:ascii="Arial" w:hAnsi="Arial" w:cs="Arial"/>
          <w:sz w:val="22"/>
          <w:szCs w:val="22"/>
        </w:rPr>
        <w:t>је</w:t>
      </w:r>
      <w:proofErr w:type="spellEnd"/>
      <w:r w:rsidRPr="00BB6EB3">
        <w:rPr>
          <w:rFonts w:ascii="Arial" w:hAnsi="Arial" w:cs="Arial"/>
          <w:sz w:val="22"/>
          <w:szCs w:val="22"/>
        </w:rPr>
        <w:t xml:space="preserve"> 80 </w:t>
      </w:r>
      <w:proofErr w:type="spellStart"/>
      <w:r w:rsidRPr="00BB6EB3">
        <w:rPr>
          <w:rFonts w:ascii="Arial" w:hAnsi="Arial" w:cs="Arial"/>
          <w:sz w:val="22"/>
          <w:szCs w:val="22"/>
        </w:rPr>
        <w:t>деце</w:t>
      </w:r>
      <w:proofErr w:type="spellEnd"/>
      <w:r w:rsidRPr="00BB6EB3">
        <w:rPr>
          <w:rFonts w:ascii="Arial" w:hAnsi="Arial" w:cs="Arial"/>
          <w:sz w:val="22"/>
          <w:szCs w:val="22"/>
          <w:lang w:val="sr-Cyrl-RS"/>
        </w:rPr>
        <w:t>.</w:t>
      </w:r>
    </w:p>
    <w:p w14:paraId="6F69B214" w14:textId="77777777" w:rsidR="00145099" w:rsidRPr="00BB6EB3" w:rsidRDefault="00145099" w:rsidP="00F14DB2">
      <w:pPr>
        <w:spacing w:after="120"/>
        <w:jc w:val="both"/>
        <w:rPr>
          <w:rFonts w:ascii="Arial" w:eastAsia="Arial" w:hAnsi="Arial" w:cs="Arial"/>
          <w:color w:val="FF0000"/>
        </w:rPr>
      </w:pPr>
    </w:p>
    <w:p w14:paraId="1CF91755" w14:textId="77777777" w:rsidR="00145099" w:rsidRPr="00BB6EB3" w:rsidRDefault="00145099" w:rsidP="00F14DB2">
      <w:pPr>
        <w:spacing w:after="120"/>
        <w:jc w:val="both"/>
        <w:rPr>
          <w:rFonts w:ascii="Arial" w:eastAsia="Arial" w:hAnsi="Arial" w:cs="Arial"/>
          <w:color w:val="FF0000"/>
        </w:rPr>
      </w:pPr>
    </w:p>
    <w:p w14:paraId="44B6ABE7" w14:textId="54FC5771" w:rsidR="002C5B50" w:rsidRPr="002C5B50" w:rsidRDefault="16D2FC96" w:rsidP="002C5B50">
      <w:pPr>
        <w:jc w:val="both"/>
        <w:rPr>
          <w:rFonts w:ascii="Arial" w:hAnsi="Arial" w:cs="Arial"/>
          <w:b/>
          <w:bCs/>
          <w:i/>
          <w:iCs/>
          <w:sz w:val="20"/>
          <w:szCs w:val="20"/>
          <w:lang w:val="sr-Cyrl-RS" w:eastAsia="sr-Latn-RS"/>
        </w:rPr>
      </w:pPr>
      <w:r w:rsidRPr="00BB6EB3">
        <w:rPr>
          <w:rFonts w:ascii="Arial" w:eastAsia="Arial" w:hAnsi="Arial" w:cs="Arial"/>
          <w:sz w:val="22"/>
          <w:szCs w:val="22"/>
          <w:lang w:val="sr-Cyrl-CS"/>
        </w:rPr>
        <w:lastRenderedPageBreak/>
        <w:t xml:space="preserve"> </w:t>
      </w:r>
      <w:r w:rsidR="33A26A79" w:rsidRPr="00C722C8">
        <w:rPr>
          <w:rFonts w:ascii="Arial" w:eastAsia="Arial" w:hAnsi="Arial" w:cs="Arial"/>
          <w:i/>
          <w:iCs/>
          <w:sz w:val="20"/>
          <w:szCs w:val="20"/>
          <w:lang w:val="sr-Cyrl-CS"/>
        </w:rPr>
        <w:t xml:space="preserve">Табела </w:t>
      </w:r>
      <w:r w:rsidR="00603E0A" w:rsidRPr="00C722C8">
        <w:rPr>
          <w:rFonts w:ascii="Arial" w:eastAsia="Arial" w:hAnsi="Arial" w:cs="Arial"/>
          <w:i/>
          <w:iCs/>
          <w:sz w:val="20"/>
          <w:szCs w:val="20"/>
          <w:lang w:val="sr-Cyrl-CS"/>
        </w:rPr>
        <w:t>бр.</w:t>
      </w:r>
      <w:r w:rsidR="33A26A79" w:rsidRPr="00C722C8">
        <w:rPr>
          <w:rFonts w:ascii="Arial" w:eastAsia="Arial" w:hAnsi="Arial" w:cs="Arial"/>
          <w:i/>
          <w:iCs/>
          <w:sz w:val="20"/>
          <w:szCs w:val="20"/>
          <w:lang w:val="sr-Cyrl-CS"/>
        </w:rPr>
        <w:t>1</w:t>
      </w:r>
      <w:r w:rsidR="00042E28" w:rsidRPr="00C722C8">
        <w:rPr>
          <w:rFonts w:ascii="Arial" w:eastAsia="Arial" w:hAnsi="Arial" w:cs="Arial"/>
          <w:i/>
          <w:iCs/>
          <w:sz w:val="20"/>
          <w:szCs w:val="20"/>
          <w:lang w:val="sr-Cyrl-CS"/>
        </w:rPr>
        <w:t>:</w:t>
      </w:r>
      <w:r w:rsidR="33A26A79" w:rsidRPr="00C722C8">
        <w:rPr>
          <w:rFonts w:ascii="Arial" w:eastAsia="Arial" w:hAnsi="Arial" w:cs="Arial"/>
          <w:i/>
          <w:iCs/>
          <w:sz w:val="20"/>
          <w:szCs w:val="20"/>
          <w:lang w:val="sr-Cyrl-CS"/>
        </w:rPr>
        <w:t xml:space="preserve"> Табела биланса површина</w:t>
      </w:r>
    </w:p>
    <w:tbl>
      <w:tblPr>
        <w:tblpPr w:leftFromText="180" w:rightFromText="180" w:vertAnchor="text" w:horzAnchor="margin" w:tblpXSpec="center" w:tblpY="22"/>
        <w:tblW w:w="8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38"/>
        <w:gridCol w:w="1706"/>
        <w:gridCol w:w="615"/>
        <w:gridCol w:w="2351"/>
        <w:gridCol w:w="785"/>
      </w:tblGrid>
      <w:tr w:rsidR="002C5B50" w:rsidRPr="002C5B50" w14:paraId="58A19C18" w14:textId="77777777" w:rsidTr="00C722C8">
        <w:trPr>
          <w:trHeight w:val="802"/>
        </w:trPr>
        <w:tc>
          <w:tcPr>
            <w:tcW w:w="3438" w:type="dxa"/>
            <w:shd w:val="clear" w:color="auto" w:fill="auto"/>
            <w:noWrap/>
            <w:vAlign w:val="center"/>
            <w:hideMark/>
          </w:tcPr>
          <w:p w14:paraId="2EED9449" w14:textId="77777777" w:rsidR="002C5B50" w:rsidRPr="002C5B50" w:rsidRDefault="002C5B50" w:rsidP="002C5B50">
            <w:pPr>
              <w:spacing w:line="276" w:lineRule="auto"/>
              <w:jc w:val="center"/>
              <w:rPr>
                <w:rFonts w:ascii="Arial" w:eastAsia="Cambria Math" w:hAnsi="Arial" w:cs="Arial"/>
                <w:b/>
                <w:bCs/>
                <w:sz w:val="20"/>
                <w:szCs w:val="20"/>
                <w:lang w:val="sr-Cyrl-RS"/>
              </w:rPr>
            </w:pPr>
            <w:r w:rsidRPr="002C5B50">
              <w:rPr>
                <w:rFonts w:ascii="Arial" w:eastAsia="Cambria Math" w:hAnsi="Arial" w:cs="Arial"/>
                <w:b/>
                <w:bCs/>
                <w:sz w:val="20"/>
                <w:szCs w:val="20"/>
                <w:lang w:val="sr-Cyrl-RS"/>
              </w:rPr>
              <w:t>НАМЕНА  ПОВРШИНА</w:t>
            </w:r>
          </w:p>
        </w:tc>
        <w:tc>
          <w:tcPr>
            <w:tcW w:w="1706" w:type="dxa"/>
            <w:shd w:val="clear" w:color="auto" w:fill="auto"/>
            <w:vAlign w:val="center"/>
          </w:tcPr>
          <w:p w14:paraId="6B5E866A" w14:textId="77777777" w:rsidR="002C5B50" w:rsidRPr="002C5B50" w:rsidRDefault="002C5B50" w:rsidP="002C5B50">
            <w:pPr>
              <w:spacing w:line="276" w:lineRule="auto"/>
              <w:jc w:val="center"/>
              <w:rPr>
                <w:rFonts w:ascii="Arial" w:eastAsia="Cambria Math" w:hAnsi="Arial" w:cs="Arial"/>
                <w:b/>
                <w:bCs/>
                <w:sz w:val="20"/>
                <w:szCs w:val="20"/>
              </w:rPr>
            </w:pPr>
            <w:proofErr w:type="spellStart"/>
            <w:r w:rsidRPr="002C5B50">
              <w:rPr>
                <w:rFonts w:ascii="Arial" w:eastAsia="Cambria Math" w:hAnsi="Arial" w:cs="Arial"/>
                <w:b/>
                <w:bCs/>
                <w:sz w:val="20"/>
                <w:szCs w:val="20"/>
              </w:rPr>
              <w:t>постојеће</w:t>
            </w:r>
            <w:proofErr w:type="spellEnd"/>
            <w:r w:rsidRPr="002C5B50">
              <w:rPr>
                <w:rFonts w:ascii="Arial" w:eastAsia="Cambria Math" w:hAnsi="Arial" w:cs="Arial"/>
                <w:b/>
                <w:bCs/>
                <w:sz w:val="20"/>
                <w:szCs w:val="20"/>
              </w:rPr>
              <w:t xml:space="preserve"> (ha) </w:t>
            </w:r>
            <w:r w:rsidRPr="002C5B50">
              <w:rPr>
                <w:rFonts w:ascii="Arial" w:eastAsia="Cambria Math" w:hAnsi="Arial" w:cs="Arial"/>
                <w:sz w:val="20"/>
                <w:szCs w:val="20"/>
              </w:rPr>
              <w:t>(</w:t>
            </w:r>
            <w:proofErr w:type="spellStart"/>
            <w:proofErr w:type="gramStart"/>
            <w:r w:rsidRPr="002C5B50">
              <w:rPr>
                <w:rFonts w:ascii="Arial" w:eastAsia="Cambria Math" w:hAnsi="Arial" w:cs="Arial"/>
                <w:sz w:val="20"/>
                <w:szCs w:val="20"/>
              </w:rPr>
              <w:t>оријентационо</w:t>
            </w:r>
            <w:proofErr w:type="spellEnd"/>
            <w:r w:rsidRPr="002C5B50">
              <w:rPr>
                <w:rFonts w:ascii="Arial" w:eastAsia="Cambria Math" w:hAnsi="Arial" w:cs="Arial"/>
                <w:sz w:val="20"/>
                <w:szCs w:val="20"/>
              </w:rPr>
              <w:t>)</w:t>
            </w:r>
            <w:r w:rsidRPr="002C5B50">
              <w:rPr>
                <w:rFonts w:ascii="Arial" w:eastAsia="Cambria Math" w:hAnsi="Arial" w:cs="Arial"/>
                <w:b/>
                <w:bCs/>
                <w:sz w:val="20"/>
                <w:szCs w:val="20"/>
              </w:rPr>
              <w:t xml:space="preserve">   </w:t>
            </w:r>
            <w:proofErr w:type="gramEnd"/>
          </w:p>
        </w:tc>
        <w:tc>
          <w:tcPr>
            <w:tcW w:w="615" w:type="dxa"/>
            <w:shd w:val="clear" w:color="auto" w:fill="auto"/>
            <w:vAlign w:val="center"/>
            <w:hideMark/>
          </w:tcPr>
          <w:p w14:paraId="24577ECE" w14:textId="77777777" w:rsidR="002C5B50" w:rsidRPr="002C5B50" w:rsidRDefault="002C5B50" w:rsidP="002C5B50">
            <w:pPr>
              <w:spacing w:line="276" w:lineRule="auto"/>
              <w:jc w:val="center"/>
              <w:rPr>
                <w:rFonts w:ascii="Arial" w:eastAsia="Cambria Math" w:hAnsi="Arial" w:cs="Arial"/>
                <w:b/>
                <w:bCs/>
                <w:sz w:val="20"/>
                <w:szCs w:val="20"/>
              </w:rPr>
            </w:pPr>
            <w:r w:rsidRPr="002C5B50">
              <w:rPr>
                <w:rFonts w:ascii="Arial" w:eastAsia="Cambria Math" w:hAnsi="Arial" w:cs="Arial"/>
                <w:b/>
                <w:bCs/>
                <w:sz w:val="20"/>
                <w:szCs w:val="20"/>
              </w:rPr>
              <w:t xml:space="preserve">(%) </w:t>
            </w:r>
          </w:p>
        </w:tc>
        <w:tc>
          <w:tcPr>
            <w:tcW w:w="2351" w:type="dxa"/>
            <w:shd w:val="clear" w:color="auto" w:fill="auto"/>
            <w:vAlign w:val="center"/>
            <w:hideMark/>
          </w:tcPr>
          <w:p w14:paraId="4BA866B3" w14:textId="77777777" w:rsidR="002C5B50" w:rsidRPr="002C5B50" w:rsidRDefault="002C5B50" w:rsidP="002C5B50">
            <w:pPr>
              <w:spacing w:line="276" w:lineRule="auto"/>
              <w:jc w:val="center"/>
              <w:rPr>
                <w:rFonts w:ascii="Arial" w:eastAsia="Cambria Math" w:hAnsi="Arial" w:cs="Arial"/>
                <w:b/>
                <w:bCs/>
                <w:sz w:val="20"/>
                <w:szCs w:val="20"/>
              </w:rPr>
            </w:pPr>
            <w:proofErr w:type="spellStart"/>
            <w:r w:rsidRPr="002C5B50">
              <w:rPr>
                <w:rFonts w:ascii="Arial" w:eastAsia="Cambria Math" w:hAnsi="Arial" w:cs="Arial"/>
                <w:b/>
                <w:bCs/>
                <w:sz w:val="20"/>
                <w:szCs w:val="20"/>
              </w:rPr>
              <w:t>укупно</w:t>
            </w:r>
            <w:proofErr w:type="spellEnd"/>
            <w:r w:rsidRPr="002C5B50">
              <w:rPr>
                <w:rFonts w:ascii="Arial" w:eastAsia="Cambria Math" w:hAnsi="Arial" w:cs="Arial"/>
                <w:b/>
                <w:bCs/>
                <w:sz w:val="20"/>
                <w:szCs w:val="20"/>
              </w:rPr>
              <w:t xml:space="preserve"> </w:t>
            </w:r>
            <w:proofErr w:type="spellStart"/>
            <w:r w:rsidRPr="002C5B50">
              <w:rPr>
                <w:rFonts w:ascii="Arial" w:eastAsia="Cambria Math" w:hAnsi="Arial" w:cs="Arial"/>
                <w:b/>
                <w:bCs/>
                <w:sz w:val="20"/>
                <w:szCs w:val="20"/>
              </w:rPr>
              <w:t>планирано</w:t>
            </w:r>
            <w:proofErr w:type="spellEnd"/>
            <w:r w:rsidRPr="002C5B50">
              <w:rPr>
                <w:rFonts w:ascii="Arial" w:eastAsia="Cambria Math" w:hAnsi="Arial" w:cs="Arial"/>
                <w:b/>
                <w:bCs/>
                <w:sz w:val="20"/>
                <w:szCs w:val="20"/>
              </w:rPr>
              <w:t xml:space="preserve"> (ha) </w:t>
            </w:r>
          </w:p>
          <w:p w14:paraId="1678ADE8" w14:textId="77777777" w:rsidR="002C5B50" w:rsidRPr="002C5B50" w:rsidRDefault="002C5B50" w:rsidP="002C5B50">
            <w:pPr>
              <w:spacing w:line="276" w:lineRule="auto"/>
              <w:jc w:val="center"/>
              <w:rPr>
                <w:rFonts w:ascii="Arial" w:eastAsia="Cambria Math" w:hAnsi="Arial" w:cs="Arial"/>
                <w:b/>
                <w:bCs/>
                <w:sz w:val="20"/>
                <w:szCs w:val="20"/>
              </w:rPr>
            </w:pPr>
            <w:r w:rsidRPr="002C5B50">
              <w:rPr>
                <w:rFonts w:ascii="Arial" w:eastAsia="Cambria Math" w:hAnsi="Arial" w:cs="Arial"/>
                <w:sz w:val="20"/>
                <w:szCs w:val="20"/>
              </w:rPr>
              <w:t>(</w:t>
            </w:r>
            <w:proofErr w:type="spellStart"/>
            <w:r w:rsidRPr="002C5B50">
              <w:rPr>
                <w:rFonts w:ascii="Arial" w:eastAsia="Cambria Math" w:hAnsi="Arial" w:cs="Arial"/>
                <w:sz w:val="20"/>
                <w:szCs w:val="20"/>
              </w:rPr>
              <w:t>оријентационо</w:t>
            </w:r>
            <w:proofErr w:type="spellEnd"/>
            <w:r w:rsidRPr="002C5B50">
              <w:rPr>
                <w:rFonts w:ascii="Arial" w:eastAsia="Cambria Math" w:hAnsi="Arial" w:cs="Arial"/>
                <w:sz w:val="20"/>
                <w:szCs w:val="20"/>
              </w:rPr>
              <w:t>)</w:t>
            </w:r>
          </w:p>
        </w:tc>
        <w:tc>
          <w:tcPr>
            <w:tcW w:w="785" w:type="dxa"/>
            <w:shd w:val="clear" w:color="auto" w:fill="auto"/>
            <w:vAlign w:val="center"/>
            <w:hideMark/>
          </w:tcPr>
          <w:p w14:paraId="2EB45EB2" w14:textId="77777777" w:rsidR="002C5B50" w:rsidRPr="002C5B50" w:rsidRDefault="002C5B50" w:rsidP="002C5B50">
            <w:pPr>
              <w:spacing w:line="276" w:lineRule="auto"/>
              <w:jc w:val="center"/>
              <w:rPr>
                <w:rFonts w:ascii="Arial" w:eastAsia="Cambria Math" w:hAnsi="Arial" w:cs="Arial"/>
                <w:b/>
                <w:bCs/>
                <w:sz w:val="20"/>
                <w:szCs w:val="20"/>
              </w:rPr>
            </w:pPr>
            <w:r w:rsidRPr="002C5B50">
              <w:rPr>
                <w:rFonts w:ascii="Arial" w:eastAsia="Cambria Math" w:hAnsi="Arial" w:cs="Arial"/>
                <w:b/>
                <w:bCs/>
                <w:sz w:val="20"/>
                <w:szCs w:val="20"/>
              </w:rPr>
              <w:t xml:space="preserve">(%) </w:t>
            </w:r>
          </w:p>
        </w:tc>
      </w:tr>
      <w:tr w:rsidR="002C5B50" w:rsidRPr="002C5B50" w14:paraId="2C22A51B" w14:textId="77777777" w:rsidTr="00C722C8">
        <w:trPr>
          <w:trHeight w:val="397"/>
        </w:trPr>
        <w:tc>
          <w:tcPr>
            <w:tcW w:w="8895" w:type="dxa"/>
            <w:gridSpan w:val="5"/>
            <w:shd w:val="clear" w:color="auto" w:fill="auto"/>
            <w:noWrap/>
            <w:vAlign w:val="center"/>
            <w:hideMark/>
          </w:tcPr>
          <w:p w14:paraId="4AEE1EDB" w14:textId="77777777" w:rsidR="002C5B50" w:rsidRPr="002C5B50" w:rsidRDefault="002C5B50" w:rsidP="002C5B50">
            <w:pPr>
              <w:spacing w:line="276" w:lineRule="auto"/>
              <w:rPr>
                <w:rFonts w:ascii="Arial" w:eastAsia="Cambria Math" w:hAnsi="Arial" w:cs="Arial"/>
                <w:b/>
                <w:bCs/>
                <w:sz w:val="20"/>
                <w:szCs w:val="20"/>
              </w:rPr>
            </w:pPr>
            <w:proofErr w:type="spellStart"/>
            <w:r w:rsidRPr="002C5B50">
              <w:rPr>
                <w:rFonts w:ascii="Arial" w:eastAsia="Cambria Math" w:hAnsi="Arial" w:cs="Arial"/>
                <w:b/>
                <w:bCs/>
                <w:sz w:val="20"/>
                <w:szCs w:val="20"/>
              </w:rPr>
              <w:t>површине</w:t>
            </w:r>
            <w:proofErr w:type="spellEnd"/>
            <w:r w:rsidRPr="002C5B50">
              <w:rPr>
                <w:rFonts w:ascii="Arial" w:eastAsia="Cambria Math" w:hAnsi="Arial" w:cs="Arial"/>
                <w:b/>
                <w:bCs/>
                <w:sz w:val="20"/>
                <w:szCs w:val="20"/>
              </w:rPr>
              <w:t xml:space="preserve"> </w:t>
            </w:r>
            <w:proofErr w:type="spellStart"/>
            <w:r w:rsidRPr="002C5B50">
              <w:rPr>
                <w:rFonts w:ascii="Arial" w:eastAsia="Cambria Math" w:hAnsi="Arial" w:cs="Arial"/>
                <w:b/>
                <w:bCs/>
                <w:sz w:val="20"/>
                <w:szCs w:val="20"/>
              </w:rPr>
              <w:t>јавнe</w:t>
            </w:r>
            <w:proofErr w:type="spellEnd"/>
            <w:r w:rsidRPr="002C5B50">
              <w:rPr>
                <w:rFonts w:ascii="Arial" w:eastAsia="Cambria Math" w:hAnsi="Arial" w:cs="Arial"/>
                <w:b/>
                <w:bCs/>
                <w:sz w:val="20"/>
                <w:szCs w:val="20"/>
              </w:rPr>
              <w:t xml:space="preserve"> </w:t>
            </w:r>
            <w:proofErr w:type="spellStart"/>
            <w:r w:rsidRPr="002C5B50">
              <w:rPr>
                <w:rFonts w:ascii="Arial" w:eastAsia="Cambria Math" w:hAnsi="Arial" w:cs="Arial"/>
                <w:b/>
                <w:bCs/>
                <w:sz w:val="20"/>
                <w:szCs w:val="20"/>
              </w:rPr>
              <w:t>наменe</w:t>
            </w:r>
            <w:proofErr w:type="spellEnd"/>
          </w:p>
        </w:tc>
      </w:tr>
      <w:tr w:rsidR="002C5B50" w:rsidRPr="002C5B50" w14:paraId="55A583D4" w14:textId="77777777" w:rsidTr="00C722C8">
        <w:trPr>
          <w:trHeight w:val="348"/>
        </w:trPr>
        <w:tc>
          <w:tcPr>
            <w:tcW w:w="3438" w:type="dxa"/>
            <w:shd w:val="clear" w:color="auto" w:fill="auto"/>
            <w:noWrap/>
            <w:vAlign w:val="center"/>
            <w:hideMark/>
          </w:tcPr>
          <w:p w14:paraId="4824C5B7" w14:textId="77777777" w:rsidR="002C5B50" w:rsidRPr="002C5B50" w:rsidRDefault="002C5B50" w:rsidP="002C5B50">
            <w:pPr>
              <w:spacing w:line="276" w:lineRule="auto"/>
              <w:jc w:val="center"/>
              <w:rPr>
                <w:rFonts w:ascii="Arial" w:eastAsia="Cambria Math" w:hAnsi="Arial" w:cs="Arial"/>
                <w:sz w:val="20"/>
                <w:szCs w:val="20"/>
              </w:rPr>
            </w:pPr>
            <w:proofErr w:type="spellStart"/>
            <w:r w:rsidRPr="002C5B50">
              <w:rPr>
                <w:rFonts w:ascii="Arial" w:eastAsia="Cambria Math" w:hAnsi="Arial" w:cs="Arial"/>
                <w:sz w:val="20"/>
                <w:szCs w:val="20"/>
              </w:rPr>
              <w:t>саобраћајне</w:t>
            </w:r>
            <w:proofErr w:type="spellEnd"/>
            <w:r w:rsidRPr="002C5B50">
              <w:rPr>
                <w:rFonts w:ascii="Arial" w:eastAsia="Cambria Math" w:hAnsi="Arial" w:cs="Arial"/>
                <w:sz w:val="20"/>
                <w:szCs w:val="20"/>
              </w:rPr>
              <w:t xml:space="preserve"> </w:t>
            </w:r>
            <w:proofErr w:type="spellStart"/>
            <w:r w:rsidRPr="002C5B50">
              <w:rPr>
                <w:rFonts w:ascii="Arial" w:eastAsia="Cambria Math" w:hAnsi="Arial" w:cs="Arial"/>
                <w:sz w:val="20"/>
                <w:szCs w:val="20"/>
              </w:rPr>
              <w:t>површине</w:t>
            </w:r>
            <w:proofErr w:type="spellEnd"/>
          </w:p>
        </w:tc>
        <w:tc>
          <w:tcPr>
            <w:tcW w:w="1706" w:type="dxa"/>
            <w:shd w:val="clear" w:color="auto" w:fill="auto"/>
            <w:vAlign w:val="center"/>
          </w:tcPr>
          <w:p w14:paraId="45C1CD34"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5,5</w:t>
            </w:r>
          </w:p>
        </w:tc>
        <w:tc>
          <w:tcPr>
            <w:tcW w:w="615" w:type="dxa"/>
            <w:shd w:val="clear" w:color="auto" w:fill="auto"/>
            <w:noWrap/>
            <w:vAlign w:val="center"/>
            <w:hideMark/>
          </w:tcPr>
          <w:p w14:paraId="36EA27EC"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16,5</w:t>
            </w:r>
          </w:p>
        </w:tc>
        <w:tc>
          <w:tcPr>
            <w:tcW w:w="2351" w:type="dxa"/>
            <w:shd w:val="clear" w:color="auto" w:fill="auto"/>
            <w:noWrap/>
            <w:vAlign w:val="center"/>
            <w:hideMark/>
          </w:tcPr>
          <w:p w14:paraId="500A4F04"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6,2</w:t>
            </w:r>
          </w:p>
        </w:tc>
        <w:tc>
          <w:tcPr>
            <w:tcW w:w="785" w:type="dxa"/>
            <w:shd w:val="clear" w:color="auto" w:fill="auto"/>
            <w:noWrap/>
            <w:vAlign w:val="center"/>
            <w:hideMark/>
          </w:tcPr>
          <w:p w14:paraId="368634D4"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18,7</w:t>
            </w:r>
          </w:p>
        </w:tc>
      </w:tr>
      <w:tr w:rsidR="002C5B50" w:rsidRPr="002C5B50" w14:paraId="432381A4" w14:textId="77777777" w:rsidTr="00C722C8">
        <w:trPr>
          <w:trHeight w:val="340"/>
        </w:trPr>
        <w:tc>
          <w:tcPr>
            <w:tcW w:w="3438" w:type="dxa"/>
            <w:shd w:val="clear" w:color="auto" w:fill="auto"/>
            <w:noWrap/>
            <w:vAlign w:val="center"/>
            <w:hideMark/>
          </w:tcPr>
          <w:p w14:paraId="49BF3B8D"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u w:val="single"/>
                <w:lang w:val="sr-Cyrl-RS"/>
              </w:rPr>
              <w:t>БИО4 кампус</w:t>
            </w:r>
          </w:p>
        </w:tc>
        <w:tc>
          <w:tcPr>
            <w:tcW w:w="1706" w:type="dxa"/>
            <w:shd w:val="clear" w:color="auto" w:fill="auto"/>
            <w:vAlign w:val="center"/>
          </w:tcPr>
          <w:p w14:paraId="485C5A67"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17,3</w:t>
            </w:r>
          </w:p>
        </w:tc>
        <w:tc>
          <w:tcPr>
            <w:tcW w:w="615" w:type="dxa"/>
            <w:shd w:val="clear" w:color="auto" w:fill="auto"/>
            <w:noWrap/>
            <w:vAlign w:val="center"/>
            <w:hideMark/>
          </w:tcPr>
          <w:p w14:paraId="1A04F484"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52,1</w:t>
            </w:r>
          </w:p>
        </w:tc>
        <w:tc>
          <w:tcPr>
            <w:tcW w:w="2351" w:type="dxa"/>
            <w:shd w:val="clear" w:color="auto" w:fill="auto"/>
            <w:noWrap/>
            <w:vAlign w:val="center"/>
            <w:hideMark/>
          </w:tcPr>
          <w:p w14:paraId="4B25304A"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26,0</w:t>
            </w:r>
          </w:p>
        </w:tc>
        <w:tc>
          <w:tcPr>
            <w:tcW w:w="785" w:type="dxa"/>
            <w:shd w:val="clear" w:color="auto" w:fill="auto"/>
            <w:noWrap/>
            <w:vAlign w:val="center"/>
            <w:hideMark/>
          </w:tcPr>
          <w:p w14:paraId="6CBA5388"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78,3</w:t>
            </w:r>
          </w:p>
        </w:tc>
      </w:tr>
      <w:tr w:rsidR="002C5B50" w:rsidRPr="002C5B50" w14:paraId="3C98D6EE" w14:textId="77777777" w:rsidTr="00C722C8">
        <w:trPr>
          <w:trHeight w:val="340"/>
        </w:trPr>
        <w:tc>
          <w:tcPr>
            <w:tcW w:w="3438" w:type="dxa"/>
            <w:shd w:val="clear" w:color="auto" w:fill="auto"/>
            <w:noWrap/>
            <w:vAlign w:val="center"/>
          </w:tcPr>
          <w:p w14:paraId="44314685" w14:textId="77777777" w:rsidR="002C5B50" w:rsidRPr="002C5B50" w:rsidRDefault="002C5B50" w:rsidP="002C5B50">
            <w:pPr>
              <w:spacing w:line="276" w:lineRule="auto"/>
              <w:jc w:val="center"/>
              <w:rPr>
                <w:rFonts w:ascii="Arial" w:eastAsia="Cambria Math" w:hAnsi="Arial" w:cs="Arial"/>
                <w:i/>
                <w:iCs/>
                <w:sz w:val="20"/>
                <w:szCs w:val="20"/>
                <w:u w:val="single"/>
              </w:rPr>
            </w:pPr>
            <w:r w:rsidRPr="002C5B50">
              <w:rPr>
                <w:rFonts w:ascii="Arial" w:eastAsia="Cambria Math" w:hAnsi="Arial" w:cs="Arial"/>
                <w:i/>
                <w:iCs/>
                <w:sz w:val="20"/>
                <w:szCs w:val="20"/>
                <w:lang w:val="sr-Cyrl-RS"/>
              </w:rPr>
              <w:t>Целина Ј1.1 – фаза А</w:t>
            </w:r>
          </w:p>
        </w:tc>
        <w:tc>
          <w:tcPr>
            <w:tcW w:w="1706" w:type="dxa"/>
            <w:shd w:val="clear" w:color="auto" w:fill="auto"/>
            <w:vAlign w:val="center"/>
          </w:tcPr>
          <w:p w14:paraId="316B4345"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5,2</w:t>
            </w:r>
          </w:p>
        </w:tc>
        <w:tc>
          <w:tcPr>
            <w:tcW w:w="615" w:type="dxa"/>
            <w:shd w:val="clear" w:color="auto" w:fill="auto"/>
            <w:noWrap/>
            <w:vAlign w:val="center"/>
          </w:tcPr>
          <w:p w14:paraId="7B007791"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15,6</w:t>
            </w:r>
          </w:p>
        </w:tc>
        <w:tc>
          <w:tcPr>
            <w:tcW w:w="2351" w:type="dxa"/>
            <w:shd w:val="clear" w:color="auto" w:fill="auto"/>
            <w:noWrap/>
            <w:vAlign w:val="center"/>
          </w:tcPr>
          <w:p w14:paraId="5BF7FD25" w14:textId="77777777" w:rsidR="002C5B50" w:rsidRPr="002C5B50" w:rsidRDefault="002C5B50" w:rsidP="002C5B50">
            <w:pPr>
              <w:spacing w:line="276" w:lineRule="auto"/>
              <w:jc w:val="center"/>
              <w:rPr>
                <w:rFonts w:ascii="Arial" w:eastAsia="Cambria Math" w:hAnsi="Arial" w:cs="Arial"/>
                <w:i/>
                <w:iCs/>
                <w:sz w:val="20"/>
                <w:szCs w:val="20"/>
                <w:lang w:val="sr-Cyrl-RS"/>
              </w:rPr>
            </w:pPr>
            <w:r w:rsidRPr="002C5B50">
              <w:rPr>
                <w:rFonts w:ascii="Arial" w:eastAsia="Cambria Math" w:hAnsi="Arial" w:cs="Arial"/>
                <w:i/>
                <w:iCs/>
                <w:sz w:val="20"/>
                <w:szCs w:val="20"/>
                <w:lang w:val="sr-Cyrl-RS"/>
              </w:rPr>
              <w:t>8,2</w:t>
            </w:r>
          </w:p>
        </w:tc>
        <w:tc>
          <w:tcPr>
            <w:tcW w:w="785" w:type="dxa"/>
            <w:shd w:val="clear" w:color="auto" w:fill="auto"/>
            <w:noWrap/>
            <w:vAlign w:val="center"/>
          </w:tcPr>
          <w:p w14:paraId="53B75DDD"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24,7</w:t>
            </w:r>
          </w:p>
        </w:tc>
      </w:tr>
      <w:tr w:rsidR="002C5B50" w:rsidRPr="002C5B50" w14:paraId="71DE5151" w14:textId="77777777" w:rsidTr="00C722C8">
        <w:trPr>
          <w:trHeight w:val="340"/>
        </w:trPr>
        <w:tc>
          <w:tcPr>
            <w:tcW w:w="3438" w:type="dxa"/>
            <w:shd w:val="clear" w:color="auto" w:fill="auto"/>
            <w:noWrap/>
            <w:vAlign w:val="center"/>
          </w:tcPr>
          <w:p w14:paraId="4E7A34AA" w14:textId="77777777" w:rsidR="002C5B50" w:rsidRPr="002C5B50" w:rsidRDefault="002C5B50" w:rsidP="002C5B50">
            <w:pPr>
              <w:spacing w:line="276" w:lineRule="auto"/>
              <w:jc w:val="center"/>
              <w:rPr>
                <w:rFonts w:ascii="Arial" w:eastAsia="Cambria Math" w:hAnsi="Arial" w:cs="Arial"/>
                <w:i/>
                <w:iCs/>
                <w:sz w:val="20"/>
                <w:szCs w:val="20"/>
                <w:lang w:val="sr-Cyrl-RS"/>
              </w:rPr>
            </w:pPr>
            <w:r w:rsidRPr="002C5B50">
              <w:rPr>
                <w:rFonts w:ascii="Arial" w:eastAsia="Cambria Math" w:hAnsi="Arial" w:cs="Arial"/>
                <w:i/>
                <w:iCs/>
                <w:sz w:val="20"/>
                <w:szCs w:val="20"/>
                <w:lang w:val="sr-Cyrl-RS"/>
              </w:rPr>
              <w:t>Целина Ј1.2 – фаза А</w:t>
            </w:r>
          </w:p>
        </w:tc>
        <w:tc>
          <w:tcPr>
            <w:tcW w:w="1706" w:type="dxa"/>
            <w:shd w:val="clear" w:color="auto" w:fill="auto"/>
            <w:vAlign w:val="center"/>
          </w:tcPr>
          <w:p w14:paraId="41432D2F"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w:t>
            </w:r>
          </w:p>
        </w:tc>
        <w:tc>
          <w:tcPr>
            <w:tcW w:w="615" w:type="dxa"/>
            <w:shd w:val="clear" w:color="auto" w:fill="auto"/>
            <w:noWrap/>
            <w:vAlign w:val="center"/>
          </w:tcPr>
          <w:p w14:paraId="49292C3B"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w:t>
            </w:r>
          </w:p>
        </w:tc>
        <w:tc>
          <w:tcPr>
            <w:tcW w:w="2351" w:type="dxa"/>
            <w:shd w:val="clear" w:color="auto" w:fill="auto"/>
            <w:noWrap/>
            <w:vAlign w:val="center"/>
          </w:tcPr>
          <w:p w14:paraId="4B92AA33" w14:textId="77777777" w:rsidR="002C5B50" w:rsidRPr="002C5B50" w:rsidRDefault="002C5B50" w:rsidP="002C5B50">
            <w:pPr>
              <w:spacing w:line="276" w:lineRule="auto"/>
              <w:jc w:val="center"/>
              <w:rPr>
                <w:rFonts w:ascii="Arial" w:eastAsia="Cambria Math" w:hAnsi="Arial" w:cs="Arial"/>
                <w:i/>
                <w:iCs/>
                <w:sz w:val="20"/>
                <w:szCs w:val="20"/>
                <w:lang w:val="sr-Cyrl-RS"/>
              </w:rPr>
            </w:pPr>
            <w:r w:rsidRPr="002C5B50">
              <w:rPr>
                <w:rFonts w:ascii="Arial" w:eastAsia="Cambria Math" w:hAnsi="Arial" w:cs="Arial"/>
                <w:i/>
                <w:iCs/>
                <w:sz w:val="20"/>
                <w:szCs w:val="20"/>
                <w:lang w:val="sr-Cyrl-RS"/>
              </w:rPr>
              <w:t>1,3</w:t>
            </w:r>
          </w:p>
        </w:tc>
        <w:tc>
          <w:tcPr>
            <w:tcW w:w="785" w:type="dxa"/>
            <w:shd w:val="clear" w:color="auto" w:fill="auto"/>
            <w:noWrap/>
            <w:vAlign w:val="center"/>
          </w:tcPr>
          <w:p w14:paraId="54984D67"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3,9</w:t>
            </w:r>
          </w:p>
        </w:tc>
      </w:tr>
      <w:tr w:rsidR="002C5B50" w:rsidRPr="002C5B50" w14:paraId="11E4E70E" w14:textId="77777777" w:rsidTr="00C722C8">
        <w:trPr>
          <w:trHeight w:val="397"/>
        </w:trPr>
        <w:tc>
          <w:tcPr>
            <w:tcW w:w="3438" w:type="dxa"/>
            <w:shd w:val="clear" w:color="auto" w:fill="auto"/>
            <w:noWrap/>
            <w:vAlign w:val="center"/>
          </w:tcPr>
          <w:p w14:paraId="78E275A7" w14:textId="77777777" w:rsidR="002C5B50" w:rsidRPr="002C5B50" w:rsidRDefault="002C5B50" w:rsidP="002C5B50">
            <w:pPr>
              <w:spacing w:line="276" w:lineRule="auto"/>
              <w:jc w:val="center"/>
              <w:rPr>
                <w:rFonts w:ascii="Arial" w:eastAsia="Cambria Math" w:hAnsi="Arial" w:cs="Arial"/>
                <w:i/>
                <w:iCs/>
                <w:sz w:val="20"/>
                <w:szCs w:val="20"/>
                <w:lang w:val="sr-Cyrl-RS"/>
              </w:rPr>
            </w:pPr>
            <w:r w:rsidRPr="002C5B50">
              <w:rPr>
                <w:rFonts w:ascii="Arial" w:eastAsia="Cambria Math" w:hAnsi="Arial" w:cs="Arial"/>
                <w:i/>
                <w:iCs/>
                <w:sz w:val="20"/>
                <w:szCs w:val="20"/>
                <w:lang w:val="sr-Cyrl-RS"/>
              </w:rPr>
              <w:t>Целина Ј1.3 – фаза Б</w:t>
            </w:r>
          </w:p>
        </w:tc>
        <w:tc>
          <w:tcPr>
            <w:tcW w:w="1706" w:type="dxa"/>
            <w:shd w:val="clear" w:color="auto" w:fill="auto"/>
            <w:vAlign w:val="center"/>
          </w:tcPr>
          <w:p w14:paraId="22C870CB"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4,8</w:t>
            </w:r>
          </w:p>
        </w:tc>
        <w:tc>
          <w:tcPr>
            <w:tcW w:w="615" w:type="dxa"/>
            <w:shd w:val="clear" w:color="auto" w:fill="auto"/>
            <w:noWrap/>
            <w:vAlign w:val="center"/>
          </w:tcPr>
          <w:p w14:paraId="7E9BEF96"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14,5</w:t>
            </w:r>
          </w:p>
        </w:tc>
        <w:tc>
          <w:tcPr>
            <w:tcW w:w="2351" w:type="dxa"/>
            <w:shd w:val="clear" w:color="auto" w:fill="auto"/>
            <w:noWrap/>
            <w:vAlign w:val="center"/>
          </w:tcPr>
          <w:p w14:paraId="3F435783" w14:textId="77777777" w:rsidR="002C5B50" w:rsidRPr="002C5B50" w:rsidRDefault="002C5B50" w:rsidP="002C5B50">
            <w:pPr>
              <w:spacing w:line="276" w:lineRule="auto"/>
              <w:jc w:val="center"/>
              <w:rPr>
                <w:rFonts w:ascii="Arial" w:eastAsia="Cambria Math" w:hAnsi="Arial" w:cs="Arial"/>
                <w:i/>
                <w:iCs/>
                <w:sz w:val="20"/>
                <w:szCs w:val="20"/>
                <w:lang w:val="sr-Cyrl-RS"/>
              </w:rPr>
            </w:pPr>
            <w:r w:rsidRPr="002C5B50">
              <w:rPr>
                <w:rFonts w:ascii="Arial" w:eastAsia="Cambria Math" w:hAnsi="Arial" w:cs="Arial"/>
                <w:i/>
                <w:iCs/>
                <w:sz w:val="20"/>
                <w:szCs w:val="20"/>
                <w:lang w:val="sr-Cyrl-RS"/>
              </w:rPr>
              <w:t>5,2</w:t>
            </w:r>
          </w:p>
        </w:tc>
        <w:tc>
          <w:tcPr>
            <w:tcW w:w="785" w:type="dxa"/>
            <w:shd w:val="clear" w:color="auto" w:fill="auto"/>
            <w:noWrap/>
            <w:vAlign w:val="center"/>
          </w:tcPr>
          <w:p w14:paraId="1581068C"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15,6</w:t>
            </w:r>
          </w:p>
        </w:tc>
      </w:tr>
      <w:tr w:rsidR="002C5B50" w:rsidRPr="002C5B50" w14:paraId="1F7D827A" w14:textId="77777777" w:rsidTr="00C722C8">
        <w:trPr>
          <w:trHeight w:val="397"/>
        </w:trPr>
        <w:tc>
          <w:tcPr>
            <w:tcW w:w="3438" w:type="dxa"/>
            <w:shd w:val="clear" w:color="auto" w:fill="auto"/>
            <w:noWrap/>
            <w:vAlign w:val="center"/>
          </w:tcPr>
          <w:p w14:paraId="1580AE6C" w14:textId="77777777" w:rsidR="002C5B50" w:rsidRPr="002C5B50" w:rsidRDefault="002C5B50" w:rsidP="002C5B50">
            <w:pPr>
              <w:spacing w:line="276" w:lineRule="auto"/>
              <w:jc w:val="center"/>
              <w:rPr>
                <w:rFonts w:ascii="Arial" w:eastAsia="Cambria Math" w:hAnsi="Arial" w:cs="Arial"/>
                <w:i/>
                <w:iCs/>
                <w:sz w:val="20"/>
                <w:szCs w:val="20"/>
                <w:lang w:val="sr-Cyrl-RS"/>
              </w:rPr>
            </w:pPr>
            <w:r w:rsidRPr="002C5B50">
              <w:rPr>
                <w:rFonts w:ascii="Arial" w:eastAsia="Cambria Math" w:hAnsi="Arial" w:cs="Arial"/>
                <w:i/>
                <w:iCs/>
                <w:sz w:val="20"/>
                <w:szCs w:val="20"/>
                <w:lang w:val="sr-Cyrl-RS"/>
              </w:rPr>
              <w:t>Целина Ј1.4 – фаза Б</w:t>
            </w:r>
          </w:p>
        </w:tc>
        <w:tc>
          <w:tcPr>
            <w:tcW w:w="1706" w:type="dxa"/>
            <w:shd w:val="clear" w:color="auto" w:fill="auto"/>
            <w:vAlign w:val="center"/>
          </w:tcPr>
          <w:p w14:paraId="04B030C4"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7,3</w:t>
            </w:r>
          </w:p>
        </w:tc>
        <w:tc>
          <w:tcPr>
            <w:tcW w:w="615" w:type="dxa"/>
            <w:shd w:val="clear" w:color="auto" w:fill="auto"/>
            <w:noWrap/>
            <w:vAlign w:val="center"/>
          </w:tcPr>
          <w:p w14:paraId="764B8646"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22,0</w:t>
            </w:r>
          </w:p>
        </w:tc>
        <w:tc>
          <w:tcPr>
            <w:tcW w:w="2351" w:type="dxa"/>
            <w:shd w:val="clear" w:color="auto" w:fill="auto"/>
            <w:noWrap/>
            <w:vAlign w:val="center"/>
          </w:tcPr>
          <w:p w14:paraId="4A6B18AD" w14:textId="77777777" w:rsidR="002C5B50" w:rsidRPr="002C5B50" w:rsidRDefault="002C5B50" w:rsidP="002C5B50">
            <w:pPr>
              <w:spacing w:line="276" w:lineRule="auto"/>
              <w:jc w:val="center"/>
              <w:rPr>
                <w:rFonts w:ascii="Arial" w:eastAsia="Cambria Math" w:hAnsi="Arial" w:cs="Arial"/>
                <w:i/>
                <w:iCs/>
                <w:sz w:val="20"/>
                <w:szCs w:val="20"/>
                <w:lang w:val="sr-Cyrl-RS"/>
              </w:rPr>
            </w:pPr>
            <w:r w:rsidRPr="002C5B50">
              <w:rPr>
                <w:rFonts w:ascii="Arial" w:eastAsia="Cambria Math" w:hAnsi="Arial" w:cs="Arial"/>
                <w:i/>
                <w:iCs/>
                <w:sz w:val="20"/>
                <w:szCs w:val="20"/>
                <w:lang w:val="sr-Cyrl-RS"/>
              </w:rPr>
              <w:t>11,3</w:t>
            </w:r>
          </w:p>
        </w:tc>
        <w:tc>
          <w:tcPr>
            <w:tcW w:w="785" w:type="dxa"/>
            <w:shd w:val="clear" w:color="auto" w:fill="auto"/>
            <w:noWrap/>
            <w:vAlign w:val="center"/>
          </w:tcPr>
          <w:p w14:paraId="099E7865"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34,1</w:t>
            </w:r>
          </w:p>
        </w:tc>
      </w:tr>
      <w:tr w:rsidR="002C5B50" w:rsidRPr="002C5B50" w14:paraId="622A8E31" w14:textId="77777777" w:rsidTr="00C722C8">
        <w:trPr>
          <w:trHeight w:val="348"/>
        </w:trPr>
        <w:tc>
          <w:tcPr>
            <w:tcW w:w="3438" w:type="dxa"/>
            <w:shd w:val="clear" w:color="auto" w:fill="auto"/>
            <w:noWrap/>
            <w:vAlign w:val="center"/>
          </w:tcPr>
          <w:p w14:paraId="2D03363F"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инфраструктурне површине</w:t>
            </w:r>
          </w:p>
        </w:tc>
        <w:tc>
          <w:tcPr>
            <w:tcW w:w="1706" w:type="dxa"/>
            <w:shd w:val="clear" w:color="auto" w:fill="auto"/>
            <w:vAlign w:val="center"/>
          </w:tcPr>
          <w:p w14:paraId="6F44E401"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w:t>
            </w:r>
          </w:p>
        </w:tc>
        <w:tc>
          <w:tcPr>
            <w:tcW w:w="615" w:type="dxa"/>
            <w:shd w:val="clear" w:color="auto" w:fill="auto"/>
            <w:noWrap/>
            <w:vAlign w:val="center"/>
          </w:tcPr>
          <w:p w14:paraId="40EBE164"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w:t>
            </w:r>
          </w:p>
        </w:tc>
        <w:tc>
          <w:tcPr>
            <w:tcW w:w="2351" w:type="dxa"/>
            <w:shd w:val="clear" w:color="auto" w:fill="auto"/>
            <w:noWrap/>
            <w:vAlign w:val="center"/>
          </w:tcPr>
          <w:p w14:paraId="343289E1"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1,0</w:t>
            </w:r>
          </w:p>
        </w:tc>
        <w:tc>
          <w:tcPr>
            <w:tcW w:w="785" w:type="dxa"/>
            <w:shd w:val="clear" w:color="auto" w:fill="auto"/>
            <w:noWrap/>
            <w:vAlign w:val="center"/>
          </w:tcPr>
          <w:p w14:paraId="11E03A55"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3,0</w:t>
            </w:r>
          </w:p>
        </w:tc>
      </w:tr>
      <w:tr w:rsidR="002C5B50" w:rsidRPr="002C5B50" w14:paraId="7FF94B88" w14:textId="77777777" w:rsidTr="00C722C8">
        <w:trPr>
          <w:trHeight w:val="348"/>
        </w:trPr>
        <w:tc>
          <w:tcPr>
            <w:tcW w:w="3438" w:type="dxa"/>
            <w:shd w:val="clear" w:color="auto" w:fill="auto"/>
            <w:noWrap/>
            <w:vAlign w:val="center"/>
            <w:hideMark/>
          </w:tcPr>
          <w:p w14:paraId="159DDA4D" w14:textId="77777777" w:rsidR="002C5B50" w:rsidRPr="002C5B50" w:rsidRDefault="002C5B50" w:rsidP="002C5B50">
            <w:pPr>
              <w:spacing w:line="276" w:lineRule="auto"/>
              <w:jc w:val="both"/>
              <w:rPr>
                <w:rFonts w:ascii="Arial" w:eastAsia="Cambria Math" w:hAnsi="Arial" w:cs="Arial"/>
                <w:b/>
                <w:bCs/>
                <w:i/>
                <w:iCs/>
                <w:sz w:val="20"/>
                <w:szCs w:val="20"/>
              </w:rPr>
            </w:pPr>
            <w:proofErr w:type="spellStart"/>
            <w:r w:rsidRPr="002C5B50">
              <w:rPr>
                <w:rFonts w:ascii="Arial" w:eastAsia="Cambria Math" w:hAnsi="Arial" w:cs="Arial"/>
                <w:b/>
                <w:bCs/>
                <w:i/>
                <w:iCs/>
                <w:sz w:val="20"/>
                <w:szCs w:val="20"/>
              </w:rPr>
              <w:t>укупно</w:t>
            </w:r>
            <w:proofErr w:type="spellEnd"/>
            <w:r w:rsidRPr="002C5B50">
              <w:rPr>
                <w:rFonts w:ascii="Arial" w:eastAsia="Cambria Math" w:hAnsi="Arial" w:cs="Arial"/>
                <w:b/>
                <w:bCs/>
                <w:i/>
                <w:iCs/>
                <w:sz w:val="20"/>
                <w:szCs w:val="20"/>
              </w:rPr>
              <w:t xml:space="preserve"> </w:t>
            </w:r>
            <w:proofErr w:type="spellStart"/>
            <w:r w:rsidRPr="002C5B50">
              <w:rPr>
                <w:rFonts w:ascii="Arial" w:eastAsia="Cambria Math" w:hAnsi="Arial" w:cs="Arial"/>
                <w:b/>
                <w:bCs/>
                <w:i/>
                <w:iCs/>
                <w:sz w:val="20"/>
                <w:szCs w:val="20"/>
              </w:rPr>
              <w:t>јавнe</w:t>
            </w:r>
            <w:proofErr w:type="spellEnd"/>
            <w:r w:rsidRPr="002C5B50">
              <w:rPr>
                <w:rFonts w:ascii="Arial" w:eastAsia="Cambria Math" w:hAnsi="Arial" w:cs="Arial"/>
                <w:b/>
                <w:bCs/>
                <w:i/>
                <w:iCs/>
                <w:sz w:val="20"/>
                <w:szCs w:val="20"/>
              </w:rPr>
              <w:t xml:space="preserve"> </w:t>
            </w:r>
            <w:proofErr w:type="spellStart"/>
            <w:r w:rsidRPr="002C5B50">
              <w:rPr>
                <w:rFonts w:ascii="Arial" w:eastAsia="Cambria Math" w:hAnsi="Arial" w:cs="Arial"/>
                <w:b/>
                <w:bCs/>
                <w:i/>
                <w:iCs/>
                <w:sz w:val="20"/>
                <w:szCs w:val="20"/>
              </w:rPr>
              <w:t>наменe</w:t>
            </w:r>
            <w:proofErr w:type="spellEnd"/>
          </w:p>
        </w:tc>
        <w:tc>
          <w:tcPr>
            <w:tcW w:w="1706" w:type="dxa"/>
            <w:shd w:val="clear" w:color="auto" w:fill="auto"/>
            <w:vAlign w:val="center"/>
          </w:tcPr>
          <w:p w14:paraId="63CC700C" w14:textId="77777777" w:rsidR="002C5B50" w:rsidRPr="002C5B50" w:rsidRDefault="002C5B50" w:rsidP="002C5B50">
            <w:pPr>
              <w:spacing w:line="276" w:lineRule="auto"/>
              <w:jc w:val="center"/>
              <w:rPr>
                <w:rFonts w:ascii="Arial" w:eastAsia="Cambria Math" w:hAnsi="Arial" w:cs="Arial"/>
                <w:b/>
                <w:bCs/>
                <w:i/>
                <w:iCs/>
                <w:sz w:val="20"/>
                <w:szCs w:val="20"/>
                <w:lang w:val="sr-Cyrl-RS"/>
              </w:rPr>
            </w:pPr>
            <w:r w:rsidRPr="002C5B50">
              <w:rPr>
                <w:rFonts w:ascii="Arial" w:eastAsia="Cambria Math" w:hAnsi="Arial" w:cs="Arial"/>
                <w:b/>
                <w:bCs/>
                <w:i/>
                <w:iCs/>
                <w:sz w:val="20"/>
                <w:szCs w:val="20"/>
                <w:lang w:val="sr-Cyrl-RS"/>
              </w:rPr>
              <w:t>22,8</w:t>
            </w:r>
          </w:p>
        </w:tc>
        <w:tc>
          <w:tcPr>
            <w:tcW w:w="615" w:type="dxa"/>
            <w:shd w:val="clear" w:color="auto" w:fill="auto"/>
            <w:noWrap/>
            <w:vAlign w:val="center"/>
            <w:hideMark/>
          </w:tcPr>
          <w:p w14:paraId="34F35F6A" w14:textId="77777777" w:rsidR="002C5B50" w:rsidRPr="002C5B50" w:rsidRDefault="002C5B50" w:rsidP="002C5B50">
            <w:pPr>
              <w:spacing w:line="276" w:lineRule="auto"/>
              <w:jc w:val="center"/>
              <w:rPr>
                <w:rFonts w:ascii="Arial" w:eastAsia="Cambria Math" w:hAnsi="Arial" w:cs="Arial"/>
                <w:b/>
                <w:bCs/>
                <w:i/>
                <w:iCs/>
                <w:sz w:val="20"/>
                <w:szCs w:val="20"/>
                <w:lang w:val="sr-Cyrl-RS"/>
              </w:rPr>
            </w:pPr>
            <w:r w:rsidRPr="002C5B50">
              <w:rPr>
                <w:rFonts w:ascii="Arial" w:eastAsia="Cambria Math" w:hAnsi="Arial" w:cs="Arial"/>
                <w:b/>
                <w:bCs/>
                <w:i/>
                <w:iCs/>
                <w:sz w:val="20"/>
                <w:szCs w:val="20"/>
                <w:lang w:val="sr-Cyrl-RS"/>
              </w:rPr>
              <w:t>68,6</w:t>
            </w:r>
          </w:p>
        </w:tc>
        <w:tc>
          <w:tcPr>
            <w:tcW w:w="2351" w:type="dxa"/>
            <w:shd w:val="clear" w:color="auto" w:fill="auto"/>
            <w:noWrap/>
            <w:vAlign w:val="center"/>
            <w:hideMark/>
          </w:tcPr>
          <w:p w14:paraId="77A0444A" w14:textId="77777777" w:rsidR="002C5B50" w:rsidRPr="002C5B50" w:rsidRDefault="002C5B50" w:rsidP="002C5B50">
            <w:pPr>
              <w:spacing w:line="276" w:lineRule="auto"/>
              <w:jc w:val="center"/>
              <w:rPr>
                <w:rFonts w:ascii="Arial" w:eastAsia="Cambria Math" w:hAnsi="Arial" w:cs="Arial"/>
                <w:b/>
                <w:bCs/>
                <w:i/>
                <w:iCs/>
                <w:sz w:val="20"/>
                <w:szCs w:val="20"/>
                <w:lang w:val="sr-Cyrl-RS"/>
              </w:rPr>
            </w:pPr>
            <w:r w:rsidRPr="002C5B50">
              <w:rPr>
                <w:rFonts w:ascii="Arial" w:eastAsia="Cambria Math" w:hAnsi="Arial" w:cs="Arial"/>
                <w:b/>
                <w:bCs/>
                <w:i/>
                <w:iCs/>
                <w:sz w:val="20"/>
                <w:szCs w:val="20"/>
                <w:lang w:val="sr-Cyrl-RS"/>
              </w:rPr>
              <w:t>33,2</w:t>
            </w:r>
          </w:p>
        </w:tc>
        <w:tc>
          <w:tcPr>
            <w:tcW w:w="785" w:type="dxa"/>
            <w:shd w:val="clear" w:color="auto" w:fill="auto"/>
            <w:noWrap/>
            <w:vAlign w:val="center"/>
            <w:hideMark/>
          </w:tcPr>
          <w:p w14:paraId="5A68C278" w14:textId="77777777" w:rsidR="002C5B50" w:rsidRPr="002C5B50" w:rsidRDefault="002C5B50" w:rsidP="002C5B50">
            <w:pPr>
              <w:spacing w:line="276" w:lineRule="auto"/>
              <w:jc w:val="center"/>
              <w:rPr>
                <w:rFonts w:ascii="Arial" w:eastAsia="Cambria Math" w:hAnsi="Arial" w:cs="Arial"/>
                <w:b/>
                <w:i/>
                <w:sz w:val="20"/>
                <w:szCs w:val="20"/>
                <w:lang w:val="sr-Cyrl-RS"/>
              </w:rPr>
            </w:pPr>
            <w:r w:rsidRPr="002C5B50">
              <w:rPr>
                <w:rFonts w:ascii="Arial" w:eastAsia="Cambria Math" w:hAnsi="Arial" w:cs="Arial"/>
                <w:b/>
                <w:i/>
                <w:sz w:val="20"/>
                <w:szCs w:val="20"/>
                <w:lang w:val="sr-Cyrl-RS"/>
              </w:rPr>
              <w:t>100</w:t>
            </w:r>
          </w:p>
        </w:tc>
      </w:tr>
      <w:tr w:rsidR="002C5B50" w:rsidRPr="002C5B50" w14:paraId="68BC5BDC" w14:textId="77777777" w:rsidTr="00C722C8">
        <w:trPr>
          <w:trHeight w:val="348"/>
        </w:trPr>
        <w:tc>
          <w:tcPr>
            <w:tcW w:w="8895" w:type="dxa"/>
            <w:gridSpan w:val="5"/>
            <w:shd w:val="clear" w:color="auto" w:fill="auto"/>
            <w:noWrap/>
            <w:vAlign w:val="center"/>
            <w:hideMark/>
          </w:tcPr>
          <w:p w14:paraId="19D3ADB9" w14:textId="77777777" w:rsidR="002C5B50" w:rsidRPr="002C5B50" w:rsidRDefault="002C5B50" w:rsidP="002C5B50">
            <w:pPr>
              <w:spacing w:line="276" w:lineRule="auto"/>
              <w:jc w:val="both"/>
              <w:rPr>
                <w:rFonts w:ascii="Arial" w:eastAsia="Cambria Math" w:hAnsi="Arial" w:cs="Arial"/>
                <w:b/>
                <w:bCs/>
                <w:sz w:val="20"/>
                <w:szCs w:val="20"/>
              </w:rPr>
            </w:pPr>
            <w:proofErr w:type="spellStart"/>
            <w:r w:rsidRPr="002C5B50">
              <w:rPr>
                <w:rFonts w:ascii="Arial" w:eastAsia="Cambria Math" w:hAnsi="Arial" w:cs="Arial"/>
                <w:b/>
                <w:bCs/>
                <w:sz w:val="20"/>
                <w:szCs w:val="20"/>
              </w:rPr>
              <w:t>површине</w:t>
            </w:r>
            <w:proofErr w:type="spellEnd"/>
            <w:r w:rsidRPr="002C5B50">
              <w:rPr>
                <w:rFonts w:ascii="Arial" w:eastAsia="Cambria Math" w:hAnsi="Arial" w:cs="Arial"/>
                <w:b/>
                <w:bCs/>
                <w:sz w:val="20"/>
                <w:szCs w:val="20"/>
              </w:rPr>
              <w:t xml:space="preserve"> </w:t>
            </w:r>
            <w:proofErr w:type="spellStart"/>
            <w:r w:rsidRPr="002C5B50">
              <w:rPr>
                <w:rFonts w:ascii="Arial" w:eastAsia="Cambria Math" w:hAnsi="Arial" w:cs="Arial"/>
                <w:b/>
                <w:bCs/>
                <w:sz w:val="20"/>
                <w:szCs w:val="20"/>
              </w:rPr>
              <w:t>осталих</w:t>
            </w:r>
            <w:proofErr w:type="spellEnd"/>
            <w:r w:rsidRPr="002C5B50">
              <w:rPr>
                <w:rFonts w:ascii="Arial" w:eastAsia="Cambria Math" w:hAnsi="Arial" w:cs="Arial"/>
                <w:b/>
                <w:bCs/>
                <w:sz w:val="20"/>
                <w:szCs w:val="20"/>
              </w:rPr>
              <w:t xml:space="preserve"> </w:t>
            </w:r>
            <w:proofErr w:type="spellStart"/>
            <w:r w:rsidRPr="002C5B50">
              <w:rPr>
                <w:rFonts w:ascii="Arial" w:eastAsia="Cambria Math" w:hAnsi="Arial" w:cs="Arial"/>
                <w:b/>
                <w:bCs/>
                <w:sz w:val="20"/>
                <w:szCs w:val="20"/>
              </w:rPr>
              <w:t>намена</w:t>
            </w:r>
            <w:proofErr w:type="spellEnd"/>
          </w:p>
        </w:tc>
      </w:tr>
      <w:tr w:rsidR="002C5B50" w:rsidRPr="002C5B50" w14:paraId="21C94C65" w14:textId="77777777" w:rsidTr="00C722C8">
        <w:trPr>
          <w:trHeight w:val="348"/>
        </w:trPr>
        <w:tc>
          <w:tcPr>
            <w:tcW w:w="3438" w:type="dxa"/>
            <w:shd w:val="clear" w:color="auto" w:fill="auto"/>
            <w:noWrap/>
            <w:vAlign w:val="center"/>
            <w:hideMark/>
          </w:tcPr>
          <w:p w14:paraId="1D1CF5F8"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неизграђено земљиште</w:t>
            </w:r>
          </w:p>
          <w:p w14:paraId="7B14E5E9" w14:textId="77777777" w:rsidR="002C5B50" w:rsidRPr="002C5B50" w:rsidRDefault="002C5B50" w:rsidP="002C5B50">
            <w:pPr>
              <w:spacing w:line="276" w:lineRule="auto"/>
              <w:jc w:val="center"/>
              <w:rPr>
                <w:rFonts w:ascii="Arial" w:eastAsia="Cambria Math" w:hAnsi="Arial" w:cs="Arial"/>
                <w:sz w:val="20"/>
                <w:szCs w:val="20"/>
              </w:rPr>
            </w:pPr>
          </w:p>
        </w:tc>
        <w:tc>
          <w:tcPr>
            <w:tcW w:w="1706" w:type="dxa"/>
            <w:shd w:val="clear" w:color="auto" w:fill="auto"/>
            <w:vAlign w:val="center"/>
          </w:tcPr>
          <w:p w14:paraId="6BC50C09"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10,4</w:t>
            </w:r>
          </w:p>
        </w:tc>
        <w:tc>
          <w:tcPr>
            <w:tcW w:w="615" w:type="dxa"/>
            <w:shd w:val="clear" w:color="auto" w:fill="auto"/>
            <w:noWrap/>
            <w:vAlign w:val="center"/>
            <w:hideMark/>
          </w:tcPr>
          <w:p w14:paraId="016BA0CC"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31,3</w:t>
            </w:r>
          </w:p>
        </w:tc>
        <w:tc>
          <w:tcPr>
            <w:tcW w:w="2351" w:type="dxa"/>
            <w:shd w:val="clear" w:color="auto" w:fill="auto"/>
            <w:noWrap/>
            <w:vAlign w:val="center"/>
            <w:hideMark/>
          </w:tcPr>
          <w:p w14:paraId="19045867"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w:t>
            </w:r>
          </w:p>
        </w:tc>
        <w:tc>
          <w:tcPr>
            <w:tcW w:w="785" w:type="dxa"/>
            <w:shd w:val="clear" w:color="auto" w:fill="auto"/>
            <w:noWrap/>
            <w:vAlign w:val="center"/>
            <w:hideMark/>
          </w:tcPr>
          <w:p w14:paraId="56C013ED" w14:textId="77777777" w:rsidR="002C5B50" w:rsidRPr="002C5B50" w:rsidRDefault="002C5B50" w:rsidP="002C5B50">
            <w:pPr>
              <w:spacing w:line="276" w:lineRule="auto"/>
              <w:jc w:val="center"/>
              <w:rPr>
                <w:rFonts w:ascii="Arial" w:eastAsia="Cambria Math" w:hAnsi="Arial" w:cs="Arial"/>
                <w:sz w:val="20"/>
                <w:szCs w:val="20"/>
              </w:rPr>
            </w:pPr>
            <w:r w:rsidRPr="002C5B50">
              <w:rPr>
                <w:rFonts w:ascii="Arial" w:eastAsia="Cambria Math" w:hAnsi="Arial" w:cs="Arial"/>
                <w:sz w:val="20"/>
                <w:szCs w:val="20"/>
              </w:rPr>
              <w:t>/</w:t>
            </w:r>
          </w:p>
        </w:tc>
      </w:tr>
      <w:tr w:rsidR="002C5B50" w:rsidRPr="002C5B50" w14:paraId="687E6849" w14:textId="77777777" w:rsidTr="00C722C8">
        <w:trPr>
          <w:trHeight w:val="348"/>
        </w:trPr>
        <w:tc>
          <w:tcPr>
            <w:tcW w:w="3438" w:type="dxa"/>
            <w:shd w:val="clear" w:color="auto" w:fill="auto"/>
            <w:noWrap/>
            <w:vAlign w:val="center"/>
          </w:tcPr>
          <w:p w14:paraId="42848007"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становање</w:t>
            </w:r>
          </w:p>
        </w:tc>
        <w:tc>
          <w:tcPr>
            <w:tcW w:w="1706" w:type="dxa"/>
            <w:shd w:val="clear" w:color="auto" w:fill="auto"/>
            <w:vAlign w:val="center"/>
          </w:tcPr>
          <w:p w14:paraId="7030755D"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0,04</w:t>
            </w:r>
          </w:p>
        </w:tc>
        <w:tc>
          <w:tcPr>
            <w:tcW w:w="615" w:type="dxa"/>
            <w:shd w:val="clear" w:color="auto" w:fill="auto"/>
            <w:noWrap/>
            <w:vAlign w:val="center"/>
          </w:tcPr>
          <w:p w14:paraId="0E137569"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0,1</w:t>
            </w:r>
          </w:p>
        </w:tc>
        <w:tc>
          <w:tcPr>
            <w:tcW w:w="2351" w:type="dxa"/>
            <w:shd w:val="clear" w:color="auto" w:fill="auto"/>
            <w:noWrap/>
            <w:vAlign w:val="center"/>
          </w:tcPr>
          <w:p w14:paraId="1B8C041B"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w:t>
            </w:r>
          </w:p>
        </w:tc>
        <w:tc>
          <w:tcPr>
            <w:tcW w:w="785" w:type="dxa"/>
            <w:shd w:val="clear" w:color="auto" w:fill="auto"/>
            <w:noWrap/>
            <w:vAlign w:val="center"/>
          </w:tcPr>
          <w:p w14:paraId="658633CF" w14:textId="77777777" w:rsidR="002C5B50" w:rsidRPr="002C5B50" w:rsidRDefault="002C5B50" w:rsidP="002C5B50">
            <w:pPr>
              <w:spacing w:line="276" w:lineRule="auto"/>
              <w:jc w:val="center"/>
              <w:rPr>
                <w:rFonts w:ascii="Arial" w:eastAsia="Cambria Math" w:hAnsi="Arial" w:cs="Arial"/>
                <w:sz w:val="20"/>
                <w:szCs w:val="20"/>
                <w:lang w:val="sr-Cyrl-RS"/>
              </w:rPr>
            </w:pPr>
            <w:r w:rsidRPr="002C5B50">
              <w:rPr>
                <w:rFonts w:ascii="Arial" w:eastAsia="Cambria Math" w:hAnsi="Arial" w:cs="Arial"/>
                <w:sz w:val="20"/>
                <w:szCs w:val="20"/>
                <w:lang w:val="sr-Cyrl-RS"/>
              </w:rPr>
              <w:t>/</w:t>
            </w:r>
          </w:p>
        </w:tc>
      </w:tr>
      <w:tr w:rsidR="002C5B50" w:rsidRPr="002C5B50" w14:paraId="574077A3" w14:textId="77777777" w:rsidTr="00C722C8">
        <w:trPr>
          <w:trHeight w:val="348"/>
        </w:trPr>
        <w:tc>
          <w:tcPr>
            <w:tcW w:w="3438" w:type="dxa"/>
            <w:shd w:val="clear" w:color="auto" w:fill="auto"/>
            <w:noWrap/>
            <w:vAlign w:val="center"/>
            <w:hideMark/>
          </w:tcPr>
          <w:p w14:paraId="54739B6D" w14:textId="77777777" w:rsidR="002C5B50" w:rsidRPr="002C5B50" w:rsidRDefault="002C5B50" w:rsidP="002C5B50">
            <w:pPr>
              <w:spacing w:line="276" w:lineRule="auto"/>
              <w:jc w:val="both"/>
              <w:rPr>
                <w:rFonts w:ascii="Arial" w:eastAsia="Cambria Math" w:hAnsi="Arial" w:cs="Arial"/>
                <w:b/>
                <w:bCs/>
                <w:i/>
                <w:iCs/>
                <w:sz w:val="20"/>
                <w:szCs w:val="20"/>
              </w:rPr>
            </w:pPr>
            <w:proofErr w:type="spellStart"/>
            <w:r w:rsidRPr="002C5B50">
              <w:rPr>
                <w:rFonts w:ascii="Arial" w:eastAsia="Cambria Math" w:hAnsi="Arial" w:cs="Arial"/>
                <w:b/>
                <w:bCs/>
                <w:i/>
                <w:iCs/>
                <w:sz w:val="20"/>
                <w:szCs w:val="20"/>
              </w:rPr>
              <w:t>укупно</w:t>
            </w:r>
            <w:proofErr w:type="spellEnd"/>
            <w:r w:rsidRPr="002C5B50">
              <w:rPr>
                <w:rFonts w:ascii="Arial" w:eastAsia="Cambria Math" w:hAnsi="Arial" w:cs="Arial"/>
                <w:b/>
                <w:bCs/>
                <w:i/>
                <w:iCs/>
                <w:sz w:val="20"/>
                <w:szCs w:val="20"/>
              </w:rPr>
              <w:t xml:space="preserve"> </w:t>
            </w:r>
            <w:proofErr w:type="spellStart"/>
            <w:r w:rsidRPr="002C5B50">
              <w:rPr>
                <w:rFonts w:ascii="Arial" w:eastAsia="Cambria Math" w:hAnsi="Arial" w:cs="Arial"/>
                <w:b/>
                <w:bCs/>
                <w:i/>
                <w:iCs/>
                <w:sz w:val="20"/>
                <w:szCs w:val="20"/>
              </w:rPr>
              <w:t>остале</w:t>
            </w:r>
            <w:proofErr w:type="spellEnd"/>
            <w:r w:rsidRPr="002C5B50">
              <w:rPr>
                <w:rFonts w:ascii="Arial" w:eastAsia="Cambria Math" w:hAnsi="Arial" w:cs="Arial"/>
                <w:b/>
                <w:bCs/>
                <w:i/>
                <w:iCs/>
                <w:sz w:val="20"/>
                <w:szCs w:val="20"/>
              </w:rPr>
              <w:t xml:space="preserve"> </w:t>
            </w:r>
            <w:proofErr w:type="spellStart"/>
            <w:r w:rsidRPr="002C5B50">
              <w:rPr>
                <w:rFonts w:ascii="Arial" w:eastAsia="Cambria Math" w:hAnsi="Arial" w:cs="Arial"/>
                <w:b/>
                <w:bCs/>
                <w:i/>
                <w:iCs/>
                <w:sz w:val="20"/>
                <w:szCs w:val="20"/>
              </w:rPr>
              <w:t>намене</w:t>
            </w:r>
            <w:proofErr w:type="spellEnd"/>
          </w:p>
        </w:tc>
        <w:tc>
          <w:tcPr>
            <w:tcW w:w="1706" w:type="dxa"/>
            <w:shd w:val="clear" w:color="auto" w:fill="auto"/>
            <w:vAlign w:val="center"/>
          </w:tcPr>
          <w:p w14:paraId="721E7571" w14:textId="77777777" w:rsidR="002C5B50" w:rsidRPr="002C5B50" w:rsidRDefault="002C5B50" w:rsidP="002C5B50">
            <w:pPr>
              <w:spacing w:line="276" w:lineRule="auto"/>
              <w:jc w:val="center"/>
              <w:rPr>
                <w:rFonts w:ascii="Arial" w:eastAsia="Cambria Math" w:hAnsi="Arial" w:cs="Arial"/>
                <w:b/>
                <w:bCs/>
                <w:i/>
                <w:iCs/>
                <w:sz w:val="20"/>
                <w:szCs w:val="20"/>
                <w:lang w:val="sr-Cyrl-RS"/>
              </w:rPr>
            </w:pPr>
            <w:r w:rsidRPr="002C5B50">
              <w:rPr>
                <w:rFonts w:ascii="Arial" w:eastAsia="Cambria Math" w:hAnsi="Arial" w:cs="Arial"/>
                <w:b/>
                <w:bCs/>
                <w:i/>
                <w:iCs/>
                <w:sz w:val="20"/>
                <w:szCs w:val="20"/>
                <w:lang w:val="sr-Cyrl-RS"/>
              </w:rPr>
              <w:t>10,4</w:t>
            </w:r>
          </w:p>
        </w:tc>
        <w:tc>
          <w:tcPr>
            <w:tcW w:w="615" w:type="dxa"/>
            <w:shd w:val="clear" w:color="auto" w:fill="auto"/>
            <w:noWrap/>
            <w:vAlign w:val="center"/>
            <w:hideMark/>
          </w:tcPr>
          <w:p w14:paraId="158C6FE2" w14:textId="77777777" w:rsidR="002C5B50" w:rsidRPr="002C5B50" w:rsidRDefault="002C5B50" w:rsidP="002C5B50">
            <w:pPr>
              <w:spacing w:line="276" w:lineRule="auto"/>
              <w:jc w:val="center"/>
              <w:rPr>
                <w:rFonts w:ascii="Arial" w:eastAsia="Cambria Math" w:hAnsi="Arial" w:cs="Arial"/>
                <w:b/>
                <w:bCs/>
                <w:i/>
                <w:iCs/>
                <w:sz w:val="20"/>
                <w:szCs w:val="20"/>
                <w:lang w:val="sr-Cyrl-RS"/>
              </w:rPr>
            </w:pPr>
            <w:r w:rsidRPr="002C5B50">
              <w:rPr>
                <w:rFonts w:ascii="Arial" w:eastAsia="Cambria Math" w:hAnsi="Arial" w:cs="Arial"/>
                <w:b/>
                <w:bCs/>
                <w:i/>
                <w:iCs/>
                <w:sz w:val="20"/>
                <w:szCs w:val="20"/>
                <w:lang w:val="sr-Cyrl-RS"/>
              </w:rPr>
              <w:t>31,4</w:t>
            </w:r>
          </w:p>
        </w:tc>
        <w:tc>
          <w:tcPr>
            <w:tcW w:w="2351" w:type="dxa"/>
            <w:shd w:val="clear" w:color="auto" w:fill="auto"/>
            <w:noWrap/>
            <w:vAlign w:val="center"/>
            <w:hideMark/>
          </w:tcPr>
          <w:p w14:paraId="47ACE015" w14:textId="77777777" w:rsidR="002C5B50" w:rsidRPr="002C5B50" w:rsidRDefault="002C5B50" w:rsidP="002C5B50">
            <w:pPr>
              <w:spacing w:line="276" w:lineRule="auto"/>
              <w:jc w:val="center"/>
              <w:rPr>
                <w:rFonts w:ascii="Arial" w:eastAsia="Cambria Math" w:hAnsi="Arial" w:cs="Arial"/>
                <w:b/>
                <w:bCs/>
                <w:i/>
                <w:iCs/>
                <w:sz w:val="20"/>
                <w:szCs w:val="20"/>
                <w:lang w:val="sr-Cyrl-RS"/>
              </w:rPr>
            </w:pPr>
            <w:r w:rsidRPr="002C5B50">
              <w:rPr>
                <w:rFonts w:ascii="Arial" w:eastAsia="Cambria Math" w:hAnsi="Arial" w:cs="Arial"/>
                <w:b/>
                <w:bCs/>
                <w:i/>
                <w:iCs/>
                <w:sz w:val="20"/>
                <w:szCs w:val="20"/>
                <w:lang w:val="sr-Cyrl-RS"/>
              </w:rPr>
              <w:t>/</w:t>
            </w:r>
          </w:p>
        </w:tc>
        <w:tc>
          <w:tcPr>
            <w:tcW w:w="785" w:type="dxa"/>
            <w:shd w:val="clear" w:color="auto" w:fill="auto"/>
            <w:noWrap/>
            <w:vAlign w:val="center"/>
            <w:hideMark/>
          </w:tcPr>
          <w:p w14:paraId="4E1D5B32" w14:textId="77777777" w:rsidR="002C5B50" w:rsidRPr="002C5B50" w:rsidRDefault="002C5B50" w:rsidP="002C5B50">
            <w:pPr>
              <w:spacing w:line="276" w:lineRule="auto"/>
              <w:jc w:val="center"/>
              <w:rPr>
                <w:rFonts w:ascii="Arial" w:eastAsia="Cambria Math" w:hAnsi="Arial" w:cs="Arial"/>
                <w:b/>
                <w:bCs/>
                <w:i/>
                <w:iCs/>
                <w:sz w:val="20"/>
                <w:szCs w:val="20"/>
                <w:lang w:val="sr-Cyrl-RS"/>
              </w:rPr>
            </w:pPr>
            <w:r w:rsidRPr="002C5B50">
              <w:rPr>
                <w:rFonts w:ascii="Arial" w:eastAsia="Cambria Math" w:hAnsi="Arial" w:cs="Arial"/>
                <w:b/>
                <w:bCs/>
                <w:i/>
                <w:iCs/>
                <w:sz w:val="20"/>
                <w:szCs w:val="20"/>
                <w:lang w:val="sr-Cyrl-RS"/>
              </w:rPr>
              <w:t>/</w:t>
            </w:r>
          </w:p>
        </w:tc>
      </w:tr>
      <w:tr w:rsidR="002C5B50" w:rsidRPr="002C5B50" w14:paraId="105189A3" w14:textId="77777777" w:rsidTr="00C722C8">
        <w:trPr>
          <w:trHeight w:val="348"/>
        </w:trPr>
        <w:tc>
          <w:tcPr>
            <w:tcW w:w="3438" w:type="dxa"/>
            <w:shd w:val="clear" w:color="auto" w:fill="auto"/>
            <w:noWrap/>
            <w:vAlign w:val="center"/>
            <w:hideMark/>
          </w:tcPr>
          <w:p w14:paraId="5F3A8653" w14:textId="77777777" w:rsidR="002C5B50" w:rsidRPr="002C5B50" w:rsidRDefault="002C5B50" w:rsidP="002C5B50">
            <w:pPr>
              <w:spacing w:line="276" w:lineRule="auto"/>
              <w:jc w:val="both"/>
              <w:rPr>
                <w:rFonts w:ascii="Arial" w:eastAsia="Cambria Math" w:hAnsi="Arial" w:cs="Arial"/>
                <w:b/>
                <w:bCs/>
                <w:sz w:val="20"/>
                <w:szCs w:val="20"/>
              </w:rPr>
            </w:pPr>
            <w:r w:rsidRPr="002C5B50">
              <w:rPr>
                <w:rFonts w:ascii="Arial" w:eastAsia="Cambria Math" w:hAnsi="Arial" w:cs="Arial"/>
                <w:b/>
                <w:bCs/>
                <w:sz w:val="20"/>
                <w:szCs w:val="20"/>
              </w:rPr>
              <w:t xml:space="preserve">УКУПНО </w:t>
            </w:r>
          </w:p>
        </w:tc>
        <w:tc>
          <w:tcPr>
            <w:tcW w:w="1706" w:type="dxa"/>
            <w:shd w:val="clear" w:color="auto" w:fill="auto"/>
            <w:vAlign w:val="center"/>
          </w:tcPr>
          <w:p w14:paraId="633FFD62" w14:textId="77777777" w:rsidR="002C5B50" w:rsidRPr="002C5B50" w:rsidRDefault="002C5B50" w:rsidP="002C5B50">
            <w:pPr>
              <w:spacing w:line="276" w:lineRule="auto"/>
              <w:jc w:val="center"/>
              <w:rPr>
                <w:rFonts w:ascii="Arial" w:eastAsia="Cambria Math" w:hAnsi="Arial" w:cs="Arial"/>
                <w:b/>
                <w:bCs/>
                <w:sz w:val="20"/>
                <w:szCs w:val="20"/>
                <w:lang w:val="sr-Cyrl-RS"/>
              </w:rPr>
            </w:pPr>
            <w:r w:rsidRPr="002C5B50">
              <w:rPr>
                <w:rFonts w:ascii="Arial" w:eastAsia="Cambria Math" w:hAnsi="Arial" w:cs="Arial"/>
                <w:b/>
                <w:bCs/>
                <w:sz w:val="20"/>
                <w:szCs w:val="20"/>
                <w:lang w:val="sr-Cyrl-RS"/>
              </w:rPr>
              <w:t>33,2</w:t>
            </w:r>
          </w:p>
        </w:tc>
        <w:tc>
          <w:tcPr>
            <w:tcW w:w="615" w:type="dxa"/>
            <w:shd w:val="clear" w:color="auto" w:fill="auto"/>
            <w:noWrap/>
            <w:vAlign w:val="center"/>
            <w:hideMark/>
          </w:tcPr>
          <w:p w14:paraId="28E893A3" w14:textId="77777777" w:rsidR="002C5B50" w:rsidRPr="002C5B50" w:rsidRDefault="002C5B50" w:rsidP="002C5B50">
            <w:pPr>
              <w:spacing w:line="276" w:lineRule="auto"/>
              <w:jc w:val="center"/>
              <w:rPr>
                <w:rFonts w:ascii="Arial" w:eastAsia="Cambria Math" w:hAnsi="Arial" w:cs="Arial"/>
                <w:b/>
                <w:bCs/>
                <w:sz w:val="20"/>
                <w:szCs w:val="20"/>
              </w:rPr>
            </w:pPr>
            <w:r w:rsidRPr="002C5B50">
              <w:rPr>
                <w:rFonts w:ascii="Arial" w:eastAsia="Cambria Math" w:hAnsi="Arial" w:cs="Arial"/>
                <w:b/>
                <w:bCs/>
                <w:sz w:val="20"/>
                <w:szCs w:val="20"/>
              </w:rPr>
              <w:t>100</w:t>
            </w:r>
          </w:p>
        </w:tc>
        <w:tc>
          <w:tcPr>
            <w:tcW w:w="2351" w:type="dxa"/>
            <w:shd w:val="clear" w:color="auto" w:fill="auto"/>
            <w:noWrap/>
            <w:vAlign w:val="center"/>
            <w:hideMark/>
          </w:tcPr>
          <w:p w14:paraId="7D74916E" w14:textId="77777777" w:rsidR="002C5B50" w:rsidRPr="002C5B50" w:rsidRDefault="002C5B50" w:rsidP="002C5B50">
            <w:pPr>
              <w:spacing w:line="276" w:lineRule="auto"/>
              <w:jc w:val="center"/>
              <w:rPr>
                <w:rFonts w:ascii="Arial" w:eastAsia="Cambria Math" w:hAnsi="Arial" w:cs="Arial"/>
                <w:b/>
                <w:bCs/>
                <w:sz w:val="20"/>
                <w:szCs w:val="20"/>
              </w:rPr>
            </w:pPr>
            <w:r w:rsidRPr="002C5B50">
              <w:rPr>
                <w:rFonts w:ascii="Arial" w:eastAsia="Cambria Math" w:hAnsi="Arial" w:cs="Arial"/>
                <w:b/>
                <w:bCs/>
                <w:sz w:val="20"/>
                <w:szCs w:val="20"/>
                <w:lang w:val="sr-Cyrl-RS"/>
              </w:rPr>
              <w:t>33,2</w:t>
            </w:r>
          </w:p>
        </w:tc>
        <w:tc>
          <w:tcPr>
            <w:tcW w:w="785" w:type="dxa"/>
            <w:shd w:val="clear" w:color="auto" w:fill="auto"/>
            <w:noWrap/>
            <w:vAlign w:val="center"/>
            <w:hideMark/>
          </w:tcPr>
          <w:p w14:paraId="7BFC1228" w14:textId="77777777" w:rsidR="002C5B50" w:rsidRPr="002C5B50" w:rsidRDefault="002C5B50" w:rsidP="002C5B50">
            <w:pPr>
              <w:spacing w:line="276" w:lineRule="auto"/>
              <w:jc w:val="center"/>
              <w:rPr>
                <w:rFonts w:ascii="Arial" w:eastAsia="Cambria Math" w:hAnsi="Arial" w:cs="Arial"/>
                <w:b/>
                <w:bCs/>
                <w:sz w:val="20"/>
                <w:szCs w:val="20"/>
              </w:rPr>
            </w:pPr>
            <w:r w:rsidRPr="002C5B50">
              <w:rPr>
                <w:rFonts w:ascii="Arial" w:eastAsia="Cambria Math" w:hAnsi="Arial" w:cs="Arial"/>
                <w:b/>
                <w:bCs/>
                <w:sz w:val="20"/>
                <w:szCs w:val="20"/>
              </w:rPr>
              <w:t>100</w:t>
            </w:r>
          </w:p>
        </w:tc>
      </w:tr>
    </w:tbl>
    <w:p w14:paraId="56745498" w14:textId="77777777" w:rsidR="002C5B50" w:rsidRPr="002C5B50" w:rsidRDefault="002C5B50" w:rsidP="006868CB">
      <w:pPr>
        <w:jc w:val="both"/>
        <w:rPr>
          <w:rFonts w:ascii="Arial" w:eastAsia="Arial" w:hAnsi="Arial" w:cs="Arial"/>
          <w:i/>
          <w:iCs/>
          <w:sz w:val="20"/>
          <w:szCs w:val="20"/>
          <w:highlight w:val="yellow"/>
        </w:rPr>
      </w:pPr>
    </w:p>
    <w:p w14:paraId="49A71DEF" w14:textId="77777777" w:rsidR="00B16722" w:rsidRPr="00BB6EB3" w:rsidRDefault="00B16722" w:rsidP="00F14DB2">
      <w:pPr>
        <w:pBdr>
          <w:top w:val="single" w:sz="4" w:space="1" w:color="auto"/>
          <w:left w:val="single" w:sz="4" w:space="4" w:color="auto"/>
          <w:bottom w:val="single" w:sz="4" w:space="1" w:color="auto"/>
          <w:right w:val="single" w:sz="4" w:space="4" w:color="auto"/>
        </w:pBdr>
        <w:spacing w:after="120"/>
        <w:jc w:val="both"/>
        <w:rPr>
          <w:rFonts w:ascii="Arial" w:hAnsi="Arial" w:cs="Arial"/>
          <w:b/>
          <w:sz w:val="22"/>
          <w:szCs w:val="22"/>
          <w:lang w:val="ru-RU"/>
        </w:rPr>
      </w:pPr>
      <w:r w:rsidRPr="00BB6EB3">
        <w:rPr>
          <w:rFonts w:ascii="Arial" w:hAnsi="Arial" w:cs="Arial"/>
          <w:b/>
          <w:sz w:val="22"/>
          <w:szCs w:val="22"/>
          <w:lang w:val="ru-RU"/>
        </w:rPr>
        <w:t>А.3. РАЗМАТРАНА ПИТАЊА ЗАШТИТЕ ЖИВОТНЕ СРЕДИНЕ</w:t>
      </w:r>
    </w:p>
    <w:p w14:paraId="1130625F" w14:textId="77777777" w:rsidR="00842F17" w:rsidRPr="00BB6EB3" w:rsidRDefault="00842F17" w:rsidP="004B1BB0">
      <w:pPr>
        <w:spacing w:after="120"/>
        <w:jc w:val="both"/>
        <w:rPr>
          <w:rFonts w:ascii="Arial" w:hAnsi="Arial" w:cs="Arial"/>
          <w:sz w:val="22"/>
          <w:szCs w:val="22"/>
          <w:lang w:val="ru-RU"/>
        </w:rPr>
      </w:pPr>
      <w:r w:rsidRPr="00BB6EB3">
        <w:rPr>
          <w:rFonts w:ascii="Arial" w:hAnsi="Arial" w:cs="Arial"/>
          <w:sz w:val="22"/>
          <w:szCs w:val="22"/>
          <w:lang w:val="ru-RU"/>
        </w:rPr>
        <w:t xml:space="preserve">У оквиру Стратешке процене утицаја разматрана су питања која се односе на постојеће стање животне средине на подручју обухваћеном Планом, значај и карактеристике Плана и карактеристике утицаја планираних садржаја. </w:t>
      </w:r>
    </w:p>
    <w:p w14:paraId="3808CB8B" w14:textId="77777777" w:rsidR="00B24C87" w:rsidRPr="00BB6EB3" w:rsidRDefault="00B24C87" w:rsidP="004B1BB0">
      <w:pPr>
        <w:spacing w:after="120"/>
        <w:jc w:val="both"/>
        <w:rPr>
          <w:rFonts w:ascii="Arial" w:hAnsi="Arial" w:cs="Arial"/>
          <w:sz w:val="22"/>
          <w:szCs w:val="22"/>
          <w:lang w:val="sr-Cyrl-CS"/>
        </w:rPr>
      </w:pPr>
      <w:r w:rsidRPr="00BB6EB3">
        <w:rPr>
          <w:rFonts w:ascii="Arial" w:hAnsi="Arial" w:cs="Arial"/>
          <w:sz w:val="22"/>
          <w:szCs w:val="22"/>
          <w:lang w:val="sr-Cyrl-CS"/>
        </w:rPr>
        <w:t xml:space="preserve">Као </w:t>
      </w:r>
      <w:proofErr w:type="spellStart"/>
      <w:r w:rsidRPr="00BB6EB3">
        <w:rPr>
          <w:rFonts w:ascii="Arial" w:hAnsi="Arial" w:cs="Arial"/>
          <w:sz w:val="22"/>
          <w:szCs w:val="22"/>
          <w:lang w:val="sr-Cyrl-CS"/>
        </w:rPr>
        <w:t>полаз</w:t>
      </w:r>
      <w:proofErr w:type="spellEnd"/>
      <w:r w:rsidRPr="00BB6EB3">
        <w:rPr>
          <w:rFonts w:ascii="Arial" w:hAnsi="Arial" w:cs="Arial"/>
          <w:sz w:val="22"/>
          <w:szCs w:val="22"/>
          <w:lang w:val="sr-Cyrl-CS"/>
        </w:rPr>
        <w:t xml:space="preserve"> за вршење процене узети су фактори </w:t>
      </w:r>
      <w:proofErr w:type="spellStart"/>
      <w:r w:rsidRPr="00BB6EB3">
        <w:rPr>
          <w:rFonts w:ascii="Arial" w:hAnsi="Arial" w:cs="Arial"/>
          <w:sz w:val="22"/>
          <w:szCs w:val="22"/>
          <w:lang w:val="sr-Cyrl-CS"/>
        </w:rPr>
        <w:t>микроклиме</w:t>
      </w:r>
      <w:proofErr w:type="spellEnd"/>
      <w:r w:rsidRPr="00BB6EB3">
        <w:rPr>
          <w:rFonts w:ascii="Arial" w:hAnsi="Arial" w:cs="Arial"/>
          <w:sz w:val="22"/>
          <w:szCs w:val="22"/>
          <w:lang w:val="sr-Cyrl-CS"/>
        </w:rPr>
        <w:t xml:space="preserve"> града и локалитета у мери доступних података, </w:t>
      </w:r>
      <w:proofErr w:type="spellStart"/>
      <w:r w:rsidRPr="00BB6EB3">
        <w:rPr>
          <w:rFonts w:ascii="Arial" w:hAnsi="Arial" w:cs="Arial"/>
          <w:sz w:val="22"/>
          <w:szCs w:val="22"/>
          <w:lang w:val="sr-Cyrl-CS"/>
        </w:rPr>
        <w:t>орографски</w:t>
      </w:r>
      <w:proofErr w:type="spellEnd"/>
      <w:r w:rsidRPr="00BB6EB3">
        <w:rPr>
          <w:rFonts w:ascii="Arial" w:hAnsi="Arial" w:cs="Arial"/>
          <w:sz w:val="22"/>
          <w:szCs w:val="22"/>
          <w:lang w:val="sr-Cyrl-CS"/>
        </w:rPr>
        <w:t xml:space="preserve">, хидролошки, </w:t>
      </w:r>
      <w:proofErr w:type="spellStart"/>
      <w:r w:rsidRPr="00BB6EB3">
        <w:rPr>
          <w:rFonts w:ascii="Arial" w:hAnsi="Arial" w:cs="Arial"/>
          <w:sz w:val="22"/>
          <w:szCs w:val="22"/>
          <w:lang w:val="sr-Cyrl-CS"/>
        </w:rPr>
        <w:t>хидрогеолошки</w:t>
      </w:r>
      <w:proofErr w:type="spellEnd"/>
      <w:r w:rsidRPr="00BB6EB3">
        <w:rPr>
          <w:rFonts w:ascii="Arial" w:hAnsi="Arial" w:cs="Arial"/>
          <w:sz w:val="22"/>
          <w:szCs w:val="22"/>
          <w:lang w:val="sr-Cyrl-CS"/>
        </w:rPr>
        <w:t xml:space="preserve"> услови, као и створени услови који се односе на затечено стање чиниоца животне средине. </w:t>
      </w:r>
    </w:p>
    <w:p w14:paraId="66975D6E" w14:textId="77777777" w:rsidR="00B24C87" w:rsidRPr="00BB6EB3" w:rsidRDefault="00B24C87" w:rsidP="004B1BB0">
      <w:pPr>
        <w:spacing w:after="120"/>
        <w:jc w:val="both"/>
        <w:rPr>
          <w:rFonts w:ascii="Arial" w:hAnsi="Arial" w:cs="Arial"/>
          <w:sz w:val="22"/>
          <w:szCs w:val="22"/>
        </w:rPr>
      </w:pPr>
      <w:proofErr w:type="spellStart"/>
      <w:r w:rsidRPr="00BB6EB3">
        <w:rPr>
          <w:rFonts w:ascii="Arial" w:hAnsi="Arial" w:cs="Arial"/>
          <w:sz w:val="22"/>
          <w:szCs w:val="22"/>
        </w:rPr>
        <w:t>Извештај</w:t>
      </w:r>
      <w:proofErr w:type="spellEnd"/>
      <w:r w:rsidRPr="00BB6EB3">
        <w:rPr>
          <w:rFonts w:ascii="Arial" w:hAnsi="Arial" w:cs="Arial"/>
          <w:sz w:val="22"/>
          <w:szCs w:val="22"/>
        </w:rPr>
        <w:t xml:space="preserve"> о </w:t>
      </w:r>
      <w:proofErr w:type="spellStart"/>
      <w:r w:rsidRPr="00BB6EB3">
        <w:rPr>
          <w:rFonts w:ascii="Arial" w:hAnsi="Arial" w:cs="Arial"/>
          <w:sz w:val="22"/>
          <w:szCs w:val="22"/>
        </w:rPr>
        <w:t>стратешкој</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процени</w:t>
      </w:r>
      <w:proofErr w:type="spellEnd"/>
      <w:r w:rsidRPr="00BB6EB3">
        <w:rPr>
          <w:rFonts w:ascii="Arial" w:hAnsi="Arial" w:cs="Arial"/>
          <w:sz w:val="22"/>
          <w:szCs w:val="22"/>
        </w:rPr>
        <w:t xml:space="preserve"> у </w:t>
      </w:r>
      <w:proofErr w:type="spellStart"/>
      <w:r w:rsidRPr="00BB6EB3">
        <w:rPr>
          <w:rFonts w:ascii="Arial" w:hAnsi="Arial" w:cs="Arial"/>
          <w:sz w:val="22"/>
          <w:szCs w:val="22"/>
        </w:rPr>
        <w:t>одређеним</w:t>
      </w:r>
      <w:proofErr w:type="spellEnd"/>
      <w:r w:rsidRPr="00BB6EB3">
        <w:rPr>
          <w:rFonts w:ascii="Arial" w:hAnsi="Arial" w:cs="Arial"/>
          <w:sz w:val="22"/>
          <w:szCs w:val="22"/>
        </w:rPr>
        <w:t xml:space="preserve"> </w:t>
      </w:r>
      <w:proofErr w:type="spellStart"/>
      <w:r w:rsidRPr="00BB6EB3">
        <w:rPr>
          <w:rFonts w:ascii="Arial" w:hAnsi="Arial" w:cs="Arial"/>
          <w:sz w:val="22"/>
          <w:szCs w:val="22"/>
        </w:rPr>
        <w:t>деловима</w:t>
      </w:r>
      <w:proofErr w:type="spellEnd"/>
      <w:r w:rsidRPr="00BB6EB3">
        <w:rPr>
          <w:rFonts w:ascii="Arial" w:hAnsi="Arial" w:cs="Arial"/>
          <w:sz w:val="22"/>
          <w:szCs w:val="22"/>
        </w:rPr>
        <w:t xml:space="preserve"> </w:t>
      </w:r>
      <w:proofErr w:type="spellStart"/>
      <w:r w:rsidRPr="00BB6EB3">
        <w:rPr>
          <w:rFonts w:ascii="Arial" w:hAnsi="Arial" w:cs="Arial"/>
          <w:sz w:val="22"/>
          <w:szCs w:val="22"/>
        </w:rPr>
        <w:t>има</w:t>
      </w:r>
      <w:proofErr w:type="spellEnd"/>
      <w:r w:rsidRPr="00BB6EB3">
        <w:rPr>
          <w:rFonts w:ascii="Arial" w:hAnsi="Arial" w:cs="Arial"/>
          <w:sz w:val="22"/>
          <w:szCs w:val="22"/>
        </w:rPr>
        <w:t xml:space="preserve"> </w:t>
      </w:r>
      <w:proofErr w:type="spellStart"/>
      <w:r w:rsidRPr="00BB6EB3">
        <w:rPr>
          <w:rFonts w:ascii="Arial" w:hAnsi="Arial" w:cs="Arial"/>
          <w:sz w:val="22"/>
          <w:szCs w:val="22"/>
        </w:rPr>
        <w:t>карактер</w:t>
      </w:r>
      <w:proofErr w:type="spellEnd"/>
      <w:r w:rsidRPr="00BB6EB3">
        <w:rPr>
          <w:rFonts w:ascii="Arial" w:hAnsi="Arial" w:cs="Arial"/>
          <w:sz w:val="22"/>
          <w:szCs w:val="22"/>
        </w:rPr>
        <w:t xml:space="preserve"> </w:t>
      </w:r>
      <w:proofErr w:type="spellStart"/>
      <w:r w:rsidRPr="00BB6EB3">
        <w:rPr>
          <w:rFonts w:ascii="Arial" w:hAnsi="Arial" w:cs="Arial"/>
          <w:sz w:val="22"/>
          <w:szCs w:val="22"/>
        </w:rPr>
        <w:t>општости</w:t>
      </w:r>
      <w:proofErr w:type="spellEnd"/>
      <w:r w:rsidRPr="00BB6EB3">
        <w:rPr>
          <w:rFonts w:ascii="Arial" w:hAnsi="Arial" w:cs="Arial"/>
          <w:sz w:val="22"/>
          <w:szCs w:val="22"/>
        </w:rPr>
        <w:t xml:space="preserve"> </w:t>
      </w:r>
      <w:proofErr w:type="spellStart"/>
      <w:r w:rsidRPr="00BB6EB3">
        <w:rPr>
          <w:rFonts w:ascii="Arial" w:hAnsi="Arial" w:cs="Arial"/>
          <w:sz w:val="22"/>
          <w:szCs w:val="22"/>
        </w:rPr>
        <w:t>што</w:t>
      </w:r>
      <w:proofErr w:type="spellEnd"/>
      <w:r w:rsidRPr="00BB6EB3">
        <w:rPr>
          <w:rFonts w:ascii="Arial" w:hAnsi="Arial" w:cs="Arial"/>
          <w:sz w:val="22"/>
          <w:szCs w:val="22"/>
        </w:rPr>
        <w:t xml:space="preserve"> </w:t>
      </w:r>
      <w:proofErr w:type="spellStart"/>
      <w:r w:rsidRPr="00BB6EB3">
        <w:rPr>
          <w:rFonts w:ascii="Arial" w:hAnsi="Arial" w:cs="Arial"/>
          <w:sz w:val="22"/>
          <w:szCs w:val="22"/>
        </w:rPr>
        <w:t>је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проузроковано</w:t>
      </w:r>
      <w:proofErr w:type="spellEnd"/>
      <w:r w:rsidRPr="00BB6EB3">
        <w:rPr>
          <w:rFonts w:ascii="Arial" w:hAnsi="Arial" w:cs="Arial"/>
          <w:sz w:val="22"/>
          <w:szCs w:val="22"/>
        </w:rPr>
        <w:t xml:space="preserve"> </w:t>
      </w:r>
      <w:proofErr w:type="spellStart"/>
      <w:r w:rsidRPr="00BB6EB3">
        <w:rPr>
          <w:rFonts w:ascii="Arial" w:hAnsi="Arial" w:cs="Arial"/>
          <w:sz w:val="22"/>
          <w:szCs w:val="22"/>
        </w:rPr>
        <w:t>непостојањем</w:t>
      </w:r>
      <w:proofErr w:type="spellEnd"/>
      <w:r w:rsidRPr="00BB6EB3">
        <w:rPr>
          <w:rFonts w:ascii="Arial" w:hAnsi="Arial" w:cs="Arial"/>
          <w:sz w:val="22"/>
          <w:szCs w:val="22"/>
        </w:rPr>
        <w:t xml:space="preserve"> </w:t>
      </w:r>
      <w:proofErr w:type="spellStart"/>
      <w:r w:rsidRPr="00BB6EB3">
        <w:rPr>
          <w:rFonts w:ascii="Arial" w:hAnsi="Arial" w:cs="Arial"/>
          <w:sz w:val="22"/>
          <w:szCs w:val="22"/>
        </w:rPr>
        <w:t>релевантних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квантификованих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података</w:t>
      </w:r>
      <w:proofErr w:type="spellEnd"/>
      <w:r w:rsidRPr="00BB6EB3">
        <w:rPr>
          <w:rFonts w:ascii="Arial" w:hAnsi="Arial" w:cs="Arial"/>
          <w:sz w:val="22"/>
          <w:szCs w:val="22"/>
        </w:rPr>
        <w:t xml:space="preserve"> </w:t>
      </w:r>
      <w:proofErr w:type="spellStart"/>
      <w:r w:rsidRPr="00BB6EB3">
        <w:rPr>
          <w:rFonts w:ascii="Arial" w:hAnsi="Arial" w:cs="Arial"/>
          <w:sz w:val="22"/>
          <w:szCs w:val="22"/>
        </w:rPr>
        <w:t>стања</w:t>
      </w:r>
      <w:proofErr w:type="spellEnd"/>
      <w:r w:rsidRPr="00BB6EB3">
        <w:rPr>
          <w:rFonts w:ascii="Arial" w:hAnsi="Arial" w:cs="Arial"/>
          <w:sz w:val="22"/>
          <w:szCs w:val="22"/>
        </w:rPr>
        <w:t xml:space="preserve"> </w:t>
      </w:r>
      <w:proofErr w:type="spellStart"/>
      <w:r w:rsidRPr="00BB6EB3">
        <w:rPr>
          <w:rFonts w:ascii="Arial" w:hAnsi="Arial" w:cs="Arial"/>
          <w:sz w:val="22"/>
          <w:szCs w:val="22"/>
        </w:rPr>
        <w:t>чиниоца</w:t>
      </w:r>
      <w:proofErr w:type="spellEnd"/>
      <w:r w:rsidRPr="00BB6EB3">
        <w:rPr>
          <w:rFonts w:ascii="Arial" w:hAnsi="Arial" w:cs="Arial"/>
          <w:sz w:val="22"/>
          <w:szCs w:val="22"/>
        </w:rPr>
        <w:t xml:space="preserve"> </w:t>
      </w:r>
      <w:proofErr w:type="spellStart"/>
      <w:r w:rsidRPr="00BB6EB3">
        <w:rPr>
          <w:rFonts w:ascii="Arial" w:hAnsi="Arial" w:cs="Arial"/>
          <w:sz w:val="22"/>
          <w:szCs w:val="22"/>
        </w:rPr>
        <w:t>животне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средине</w:t>
      </w:r>
      <w:proofErr w:type="spellEnd"/>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proofErr w:type="spellStart"/>
      <w:r w:rsidRPr="00BB6EB3">
        <w:rPr>
          <w:rFonts w:ascii="Arial" w:hAnsi="Arial" w:cs="Arial"/>
          <w:sz w:val="22"/>
          <w:szCs w:val="22"/>
        </w:rPr>
        <w:t>микролокацији</w:t>
      </w:r>
      <w:proofErr w:type="spellEnd"/>
      <w:r w:rsidRPr="00BB6EB3">
        <w:rPr>
          <w:rFonts w:ascii="Arial" w:hAnsi="Arial" w:cs="Arial"/>
          <w:sz w:val="22"/>
          <w:szCs w:val="22"/>
        </w:rPr>
        <w:t xml:space="preserve">. У </w:t>
      </w:r>
      <w:proofErr w:type="spellStart"/>
      <w:r w:rsidRPr="00BB6EB3">
        <w:rPr>
          <w:rFonts w:ascii="Arial" w:hAnsi="Arial" w:cs="Arial"/>
          <w:sz w:val="22"/>
          <w:szCs w:val="22"/>
        </w:rPr>
        <w:t>том</w:t>
      </w:r>
      <w:proofErr w:type="spellEnd"/>
      <w:r w:rsidRPr="00BB6EB3">
        <w:rPr>
          <w:rFonts w:ascii="Arial" w:hAnsi="Arial" w:cs="Arial"/>
          <w:sz w:val="22"/>
          <w:szCs w:val="22"/>
        </w:rPr>
        <w:t xml:space="preserve"> </w:t>
      </w:r>
      <w:proofErr w:type="spellStart"/>
      <w:r w:rsidRPr="00BB6EB3">
        <w:rPr>
          <w:rFonts w:ascii="Arial" w:hAnsi="Arial" w:cs="Arial"/>
          <w:sz w:val="22"/>
          <w:szCs w:val="22"/>
        </w:rPr>
        <w:t>случају</w:t>
      </w:r>
      <w:proofErr w:type="spellEnd"/>
      <w:r w:rsidRPr="00BB6EB3">
        <w:rPr>
          <w:rFonts w:ascii="Arial" w:hAnsi="Arial" w:cs="Arial"/>
          <w:sz w:val="22"/>
          <w:szCs w:val="22"/>
        </w:rPr>
        <w:t xml:space="preserve">, </w:t>
      </w:r>
      <w:proofErr w:type="spellStart"/>
      <w:r w:rsidRPr="00BB6EB3">
        <w:rPr>
          <w:rFonts w:ascii="Arial" w:hAnsi="Arial" w:cs="Arial"/>
          <w:sz w:val="22"/>
          <w:szCs w:val="22"/>
        </w:rPr>
        <w:t>представљени</w:t>
      </w:r>
      <w:proofErr w:type="spellEnd"/>
      <w:r w:rsidRPr="00BB6EB3">
        <w:rPr>
          <w:rFonts w:ascii="Arial" w:hAnsi="Arial" w:cs="Arial"/>
          <w:sz w:val="22"/>
          <w:szCs w:val="22"/>
        </w:rPr>
        <w:t xml:space="preserve"> </w:t>
      </w:r>
      <w:proofErr w:type="spellStart"/>
      <w:r w:rsidRPr="00BB6EB3">
        <w:rPr>
          <w:rFonts w:ascii="Arial" w:hAnsi="Arial" w:cs="Arial"/>
          <w:sz w:val="22"/>
          <w:szCs w:val="22"/>
        </w:rPr>
        <w:t>су</w:t>
      </w:r>
      <w:proofErr w:type="spellEnd"/>
      <w:r w:rsidRPr="00BB6EB3">
        <w:rPr>
          <w:rFonts w:ascii="Arial" w:hAnsi="Arial" w:cs="Arial"/>
          <w:sz w:val="22"/>
          <w:szCs w:val="22"/>
        </w:rPr>
        <w:t xml:space="preserve"> </w:t>
      </w:r>
      <w:proofErr w:type="spellStart"/>
      <w:r w:rsidRPr="00BB6EB3">
        <w:rPr>
          <w:rFonts w:ascii="Arial" w:hAnsi="Arial" w:cs="Arial"/>
          <w:sz w:val="22"/>
          <w:szCs w:val="22"/>
        </w:rPr>
        <w:t>квантитативни</w:t>
      </w:r>
      <w:proofErr w:type="spellEnd"/>
      <w:r w:rsidRPr="00BB6EB3">
        <w:rPr>
          <w:rFonts w:ascii="Arial" w:hAnsi="Arial" w:cs="Arial"/>
          <w:sz w:val="22"/>
          <w:szCs w:val="22"/>
        </w:rPr>
        <w:t xml:space="preserve"> </w:t>
      </w:r>
      <w:proofErr w:type="spellStart"/>
      <w:r w:rsidRPr="00BB6EB3">
        <w:rPr>
          <w:rFonts w:ascii="Arial" w:hAnsi="Arial" w:cs="Arial"/>
          <w:sz w:val="22"/>
          <w:szCs w:val="22"/>
        </w:rPr>
        <w:t>подаци</w:t>
      </w:r>
      <w:proofErr w:type="spellEnd"/>
      <w:r w:rsidRPr="00BB6EB3">
        <w:rPr>
          <w:rFonts w:ascii="Arial" w:hAnsi="Arial" w:cs="Arial"/>
          <w:sz w:val="22"/>
          <w:szCs w:val="22"/>
        </w:rPr>
        <w:t xml:space="preserve"> у </w:t>
      </w:r>
      <w:proofErr w:type="spellStart"/>
      <w:r w:rsidRPr="00BB6EB3">
        <w:rPr>
          <w:rFonts w:ascii="Arial" w:hAnsi="Arial" w:cs="Arial"/>
          <w:sz w:val="22"/>
          <w:szCs w:val="22"/>
        </w:rPr>
        <w:t>непосредном</w:t>
      </w:r>
      <w:proofErr w:type="spellEnd"/>
      <w:r w:rsidRPr="00BB6EB3">
        <w:rPr>
          <w:rFonts w:ascii="Arial" w:hAnsi="Arial" w:cs="Arial"/>
          <w:sz w:val="22"/>
          <w:szCs w:val="22"/>
        </w:rPr>
        <w:t xml:space="preserve"> </w:t>
      </w:r>
      <w:proofErr w:type="spellStart"/>
      <w:r w:rsidRPr="00BB6EB3">
        <w:rPr>
          <w:rFonts w:ascii="Arial" w:hAnsi="Arial" w:cs="Arial"/>
          <w:sz w:val="22"/>
          <w:szCs w:val="22"/>
        </w:rPr>
        <w:t>окружењу</w:t>
      </w:r>
      <w:proofErr w:type="spellEnd"/>
      <w:r w:rsidRPr="00BB6EB3">
        <w:rPr>
          <w:rFonts w:ascii="Arial" w:hAnsi="Arial" w:cs="Arial"/>
          <w:sz w:val="22"/>
          <w:szCs w:val="22"/>
        </w:rPr>
        <w:t xml:space="preserve"> </w:t>
      </w:r>
      <w:proofErr w:type="spellStart"/>
      <w:r w:rsidRPr="00BB6EB3">
        <w:rPr>
          <w:rFonts w:ascii="Arial" w:hAnsi="Arial" w:cs="Arial"/>
          <w:sz w:val="22"/>
          <w:szCs w:val="22"/>
        </w:rPr>
        <w:t>предметне</w:t>
      </w:r>
      <w:proofErr w:type="spellEnd"/>
      <w:r w:rsidRPr="00BB6EB3">
        <w:rPr>
          <w:rFonts w:ascii="Arial" w:hAnsi="Arial" w:cs="Arial"/>
          <w:sz w:val="22"/>
          <w:szCs w:val="22"/>
        </w:rPr>
        <w:t xml:space="preserve"> </w:t>
      </w:r>
      <w:proofErr w:type="spellStart"/>
      <w:r w:rsidRPr="00BB6EB3">
        <w:rPr>
          <w:rFonts w:ascii="Arial" w:hAnsi="Arial" w:cs="Arial"/>
          <w:sz w:val="22"/>
          <w:szCs w:val="22"/>
        </w:rPr>
        <w:t>локације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као</w:t>
      </w:r>
      <w:proofErr w:type="spellEnd"/>
      <w:r w:rsidRPr="00BB6EB3">
        <w:rPr>
          <w:rFonts w:ascii="Arial" w:hAnsi="Arial" w:cs="Arial"/>
          <w:sz w:val="22"/>
          <w:szCs w:val="22"/>
        </w:rPr>
        <w:t xml:space="preserve"> и </w:t>
      </w:r>
      <w:proofErr w:type="spellStart"/>
      <w:r w:rsidRPr="00BB6EB3">
        <w:rPr>
          <w:rFonts w:ascii="Arial" w:hAnsi="Arial" w:cs="Arial"/>
          <w:sz w:val="22"/>
          <w:szCs w:val="22"/>
        </w:rPr>
        <w:t>квалитативни</w:t>
      </w:r>
      <w:proofErr w:type="spellEnd"/>
      <w:r w:rsidRPr="00BB6EB3">
        <w:rPr>
          <w:rFonts w:ascii="Arial" w:hAnsi="Arial" w:cs="Arial"/>
          <w:sz w:val="22"/>
          <w:szCs w:val="22"/>
        </w:rPr>
        <w:t xml:space="preserve"> </w:t>
      </w:r>
      <w:proofErr w:type="spellStart"/>
      <w:r w:rsidRPr="00BB6EB3">
        <w:rPr>
          <w:rFonts w:ascii="Arial" w:hAnsi="Arial" w:cs="Arial"/>
          <w:sz w:val="22"/>
          <w:szCs w:val="22"/>
        </w:rPr>
        <w:t>подаци</w:t>
      </w:r>
      <w:proofErr w:type="spellEnd"/>
      <w:r w:rsidRPr="00BB6EB3">
        <w:rPr>
          <w:rFonts w:ascii="Arial" w:hAnsi="Arial" w:cs="Arial"/>
          <w:sz w:val="22"/>
          <w:szCs w:val="22"/>
        </w:rPr>
        <w:t xml:space="preserve">. </w:t>
      </w:r>
      <w:proofErr w:type="spellStart"/>
      <w:r w:rsidRPr="00BB6EB3">
        <w:rPr>
          <w:rFonts w:ascii="Arial" w:hAnsi="Arial" w:cs="Arial"/>
          <w:sz w:val="22"/>
          <w:szCs w:val="22"/>
        </w:rPr>
        <w:t>То</w:t>
      </w:r>
      <w:proofErr w:type="spellEnd"/>
      <w:r w:rsidRPr="00BB6EB3">
        <w:rPr>
          <w:rFonts w:ascii="Arial" w:hAnsi="Arial" w:cs="Arial"/>
          <w:sz w:val="22"/>
          <w:szCs w:val="22"/>
        </w:rPr>
        <w:t xml:space="preserve"> </w:t>
      </w:r>
      <w:proofErr w:type="spellStart"/>
      <w:r w:rsidRPr="00BB6EB3">
        <w:rPr>
          <w:rFonts w:ascii="Arial" w:hAnsi="Arial" w:cs="Arial"/>
          <w:sz w:val="22"/>
          <w:szCs w:val="22"/>
        </w:rPr>
        <w:t>је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прихватљиво</w:t>
      </w:r>
      <w:proofErr w:type="spellEnd"/>
      <w:r w:rsidRPr="00BB6EB3">
        <w:rPr>
          <w:rFonts w:ascii="Arial" w:hAnsi="Arial" w:cs="Arial"/>
          <w:sz w:val="22"/>
          <w:szCs w:val="22"/>
        </w:rPr>
        <w:t xml:space="preserve"> </w:t>
      </w:r>
      <w:proofErr w:type="spellStart"/>
      <w:r w:rsidRPr="00BB6EB3">
        <w:rPr>
          <w:rFonts w:ascii="Arial" w:hAnsi="Arial" w:cs="Arial"/>
          <w:sz w:val="22"/>
          <w:szCs w:val="22"/>
        </w:rPr>
        <w:t>са</w:t>
      </w:r>
      <w:proofErr w:type="spellEnd"/>
      <w:r w:rsidRPr="00BB6EB3">
        <w:rPr>
          <w:rFonts w:ascii="Arial" w:hAnsi="Arial" w:cs="Arial"/>
          <w:sz w:val="22"/>
          <w:szCs w:val="22"/>
        </w:rPr>
        <w:t xml:space="preserve"> </w:t>
      </w:r>
      <w:proofErr w:type="spellStart"/>
      <w:r w:rsidRPr="00BB6EB3">
        <w:rPr>
          <w:rFonts w:ascii="Arial" w:hAnsi="Arial" w:cs="Arial"/>
          <w:sz w:val="22"/>
          <w:szCs w:val="22"/>
        </w:rPr>
        <w:t>становишта</w:t>
      </w:r>
      <w:proofErr w:type="spellEnd"/>
      <w:r w:rsidRPr="00BB6EB3">
        <w:rPr>
          <w:rFonts w:ascii="Arial" w:hAnsi="Arial" w:cs="Arial"/>
          <w:sz w:val="22"/>
          <w:szCs w:val="22"/>
        </w:rPr>
        <w:t xml:space="preserve"> </w:t>
      </w:r>
      <w:proofErr w:type="spellStart"/>
      <w:r w:rsidRPr="00BB6EB3">
        <w:rPr>
          <w:rFonts w:ascii="Arial" w:hAnsi="Arial" w:cs="Arial"/>
          <w:sz w:val="22"/>
          <w:szCs w:val="22"/>
        </w:rPr>
        <w:t>хијерархијског</w:t>
      </w:r>
      <w:proofErr w:type="spellEnd"/>
      <w:r w:rsidRPr="00BB6EB3">
        <w:rPr>
          <w:rFonts w:ascii="Arial" w:hAnsi="Arial" w:cs="Arial"/>
          <w:sz w:val="22"/>
          <w:szCs w:val="22"/>
        </w:rPr>
        <w:t xml:space="preserve"> </w:t>
      </w:r>
      <w:proofErr w:type="spellStart"/>
      <w:r w:rsidRPr="00BB6EB3">
        <w:rPr>
          <w:rFonts w:ascii="Arial" w:hAnsi="Arial" w:cs="Arial"/>
          <w:sz w:val="22"/>
          <w:szCs w:val="22"/>
        </w:rPr>
        <w:t>нивоа</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планског</w:t>
      </w:r>
      <w:proofErr w:type="spellEnd"/>
      <w:r w:rsidRPr="00BB6EB3">
        <w:rPr>
          <w:rFonts w:ascii="Arial" w:hAnsi="Arial" w:cs="Arial"/>
          <w:sz w:val="22"/>
          <w:szCs w:val="22"/>
        </w:rPr>
        <w:t xml:space="preserve"> </w:t>
      </w:r>
      <w:proofErr w:type="spellStart"/>
      <w:r w:rsidRPr="00BB6EB3">
        <w:rPr>
          <w:rFonts w:ascii="Arial" w:hAnsi="Arial" w:cs="Arial"/>
          <w:sz w:val="22"/>
          <w:szCs w:val="22"/>
        </w:rPr>
        <w:t>документа</w:t>
      </w:r>
      <w:proofErr w:type="spellEnd"/>
      <w:r w:rsidRPr="00BB6EB3">
        <w:rPr>
          <w:rFonts w:ascii="Arial" w:hAnsi="Arial" w:cs="Arial"/>
          <w:sz w:val="22"/>
          <w:szCs w:val="22"/>
        </w:rPr>
        <w:t xml:space="preserve">, с </w:t>
      </w:r>
      <w:proofErr w:type="spellStart"/>
      <w:r w:rsidRPr="00BB6EB3">
        <w:rPr>
          <w:rFonts w:ascii="Arial" w:hAnsi="Arial" w:cs="Arial"/>
          <w:sz w:val="22"/>
          <w:szCs w:val="22"/>
        </w:rPr>
        <w:t>обзиром</w:t>
      </w:r>
      <w:proofErr w:type="spellEnd"/>
      <w:r w:rsidRPr="00BB6EB3">
        <w:rPr>
          <w:rFonts w:ascii="Arial" w:hAnsi="Arial" w:cs="Arial"/>
          <w:sz w:val="22"/>
          <w:szCs w:val="22"/>
        </w:rPr>
        <w:t xml:space="preserve"> </w:t>
      </w:r>
      <w:proofErr w:type="spellStart"/>
      <w:r w:rsidRPr="00BB6EB3">
        <w:rPr>
          <w:rFonts w:ascii="Arial" w:hAnsi="Arial" w:cs="Arial"/>
          <w:sz w:val="22"/>
          <w:szCs w:val="22"/>
        </w:rPr>
        <w:t>да</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потреба</w:t>
      </w:r>
      <w:proofErr w:type="spellEnd"/>
      <w:r w:rsidRPr="00BB6EB3">
        <w:rPr>
          <w:rFonts w:ascii="Arial" w:hAnsi="Arial" w:cs="Arial"/>
          <w:sz w:val="22"/>
          <w:szCs w:val="22"/>
        </w:rPr>
        <w:t xml:space="preserve"> </w:t>
      </w:r>
      <w:proofErr w:type="spellStart"/>
      <w:r w:rsidRPr="00BB6EB3">
        <w:rPr>
          <w:rFonts w:ascii="Arial" w:hAnsi="Arial" w:cs="Arial"/>
          <w:sz w:val="22"/>
          <w:szCs w:val="22"/>
        </w:rPr>
        <w:t>квантификовања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података</w:t>
      </w:r>
      <w:proofErr w:type="spellEnd"/>
      <w:r w:rsidRPr="00BB6EB3">
        <w:rPr>
          <w:rFonts w:ascii="Arial" w:hAnsi="Arial" w:cs="Arial"/>
          <w:sz w:val="22"/>
          <w:szCs w:val="22"/>
        </w:rPr>
        <w:t xml:space="preserve"> </w:t>
      </w:r>
      <w:proofErr w:type="spellStart"/>
      <w:r w:rsidRPr="00BB6EB3">
        <w:rPr>
          <w:rFonts w:ascii="Arial" w:hAnsi="Arial" w:cs="Arial"/>
          <w:sz w:val="22"/>
          <w:szCs w:val="22"/>
        </w:rPr>
        <w:t>више</w:t>
      </w:r>
      <w:proofErr w:type="spellEnd"/>
      <w:r w:rsidRPr="00BB6EB3">
        <w:rPr>
          <w:rFonts w:ascii="Arial" w:hAnsi="Arial" w:cs="Arial"/>
          <w:sz w:val="22"/>
          <w:szCs w:val="22"/>
        </w:rPr>
        <w:t xml:space="preserve"> </w:t>
      </w:r>
      <w:proofErr w:type="spellStart"/>
      <w:r w:rsidRPr="00BB6EB3">
        <w:rPr>
          <w:rFonts w:ascii="Arial" w:hAnsi="Arial" w:cs="Arial"/>
          <w:sz w:val="22"/>
          <w:szCs w:val="22"/>
        </w:rPr>
        <w:t>везује</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ниже</w:t>
      </w:r>
      <w:proofErr w:type="spellEnd"/>
      <w:r w:rsidRPr="00BB6EB3">
        <w:rPr>
          <w:rFonts w:ascii="Arial" w:hAnsi="Arial" w:cs="Arial"/>
          <w:sz w:val="22"/>
          <w:szCs w:val="22"/>
        </w:rPr>
        <w:t xml:space="preserve"> </w:t>
      </w:r>
      <w:proofErr w:type="spellStart"/>
      <w:r w:rsidRPr="00BB6EB3">
        <w:rPr>
          <w:rFonts w:ascii="Arial" w:hAnsi="Arial" w:cs="Arial"/>
          <w:sz w:val="22"/>
          <w:szCs w:val="22"/>
        </w:rPr>
        <w:t>хијерархијске</w:t>
      </w:r>
      <w:proofErr w:type="spellEnd"/>
      <w:r w:rsidRPr="00BB6EB3">
        <w:rPr>
          <w:rFonts w:ascii="Arial" w:hAnsi="Arial" w:cs="Arial"/>
          <w:sz w:val="22"/>
          <w:szCs w:val="22"/>
        </w:rPr>
        <w:t xml:space="preserve"> </w:t>
      </w:r>
      <w:proofErr w:type="spellStart"/>
      <w:r w:rsidRPr="00BB6EB3">
        <w:rPr>
          <w:rFonts w:ascii="Arial" w:hAnsi="Arial" w:cs="Arial"/>
          <w:sz w:val="22"/>
          <w:szCs w:val="22"/>
        </w:rPr>
        <w:t>нивое</w:t>
      </w:r>
      <w:proofErr w:type="spellEnd"/>
      <w:r w:rsidRPr="00BB6EB3">
        <w:rPr>
          <w:rFonts w:ascii="Arial" w:hAnsi="Arial" w:cs="Arial"/>
          <w:sz w:val="22"/>
          <w:szCs w:val="22"/>
        </w:rPr>
        <w:t xml:space="preserve">, а </w:t>
      </w:r>
      <w:proofErr w:type="spellStart"/>
      <w:r w:rsidRPr="00BB6EB3">
        <w:rPr>
          <w:rFonts w:ascii="Arial" w:hAnsi="Arial" w:cs="Arial"/>
          <w:sz w:val="22"/>
          <w:szCs w:val="22"/>
        </w:rPr>
        <w:t>нарочито</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потребе</w:t>
      </w:r>
      <w:proofErr w:type="spellEnd"/>
      <w:r w:rsidRPr="00BB6EB3">
        <w:rPr>
          <w:rFonts w:ascii="Arial" w:hAnsi="Arial" w:cs="Arial"/>
          <w:sz w:val="22"/>
          <w:szCs w:val="22"/>
        </w:rPr>
        <w:t xml:space="preserve"> </w:t>
      </w:r>
      <w:proofErr w:type="spellStart"/>
      <w:r w:rsidRPr="00BB6EB3">
        <w:rPr>
          <w:rFonts w:ascii="Arial" w:hAnsi="Arial" w:cs="Arial"/>
          <w:sz w:val="22"/>
          <w:szCs w:val="22"/>
        </w:rPr>
        <w:t>израда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појед</w:t>
      </w:r>
      <w:proofErr w:type="spellEnd"/>
      <w:r w:rsidRPr="00BB6EB3">
        <w:rPr>
          <w:rFonts w:ascii="Arial" w:hAnsi="Arial" w:cs="Arial"/>
          <w:sz w:val="22"/>
          <w:szCs w:val="22"/>
          <w:lang w:val="sr-Cyrl-RS"/>
        </w:rPr>
        <w:t>и</w:t>
      </w:r>
      <w:r w:rsidRPr="00BB6EB3">
        <w:rPr>
          <w:rFonts w:ascii="Arial" w:hAnsi="Arial" w:cs="Arial"/>
          <w:sz w:val="22"/>
          <w:szCs w:val="22"/>
        </w:rPr>
        <w:t>н</w:t>
      </w:r>
      <w:r w:rsidRPr="00BB6EB3">
        <w:rPr>
          <w:rFonts w:ascii="Arial" w:hAnsi="Arial" w:cs="Arial"/>
          <w:sz w:val="22"/>
          <w:szCs w:val="22"/>
          <w:lang w:val="sr-Cyrl-RS"/>
        </w:rPr>
        <w:t>а</w:t>
      </w:r>
      <w:proofErr w:type="spellStart"/>
      <w:r w:rsidRPr="00BB6EB3">
        <w:rPr>
          <w:rFonts w:ascii="Arial" w:hAnsi="Arial" w:cs="Arial"/>
          <w:sz w:val="22"/>
          <w:szCs w:val="22"/>
        </w:rPr>
        <w:t>чних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студија</w:t>
      </w:r>
      <w:proofErr w:type="spellEnd"/>
      <w:r w:rsidRPr="00BB6EB3">
        <w:rPr>
          <w:rFonts w:ascii="Arial" w:hAnsi="Arial" w:cs="Arial"/>
          <w:sz w:val="22"/>
          <w:szCs w:val="22"/>
        </w:rPr>
        <w:t xml:space="preserve"> о </w:t>
      </w:r>
      <w:proofErr w:type="spellStart"/>
      <w:r w:rsidRPr="00BB6EB3">
        <w:rPr>
          <w:rFonts w:ascii="Arial" w:hAnsi="Arial" w:cs="Arial"/>
          <w:sz w:val="22"/>
          <w:szCs w:val="22"/>
        </w:rPr>
        <w:t>процени</w:t>
      </w:r>
      <w:proofErr w:type="spellEnd"/>
      <w:r w:rsidRPr="00BB6EB3">
        <w:rPr>
          <w:rFonts w:ascii="Arial" w:hAnsi="Arial" w:cs="Arial"/>
          <w:sz w:val="22"/>
          <w:szCs w:val="22"/>
        </w:rPr>
        <w:t xml:space="preserve"> </w:t>
      </w:r>
      <w:proofErr w:type="spellStart"/>
      <w:r w:rsidRPr="00BB6EB3">
        <w:rPr>
          <w:rFonts w:ascii="Arial" w:hAnsi="Arial" w:cs="Arial"/>
          <w:sz w:val="22"/>
          <w:szCs w:val="22"/>
        </w:rPr>
        <w:t>утицаја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појединачне</w:t>
      </w:r>
      <w:proofErr w:type="spellEnd"/>
      <w:r w:rsidRPr="00BB6EB3">
        <w:rPr>
          <w:rFonts w:ascii="Arial" w:hAnsi="Arial" w:cs="Arial"/>
          <w:sz w:val="22"/>
          <w:szCs w:val="22"/>
        </w:rPr>
        <w:t xml:space="preserve"> </w:t>
      </w:r>
      <w:proofErr w:type="spellStart"/>
      <w:r w:rsidRPr="00BB6EB3">
        <w:rPr>
          <w:rFonts w:ascii="Arial" w:hAnsi="Arial" w:cs="Arial"/>
          <w:sz w:val="22"/>
          <w:szCs w:val="22"/>
        </w:rPr>
        <w:t>објекте</w:t>
      </w:r>
      <w:proofErr w:type="spellEnd"/>
      <w:r w:rsidRPr="00BB6EB3">
        <w:rPr>
          <w:rFonts w:ascii="Arial" w:hAnsi="Arial" w:cs="Arial"/>
          <w:sz w:val="22"/>
          <w:szCs w:val="22"/>
        </w:rPr>
        <w:t xml:space="preserve"> </w:t>
      </w:r>
      <w:proofErr w:type="spellStart"/>
      <w:r w:rsidRPr="00BB6EB3">
        <w:rPr>
          <w:rFonts w:ascii="Arial" w:hAnsi="Arial" w:cs="Arial"/>
          <w:sz w:val="22"/>
          <w:szCs w:val="22"/>
        </w:rPr>
        <w:t>или</w:t>
      </w:r>
      <w:proofErr w:type="spellEnd"/>
      <w:r w:rsidRPr="00BB6EB3">
        <w:rPr>
          <w:rFonts w:ascii="Arial" w:hAnsi="Arial" w:cs="Arial"/>
          <w:sz w:val="22"/>
          <w:szCs w:val="22"/>
        </w:rPr>
        <w:t xml:space="preserve"> </w:t>
      </w:r>
      <w:proofErr w:type="spellStart"/>
      <w:r w:rsidRPr="00BB6EB3">
        <w:rPr>
          <w:rFonts w:ascii="Arial" w:hAnsi="Arial" w:cs="Arial"/>
          <w:sz w:val="22"/>
          <w:szCs w:val="22"/>
        </w:rPr>
        <w:t>комплексе</w:t>
      </w:r>
      <w:proofErr w:type="spellEnd"/>
      <w:r w:rsidRPr="00BB6EB3">
        <w:rPr>
          <w:rFonts w:ascii="Arial" w:hAnsi="Arial" w:cs="Arial"/>
          <w:sz w:val="22"/>
          <w:szCs w:val="22"/>
        </w:rPr>
        <w:t xml:space="preserve"> у </w:t>
      </w:r>
      <w:proofErr w:type="spellStart"/>
      <w:r w:rsidRPr="00BB6EB3">
        <w:rPr>
          <w:rFonts w:ascii="Arial" w:hAnsi="Arial" w:cs="Arial"/>
          <w:sz w:val="22"/>
          <w:szCs w:val="22"/>
        </w:rPr>
        <w:t>даљој</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примени</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плана</w:t>
      </w:r>
      <w:proofErr w:type="spellEnd"/>
      <w:r w:rsidRPr="00BB6EB3">
        <w:rPr>
          <w:rFonts w:ascii="Arial" w:hAnsi="Arial" w:cs="Arial"/>
          <w:sz w:val="22"/>
          <w:szCs w:val="22"/>
        </w:rPr>
        <w:t xml:space="preserve"> и </w:t>
      </w:r>
      <w:proofErr w:type="spellStart"/>
      <w:r w:rsidRPr="00BB6EB3">
        <w:rPr>
          <w:rFonts w:ascii="Arial" w:hAnsi="Arial" w:cs="Arial"/>
          <w:sz w:val="22"/>
          <w:szCs w:val="22"/>
        </w:rPr>
        <w:t>разрадом</w:t>
      </w:r>
      <w:proofErr w:type="spellEnd"/>
      <w:r w:rsidRPr="00BB6EB3">
        <w:rPr>
          <w:rFonts w:ascii="Arial" w:hAnsi="Arial" w:cs="Arial"/>
          <w:sz w:val="22"/>
          <w:szCs w:val="22"/>
        </w:rPr>
        <w:t xml:space="preserve"> </w:t>
      </w:r>
      <w:proofErr w:type="spellStart"/>
      <w:r w:rsidRPr="00BB6EB3">
        <w:rPr>
          <w:rFonts w:ascii="Arial" w:hAnsi="Arial" w:cs="Arial"/>
          <w:sz w:val="22"/>
          <w:szCs w:val="22"/>
        </w:rPr>
        <w:t>техничке</w:t>
      </w:r>
      <w:proofErr w:type="spellEnd"/>
      <w:r w:rsidRPr="00BB6EB3">
        <w:rPr>
          <w:rFonts w:ascii="Arial" w:hAnsi="Arial" w:cs="Arial"/>
          <w:sz w:val="22"/>
          <w:szCs w:val="22"/>
        </w:rPr>
        <w:t xml:space="preserve"> </w:t>
      </w:r>
      <w:proofErr w:type="spellStart"/>
      <w:r w:rsidRPr="00BB6EB3">
        <w:rPr>
          <w:rFonts w:ascii="Arial" w:hAnsi="Arial" w:cs="Arial"/>
          <w:sz w:val="22"/>
          <w:szCs w:val="22"/>
        </w:rPr>
        <w:t>документације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Тиме</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ствара</w:t>
      </w:r>
      <w:proofErr w:type="spellEnd"/>
      <w:r w:rsidRPr="00BB6EB3">
        <w:rPr>
          <w:rFonts w:ascii="Arial" w:hAnsi="Arial" w:cs="Arial"/>
          <w:sz w:val="22"/>
          <w:szCs w:val="22"/>
        </w:rPr>
        <w:t xml:space="preserve"> </w:t>
      </w:r>
      <w:proofErr w:type="spellStart"/>
      <w:r w:rsidRPr="00BB6EB3">
        <w:rPr>
          <w:rFonts w:ascii="Arial" w:hAnsi="Arial" w:cs="Arial"/>
          <w:sz w:val="22"/>
          <w:szCs w:val="22"/>
        </w:rPr>
        <w:t>оквир</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ефикасну</w:t>
      </w:r>
      <w:proofErr w:type="spellEnd"/>
      <w:r w:rsidRPr="00BB6EB3">
        <w:rPr>
          <w:rFonts w:ascii="Arial" w:hAnsi="Arial" w:cs="Arial"/>
          <w:sz w:val="22"/>
          <w:szCs w:val="22"/>
        </w:rPr>
        <w:t xml:space="preserve"> </w:t>
      </w:r>
      <w:proofErr w:type="spellStart"/>
      <w:r w:rsidRPr="00BB6EB3">
        <w:rPr>
          <w:rFonts w:ascii="Arial" w:hAnsi="Arial" w:cs="Arial"/>
          <w:sz w:val="22"/>
          <w:szCs w:val="22"/>
        </w:rPr>
        <w:t>заштиту</w:t>
      </w:r>
      <w:proofErr w:type="spellEnd"/>
      <w:r w:rsidRPr="00BB6EB3">
        <w:rPr>
          <w:rFonts w:ascii="Arial" w:hAnsi="Arial" w:cs="Arial"/>
          <w:sz w:val="22"/>
          <w:szCs w:val="22"/>
        </w:rPr>
        <w:t xml:space="preserve"> </w:t>
      </w:r>
      <w:proofErr w:type="spellStart"/>
      <w:r w:rsidRPr="00BB6EB3">
        <w:rPr>
          <w:rFonts w:ascii="Arial" w:hAnsi="Arial" w:cs="Arial"/>
          <w:sz w:val="22"/>
          <w:szCs w:val="22"/>
        </w:rPr>
        <w:t>животне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средине</w:t>
      </w:r>
      <w:proofErr w:type="spellEnd"/>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proofErr w:type="spellStart"/>
      <w:r w:rsidRPr="00BB6EB3">
        <w:rPr>
          <w:rFonts w:ascii="Arial" w:hAnsi="Arial" w:cs="Arial"/>
          <w:sz w:val="22"/>
          <w:szCs w:val="22"/>
        </w:rPr>
        <w:t>самој</w:t>
      </w:r>
      <w:proofErr w:type="spellEnd"/>
      <w:r w:rsidRPr="00BB6EB3">
        <w:rPr>
          <w:rFonts w:ascii="Arial" w:hAnsi="Arial" w:cs="Arial"/>
          <w:sz w:val="22"/>
          <w:szCs w:val="22"/>
        </w:rPr>
        <w:t xml:space="preserve"> </w:t>
      </w:r>
      <w:proofErr w:type="spellStart"/>
      <w:r w:rsidRPr="00BB6EB3">
        <w:rPr>
          <w:rFonts w:ascii="Arial" w:hAnsi="Arial" w:cs="Arial"/>
          <w:sz w:val="22"/>
          <w:szCs w:val="22"/>
        </w:rPr>
        <w:t>локацији</w:t>
      </w:r>
      <w:proofErr w:type="spellEnd"/>
      <w:r w:rsidRPr="00BB6EB3">
        <w:rPr>
          <w:rFonts w:ascii="Arial" w:hAnsi="Arial" w:cs="Arial"/>
          <w:sz w:val="22"/>
          <w:szCs w:val="22"/>
        </w:rPr>
        <w:t xml:space="preserve"> </w:t>
      </w:r>
      <w:proofErr w:type="spellStart"/>
      <w:r w:rsidRPr="00BB6EB3">
        <w:rPr>
          <w:rFonts w:ascii="Arial" w:hAnsi="Arial" w:cs="Arial"/>
          <w:sz w:val="22"/>
          <w:szCs w:val="22"/>
        </w:rPr>
        <w:t>спрегом</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планских</w:t>
      </w:r>
      <w:proofErr w:type="spellEnd"/>
      <w:r w:rsidRPr="00BB6EB3">
        <w:rPr>
          <w:rFonts w:ascii="Arial" w:hAnsi="Arial" w:cs="Arial"/>
          <w:sz w:val="22"/>
          <w:szCs w:val="22"/>
        </w:rPr>
        <w:t xml:space="preserve"> </w:t>
      </w:r>
      <w:proofErr w:type="spellStart"/>
      <w:r w:rsidRPr="00BB6EB3">
        <w:rPr>
          <w:rFonts w:ascii="Arial" w:hAnsi="Arial" w:cs="Arial"/>
          <w:sz w:val="22"/>
          <w:szCs w:val="22"/>
        </w:rPr>
        <w:t>смерница</w:t>
      </w:r>
      <w:proofErr w:type="spellEnd"/>
      <w:r w:rsidRPr="00BB6EB3">
        <w:rPr>
          <w:rFonts w:ascii="Arial" w:hAnsi="Arial" w:cs="Arial"/>
          <w:sz w:val="22"/>
          <w:szCs w:val="22"/>
        </w:rPr>
        <w:t xml:space="preserve"> и </w:t>
      </w:r>
      <w:proofErr w:type="spellStart"/>
      <w:r w:rsidRPr="00BB6EB3">
        <w:rPr>
          <w:rFonts w:ascii="Arial" w:hAnsi="Arial" w:cs="Arial"/>
          <w:sz w:val="22"/>
          <w:szCs w:val="22"/>
        </w:rPr>
        <w:t>мера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заштите</w:t>
      </w:r>
      <w:proofErr w:type="spellEnd"/>
      <w:r w:rsidRPr="00BB6EB3">
        <w:rPr>
          <w:rFonts w:ascii="Arial" w:hAnsi="Arial" w:cs="Arial"/>
          <w:sz w:val="22"/>
          <w:szCs w:val="22"/>
        </w:rPr>
        <w:t xml:space="preserve"> </w:t>
      </w:r>
      <w:proofErr w:type="spellStart"/>
      <w:r w:rsidRPr="00BB6EB3">
        <w:rPr>
          <w:rFonts w:ascii="Arial" w:hAnsi="Arial" w:cs="Arial"/>
          <w:sz w:val="22"/>
          <w:szCs w:val="22"/>
        </w:rPr>
        <w:t>као</w:t>
      </w:r>
      <w:proofErr w:type="spellEnd"/>
      <w:r w:rsidRPr="00BB6EB3">
        <w:rPr>
          <w:rFonts w:ascii="Arial" w:hAnsi="Arial" w:cs="Arial"/>
          <w:sz w:val="22"/>
          <w:szCs w:val="22"/>
        </w:rPr>
        <w:t xml:space="preserve"> и </w:t>
      </w:r>
      <w:proofErr w:type="spellStart"/>
      <w:r w:rsidRPr="00BB6EB3">
        <w:rPr>
          <w:rFonts w:ascii="Arial" w:hAnsi="Arial" w:cs="Arial"/>
          <w:sz w:val="22"/>
          <w:szCs w:val="22"/>
        </w:rPr>
        <w:t>техничких</w:t>
      </w:r>
      <w:proofErr w:type="spellEnd"/>
      <w:r w:rsidRPr="00BB6EB3">
        <w:rPr>
          <w:rFonts w:ascii="Arial" w:hAnsi="Arial" w:cs="Arial"/>
          <w:sz w:val="22"/>
          <w:szCs w:val="22"/>
        </w:rPr>
        <w:t xml:space="preserve"> </w:t>
      </w:r>
      <w:proofErr w:type="spellStart"/>
      <w:r w:rsidRPr="00BB6EB3">
        <w:rPr>
          <w:rFonts w:ascii="Arial" w:hAnsi="Arial" w:cs="Arial"/>
          <w:sz w:val="22"/>
          <w:szCs w:val="22"/>
        </w:rPr>
        <w:t>мера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заштите</w:t>
      </w:r>
      <w:proofErr w:type="spellEnd"/>
      <w:r w:rsidRPr="00BB6EB3">
        <w:rPr>
          <w:rFonts w:ascii="Arial" w:hAnsi="Arial" w:cs="Arial"/>
          <w:sz w:val="22"/>
          <w:szCs w:val="22"/>
        </w:rPr>
        <w:t>.</w:t>
      </w:r>
    </w:p>
    <w:p w14:paraId="03FFF5F4" w14:textId="1BF008A4" w:rsidR="00B24C87" w:rsidRPr="00BB6EB3" w:rsidRDefault="00B24C87" w:rsidP="004B1BB0">
      <w:pPr>
        <w:autoSpaceDE w:val="0"/>
        <w:autoSpaceDN w:val="0"/>
        <w:adjustRightInd w:val="0"/>
        <w:spacing w:after="120"/>
        <w:jc w:val="both"/>
        <w:rPr>
          <w:rFonts w:ascii="Arial" w:hAnsi="Arial" w:cs="Arial"/>
          <w:sz w:val="22"/>
          <w:szCs w:val="22"/>
          <w:lang w:val="sr-Latn-RS"/>
        </w:rPr>
      </w:pPr>
      <w:proofErr w:type="spellStart"/>
      <w:r w:rsidRPr="00BB6EB3">
        <w:rPr>
          <w:rFonts w:ascii="Arial" w:hAnsi="Arial" w:cs="Arial"/>
          <w:sz w:val="22"/>
          <w:szCs w:val="22"/>
          <w:lang w:val="sr-Latn-RS"/>
        </w:rPr>
        <w:t>Имајући</w:t>
      </w:r>
      <w:proofErr w:type="spellEnd"/>
      <w:r w:rsidRPr="00BB6EB3">
        <w:rPr>
          <w:rFonts w:ascii="Arial" w:hAnsi="Arial" w:cs="Arial"/>
          <w:sz w:val="22"/>
          <w:szCs w:val="22"/>
          <w:lang w:val="sr-Latn-RS"/>
        </w:rPr>
        <w:t xml:space="preserve"> у </w:t>
      </w:r>
      <w:proofErr w:type="spellStart"/>
      <w:r w:rsidRPr="00BB6EB3">
        <w:rPr>
          <w:rFonts w:ascii="Arial" w:hAnsi="Arial" w:cs="Arial"/>
          <w:sz w:val="22"/>
          <w:szCs w:val="22"/>
          <w:lang w:val="sr-Latn-RS"/>
        </w:rPr>
        <w:t>виду</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специфичност</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планског</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документа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доста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су</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јасно</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прецизно</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обрађене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теме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које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имају</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кључни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значај</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обезбеђење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заштите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животне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средине</w:t>
      </w:r>
      <w:proofErr w:type="spellEnd"/>
      <w:r w:rsidRPr="00BB6EB3">
        <w:rPr>
          <w:rFonts w:ascii="Arial" w:hAnsi="Arial" w:cs="Arial"/>
          <w:sz w:val="22"/>
          <w:szCs w:val="22"/>
          <w:lang w:val="sr-Latn-RS"/>
        </w:rPr>
        <w:t xml:space="preserve"> у </w:t>
      </w:r>
      <w:proofErr w:type="spellStart"/>
      <w:r w:rsidRPr="00BB6EB3">
        <w:rPr>
          <w:rFonts w:ascii="Arial" w:hAnsi="Arial" w:cs="Arial"/>
          <w:sz w:val="22"/>
          <w:szCs w:val="22"/>
          <w:lang w:val="sr-Latn-RS"/>
        </w:rPr>
        <w:t>плану</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То</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су</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поглавља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која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односе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на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дефинисање</w:t>
      </w:r>
      <w:proofErr w:type="spellEnd"/>
      <w:r w:rsidRPr="00BB6EB3">
        <w:rPr>
          <w:rFonts w:ascii="Arial" w:hAnsi="Arial" w:cs="Arial"/>
          <w:sz w:val="22"/>
          <w:szCs w:val="22"/>
          <w:lang w:val="sr-Latn-RS"/>
        </w:rPr>
        <w:t xml:space="preserve"> </w:t>
      </w:r>
      <w:r w:rsidRPr="00BB6EB3">
        <w:rPr>
          <w:rFonts w:ascii="Arial" w:hAnsi="Arial" w:cs="Arial"/>
          <w:sz w:val="22"/>
          <w:szCs w:val="22"/>
          <w:lang w:val="sr-Cyrl-RS"/>
        </w:rPr>
        <w:t xml:space="preserve">посебних </w:t>
      </w:r>
      <w:proofErr w:type="spellStart"/>
      <w:r w:rsidRPr="00BB6EB3">
        <w:rPr>
          <w:rFonts w:ascii="Arial" w:hAnsi="Arial" w:cs="Arial"/>
          <w:sz w:val="22"/>
          <w:szCs w:val="22"/>
          <w:lang w:val="sr-Latn-RS"/>
        </w:rPr>
        <w:t>циљева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стратешке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процене</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индикаторе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на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процену</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утицаја</w:t>
      </w:r>
      <w:proofErr w:type="spellEnd"/>
      <w:r w:rsidR="00842F17" w:rsidRPr="00BB6EB3">
        <w:rPr>
          <w:rFonts w:ascii="Arial" w:hAnsi="Arial" w:cs="Arial"/>
          <w:sz w:val="22"/>
          <w:szCs w:val="22"/>
          <w:lang w:val="sr-Cyrl-RS"/>
        </w:rPr>
        <w:t xml:space="preserve"> планираних садржаја</w:t>
      </w:r>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мере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заштите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животне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средине</w:t>
      </w:r>
      <w:proofErr w:type="spellEnd"/>
      <w:r w:rsidRPr="00BB6EB3">
        <w:rPr>
          <w:rFonts w:ascii="Arial" w:hAnsi="Arial" w:cs="Arial"/>
          <w:sz w:val="22"/>
          <w:szCs w:val="22"/>
          <w:lang w:val="sr-Latn-RS"/>
        </w:rPr>
        <w:t xml:space="preserve">. </w:t>
      </w:r>
    </w:p>
    <w:p w14:paraId="63E996F9" w14:textId="77777777" w:rsidR="006C1283" w:rsidRPr="00BB6EB3" w:rsidRDefault="006C1283" w:rsidP="004B1BB0">
      <w:pPr>
        <w:spacing w:after="120"/>
        <w:jc w:val="both"/>
        <w:rPr>
          <w:rFonts w:ascii="Arial" w:hAnsi="Arial" w:cs="Arial"/>
          <w:sz w:val="22"/>
          <w:szCs w:val="22"/>
        </w:rPr>
      </w:pPr>
      <w:proofErr w:type="spellStart"/>
      <w:r w:rsidRPr="00BB6EB3">
        <w:rPr>
          <w:rFonts w:ascii="Arial" w:hAnsi="Arial" w:cs="Arial"/>
          <w:sz w:val="22"/>
          <w:szCs w:val="22"/>
        </w:rPr>
        <w:t>Процењивана</w:t>
      </w:r>
      <w:proofErr w:type="spellEnd"/>
      <w:r w:rsidRPr="00BB6EB3">
        <w:rPr>
          <w:rFonts w:ascii="Arial" w:hAnsi="Arial" w:cs="Arial"/>
          <w:sz w:val="22"/>
          <w:szCs w:val="22"/>
        </w:rPr>
        <w:t xml:space="preserve"> </w:t>
      </w:r>
      <w:proofErr w:type="spellStart"/>
      <w:r w:rsidRPr="00BB6EB3">
        <w:rPr>
          <w:rFonts w:ascii="Arial" w:hAnsi="Arial" w:cs="Arial"/>
          <w:sz w:val="22"/>
          <w:szCs w:val="22"/>
        </w:rPr>
        <w:t>је</w:t>
      </w:r>
      <w:proofErr w:type="spellEnd"/>
      <w:r w:rsidRPr="00BB6EB3">
        <w:rPr>
          <w:rFonts w:ascii="Arial" w:hAnsi="Arial" w:cs="Arial"/>
          <w:sz w:val="22"/>
          <w:szCs w:val="22"/>
        </w:rPr>
        <w:t xml:space="preserve"> </w:t>
      </w:r>
      <w:proofErr w:type="spellStart"/>
      <w:r w:rsidRPr="00BB6EB3">
        <w:rPr>
          <w:rFonts w:ascii="Arial" w:hAnsi="Arial" w:cs="Arial"/>
          <w:sz w:val="22"/>
          <w:szCs w:val="22"/>
        </w:rPr>
        <w:t>угроженост</w:t>
      </w:r>
      <w:proofErr w:type="spellEnd"/>
      <w:r w:rsidRPr="00BB6EB3">
        <w:rPr>
          <w:rFonts w:ascii="Arial" w:hAnsi="Arial" w:cs="Arial"/>
          <w:sz w:val="22"/>
          <w:szCs w:val="22"/>
        </w:rPr>
        <w:t xml:space="preserve"> </w:t>
      </w:r>
      <w:proofErr w:type="spellStart"/>
      <w:r w:rsidRPr="00BB6EB3">
        <w:rPr>
          <w:rFonts w:ascii="Arial" w:hAnsi="Arial" w:cs="Arial"/>
          <w:sz w:val="22"/>
          <w:szCs w:val="22"/>
        </w:rPr>
        <w:t>основних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чиниоца</w:t>
      </w:r>
      <w:proofErr w:type="spellEnd"/>
      <w:r w:rsidRPr="00BB6EB3">
        <w:rPr>
          <w:rFonts w:ascii="Arial" w:hAnsi="Arial" w:cs="Arial"/>
          <w:sz w:val="22"/>
          <w:szCs w:val="22"/>
        </w:rPr>
        <w:t xml:space="preserve"> </w:t>
      </w:r>
      <w:proofErr w:type="spellStart"/>
      <w:r w:rsidRPr="00BB6EB3">
        <w:rPr>
          <w:rFonts w:ascii="Arial" w:hAnsi="Arial" w:cs="Arial"/>
          <w:sz w:val="22"/>
          <w:szCs w:val="22"/>
        </w:rPr>
        <w:t>животне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средине</w:t>
      </w:r>
      <w:proofErr w:type="spellEnd"/>
      <w:r w:rsidRPr="00BB6EB3">
        <w:rPr>
          <w:rFonts w:ascii="Arial" w:hAnsi="Arial" w:cs="Arial"/>
          <w:sz w:val="22"/>
          <w:szCs w:val="22"/>
        </w:rPr>
        <w:t xml:space="preserve">: </w:t>
      </w:r>
      <w:proofErr w:type="spellStart"/>
      <w:r w:rsidRPr="00BB6EB3">
        <w:rPr>
          <w:rFonts w:ascii="Arial" w:hAnsi="Arial" w:cs="Arial"/>
          <w:sz w:val="22"/>
          <w:szCs w:val="22"/>
        </w:rPr>
        <w:t>ваздуха</w:t>
      </w:r>
      <w:proofErr w:type="spellEnd"/>
      <w:r w:rsidRPr="00BB6EB3">
        <w:rPr>
          <w:rFonts w:ascii="Arial" w:hAnsi="Arial" w:cs="Arial"/>
          <w:sz w:val="22"/>
          <w:szCs w:val="22"/>
        </w:rPr>
        <w:t xml:space="preserve">, </w:t>
      </w:r>
      <w:proofErr w:type="spellStart"/>
      <w:r w:rsidRPr="00BB6EB3">
        <w:rPr>
          <w:rFonts w:ascii="Arial" w:hAnsi="Arial" w:cs="Arial"/>
          <w:sz w:val="22"/>
          <w:szCs w:val="22"/>
        </w:rPr>
        <w:t>земљишта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површинских</w:t>
      </w:r>
      <w:proofErr w:type="spellEnd"/>
      <w:r w:rsidRPr="00BB6EB3">
        <w:rPr>
          <w:rFonts w:ascii="Arial" w:hAnsi="Arial" w:cs="Arial"/>
          <w:sz w:val="22"/>
          <w:szCs w:val="22"/>
        </w:rPr>
        <w:t xml:space="preserve"> и </w:t>
      </w:r>
      <w:proofErr w:type="spellStart"/>
      <w:r w:rsidRPr="00BB6EB3">
        <w:rPr>
          <w:rFonts w:ascii="Arial" w:hAnsi="Arial" w:cs="Arial"/>
          <w:sz w:val="22"/>
          <w:szCs w:val="22"/>
        </w:rPr>
        <w:t>подземних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вода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природних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културних</w:t>
      </w:r>
      <w:proofErr w:type="spellEnd"/>
      <w:r w:rsidRPr="00BB6EB3">
        <w:rPr>
          <w:rFonts w:ascii="Arial" w:hAnsi="Arial" w:cs="Arial"/>
          <w:sz w:val="22"/>
          <w:szCs w:val="22"/>
        </w:rPr>
        <w:t xml:space="preserve"> и </w:t>
      </w:r>
      <w:proofErr w:type="spellStart"/>
      <w:r w:rsidRPr="00BB6EB3">
        <w:rPr>
          <w:rFonts w:ascii="Arial" w:hAnsi="Arial" w:cs="Arial"/>
          <w:sz w:val="22"/>
          <w:szCs w:val="22"/>
        </w:rPr>
        <w:t>осталих</w:t>
      </w:r>
      <w:proofErr w:type="spellEnd"/>
      <w:r w:rsidRPr="00BB6EB3">
        <w:rPr>
          <w:rFonts w:ascii="Arial" w:hAnsi="Arial" w:cs="Arial"/>
          <w:sz w:val="22"/>
          <w:szCs w:val="22"/>
        </w:rPr>
        <w:t xml:space="preserve"> </w:t>
      </w:r>
      <w:proofErr w:type="spellStart"/>
      <w:r w:rsidRPr="00BB6EB3">
        <w:rPr>
          <w:rFonts w:ascii="Arial" w:hAnsi="Arial" w:cs="Arial"/>
          <w:sz w:val="22"/>
          <w:szCs w:val="22"/>
        </w:rPr>
        <w:t>добара</w:t>
      </w:r>
      <w:proofErr w:type="spellEnd"/>
      <w:r w:rsidRPr="00BB6EB3">
        <w:rPr>
          <w:rFonts w:ascii="Arial" w:hAnsi="Arial" w:cs="Arial"/>
          <w:sz w:val="22"/>
          <w:szCs w:val="22"/>
        </w:rPr>
        <w:t xml:space="preserve">, </w:t>
      </w:r>
      <w:proofErr w:type="spellStart"/>
      <w:r w:rsidRPr="00BB6EB3">
        <w:rPr>
          <w:rFonts w:ascii="Arial" w:hAnsi="Arial" w:cs="Arial"/>
          <w:sz w:val="22"/>
          <w:szCs w:val="22"/>
        </w:rPr>
        <w:t>као</w:t>
      </w:r>
      <w:proofErr w:type="spellEnd"/>
      <w:r w:rsidRPr="00BB6EB3">
        <w:rPr>
          <w:rFonts w:ascii="Arial" w:hAnsi="Arial" w:cs="Arial"/>
          <w:sz w:val="22"/>
          <w:szCs w:val="22"/>
        </w:rPr>
        <w:t xml:space="preserve"> и </w:t>
      </w:r>
      <w:proofErr w:type="spellStart"/>
      <w:r w:rsidRPr="00BB6EB3">
        <w:rPr>
          <w:rFonts w:ascii="Arial" w:hAnsi="Arial" w:cs="Arial"/>
          <w:sz w:val="22"/>
          <w:szCs w:val="22"/>
        </w:rPr>
        <w:t>утицаја</w:t>
      </w:r>
      <w:proofErr w:type="spellEnd"/>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proofErr w:type="spellStart"/>
      <w:r w:rsidRPr="00BB6EB3">
        <w:rPr>
          <w:rFonts w:ascii="Arial" w:hAnsi="Arial" w:cs="Arial"/>
          <w:sz w:val="22"/>
          <w:szCs w:val="22"/>
        </w:rPr>
        <w:t>здравље</w:t>
      </w:r>
      <w:proofErr w:type="spellEnd"/>
      <w:r w:rsidRPr="00BB6EB3">
        <w:rPr>
          <w:rFonts w:ascii="Arial" w:hAnsi="Arial" w:cs="Arial"/>
          <w:sz w:val="22"/>
          <w:szCs w:val="22"/>
        </w:rPr>
        <w:t xml:space="preserve"> </w:t>
      </w:r>
      <w:proofErr w:type="spellStart"/>
      <w:r w:rsidRPr="00BB6EB3">
        <w:rPr>
          <w:rFonts w:ascii="Arial" w:hAnsi="Arial" w:cs="Arial"/>
          <w:sz w:val="22"/>
          <w:szCs w:val="22"/>
        </w:rPr>
        <w:t>људи</w:t>
      </w:r>
      <w:proofErr w:type="spellEnd"/>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proofErr w:type="spellStart"/>
      <w:r w:rsidRPr="00BB6EB3">
        <w:rPr>
          <w:rFonts w:ascii="Arial" w:hAnsi="Arial" w:cs="Arial"/>
          <w:sz w:val="22"/>
          <w:szCs w:val="22"/>
        </w:rPr>
        <w:t>основу</w:t>
      </w:r>
      <w:proofErr w:type="spellEnd"/>
      <w:r w:rsidRPr="00BB6EB3">
        <w:rPr>
          <w:rFonts w:ascii="Arial" w:hAnsi="Arial" w:cs="Arial"/>
          <w:sz w:val="22"/>
          <w:szCs w:val="22"/>
        </w:rPr>
        <w:t xml:space="preserve"> </w:t>
      </w:r>
      <w:proofErr w:type="spellStart"/>
      <w:r w:rsidRPr="00BB6EB3">
        <w:rPr>
          <w:rFonts w:ascii="Arial" w:hAnsi="Arial" w:cs="Arial"/>
          <w:sz w:val="22"/>
          <w:szCs w:val="22"/>
        </w:rPr>
        <w:t>извршене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процене</w:t>
      </w:r>
      <w:proofErr w:type="spellEnd"/>
      <w:r w:rsidRPr="00BB6EB3">
        <w:rPr>
          <w:rFonts w:ascii="Arial" w:hAnsi="Arial" w:cs="Arial"/>
          <w:sz w:val="22"/>
          <w:szCs w:val="22"/>
        </w:rPr>
        <w:t xml:space="preserve"> </w:t>
      </w:r>
      <w:proofErr w:type="spellStart"/>
      <w:r w:rsidRPr="00BB6EB3">
        <w:rPr>
          <w:rFonts w:ascii="Arial" w:hAnsi="Arial" w:cs="Arial"/>
          <w:sz w:val="22"/>
          <w:szCs w:val="22"/>
        </w:rPr>
        <w:t>дат</w:t>
      </w:r>
      <w:proofErr w:type="spellEnd"/>
      <w:r w:rsidRPr="00BB6EB3">
        <w:rPr>
          <w:rFonts w:ascii="Arial" w:hAnsi="Arial" w:cs="Arial"/>
          <w:sz w:val="22"/>
          <w:szCs w:val="22"/>
        </w:rPr>
        <w:t xml:space="preserve"> </w:t>
      </w:r>
      <w:proofErr w:type="spellStart"/>
      <w:r w:rsidRPr="00BB6EB3">
        <w:rPr>
          <w:rFonts w:ascii="Arial" w:hAnsi="Arial" w:cs="Arial"/>
          <w:sz w:val="22"/>
          <w:szCs w:val="22"/>
        </w:rPr>
        <w:t>је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предлог</w:t>
      </w:r>
      <w:proofErr w:type="spellEnd"/>
      <w:r w:rsidRPr="00BB6EB3">
        <w:rPr>
          <w:rFonts w:ascii="Arial" w:hAnsi="Arial" w:cs="Arial"/>
          <w:sz w:val="22"/>
          <w:szCs w:val="22"/>
        </w:rPr>
        <w:t xml:space="preserve"> </w:t>
      </w:r>
      <w:proofErr w:type="spellStart"/>
      <w:r w:rsidRPr="00BB6EB3">
        <w:rPr>
          <w:rFonts w:ascii="Arial" w:hAnsi="Arial" w:cs="Arial"/>
          <w:sz w:val="22"/>
          <w:szCs w:val="22"/>
        </w:rPr>
        <w:t>мера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спречавање</w:t>
      </w:r>
      <w:proofErr w:type="spellEnd"/>
      <w:r w:rsidRPr="00BB6EB3">
        <w:rPr>
          <w:rFonts w:ascii="Arial" w:hAnsi="Arial" w:cs="Arial"/>
          <w:sz w:val="22"/>
          <w:szCs w:val="22"/>
        </w:rPr>
        <w:t xml:space="preserve"> </w:t>
      </w:r>
      <w:proofErr w:type="spellStart"/>
      <w:r w:rsidRPr="00BB6EB3">
        <w:rPr>
          <w:rFonts w:ascii="Arial" w:hAnsi="Arial" w:cs="Arial"/>
          <w:sz w:val="22"/>
          <w:szCs w:val="22"/>
        </w:rPr>
        <w:t>или</w:t>
      </w:r>
      <w:proofErr w:type="spellEnd"/>
      <w:r w:rsidRPr="00BB6EB3">
        <w:rPr>
          <w:rFonts w:ascii="Arial" w:hAnsi="Arial" w:cs="Arial"/>
          <w:sz w:val="22"/>
          <w:szCs w:val="22"/>
        </w:rPr>
        <w:t xml:space="preserve"> </w:t>
      </w:r>
      <w:proofErr w:type="spellStart"/>
      <w:r w:rsidRPr="00BB6EB3">
        <w:rPr>
          <w:rFonts w:ascii="Arial" w:hAnsi="Arial" w:cs="Arial"/>
          <w:sz w:val="22"/>
          <w:szCs w:val="22"/>
        </w:rPr>
        <w:t>ублажавање</w:t>
      </w:r>
      <w:proofErr w:type="spellEnd"/>
      <w:r w:rsidRPr="00BB6EB3">
        <w:rPr>
          <w:rFonts w:ascii="Arial" w:hAnsi="Arial" w:cs="Arial"/>
          <w:sz w:val="22"/>
          <w:szCs w:val="22"/>
        </w:rPr>
        <w:t xml:space="preserve"> </w:t>
      </w:r>
      <w:proofErr w:type="spellStart"/>
      <w:r w:rsidRPr="00BB6EB3">
        <w:rPr>
          <w:rFonts w:ascii="Arial" w:hAnsi="Arial" w:cs="Arial"/>
          <w:sz w:val="22"/>
          <w:szCs w:val="22"/>
        </w:rPr>
        <w:t>негативних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утицаја</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планираних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решења</w:t>
      </w:r>
      <w:proofErr w:type="spellEnd"/>
      <w:r w:rsidRPr="00BB6EB3">
        <w:rPr>
          <w:rFonts w:ascii="Arial" w:hAnsi="Arial" w:cs="Arial"/>
          <w:sz w:val="22"/>
          <w:szCs w:val="22"/>
        </w:rPr>
        <w:t>.</w:t>
      </w:r>
    </w:p>
    <w:p w14:paraId="1351BD81" w14:textId="30001323" w:rsidR="006C1283" w:rsidRPr="00BB6EB3" w:rsidRDefault="004B1BB0" w:rsidP="00F14DB2">
      <w:pPr>
        <w:spacing w:after="120"/>
        <w:jc w:val="both"/>
        <w:rPr>
          <w:rFonts w:ascii="Arial" w:hAnsi="Arial" w:cs="Arial"/>
          <w:sz w:val="22"/>
          <w:szCs w:val="22"/>
        </w:rPr>
      </w:pPr>
      <w:r w:rsidRPr="00BB6EB3">
        <w:rPr>
          <w:rFonts w:ascii="Arial" w:hAnsi="Arial" w:cs="Arial"/>
          <w:bCs/>
          <w:sz w:val="22"/>
          <w:szCs w:val="22"/>
          <w:lang w:val="sr-Cyrl-RS"/>
        </w:rPr>
        <w:lastRenderedPageBreak/>
        <w:t>С</w:t>
      </w:r>
      <w:r w:rsidR="006C1283" w:rsidRPr="00BB6EB3">
        <w:rPr>
          <w:rFonts w:ascii="Arial" w:hAnsi="Arial" w:cs="Arial"/>
          <w:bCs/>
          <w:sz w:val="22"/>
          <w:szCs w:val="22"/>
          <w:lang w:val="sr-Cyrl-RS"/>
        </w:rPr>
        <w:t xml:space="preserve">тратешком проценом </w:t>
      </w:r>
      <w:r w:rsidR="006C1283" w:rsidRPr="00BB6EB3">
        <w:rPr>
          <w:rFonts w:ascii="Arial" w:hAnsi="Arial" w:cs="Arial"/>
          <w:sz w:val="22"/>
          <w:szCs w:val="22"/>
          <w:lang w:val="sr-Cyrl-RS"/>
        </w:rPr>
        <w:t>су</w:t>
      </w:r>
      <w:r w:rsidR="006C1283" w:rsidRPr="00BB6EB3">
        <w:rPr>
          <w:rFonts w:ascii="Arial" w:hAnsi="Arial" w:cs="Arial"/>
          <w:sz w:val="22"/>
          <w:szCs w:val="22"/>
        </w:rPr>
        <w:t xml:space="preserve"> </w:t>
      </w:r>
      <w:proofErr w:type="spellStart"/>
      <w:r w:rsidR="006C1283" w:rsidRPr="00BB6EB3">
        <w:rPr>
          <w:rFonts w:ascii="Arial" w:hAnsi="Arial" w:cs="Arial"/>
          <w:sz w:val="22"/>
          <w:szCs w:val="22"/>
        </w:rPr>
        <w:t>анализира</w:t>
      </w:r>
      <w:proofErr w:type="spellEnd"/>
      <w:r w:rsidR="006C1283" w:rsidRPr="00BB6EB3">
        <w:rPr>
          <w:rFonts w:ascii="Arial" w:hAnsi="Arial" w:cs="Arial"/>
          <w:sz w:val="22"/>
          <w:szCs w:val="22"/>
          <w:lang w:val="sr-Cyrl-RS"/>
        </w:rPr>
        <w:t>н</w:t>
      </w:r>
      <w:r w:rsidR="006C1283" w:rsidRPr="00BB6EB3">
        <w:rPr>
          <w:rFonts w:ascii="Arial" w:hAnsi="Arial" w:cs="Arial"/>
          <w:sz w:val="22"/>
          <w:szCs w:val="22"/>
        </w:rPr>
        <w:t xml:space="preserve">и: </w:t>
      </w:r>
    </w:p>
    <w:p w14:paraId="41DFB8AF" w14:textId="7BF050C0" w:rsidR="006C1283" w:rsidRPr="00BB6EB3" w:rsidRDefault="006C1283" w:rsidP="00145099">
      <w:pPr>
        <w:numPr>
          <w:ilvl w:val="0"/>
          <w:numId w:val="39"/>
        </w:numPr>
        <w:ind w:left="714" w:hanging="357"/>
        <w:jc w:val="both"/>
        <w:rPr>
          <w:rFonts w:ascii="Arial" w:hAnsi="Arial" w:cs="Arial"/>
          <w:sz w:val="22"/>
          <w:szCs w:val="22"/>
        </w:rPr>
      </w:pPr>
      <w:proofErr w:type="spellStart"/>
      <w:r w:rsidRPr="00BB6EB3">
        <w:rPr>
          <w:rFonts w:ascii="Arial" w:hAnsi="Arial" w:cs="Arial"/>
          <w:sz w:val="22"/>
          <w:szCs w:val="22"/>
        </w:rPr>
        <w:t>постојећи</w:t>
      </w:r>
      <w:proofErr w:type="spellEnd"/>
      <w:r w:rsidRPr="00BB6EB3">
        <w:rPr>
          <w:rFonts w:ascii="Arial" w:hAnsi="Arial" w:cs="Arial"/>
          <w:sz w:val="22"/>
          <w:szCs w:val="22"/>
        </w:rPr>
        <w:t xml:space="preserve"> </w:t>
      </w:r>
      <w:proofErr w:type="spellStart"/>
      <w:r w:rsidRPr="00BB6EB3">
        <w:rPr>
          <w:rFonts w:ascii="Arial" w:hAnsi="Arial" w:cs="Arial"/>
          <w:sz w:val="22"/>
          <w:szCs w:val="22"/>
        </w:rPr>
        <w:t>индикатори</w:t>
      </w:r>
      <w:proofErr w:type="spellEnd"/>
      <w:r w:rsidRPr="00BB6EB3">
        <w:rPr>
          <w:rFonts w:ascii="Arial" w:hAnsi="Arial" w:cs="Arial"/>
          <w:sz w:val="22"/>
          <w:szCs w:val="22"/>
        </w:rPr>
        <w:t xml:space="preserve"> </w:t>
      </w:r>
      <w:proofErr w:type="spellStart"/>
      <w:r w:rsidRPr="00BB6EB3">
        <w:rPr>
          <w:rFonts w:ascii="Arial" w:hAnsi="Arial" w:cs="Arial"/>
          <w:sz w:val="22"/>
          <w:szCs w:val="22"/>
        </w:rPr>
        <w:t>стања</w:t>
      </w:r>
      <w:proofErr w:type="spellEnd"/>
      <w:r w:rsidRPr="00BB6EB3">
        <w:rPr>
          <w:rFonts w:ascii="Arial" w:hAnsi="Arial" w:cs="Arial"/>
          <w:sz w:val="22"/>
          <w:szCs w:val="22"/>
        </w:rPr>
        <w:t xml:space="preserve"> </w:t>
      </w:r>
      <w:proofErr w:type="spellStart"/>
      <w:r w:rsidRPr="00BB6EB3">
        <w:rPr>
          <w:rFonts w:ascii="Arial" w:hAnsi="Arial" w:cs="Arial"/>
          <w:sz w:val="22"/>
          <w:szCs w:val="22"/>
        </w:rPr>
        <w:t>животне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средине</w:t>
      </w:r>
      <w:proofErr w:type="spellEnd"/>
      <w:r w:rsidRPr="00BB6EB3">
        <w:rPr>
          <w:rFonts w:ascii="Arial" w:hAnsi="Arial" w:cs="Arial"/>
          <w:sz w:val="22"/>
          <w:szCs w:val="22"/>
        </w:rPr>
        <w:t xml:space="preserve">, </w:t>
      </w:r>
      <w:proofErr w:type="spellStart"/>
      <w:r w:rsidRPr="00BB6EB3">
        <w:rPr>
          <w:rFonts w:ascii="Arial" w:hAnsi="Arial" w:cs="Arial"/>
          <w:sz w:val="22"/>
          <w:szCs w:val="22"/>
        </w:rPr>
        <w:t>односно</w:t>
      </w:r>
      <w:proofErr w:type="spellEnd"/>
      <w:r w:rsidRPr="00BB6EB3">
        <w:rPr>
          <w:rFonts w:ascii="Arial" w:hAnsi="Arial" w:cs="Arial"/>
          <w:sz w:val="22"/>
          <w:szCs w:val="22"/>
        </w:rPr>
        <w:t xml:space="preserve"> </w:t>
      </w:r>
      <w:proofErr w:type="spellStart"/>
      <w:r w:rsidRPr="00BB6EB3">
        <w:rPr>
          <w:rFonts w:ascii="Arial" w:hAnsi="Arial" w:cs="Arial"/>
          <w:sz w:val="22"/>
          <w:szCs w:val="22"/>
        </w:rPr>
        <w:t>квалитет</w:t>
      </w:r>
      <w:proofErr w:type="spellEnd"/>
      <w:r w:rsidRPr="00BB6EB3">
        <w:rPr>
          <w:rFonts w:ascii="Arial" w:hAnsi="Arial" w:cs="Arial"/>
          <w:sz w:val="22"/>
          <w:szCs w:val="22"/>
        </w:rPr>
        <w:t xml:space="preserve"> </w:t>
      </w:r>
      <w:proofErr w:type="spellStart"/>
      <w:r w:rsidRPr="00BB6EB3">
        <w:rPr>
          <w:rFonts w:ascii="Arial" w:hAnsi="Arial" w:cs="Arial"/>
          <w:sz w:val="22"/>
          <w:szCs w:val="22"/>
        </w:rPr>
        <w:t>основних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чинилаца</w:t>
      </w:r>
      <w:proofErr w:type="spellEnd"/>
      <w:r w:rsidRPr="00BB6EB3">
        <w:rPr>
          <w:rFonts w:ascii="Arial" w:hAnsi="Arial" w:cs="Arial"/>
          <w:sz w:val="22"/>
          <w:szCs w:val="22"/>
        </w:rPr>
        <w:t xml:space="preserve"> </w:t>
      </w:r>
      <w:proofErr w:type="spellStart"/>
      <w:r w:rsidRPr="00BB6EB3">
        <w:rPr>
          <w:rFonts w:ascii="Arial" w:hAnsi="Arial" w:cs="Arial"/>
          <w:sz w:val="22"/>
          <w:szCs w:val="22"/>
        </w:rPr>
        <w:t>животне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средине</w:t>
      </w:r>
      <w:proofErr w:type="spellEnd"/>
      <w:r w:rsidRPr="00BB6EB3">
        <w:rPr>
          <w:rFonts w:ascii="Arial" w:hAnsi="Arial" w:cs="Arial"/>
          <w:sz w:val="22"/>
          <w:szCs w:val="22"/>
        </w:rPr>
        <w:t xml:space="preserve"> (</w:t>
      </w:r>
      <w:proofErr w:type="spellStart"/>
      <w:r w:rsidRPr="00BB6EB3">
        <w:rPr>
          <w:rFonts w:ascii="Arial" w:hAnsi="Arial" w:cs="Arial"/>
          <w:sz w:val="22"/>
          <w:szCs w:val="22"/>
        </w:rPr>
        <w:t>ваздуха</w:t>
      </w:r>
      <w:proofErr w:type="spellEnd"/>
      <w:r w:rsidRPr="00BB6EB3">
        <w:rPr>
          <w:rFonts w:ascii="Arial" w:hAnsi="Arial" w:cs="Arial"/>
          <w:sz w:val="22"/>
          <w:szCs w:val="22"/>
        </w:rPr>
        <w:t xml:space="preserve">, </w:t>
      </w:r>
      <w:proofErr w:type="spellStart"/>
      <w:r w:rsidRPr="00BB6EB3">
        <w:rPr>
          <w:rFonts w:ascii="Arial" w:hAnsi="Arial" w:cs="Arial"/>
          <w:sz w:val="22"/>
          <w:szCs w:val="22"/>
        </w:rPr>
        <w:t>вода</w:t>
      </w:r>
      <w:proofErr w:type="spellEnd"/>
      <w:r w:rsidRPr="00BB6EB3">
        <w:rPr>
          <w:rFonts w:ascii="Arial" w:hAnsi="Arial" w:cs="Arial"/>
          <w:sz w:val="22"/>
          <w:szCs w:val="22"/>
        </w:rPr>
        <w:t xml:space="preserve"> – </w:t>
      </w:r>
      <w:proofErr w:type="spellStart"/>
      <w:r w:rsidRPr="00BB6EB3">
        <w:rPr>
          <w:rFonts w:ascii="Arial" w:hAnsi="Arial" w:cs="Arial"/>
          <w:sz w:val="22"/>
          <w:szCs w:val="22"/>
        </w:rPr>
        <w:t>површинских</w:t>
      </w:r>
      <w:proofErr w:type="spellEnd"/>
      <w:r w:rsidRPr="00BB6EB3">
        <w:rPr>
          <w:rFonts w:ascii="Arial" w:hAnsi="Arial" w:cs="Arial"/>
          <w:sz w:val="22"/>
          <w:szCs w:val="22"/>
        </w:rPr>
        <w:t xml:space="preserve"> и </w:t>
      </w:r>
      <w:proofErr w:type="spellStart"/>
      <w:r w:rsidRPr="00BB6EB3">
        <w:rPr>
          <w:rFonts w:ascii="Arial" w:hAnsi="Arial" w:cs="Arial"/>
          <w:sz w:val="22"/>
          <w:szCs w:val="22"/>
        </w:rPr>
        <w:t>подземних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земљишта</w:t>
      </w:r>
      <w:proofErr w:type="spellEnd"/>
      <w:r w:rsidRPr="00BB6EB3">
        <w:rPr>
          <w:rFonts w:ascii="Arial" w:hAnsi="Arial" w:cs="Arial"/>
          <w:sz w:val="22"/>
          <w:szCs w:val="22"/>
        </w:rPr>
        <w:t xml:space="preserve">), </w:t>
      </w:r>
      <w:proofErr w:type="spellStart"/>
      <w:r w:rsidRPr="00BB6EB3">
        <w:rPr>
          <w:rFonts w:ascii="Arial" w:hAnsi="Arial" w:cs="Arial"/>
          <w:sz w:val="22"/>
          <w:szCs w:val="22"/>
        </w:rPr>
        <w:t>као</w:t>
      </w:r>
      <w:proofErr w:type="spellEnd"/>
      <w:r w:rsidRPr="00BB6EB3">
        <w:rPr>
          <w:rFonts w:ascii="Arial" w:hAnsi="Arial" w:cs="Arial"/>
          <w:sz w:val="22"/>
          <w:szCs w:val="22"/>
        </w:rPr>
        <w:t xml:space="preserve"> и </w:t>
      </w:r>
      <w:proofErr w:type="spellStart"/>
      <w:r w:rsidRPr="00BB6EB3">
        <w:rPr>
          <w:rFonts w:ascii="Arial" w:hAnsi="Arial" w:cs="Arial"/>
          <w:sz w:val="22"/>
          <w:szCs w:val="22"/>
        </w:rPr>
        <w:t>нивоа</w:t>
      </w:r>
      <w:proofErr w:type="spellEnd"/>
      <w:r w:rsidRPr="00BB6EB3">
        <w:rPr>
          <w:rFonts w:ascii="Arial" w:hAnsi="Arial" w:cs="Arial"/>
          <w:sz w:val="22"/>
          <w:szCs w:val="22"/>
        </w:rPr>
        <w:t xml:space="preserve"> </w:t>
      </w:r>
      <w:proofErr w:type="spellStart"/>
      <w:proofErr w:type="gramStart"/>
      <w:r w:rsidRPr="00BB6EB3">
        <w:rPr>
          <w:rFonts w:ascii="Arial" w:hAnsi="Arial" w:cs="Arial"/>
          <w:sz w:val="22"/>
          <w:szCs w:val="22"/>
        </w:rPr>
        <w:t>буке</w:t>
      </w:r>
      <w:proofErr w:type="spellEnd"/>
      <w:r w:rsidR="00D95F4A" w:rsidRPr="00BB6EB3">
        <w:rPr>
          <w:rFonts w:ascii="Arial" w:hAnsi="Arial" w:cs="Arial"/>
          <w:sz w:val="22"/>
          <w:szCs w:val="22"/>
          <w:lang w:val="sr-Cyrl-RS"/>
        </w:rPr>
        <w:t>;</w:t>
      </w:r>
      <w:proofErr w:type="gramEnd"/>
    </w:p>
    <w:p w14:paraId="6E418E77" w14:textId="14E53FA3" w:rsidR="006C1283" w:rsidRPr="00BB6EB3" w:rsidRDefault="006C1283" w:rsidP="00145099">
      <w:pPr>
        <w:numPr>
          <w:ilvl w:val="0"/>
          <w:numId w:val="39"/>
        </w:numPr>
        <w:ind w:left="714" w:hanging="357"/>
        <w:jc w:val="both"/>
        <w:rPr>
          <w:rFonts w:ascii="Arial" w:hAnsi="Arial" w:cs="Arial"/>
          <w:sz w:val="22"/>
          <w:szCs w:val="22"/>
        </w:rPr>
      </w:pPr>
      <w:proofErr w:type="spellStart"/>
      <w:r w:rsidRPr="00BB6EB3">
        <w:rPr>
          <w:rFonts w:ascii="Arial" w:hAnsi="Arial" w:cs="Arial"/>
          <w:sz w:val="22"/>
          <w:szCs w:val="22"/>
        </w:rPr>
        <w:t>капацитет</w:t>
      </w:r>
      <w:proofErr w:type="spellEnd"/>
      <w:r w:rsidRPr="00BB6EB3">
        <w:rPr>
          <w:rFonts w:ascii="Arial" w:hAnsi="Arial" w:cs="Arial"/>
          <w:sz w:val="22"/>
          <w:szCs w:val="22"/>
        </w:rPr>
        <w:t xml:space="preserve"> </w:t>
      </w:r>
      <w:proofErr w:type="spellStart"/>
      <w:r w:rsidRPr="00BB6EB3">
        <w:rPr>
          <w:rFonts w:ascii="Arial" w:hAnsi="Arial" w:cs="Arial"/>
          <w:sz w:val="22"/>
          <w:szCs w:val="22"/>
        </w:rPr>
        <w:t>животне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средине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природне</w:t>
      </w:r>
      <w:proofErr w:type="spellEnd"/>
      <w:r w:rsidRPr="00BB6EB3">
        <w:rPr>
          <w:rFonts w:ascii="Arial" w:hAnsi="Arial" w:cs="Arial"/>
          <w:sz w:val="22"/>
          <w:szCs w:val="22"/>
        </w:rPr>
        <w:t xml:space="preserve"> и </w:t>
      </w:r>
      <w:proofErr w:type="spellStart"/>
      <w:r w:rsidRPr="00BB6EB3">
        <w:rPr>
          <w:rFonts w:ascii="Arial" w:hAnsi="Arial" w:cs="Arial"/>
          <w:sz w:val="22"/>
          <w:szCs w:val="22"/>
        </w:rPr>
        <w:t>створене</w:t>
      </w:r>
      <w:proofErr w:type="spellEnd"/>
      <w:r w:rsidRPr="00BB6EB3">
        <w:rPr>
          <w:rFonts w:ascii="Arial" w:hAnsi="Arial" w:cs="Arial"/>
          <w:sz w:val="22"/>
          <w:szCs w:val="22"/>
        </w:rPr>
        <w:t xml:space="preserve"> </w:t>
      </w:r>
      <w:proofErr w:type="spellStart"/>
      <w:r w:rsidRPr="00BB6EB3">
        <w:rPr>
          <w:rFonts w:ascii="Arial" w:hAnsi="Arial" w:cs="Arial"/>
          <w:sz w:val="22"/>
          <w:szCs w:val="22"/>
        </w:rPr>
        <w:t>вредности</w:t>
      </w:r>
      <w:proofErr w:type="spellEnd"/>
      <w:r w:rsidRPr="00BB6EB3">
        <w:rPr>
          <w:rFonts w:ascii="Arial" w:hAnsi="Arial" w:cs="Arial"/>
          <w:sz w:val="22"/>
          <w:szCs w:val="22"/>
        </w:rPr>
        <w:t xml:space="preserve">, </w:t>
      </w:r>
      <w:proofErr w:type="spellStart"/>
      <w:r w:rsidRPr="00BB6EB3">
        <w:rPr>
          <w:rFonts w:ascii="Arial" w:hAnsi="Arial" w:cs="Arial"/>
          <w:sz w:val="22"/>
          <w:szCs w:val="22"/>
        </w:rPr>
        <w:t>ограничења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посматраног</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простора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предложен</w:t>
      </w:r>
      <w:proofErr w:type="spellEnd"/>
      <w:r w:rsidRPr="00BB6EB3">
        <w:rPr>
          <w:rFonts w:ascii="Arial" w:hAnsi="Arial" w:cs="Arial"/>
          <w:sz w:val="22"/>
          <w:szCs w:val="22"/>
          <w:lang w:val="sr-Cyrl-RS"/>
        </w:rPr>
        <w:t>а</w:t>
      </w:r>
      <w:r w:rsidRPr="00BB6EB3">
        <w:rPr>
          <w:rFonts w:ascii="Arial" w:hAnsi="Arial" w:cs="Arial"/>
          <w:sz w:val="22"/>
          <w:szCs w:val="22"/>
        </w:rPr>
        <w:t xml:space="preserve"> </w:t>
      </w:r>
      <w:proofErr w:type="spellStart"/>
      <w:r w:rsidRPr="00BB6EB3">
        <w:rPr>
          <w:rFonts w:ascii="Arial" w:hAnsi="Arial" w:cs="Arial"/>
          <w:sz w:val="22"/>
          <w:szCs w:val="22"/>
        </w:rPr>
        <w:t>планск</w:t>
      </w:r>
      <w:proofErr w:type="spellEnd"/>
      <w:r w:rsidRPr="00BB6EB3">
        <w:rPr>
          <w:rFonts w:ascii="Arial" w:hAnsi="Arial" w:cs="Arial"/>
          <w:sz w:val="22"/>
          <w:szCs w:val="22"/>
          <w:lang w:val="sr-Cyrl-RS"/>
        </w:rPr>
        <w:t>а</w:t>
      </w:r>
      <w:r w:rsidRPr="00BB6EB3">
        <w:rPr>
          <w:rFonts w:ascii="Arial" w:hAnsi="Arial" w:cs="Arial"/>
          <w:sz w:val="22"/>
          <w:szCs w:val="22"/>
        </w:rPr>
        <w:t xml:space="preserve"> </w:t>
      </w:r>
      <w:proofErr w:type="spellStart"/>
      <w:proofErr w:type="gramStart"/>
      <w:r w:rsidRPr="00BB6EB3">
        <w:rPr>
          <w:rFonts w:ascii="Arial" w:hAnsi="Arial" w:cs="Arial"/>
          <w:sz w:val="22"/>
          <w:szCs w:val="22"/>
        </w:rPr>
        <w:t>решења</w:t>
      </w:r>
      <w:proofErr w:type="spellEnd"/>
      <w:r w:rsidR="00D95F4A" w:rsidRPr="00BB6EB3">
        <w:rPr>
          <w:rFonts w:ascii="Arial" w:hAnsi="Arial" w:cs="Arial"/>
          <w:sz w:val="22"/>
          <w:szCs w:val="22"/>
          <w:lang w:val="sr-Cyrl-RS"/>
        </w:rPr>
        <w:t>;</w:t>
      </w:r>
      <w:proofErr w:type="gramEnd"/>
      <w:r w:rsidRPr="00BB6EB3">
        <w:rPr>
          <w:rFonts w:ascii="Arial" w:hAnsi="Arial" w:cs="Arial"/>
          <w:sz w:val="22"/>
          <w:szCs w:val="22"/>
        </w:rPr>
        <w:t xml:space="preserve">   </w:t>
      </w:r>
    </w:p>
    <w:p w14:paraId="64035E2B" w14:textId="6B5C1725" w:rsidR="006C1283" w:rsidRPr="00BB6EB3" w:rsidRDefault="006C1283" w:rsidP="00F14DB2">
      <w:pPr>
        <w:numPr>
          <w:ilvl w:val="0"/>
          <w:numId w:val="39"/>
        </w:numPr>
        <w:spacing w:after="120"/>
        <w:ind w:left="714" w:hanging="357"/>
        <w:jc w:val="both"/>
        <w:rPr>
          <w:rFonts w:ascii="Arial" w:hAnsi="Arial" w:cs="Arial"/>
          <w:sz w:val="22"/>
          <w:szCs w:val="22"/>
        </w:rPr>
      </w:pPr>
      <w:proofErr w:type="spellStart"/>
      <w:r w:rsidRPr="00BB6EB3">
        <w:rPr>
          <w:rFonts w:ascii="Arial" w:hAnsi="Arial" w:cs="Arial"/>
          <w:sz w:val="22"/>
          <w:szCs w:val="22"/>
        </w:rPr>
        <w:t>могући</w:t>
      </w:r>
      <w:proofErr w:type="spellEnd"/>
      <w:r w:rsidRPr="00BB6EB3">
        <w:rPr>
          <w:rFonts w:ascii="Arial" w:hAnsi="Arial" w:cs="Arial"/>
          <w:sz w:val="22"/>
          <w:szCs w:val="22"/>
        </w:rPr>
        <w:t xml:space="preserve"> </w:t>
      </w:r>
      <w:proofErr w:type="spellStart"/>
      <w:r w:rsidRPr="00BB6EB3">
        <w:rPr>
          <w:rFonts w:ascii="Arial" w:hAnsi="Arial" w:cs="Arial"/>
          <w:sz w:val="22"/>
          <w:szCs w:val="22"/>
        </w:rPr>
        <w:t>значајни</w:t>
      </w:r>
      <w:proofErr w:type="spellEnd"/>
      <w:r w:rsidRPr="00BB6EB3">
        <w:rPr>
          <w:rFonts w:ascii="Arial" w:hAnsi="Arial" w:cs="Arial"/>
          <w:sz w:val="22"/>
          <w:szCs w:val="22"/>
        </w:rPr>
        <w:t xml:space="preserve"> </w:t>
      </w:r>
      <w:proofErr w:type="spellStart"/>
      <w:r w:rsidRPr="00BB6EB3">
        <w:rPr>
          <w:rFonts w:ascii="Arial" w:hAnsi="Arial" w:cs="Arial"/>
          <w:sz w:val="22"/>
          <w:szCs w:val="22"/>
        </w:rPr>
        <w:t>утицаји</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планираних</w:t>
      </w:r>
      <w:proofErr w:type="spellEnd"/>
      <w:r w:rsidRPr="00BB6EB3">
        <w:rPr>
          <w:rFonts w:ascii="Arial" w:hAnsi="Arial" w:cs="Arial"/>
          <w:sz w:val="22"/>
          <w:szCs w:val="22"/>
        </w:rPr>
        <w:t xml:space="preserve"> </w:t>
      </w:r>
      <w:r w:rsidRPr="00BB6EB3">
        <w:rPr>
          <w:rFonts w:ascii="Arial" w:hAnsi="Arial" w:cs="Arial"/>
          <w:sz w:val="22"/>
          <w:szCs w:val="22"/>
          <w:lang w:val="sr-Cyrl-RS"/>
        </w:rPr>
        <w:t>намена</w:t>
      </w:r>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proofErr w:type="spellStart"/>
      <w:r w:rsidRPr="00BB6EB3">
        <w:rPr>
          <w:rFonts w:ascii="Arial" w:hAnsi="Arial" w:cs="Arial"/>
          <w:sz w:val="22"/>
          <w:szCs w:val="22"/>
        </w:rPr>
        <w:t>чиниоце</w:t>
      </w:r>
      <w:proofErr w:type="spellEnd"/>
      <w:r w:rsidRPr="00BB6EB3">
        <w:rPr>
          <w:rFonts w:ascii="Arial" w:hAnsi="Arial" w:cs="Arial"/>
          <w:sz w:val="22"/>
          <w:szCs w:val="22"/>
        </w:rPr>
        <w:t xml:space="preserve"> </w:t>
      </w:r>
      <w:proofErr w:type="spellStart"/>
      <w:r w:rsidRPr="00BB6EB3">
        <w:rPr>
          <w:rFonts w:ascii="Arial" w:hAnsi="Arial" w:cs="Arial"/>
          <w:sz w:val="22"/>
          <w:szCs w:val="22"/>
        </w:rPr>
        <w:t>животне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средине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природне</w:t>
      </w:r>
      <w:proofErr w:type="spellEnd"/>
      <w:r w:rsidRPr="00BB6EB3">
        <w:rPr>
          <w:rFonts w:ascii="Arial" w:hAnsi="Arial" w:cs="Arial"/>
          <w:sz w:val="22"/>
          <w:szCs w:val="22"/>
        </w:rPr>
        <w:t xml:space="preserve"> и </w:t>
      </w:r>
      <w:proofErr w:type="spellStart"/>
      <w:r w:rsidRPr="00BB6EB3">
        <w:rPr>
          <w:rFonts w:ascii="Arial" w:hAnsi="Arial" w:cs="Arial"/>
          <w:sz w:val="22"/>
          <w:szCs w:val="22"/>
        </w:rPr>
        <w:t>створене</w:t>
      </w:r>
      <w:proofErr w:type="spellEnd"/>
      <w:r w:rsidRPr="00BB6EB3">
        <w:rPr>
          <w:rFonts w:ascii="Arial" w:hAnsi="Arial" w:cs="Arial"/>
          <w:sz w:val="22"/>
          <w:szCs w:val="22"/>
        </w:rPr>
        <w:t xml:space="preserve"> </w:t>
      </w:r>
      <w:proofErr w:type="spellStart"/>
      <w:r w:rsidRPr="00BB6EB3">
        <w:rPr>
          <w:rFonts w:ascii="Arial" w:hAnsi="Arial" w:cs="Arial"/>
          <w:sz w:val="22"/>
          <w:szCs w:val="22"/>
        </w:rPr>
        <w:t>вредности</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простора</w:t>
      </w:r>
      <w:proofErr w:type="spellEnd"/>
      <w:r w:rsidRPr="00BB6EB3">
        <w:rPr>
          <w:rFonts w:ascii="Arial" w:hAnsi="Arial" w:cs="Arial"/>
          <w:sz w:val="22"/>
          <w:szCs w:val="22"/>
        </w:rPr>
        <w:t xml:space="preserve">, </w:t>
      </w:r>
      <w:proofErr w:type="spellStart"/>
      <w:r w:rsidRPr="00BB6EB3">
        <w:rPr>
          <w:rFonts w:ascii="Arial" w:hAnsi="Arial" w:cs="Arial"/>
          <w:sz w:val="22"/>
          <w:szCs w:val="22"/>
        </w:rPr>
        <w:t>здравље</w:t>
      </w:r>
      <w:proofErr w:type="spellEnd"/>
      <w:r w:rsidRPr="00BB6EB3">
        <w:rPr>
          <w:rFonts w:ascii="Arial" w:hAnsi="Arial" w:cs="Arial"/>
          <w:sz w:val="22"/>
          <w:szCs w:val="22"/>
        </w:rPr>
        <w:t xml:space="preserve"> </w:t>
      </w:r>
      <w:proofErr w:type="spellStart"/>
      <w:r w:rsidRPr="00BB6EB3">
        <w:rPr>
          <w:rFonts w:ascii="Arial" w:hAnsi="Arial" w:cs="Arial"/>
          <w:sz w:val="22"/>
          <w:szCs w:val="22"/>
        </w:rPr>
        <w:t>људи</w:t>
      </w:r>
      <w:proofErr w:type="spellEnd"/>
      <w:r w:rsidRPr="00BB6EB3">
        <w:rPr>
          <w:rFonts w:ascii="Arial" w:hAnsi="Arial" w:cs="Arial"/>
          <w:sz w:val="22"/>
          <w:szCs w:val="22"/>
        </w:rPr>
        <w:t xml:space="preserve"> и </w:t>
      </w:r>
      <w:proofErr w:type="spellStart"/>
      <w:r w:rsidRPr="00BB6EB3">
        <w:rPr>
          <w:rFonts w:ascii="Arial" w:hAnsi="Arial" w:cs="Arial"/>
          <w:sz w:val="22"/>
          <w:szCs w:val="22"/>
        </w:rPr>
        <w:t>др</w:t>
      </w:r>
      <w:proofErr w:type="spellEnd"/>
      <w:r w:rsidRPr="00BB6EB3">
        <w:rPr>
          <w:rFonts w:ascii="Arial" w:hAnsi="Arial" w:cs="Arial"/>
          <w:sz w:val="22"/>
          <w:szCs w:val="22"/>
        </w:rPr>
        <w:t>.</w:t>
      </w:r>
    </w:p>
    <w:p w14:paraId="70408A09" w14:textId="6311862D" w:rsidR="006C1283" w:rsidRPr="00BB6EB3" w:rsidRDefault="006C1283" w:rsidP="00F14DB2">
      <w:pPr>
        <w:spacing w:after="120"/>
        <w:jc w:val="both"/>
        <w:rPr>
          <w:rFonts w:ascii="Arial" w:hAnsi="Arial" w:cs="Arial"/>
          <w:sz w:val="22"/>
          <w:szCs w:val="22"/>
          <w:lang w:val="sr-Latn-RS"/>
        </w:rPr>
      </w:pPr>
      <w:proofErr w:type="spellStart"/>
      <w:r w:rsidRPr="00BB6EB3">
        <w:rPr>
          <w:rFonts w:ascii="Arial" w:hAnsi="Arial" w:cs="Arial"/>
          <w:sz w:val="22"/>
          <w:szCs w:val="22"/>
          <w:lang w:val="sr-Latn-RS"/>
        </w:rPr>
        <w:t>Током</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израде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плана</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стратешке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процене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усаглашавана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су</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решења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отклоњени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или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ублажени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конфликти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планираних</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намена</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стања</w:t>
      </w:r>
      <w:proofErr w:type="spellEnd"/>
      <w:r w:rsidRPr="00BB6EB3">
        <w:rPr>
          <w:rFonts w:ascii="Arial" w:hAnsi="Arial" w:cs="Arial"/>
          <w:sz w:val="22"/>
          <w:szCs w:val="22"/>
          <w:lang w:val="sr-Latn-RS"/>
        </w:rPr>
        <w:t xml:space="preserve"> у </w:t>
      </w:r>
      <w:proofErr w:type="spellStart"/>
      <w:r w:rsidRPr="00BB6EB3">
        <w:rPr>
          <w:rFonts w:ascii="Arial" w:hAnsi="Arial" w:cs="Arial"/>
          <w:sz w:val="22"/>
          <w:szCs w:val="22"/>
          <w:lang w:val="sr-Latn-RS"/>
        </w:rPr>
        <w:t>простору</w:t>
      </w:r>
      <w:proofErr w:type="spellEnd"/>
      <w:r w:rsidRPr="00BB6EB3">
        <w:rPr>
          <w:rFonts w:ascii="Arial" w:hAnsi="Arial" w:cs="Arial"/>
          <w:sz w:val="22"/>
          <w:szCs w:val="22"/>
          <w:lang w:val="sr-Cyrl-RS"/>
        </w:rPr>
        <w:t xml:space="preserve"> и</w:t>
      </w:r>
      <w:r w:rsidRPr="00BB6EB3">
        <w:rPr>
          <w:rFonts w:ascii="Arial" w:hAnsi="Arial" w:cs="Arial"/>
          <w:sz w:val="22"/>
          <w:szCs w:val="22"/>
          <w:lang w:val="sr-Latn-RS"/>
        </w:rPr>
        <w:t xml:space="preserve"> </w:t>
      </w:r>
      <w:r w:rsidR="00D95F4A" w:rsidRPr="00BB6EB3">
        <w:rPr>
          <w:rFonts w:ascii="Arial" w:hAnsi="Arial" w:cs="Arial"/>
          <w:sz w:val="22"/>
          <w:szCs w:val="22"/>
          <w:lang w:val="sr-Cyrl-RS"/>
        </w:rPr>
        <w:t>дефинисане</w:t>
      </w:r>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мере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заштите</w:t>
      </w:r>
      <w:proofErr w:type="spellEnd"/>
      <w:r w:rsidR="00D95F4A" w:rsidRPr="00BB6EB3">
        <w:rPr>
          <w:rFonts w:ascii="Arial" w:hAnsi="Arial" w:cs="Arial"/>
          <w:sz w:val="22"/>
          <w:szCs w:val="22"/>
          <w:lang w:val="sr-Cyrl-RS"/>
        </w:rPr>
        <w:t xml:space="preserve"> животне средине</w:t>
      </w:r>
      <w:r w:rsidRPr="00BB6EB3">
        <w:rPr>
          <w:rFonts w:ascii="Arial" w:hAnsi="Arial" w:cs="Arial"/>
          <w:sz w:val="22"/>
          <w:szCs w:val="22"/>
          <w:lang w:val="sr-Cyrl-RS"/>
        </w:rPr>
        <w:t>,</w:t>
      </w:r>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чиме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су</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потенцијални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негативни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утицаји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свед</w:t>
      </w:r>
      <w:proofErr w:type="spellEnd"/>
      <w:r w:rsidRPr="00BB6EB3">
        <w:rPr>
          <w:rFonts w:ascii="Arial" w:hAnsi="Arial" w:cs="Arial"/>
          <w:sz w:val="22"/>
          <w:szCs w:val="22"/>
          <w:lang w:val="sr-Cyrl-RS"/>
        </w:rPr>
        <w:t>е</w:t>
      </w:r>
      <w:proofErr w:type="spellStart"/>
      <w:r w:rsidRPr="00BB6EB3">
        <w:rPr>
          <w:rFonts w:ascii="Arial" w:hAnsi="Arial" w:cs="Arial"/>
          <w:sz w:val="22"/>
          <w:szCs w:val="22"/>
          <w:lang w:val="sr-Latn-RS"/>
        </w:rPr>
        <w:t>ни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на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минималну</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меру</w:t>
      </w:r>
      <w:proofErr w:type="spellEnd"/>
      <w:r w:rsidRPr="00BB6EB3">
        <w:rPr>
          <w:rFonts w:ascii="Arial" w:hAnsi="Arial" w:cs="Arial"/>
          <w:sz w:val="22"/>
          <w:szCs w:val="22"/>
          <w:lang w:val="sr-Latn-RS"/>
        </w:rPr>
        <w:t xml:space="preserve">. </w:t>
      </w:r>
    </w:p>
    <w:p w14:paraId="76FC631E" w14:textId="0A102B22" w:rsidR="006C1283" w:rsidRPr="00BB6EB3" w:rsidRDefault="006C1283" w:rsidP="00F14DB2">
      <w:pPr>
        <w:spacing w:after="120"/>
        <w:jc w:val="both"/>
        <w:rPr>
          <w:rFonts w:ascii="Arial" w:hAnsi="Arial" w:cs="Arial"/>
          <w:sz w:val="22"/>
          <w:szCs w:val="22"/>
        </w:rPr>
      </w:pPr>
      <w:proofErr w:type="spellStart"/>
      <w:r w:rsidRPr="00BB6EB3">
        <w:rPr>
          <w:rFonts w:ascii="Arial" w:hAnsi="Arial" w:cs="Arial"/>
          <w:sz w:val="22"/>
          <w:szCs w:val="22"/>
        </w:rPr>
        <w:t>Стратешком</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проценом</w:t>
      </w:r>
      <w:proofErr w:type="spellEnd"/>
      <w:r w:rsidR="00D95F4A" w:rsidRPr="00BB6EB3">
        <w:rPr>
          <w:rFonts w:ascii="Arial" w:hAnsi="Arial" w:cs="Arial"/>
          <w:sz w:val="22"/>
          <w:szCs w:val="22"/>
          <w:lang w:val="sr-Cyrl-RS"/>
        </w:rPr>
        <w:t xml:space="preserve"> </w:t>
      </w:r>
      <w:r w:rsidR="000E200F" w:rsidRPr="00BB6EB3">
        <w:rPr>
          <w:rFonts w:ascii="Arial" w:hAnsi="Arial" w:cs="Arial"/>
          <w:sz w:val="22"/>
          <w:szCs w:val="22"/>
          <w:lang w:val="sr-Cyrl-RS"/>
        </w:rPr>
        <w:t xml:space="preserve">дате су смернице за израду процене утицаја, односно за израду посебних анализа утицаја планираних намена </w:t>
      </w:r>
      <w:r w:rsidR="00B824BD" w:rsidRPr="00BB6EB3">
        <w:rPr>
          <w:rFonts w:ascii="Arial" w:hAnsi="Arial" w:cs="Arial"/>
          <w:sz w:val="22"/>
          <w:szCs w:val="22"/>
          <w:lang w:val="sr-Cyrl-RS"/>
        </w:rPr>
        <w:t xml:space="preserve">на животну средину </w:t>
      </w:r>
      <w:r w:rsidR="000E200F" w:rsidRPr="00BB6EB3">
        <w:rPr>
          <w:rFonts w:ascii="Arial" w:hAnsi="Arial" w:cs="Arial"/>
          <w:sz w:val="22"/>
          <w:szCs w:val="22"/>
          <w:lang w:val="sr-Cyrl-RS"/>
        </w:rPr>
        <w:t xml:space="preserve">и </w:t>
      </w:r>
      <w:proofErr w:type="spellStart"/>
      <w:r w:rsidRPr="00BB6EB3">
        <w:rPr>
          <w:rFonts w:ascii="Arial" w:hAnsi="Arial" w:cs="Arial"/>
          <w:sz w:val="22"/>
          <w:szCs w:val="22"/>
        </w:rPr>
        <w:t>дефинисан</w:t>
      </w:r>
      <w:proofErr w:type="spellEnd"/>
      <w:r w:rsidRPr="00BB6EB3">
        <w:rPr>
          <w:rFonts w:ascii="Arial" w:hAnsi="Arial" w:cs="Arial"/>
          <w:sz w:val="22"/>
          <w:szCs w:val="22"/>
        </w:rPr>
        <w:t xml:space="preserve"> </w:t>
      </w:r>
      <w:proofErr w:type="spellStart"/>
      <w:r w:rsidRPr="00BB6EB3">
        <w:rPr>
          <w:rFonts w:ascii="Arial" w:hAnsi="Arial" w:cs="Arial"/>
          <w:sz w:val="22"/>
          <w:szCs w:val="22"/>
        </w:rPr>
        <w:t>мониторинг</w:t>
      </w:r>
      <w:proofErr w:type="spellEnd"/>
      <w:r w:rsidRPr="00BB6EB3">
        <w:rPr>
          <w:rFonts w:ascii="Arial" w:hAnsi="Arial" w:cs="Arial"/>
          <w:sz w:val="22"/>
          <w:szCs w:val="22"/>
        </w:rPr>
        <w:t xml:space="preserve"> </w:t>
      </w:r>
      <w:proofErr w:type="spellStart"/>
      <w:r w:rsidRPr="00BB6EB3">
        <w:rPr>
          <w:rFonts w:ascii="Arial" w:hAnsi="Arial" w:cs="Arial"/>
          <w:sz w:val="22"/>
          <w:szCs w:val="22"/>
        </w:rPr>
        <w:t>који</w:t>
      </w:r>
      <w:proofErr w:type="spellEnd"/>
      <w:r w:rsidRPr="00BB6EB3">
        <w:rPr>
          <w:rFonts w:ascii="Arial" w:hAnsi="Arial" w:cs="Arial"/>
          <w:sz w:val="22"/>
          <w:szCs w:val="22"/>
        </w:rPr>
        <w:t xml:space="preserve"> </w:t>
      </w:r>
      <w:proofErr w:type="spellStart"/>
      <w:r w:rsidRPr="00BB6EB3">
        <w:rPr>
          <w:rFonts w:ascii="Arial" w:hAnsi="Arial" w:cs="Arial"/>
          <w:sz w:val="22"/>
          <w:szCs w:val="22"/>
        </w:rPr>
        <w:t>је</w:t>
      </w:r>
      <w:proofErr w:type="spellEnd"/>
      <w:r w:rsidRPr="00BB6EB3">
        <w:rPr>
          <w:rFonts w:ascii="Arial" w:hAnsi="Arial" w:cs="Arial"/>
          <w:sz w:val="22"/>
          <w:szCs w:val="22"/>
        </w:rPr>
        <w:t xml:space="preserve"> </w:t>
      </w:r>
      <w:proofErr w:type="spellStart"/>
      <w:r w:rsidRPr="00BB6EB3">
        <w:rPr>
          <w:rFonts w:ascii="Arial" w:hAnsi="Arial" w:cs="Arial"/>
          <w:sz w:val="22"/>
          <w:szCs w:val="22"/>
        </w:rPr>
        <w:t>потребно</w:t>
      </w:r>
      <w:proofErr w:type="spellEnd"/>
      <w:r w:rsidRPr="00BB6EB3">
        <w:rPr>
          <w:rFonts w:ascii="Arial" w:hAnsi="Arial" w:cs="Arial"/>
          <w:sz w:val="22"/>
          <w:szCs w:val="22"/>
        </w:rPr>
        <w:t xml:space="preserve"> </w:t>
      </w:r>
      <w:proofErr w:type="spellStart"/>
      <w:r w:rsidRPr="00BB6EB3">
        <w:rPr>
          <w:rFonts w:ascii="Arial" w:hAnsi="Arial" w:cs="Arial"/>
          <w:sz w:val="22"/>
          <w:szCs w:val="22"/>
        </w:rPr>
        <w:t>даље</w:t>
      </w:r>
      <w:proofErr w:type="spellEnd"/>
      <w:r w:rsidRPr="00BB6EB3">
        <w:rPr>
          <w:rFonts w:ascii="Arial" w:hAnsi="Arial" w:cs="Arial"/>
          <w:sz w:val="22"/>
          <w:szCs w:val="22"/>
        </w:rPr>
        <w:t xml:space="preserve"> </w:t>
      </w:r>
      <w:proofErr w:type="spellStart"/>
      <w:r w:rsidRPr="00BB6EB3">
        <w:rPr>
          <w:rFonts w:ascii="Arial" w:hAnsi="Arial" w:cs="Arial"/>
          <w:sz w:val="22"/>
          <w:szCs w:val="22"/>
        </w:rPr>
        <w:t>разрађивати</w:t>
      </w:r>
      <w:proofErr w:type="spellEnd"/>
      <w:r w:rsidRPr="00BB6EB3">
        <w:rPr>
          <w:rFonts w:ascii="Arial" w:hAnsi="Arial" w:cs="Arial"/>
          <w:sz w:val="22"/>
          <w:szCs w:val="22"/>
        </w:rPr>
        <w:t xml:space="preserve"> у </w:t>
      </w:r>
      <w:proofErr w:type="spellStart"/>
      <w:r w:rsidRPr="00BB6EB3">
        <w:rPr>
          <w:rFonts w:ascii="Arial" w:hAnsi="Arial" w:cs="Arial"/>
          <w:sz w:val="22"/>
          <w:szCs w:val="22"/>
        </w:rPr>
        <w:t>оквиру</w:t>
      </w:r>
      <w:proofErr w:type="spellEnd"/>
      <w:r w:rsidRPr="00BB6EB3">
        <w:rPr>
          <w:rFonts w:ascii="Arial" w:hAnsi="Arial" w:cs="Arial"/>
          <w:sz w:val="22"/>
          <w:szCs w:val="22"/>
        </w:rPr>
        <w:t xml:space="preserve"> </w:t>
      </w:r>
      <w:proofErr w:type="spellStart"/>
      <w:r w:rsidRPr="00BB6EB3">
        <w:rPr>
          <w:rFonts w:ascii="Arial" w:hAnsi="Arial" w:cs="Arial"/>
          <w:sz w:val="22"/>
          <w:szCs w:val="22"/>
        </w:rPr>
        <w:t>надлежности</w:t>
      </w:r>
      <w:proofErr w:type="spellEnd"/>
      <w:r w:rsidRPr="00BB6EB3">
        <w:rPr>
          <w:rFonts w:ascii="Arial" w:hAnsi="Arial" w:cs="Arial"/>
          <w:sz w:val="22"/>
          <w:szCs w:val="22"/>
        </w:rPr>
        <w:t xml:space="preserve"> </w:t>
      </w:r>
      <w:proofErr w:type="spellStart"/>
      <w:r w:rsidRPr="00BB6EB3">
        <w:rPr>
          <w:rFonts w:ascii="Arial" w:hAnsi="Arial" w:cs="Arial"/>
          <w:sz w:val="22"/>
          <w:szCs w:val="22"/>
        </w:rPr>
        <w:t>Републике</w:t>
      </w:r>
      <w:proofErr w:type="spellEnd"/>
      <w:r w:rsidRPr="00BB6EB3">
        <w:rPr>
          <w:rFonts w:ascii="Arial" w:hAnsi="Arial" w:cs="Arial"/>
          <w:sz w:val="22"/>
          <w:szCs w:val="22"/>
        </w:rPr>
        <w:t xml:space="preserve"> </w:t>
      </w:r>
      <w:proofErr w:type="spellStart"/>
      <w:r w:rsidRPr="00BB6EB3">
        <w:rPr>
          <w:rFonts w:ascii="Arial" w:hAnsi="Arial" w:cs="Arial"/>
          <w:sz w:val="22"/>
          <w:szCs w:val="22"/>
        </w:rPr>
        <w:t>Србије</w:t>
      </w:r>
      <w:proofErr w:type="spellEnd"/>
      <w:r w:rsidRPr="00BB6EB3">
        <w:rPr>
          <w:rFonts w:ascii="Arial" w:hAnsi="Arial" w:cs="Arial"/>
          <w:sz w:val="22"/>
          <w:szCs w:val="22"/>
        </w:rPr>
        <w:t xml:space="preserve"> и </w:t>
      </w:r>
      <w:proofErr w:type="spellStart"/>
      <w:r w:rsidRPr="00BB6EB3">
        <w:rPr>
          <w:rFonts w:ascii="Arial" w:hAnsi="Arial" w:cs="Arial"/>
          <w:sz w:val="22"/>
          <w:szCs w:val="22"/>
        </w:rPr>
        <w:t>јединица</w:t>
      </w:r>
      <w:proofErr w:type="spellEnd"/>
      <w:r w:rsidRPr="00BB6EB3">
        <w:rPr>
          <w:rFonts w:ascii="Arial" w:hAnsi="Arial" w:cs="Arial"/>
          <w:sz w:val="22"/>
          <w:szCs w:val="22"/>
        </w:rPr>
        <w:t xml:space="preserve"> </w:t>
      </w:r>
      <w:proofErr w:type="spellStart"/>
      <w:r w:rsidRPr="00BB6EB3">
        <w:rPr>
          <w:rFonts w:ascii="Arial" w:hAnsi="Arial" w:cs="Arial"/>
          <w:sz w:val="22"/>
          <w:szCs w:val="22"/>
        </w:rPr>
        <w:t>локалне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самоуправе</w:t>
      </w:r>
      <w:proofErr w:type="spellEnd"/>
      <w:r w:rsidRPr="00BB6EB3">
        <w:rPr>
          <w:rFonts w:ascii="Arial" w:hAnsi="Arial" w:cs="Arial"/>
          <w:sz w:val="22"/>
          <w:szCs w:val="22"/>
        </w:rPr>
        <w:t>.</w:t>
      </w:r>
    </w:p>
    <w:p w14:paraId="28EE9DA6" w14:textId="77777777" w:rsidR="00B16722" w:rsidRPr="00BB6EB3" w:rsidRDefault="00B16722" w:rsidP="00F14DB2">
      <w:pPr>
        <w:pBdr>
          <w:top w:val="single" w:sz="4" w:space="1" w:color="auto"/>
          <w:left w:val="single" w:sz="4" w:space="2" w:color="auto"/>
          <w:bottom w:val="single" w:sz="4" w:space="1" w:color="auto"/>
          <w:right w:val="single" w:sz="4" w:space="4" w:color="auto"/>
        </w:pBdr>
        <w:spacing w:after="120"/>
        <w:ind w:left="540" w:hanging="540"/>
        <w:jc w:val="both"/>
        <w:rPr>
          <w:rFonts w:ascii="Arial" w:hAnsi="Arial" w:cs="Arial"/>
          <w:b/>
          <w:sz w:val="22"/>
          <w:szCs w:val="22"/>
          <w:lang w:val="ru-RU"/>
        </w:rPr>
      </w:pPr>
      <w:r w:rsidRPr="00BB6EB3">
        <w:rPr>
          <w:rFonts w:ascii="Arial" w:hAnsi="Arial" w:cs="Arial"/>
          <w:b/>
          <w:sz w:val="22"/>
          <w:szCs w:val="22"/>
          <w:lang w:val="ru-RU"/>
        </w:rPr>
        <w:t>А.4.</w:t>
      </w:r>
      <w:r w:rsidRPr="00BB6EB3">
        <w:rPr>
          <w:rFonts w:ascii="Arial" w:hAnsi="Arial" w:cs="Arial"/>
          <w:b/>
          <w:sz w:val="22"/>
          <w:szCs w:val="22"/>
          <w:lang w:val="sr-Cyrl-CS"/>
        </w:rPr>
        <w:t xml:space="preserve"> </w:t>
      </w:r>
      <w:r w:rsidRPr="00BB6EB3">
        <w:rPr>
          <w:rFonts w:ascii="Arial" w:hAnsi="Arial" w:cs="Arial"/>
          <w:b/>
          <w:sz w:val="22"/>
          <w:szCs w:val="22"/>
          <w:lang w:val="ru-RU"/>
        </w:rPr>
        <w:t>ПРИКАЗ РАЗЛОГА ЗА ИЗОСТАВЉАЊЕ ОДРЕЂЕНИХ ПИТАЊА И ПРОБЛЕМА ИЗ ПОСТУПКА ПРОЦЕНЕ</w:t>
      </w:r>
    </w:p>
    <w:p w14:paraId="0741E64E" w14:textId="72DC5938" w:rsidR="0091075C" w:rsidRPr="00BB6EB3" w:rsidRDefault="00F84747" w:rsidP="00F14DB2">
      <w:pPr>
        <w:spacing w:after="120"/>
        <w:jc w:val="both"/>
        <w:rPr>
          <w:rFonts w:ascii="Arial" w:hAnsi="Arial" w:cs="Arial"/>
          <w:sz w:val="22"/>
          <w:szCs w:val="22"/>
          <w:lang w:val="sr-Cyrl-CS"/>
        </w:rPr>
      </w:pPr>
      <w:r w:rsidRPr="00BB6EB3">
        <w:rPr>
          <w:rFonts w:ascii="Arial" w:hAnsi="Arial" w:cs="Arial"/>
          <w:sz w:val="22"/>
          <w:szCs w:val="22"/>
          <w:lang w:val="sr-Cyrl-CS"/>
        </w:rPr>
        <w:t xml:space="preserve">Имплементација Плана не може имати значајан негативни утицај на животну средину друге државе, у складу са тим није разматрана </w:t>
      </w:r>
      <w:proofErr w:type="spellStart"/>
      <w:r w:rsidRPr="00BB6EB3">
        <w:rPr>
          <w:rFonts w:ascii="Arial" w:hAnsi="Arial" w:cs="Arial"/>
          <w:sz w:val="22"/>
          <w:szCs w:val="22"/>
          <w:lang w:val="sr-Cyrl-CS"/>
        </w:rPr>
        <w:t>прекогранична</w:t>
      </w:r>
      <w:proofErr w:type="spellEnd"/>
      <w:r w:rsidRPr="00BB6EB3">
        <w:rPr>
          <w:rFonts w:ascii="Arial" w:hAnsi="Arial" w:cs="Arial"/>
          <w:sz w:val="22"/>
          <w:szCs w:val="22"/>
          <w:lang w:val="sr-Cyrl-CS"/>
        </w:rPr>
        <w:t xml:space="preserve"> природа утицаја.</w:t>
      </w:r>
    </w:p>
    <w:p w14:paraId="062CFC4E" w14:textId="77777777" w:rsidR="00B16722" w:rsidRPr="00BB6EB3" w:rsidRDefault="00C5772E" w:rsidP="00F14DB2">
      <w:pPr>
        <w:pBdr>
          <w:top w:val="single" w:sz="4" w:space="1" w:color="auto"/>
          <w:left w:val="single" w:sz="4" w:space="2" w:color="auto"/>
          <w:bottom w:val="single" w:sz="4" w:space="1" w:color="auto"/>
          <w:right w:val="single" w:sz="4" w:space="4" w:color="auto"/>
        </w:pBdr>
        <w:spacing w:after="120"/>
        <w:ind w:left="540" w:hanging="540"/>
        <w:jc w:val="both"/>
        <w:rPr>
          <w:rFonts w:ascii="Arial" w:hAnsi="Arial" w:cs="Arial"/>
          <w:b/>
          <w:sz w:val="22"/>
          <w:szCs w:val="22"/>
          <w:lang w:val="ru-RU"/>
        </w:rPr>
      </w:pPr>
      <w:r w:rsidRPr="00BB6EB3">
        <w:rPr>
          <w:rFonts w:ascii="Arial" w:hAnsi="Arial" w:cs="Arial"/>
          <w:b/>
          <w:sz w:val="22"/>
          <w:szCs w:val="22"/>
          <w:lang w:val="ru-RU"/>
        </w:rPr>
        <w:t xml:space="preserve">А.5. </w:t>
      </w:r>
      <w:r w:rsidR="00B16722" w:rsidRPr="00BB6EB3">
        <w:rPr>
          <w:rFonts w:ascii="Arial" w:hAnsi="Arial" w:cs="Arial"/>
          <w:b/>
          <w:sz w:val="22"/>
          <w:szCs w:val="22"/>
          <w:lang w:val="sr-Cyrl-CS"/>
        </w:rPr>
        <w:t xml:space="preserve">РАЗМАТРАНА </w:t>
      </w:r>
      <w:r w:rsidR="00B16722" w:rsidRPr="00BB6EB3">
        <w:rPr>
          <w:rFonts w:ascii="Arial" w:hAnsi="Arial" w:cs="Arial"/>
          <w:b/>
          <w:sz w:val="22"/>
          <w:szCs w:val="22"/>
          <w:lang w:val="ru-RU"/>
        </w:rPr>
        <w:t>ВАРИЈАНТНА РЕШЕЊА</w:t>
      </w:r>
    </w:p>
    <w:p w14:paraId="17F98EA8" w14:textId="19C865E4" w:rsidR="00E534DF" w:rsidRPr="00BB6EB3" w:rsidRDefault="00E534DF" w:rsidP="00F14DB2">
      <w:pPr>
        <w:spacing w:after="120"/>
        <w:jc w:val="both"/>
        <w:rPr>
          <w:rFonts w:ascii="Arial" w:hAnsi="Arial" w:cs="Arial"/>
          <w:sz w:val="22"/>
          <w:szCs w:val="22"/>
        </w:rPr>
      </w:pPr>
      <w:proofErr w:type="spellStart"/>
      <w:r w:rsidRPr="00BB6EB3">
        <w:rPr>
          <w:rFonts w:ascii="Arial" w:hAnsi="Arial" w:cs="Arial"/>
          <w:sz w:val="22"/>
          <w:szCs w:val="22"/>
          <w:lang w:val="sr-Latn-CS"/>
        </w:rPr>
        <w:t>Законо</w:t>
      </w:r>
      <w:proofErr w:type="spellEnd"/>
      <w:r w:rsidRPr="00BB6EB3">
        <w:rPr>
          <w:rFonts w:ascii="Arial" w:hAnsi="Arial" w:cs="Arial"/>
          <w:sz w:val="22"/>
          <w:szCs w:val="22"/>
          <w:lang w:val="sr-Cyrl-RS"/>
        </w:rPr>
        <w:t>м</w:t>
      </w:r>
      <w:r w:rsidRPr="00BB6EB3">
        <w:rPr>
          <w:rFonts w:ascii="Arial" w:hAnsi="Arial" w:cs="Arial"/>
          <w:sz w:val="22"/>
          <w:szCs w:val="22"/>
          <w:lang w:val="sr-Latn-CS"/>
        </w:rPr>
        <w:t xml:space="preserve"> о </w:t>
      </w:r>
      <w:r w:rsidRPr="00BB6EB3">
        <w:rPr>
          <w:rFonts w:ascii="Arial" w:hAnsi="Arial" w:cs="Arial"/>
          <w:sz w:val="22"/>
          <w:szCs w:val="22"/>
          <w:lang w:val="sr-Cyrl-CS"/>
        </w:rPr>
        <w:t>с</w:t>
      </w:r>
      <w:proofErr w:type="spellStart"/>
      <w:r w:rsidRPr="00BB6EB3">
        <w:rPr>
          <w:rFonts w:ascii="Arial" w:hAnsi="Arial" w:cs="Arial"/>
          <w:sz w:val="22"/>
          <w:szCs w:val="22"/>
          <w:lang w:val="sr-Latn-CS"/>
        </w:rPr>
        <w:t>тратешкој</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процени</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утицаја</w:t>
      </w:r>
      <w:proofErr w:type="spellEnd"/>
      <w:r w:rsidRPr="00BB6EB3">
        <w:rPr>
          <w:rFonts w:ascii="Arial" w:hAnsi="Arial" w:cs="Arial"/>
          <w:sz w:val="22"/>
          <w:szCs w:val="22"/>
          <w:lang w:val="sr-Latn-CS"/>
        </w:rPr>
        <w:t xml:space="preserve"> </w:t>
      </w:r>
      <w:r w:rsidRPr="00BB6EB3">
        <w:rPr>
          <w:rFonts w:ascii="Arial" w:hAnsi="Arial" w:cs="Arial"/>
          <w:sz w:val="22"/>
          <w:szCs w:val="22"/>
          <w:lang w:val="sr-Cyrl-CS"/>
        </w:rPr>
        <w:t>("Службени гласник РС", бр. 135/04</w:t>
      </w:r>
      <w:r w:rsidRPr="00BB6EB3">
        <w:rPr>
          <w:rFonts w:ascii="Arial" w:hAnsi="Arial" w:cs="Arial"/>
          <w:sz w:val="22"/>
          <w:szCs w:val="22"/>
          <w:lang w:val="sr-Cyrl-RS"/>
        </w:rPr>
        <w:t xml:space="preserve"> и</w:t>
      </w:r>
      <w:r w:rsidRPr="00BB6EB3">
        <w:rPr>
          <w:rFonts w:ascii="Arial" w:hAnsi="Arial" w:cs="Arial"/>
          <w:sz w:val="22"/>
          <w:szCs w:val="22"/>
          <w:lang w:val="sr-Cyrl-CS"/>
        </w:rPr>
        <w:t xml:space="preserve"> 88/10) (</w:t>
      </w:r>
      <w:proofErr w:type="spellStart"/>
      <w:r w:rsidRPr="00BB6EB3">
        <w:rPr>
          <w:rFonts w:ascii="Arial" w:hAnsi="Arial" w:cs="Arial"/>
          <w:sz w:val="22"/>
          <w:szCs w:val="22"/>
          <w:lang w:val="sr-Latn-CS"/>
        </w:rPr>
        <w:t>чл</w:t>
      </w:r>
      <w:proofErr w:type="spellEnd"/>
      <w:r w:rsidRPr="00BB6EB3">
        <w:rPr>
          <w:rFonts w:ascii="Arial" w:hAnsi="Arial" w:cs="Arial"/>
          <w:sz w:val="22"/>
          <w:szCs w:val="22"/>
          <w:lang w:val="sr-Latn-CS"/>
        </w:rPr>
        <w:t>. 12. и 13.</w:t>
      </w:r>
      <w:r w:rsidRPr="00BB6EB3">
        <w:rPr>
          <w:rFonts w:ascii="Arial" w:hAnsi="Arial" w:cs="Arial"/>
          <w:sz w:val="22"/>
          <w:szCs w:val="22"/>
          <w:lang w:val="sr-Cyrl-CS"/>
        </w:rPr>
        <w:t>)</w:t>
      </w:r>
      <w:r w:rsidRPr="00BB6EB3">
        <w:rPr>
          <w:rFonts w:ascii="Arial" w:hAnsi="Arial" w:cs="Arial"/>
          <w:sz w:val="22"/>
          <w:szCs w:val="22"/>
          <w:lang w:val="sr-Latn-CS"/>
        </w:rPr>
        <w:t xml:space="preserve"> </w:t>
      </w:r>
      <w:r w:rsidRPr="00BB6EB3">
        <w:rPr>
          <w:rFonts w:ascii="Arial" w:hAnsi="Arial" w:cs="Arial"/>
          <w:sz w:val="22"/>
          <w:szCs w:val="22"/>
          <w:lang w:val="sr-Cyrl-RS"/>
        </w:rPr>
        <w:t xml:space="preserve">дефинисана је обавеза разматрања варијантних </w:t>
      </w:r>
      <w:proofErr w:type="spellStart"/>
      <w:r w:rsidRPr="00BB6EB3">
        <w:rPr>
          <w:rFonts w:ascii="Arial" w:hAnsi="Arial" w:cs="Arial"/>
          <w:sz w:val="22"/>
          <w:szCs w:val="22"/>
          <w:lang w:val="sr-Latn-CS"/>
        </w:rPr>
        <w:t>решења</w:t>
      </w:r>
      <w:proofErr w:type="spellEnd"/>
      <w:r w:rsidRPr="00BB6EB3">
        <w:rPr>
          <w:rFonts w:ascii="Arial" w:hAnsi="Arial" w:cs="Arial"/>
          <w:sz w:val="22"/>
          <w:szCs w:val="22"/>
          <w:lang w:val="sr-Cyrl-RS"/>
        </w:rPr>
        <w:t>, која су описана у поглављу</w:t>
      </w:r>
      <w:r w:rsidRPr="00BB6EB3">
        <w:rPr>
          <w:rFonts w:ascii="Arial" w:hAnsi="Arial" w:cs="Arial"/>
          <w:sz w:val="22"/>
          <w:szCs w:val="22"/>
        </w:rPr>
        <w:t xml:space="preserve"> Г.</w:t>
      </w:r>
      <w:r w:rsidR="00DB5ECA" w:rsidRPr="00BB6EB3">
        <w:rPr>
          <w:rFonts w:ascii="Arial" w:hAnsi="Arial" w:cs="Arial"/>
          <w:sz w:val="22"/>
          <w:szCs w:val="22"/>
          <w:lang w:val="sr-Cyrl-RS"/>
        </w:rPr>
        <w:t>4</w:t>
      </w:r>
      <w:r w:rsidRPr="00BB6EB3">
        <w:rPr>
          <w:rFonts w:ascii="Arial" w:hAnsi="Arial" w:cs="Arial"/>
          <w:sz w:val="22"/>
          <w:szCs w:val="22"/>
        </w:rPr>
        <w:t xml:space="preserve">. </w:t>
      </w:r>
    </w:p>
    <w:p w14:paraId="6D184598" w14:textId="6B52564B" w:rsidR="00B16722" w:rsidRPr="00BB6EB3" w:rsidRDefault="00B16722" w:rsidP="00F14DB2">
      <w:pPr>
        <w:pBdr>
          <w:top w:val="single" w:sz="4" w:space="1" w:color="auto"/>
          <w:left w:val="single" w:sz="4" w:space="4" w:color="auto"/>
          <w:bottom w:val="single" w:sz="4" w:space="1" w:color="auto"/>
          <w:right w:val="single" w:sz="4" w:space="4" w:color="auto"/>
        </w:pBdr>
        <w:spacing w:after="120"/>
        <w:ind w:left="720" w:hanging="720"/>
        <w:jc w:val="both"/>
        <w:rPr>
          <w:rFonts w:ascii="Arial" w:hAnsi="Arial" w:cs="Arial"/>
          <w:b/>
          <w:bCs/>
          <w:sz w:val="22"/>
          <w:szCs w:val="22"/>
          <w:lang w:val="ru-RU"/>
        </w:rPr>
      </w:pPr>
      <w:r w:rsidRPr="00BB6EB3">
        <w:rPr>
          <w:rFonts w:ascii="Arial" w:hAnsi="Arial" w:cs="Arial"/>
          <w:b/>
          <w:bCs/>
          <w:sz w:val="22"/>
          <w:szCs w:val="22"/>
          <w:lang w:val="ru-RU"/>
        </w:rPr>
        <w:t>А.6.</w:t>
      </w:r>
      <w:r w:rsidR="00B442C2" w:rsidRPr="00BB6EB3">
        <w:rPr>
          <w:rFonts w:ascii="Arial" w:hAnsi="Arial" w:cs="Arial"/>
          <w:b/>
          <w:bCs/>
          <w:sz w:val="22"/>
          <w:szCs w:val="22"/>
        </w:rPr>
        <w:t xml:space="preserve"> </w:t>
      </w:r>
      <w:r w:rsidRPr="00BB6EB3">
        <w:rPr>
          <w:rFonts w:ascii="Arial" w:hAnsi="Arial" w:cs="Arial"/>
          <w:b/>
          <w:bCs/>
          <w:sz w:val="22"/>
          <w:szCs w:val="22"/>
          <w:lang w:val="ru-RU"/>
        </w:rPr>
        <w:t xml:space="preserve">РЕЗУЛТАТИ ПРЕТХОДНИХ КОНСУЛТАЦИЈА СА ЗАИНТЕРЕСОВАНИМ </w:t>
      </w:r>
      <w:r w:rsidR="653CAD7B" w:rsidRPr="00BB6EB3">
        <w:rPr>
          <w:rFonts w:ascii="Arial" w:hAnsi="Arial" w:cs="Arial"/>
          <w:b/>
          <w:bCs/>
          <w:sz w:val="22"/>
          <w:szCs w:val="22"/>
          <w:lang w:val="ru-RU"/>
        </w:rPr>
        <w:t xml:space="preserve"> </w:t>
      </w:r>
      <w:r w:rsidRPr="00BB6EB3">
        <w:rPr>
          <w:rFonts w:ascii="Arial" w:hAnsi="Arial" w:cs="Arial"/>
          <w:b/>
          <w:bCs/>
          <w:sz w:val="22"/>
          <w:szCs w:val="22"/>
          <w:lang w:val="ru-RU"/>
        </w:rPr>
        <w:t>ОРГАНИМА И ОРГАНИЗАЦИЈАМА</w:t>
      </w:r>
    </w:p>
    <w:p w14:paraId="52D98DAC" w14:textId="559C310C" w:rsidR="000E18F8" w:rsidRPr="00BB6EB3" w:rsidRDefault="00B16722" w:rsidP="00F14DB2">
      <w:pPr>
        <w:spacing w:after="120"/>
        <w:jc w:val="both"/>
        <w:rPr>
          <w:rFonts w:ascii="Arial" w:hAnsi="Arial" w:cs="Arial"/>
          <w:sz w:val="22"/>
          <w:szCs w:val="22"/>
          <w:lang w:val="sr-Cyrl-CS"/>
        </w:rPr>
      </w:pPr>
      <w:r w:rsidRPr="00BB6EB3">
        <w:rPr>
          <w:rFonts w:ascii="Arial" w:hAnsi="Arial" w:cs="Arial"/>
          <w:sz w:val="22"/>
          <w:szCs w:val="22"/>
          <w:lang w:val="sr-Cyrl-CS"/>
        </w:rPr>
        <w:t xml:space="preserve">У поступку израде </w:t>
      </w:r>
      <w:r w:rsidR="00B8316A" w:rsidRPr="00BB6EB3">
        <w:rPr>
          <w:rFonts w:ascii="Arial" w:hAnsi="Arial" w:cs="Arial"/>
          <w:sz w:val="22"/>
          <w:szCs w:val="22"/>
          <w:lang w:val="sr-Cyrl-CS"/>
        </w:rPr>
        <w:t>Просторног п</w:t>
      </w:r>
      <w:r w:rsidRPr="00BB6EB3">
        <w:rPr>
          <w:rFonts w:ascii="Arial" w:hAnsi="Arial" w:cs="Arial"/>
          <w:sz w:val="22"/>
          <w:szCs w:val="22"/>
          <w:lang w:val="sr-Cyrl-CS"/>
        </w:rPr>
        <w:t>лана</w:t>
      </w:r>
      <w:r w:rsidR="004E2F48" w:rsidRPr="00BB6EB3">
        <w:rPr>
          <w:rFonts w:ascii="Arial" w:hAnsi="Arial" w:cs="Arial"/>
          <w:sz w:val="22"/>
          <w:szCs w:val="22"/>
          <w:lang w:val="sr-Cyrl-CS"/>
        </w:rPr>
        <w:t xml:space="preserve"> подручја посебне намене</w:t>
      </w:r>
      <w:r w:rsidRPr="00BB6EB3">
        <w:rPr>
          <w:rFonts w:ascii="Arial" w:hAnsi="Arial" w:cs="Arial"/>
          <w:sz w:val="22"/>
          <w:szCs w:val="22"/>
          <w:lang w:val="sr-Cyrl-CS"/>
        </w:rPr>
        <w:t xml:space="preserve"> и </w:t>
      </w:r>
      <w:r w:rsidR="003D3C49" w:rsidRPr="00BB6EB3">
        <w:rPr>
          <w:rFonts w:ascii="Arial" w:hAnsi="Arial" w:cs="Arial"/>
          <w:sz w:val="22"/>
          <w:szCs w:val="22"/>
          <w:lang w:val="sr-Cyrl-CS"/>
        </w:rPr>
        <w:t>С</w:t>
      </w:r>
      <w:r w:rsidRPr="00BB6EB3">
        <w:rPr>
          <w:rFonts w:ascii="Arial" w:hAnsi="Arial" w:cs="Arial"/>
          <w:sz w:val="22"/>
          <w:szCs w:val="22"/>
          <w:lang w:val="sr-Cyrl-CS"/>
        </w:rPr>
        <w:t>тратешке процене утицаја на животну средину обављена је сарадња са надлежним инсти</w:t>
      </w:r>
      <w:r w:rsidR="00B8316A" w:rsidRPr="00BB6EB3">
        <w:rPr>
          <w:rFonts w:ascii="Arial" w:hAnsi="Arial" w:cs="Arial"/>
          <w:sz w:val="22"/>
          <w:szCs w:val="22"/>
          <w:lang w:val="sr-Cyrl-CS"/>
        </w:rPr>
        <w:t xml:space="preserve">туцијама, </w:t>
      </w:r>
      <w:r w:rsidRPr="00BB6EB3">
        <w:rPr>
          <w:rFonts w:ascii="Arial" w:hAnsi="Arial" w:cs="Arial"/>
          <w:sz w:val="22"/>
          <w:szCs w:val="22"/>
          <w:lang w:val="sr-Cyrl-CS"/>
        </w:rPr>
        <w:t>јавним комуналним предузећима</w:t>
      </w:r>
      <w:r w:rsidR="00BD1931" w:rsidRPr="00BB6EB3">
        <w:rPr>
          <w:rFonts w:ascii="Arial" w:hAnsi="Arial" w:cs="Arial"/>
          <w:sz w:val="22"/>
          <w:szCs w:val="22"/>
          <w:lang w:val="sr-Cyrl-CS"/>
        </w:rPr>
        <w:t>,</w:t>
      </w:r>
      <w:r w:rsidRPr="00BB6EB3">
        <w:rPr>
          <w:rFonts w:ascii="Arial" w:hAnsi="Arial" w:cs="Arial"/>
          <w:sz w:val="22"/>
          <w:szCs w:val="22"/>
          <w:lang w:val="sr-Cyrl-CS"/>
        </w:rPr>
        <w:t xml:space="preserve"> </w:t>
      </w:r>
      <w:r w:rsidR="00B8316A" w:rsidRPr="00BB6EB3">
        <w:rPr>
          <w:rFonts w:ascii="Arial" w:hAnsi="Arial" w:cs="Arial"/>
          <w:sz w:val="22"/>
          <w:szCs w:val="22"/>
          <w:lang w:val="sr-Cyrl-CS"/>
        </w:rPr>
        <w:t>установама и другим институцијама, с</w:t>
      </w:r>
      <w:r w:rsidRPr="00BB6EB3">
        <w:rPr>
          <w:rFonts w:ascii="Arial" w:hAnsi="Arial" w:cs="Arial"/>
          <w:sz w:val="22"/>
          <w:szCs w:val="22"/>
          <w:lang w:val="sr-Cyrl-CS"/>
        </w:rPr>
        <w:t xml:space="preserve">а </w:t>
      </w:r>
      <w:r w:rsidR="00B8316A" w:rsidRPr="00BB6EB3">
        <w:rPr>
          <w:rFonts w:ascii="Arial" w:hAnsi="Arial" w:cs="Arial"/>
          <w:sz w:val="22"/>
          <w:szCs w:val="22"/>
          <w:lang w:val="sr-Cyrl-CS"/>
        </w:rPr>
        <w:t xml:space="preserve">циљем добијања података, услова и друге документације од значаја за израду наведених докумената. </w:t>
      </w:r>
      <w:r w:rsidR="00290449" w:rsidRPr="00BB6EB3">
        <w:rPr>
          <w:rStyle w:val="BodytextBoldItalicSpacing0pt"/>
          <w:rFonts w:ascii="Arial" w:hAnsi="Arial" w:cs="Arial"/>
          <w:b w:val="0"/>
          <w:bCs w:val="0"/>
          <w:i w:val="0"/>
          <w:iCs w:val="0"/>
          <w:color w:val="auto"/>
          <w:sz w:val="22"/>
          <w:szCs w:val="22"/>
          <w:lang w:val="sr-Cyrl-RS"/>
        </w:rPr>
        <w:t xml:space="preserve">Услови и мишљења </w:t>
      </w:r>
      <w:proofErr w:type="spellStart"/>
      <w:r w:rsidR="00290449" w:rsidRPr="00BB6EB3">
        <w:rPr>
          <w:rStyle w:val="BodytextBoldItalicSpacing0pt"/>
          <w:rFonts w:ascii="Arial" w:hAnsi="Arial" w:cs="Arial"/>
          <w:b w:val="0"/>
          <w:bCs w:val="0"/>
          <w:i w:val="0"/>
          <w:iCs w:val="0"/>
          <w:color w:val="auto"/>
          <w:sz w:val="22"/>
          <w:szCs w:val="22"/>
        </w:rPr>
        <w:t>заинтересовани</w:t>
      </w:r>
      <w:proofErr w:type="spellEnd"/>
      <w:r w:rsidR="00290449" w:rsidRPr="00BB6EB3">
        <w:rPr>
          <w:rStyle w:val="BodytextBoldItalicSpacing0pt"/>
          <w:rFonts w:ascii="Arial" w:hAnsi="Arial" w:cs="Arial"/>
          <w:b w:val="0"/>
          <w:bCs w:val="0"/>
          <w:i w:val="0"/>
          <w:iCs w:val="0"/>
          <w:color w:val="auto"/>
          <w:sz w:val="22"/>
          <w:szCs w:val="22"/>
          <w:lang w:val="sr-Cyrl-RS"/>
        </w:rPr>
        <w:t>х</w:t>
      </w:r>
      <w:r w:rsidR="00290449" w:rsidRPr="00BB6EB3">
        <w:rPr>
          <w:rStyle w:val="BodytextBoldItalicSpacing0pt"/>
          <w:rFonts w:ascii="Arial" w:hAnsi="Arial" w:cs="Arial"/>
          <w:b w:val="0"/>
          <w:bCs w:val="0"/>
          <w:i w:val="0"/>
          <w:iCs w:val="0"/>
          <w:color w:val="auto"/>
          <w:sz w:val="22"/>
          <w:szCs w:val="22"/>
        </w:rPr>
        <w:t xml:space="preserve"> </w:t>
      </w:r>
      <w:proofErr w:type="spellStart"/>
      <w:r w:rsidR="00290449" w:rsidRPr="00BB6EB3">
        <w:rPr>
          <w:rStyle w:val="BodytextBoldItalicSpacing0pt"/>
          <w:rFonts w:ascii="Arial" w:hAnsi="Arial" w:cs="Arial"/>
          <w:b w:val="0"/>
          <w:bCs w:val="0"/>
          <w:i w:val="0"/>
          <w:iCs w:val="0"/>
          <w:color w:val="auto"/>
          <w:sz w:val="22"/>
          <w:szCs w:val="22"/>
        </w:rPr>
        <w:t>орган</w:t>
      </w:r>
      <w:proofErr w:type="spellEnd"/>
      <w:r w:rsidR="00290449" w:rsidRPr="00BB6EB3">
        <w:rPr>
          <w:rStyle w:val="BodytextBoldItalicSpacing0pt"/>
          <w:rFonts w:ascii="Arial" w:hAnsi="Arial" w:cs="Arial"/>
          <w:b w:val="0"/>
          <w:bCs w:val="0"/>
          <w:i w:val="0"/>
          <w:iCs w:val="0"/>
          <w:color w:val="auto"/>
          <w:sz w:val="22"/>
          <w:szCs w:val="22"/>
          <w:lang w:val="sr-Cyrl-RS"/>
        </w:rPr>
        <w:t>а</w:t>
      </w:r>
      <w:r w:rsidR="00290449" w:rsidRPr="00BB6EB3">
        <w:rPr>
          <w:rStyle w:val="BodytextBoldItalicSpacing0pt"/>
          <w:rFonts w:ascii="Arial" w:hAnsi="Arial" w:cs="Arial"/>
          <w:b w:val="0"/>
          <w:bCs w:val="0"/>
          <w:i w:val="0"/>
          <w:iCs w:val="0"/>
          <w:color w:val="auto"/>
          <w:sz w:val="22"/>
          <w:szCs w:val="22"/>
        </w:rPr>
        <w:t xml:space="preserve"> и </w:t>
      </w:r>
      <w:proofErr w:type="spellStart"/>
      <w:r w:rsidR="00290449" w:rsidRPr="00BB6EB3">
        <w:rPr>
          <w:rStyle w:val="BodytextBoldItalicSpacing0pt"/>
          <w:rFonts w:ascii="Arial" w:hAnsi="Arial" w:cs="Arial"/>
          <w:b w:val="0"/>
          <w:bCs w:val="0"/>
          <w:i w:val="0"/>
          <w:iCs w:val="0"/>
          <w:color w:val="auto"/>
          <w:sz w:val="22"/>
          <w:szCs w:val="22"/>
        </w:rPr>
        <w:t>организација</w:t>
      </w:r>
      <w:proofErr w:type="spellEnd"/>
      <w:r w:rsidR="00290449" w:rsidRPr="00BB6EB3">
        <w:rPr>
          <w:rStyle w:val="BodytextBoldItalicSpacing0pt"/>
          <w:rFonts w:ascii="Arial" w:hAnsi="Arial" w:cs="Arial"/>
          <w:b w:val="0"/>
          <w:bCs w:val="0"/>
          <w:i w:val="0"/>
          <w:iCs w:val="0"/>
          <w:color w:val="auto"/>
          <w:sz w:val="22"/>
          <w:szCs w:val="22"/>
          <w:lang w:val="sr-Cyrl-RS"/>
        </w:rPr>
        <w:t>,</w:t>
      </w:r>
      <w:r w:rsidR="00290449" w:rsidRPr="00BB6EB3">
        <w:rPr>
          <w:rStyle w:val="BodytextBoldItalicSpacing0pt"/>
          <w:rFonts w:ascii="Arial" w:hAnsi="Arial" w:cs="Arial"/>
          <w:b w:val="0"/>
          <w:bCs w:val="0"/>
          <w:i w:val="0"/>
          <w:iCs w:val="0"/>
          <w:color w:val="auto"/>
          <w:sz w:val="22"/>
          <w:szCs w:val="22"/>
        </w:rPr>
        <w:t xml:space="preserve"> </w:t>
      </w:r>
      <w:proofErr w:type="spellStart"/>
      <w:r w:rsidR="00290449" w:rsidRPr="00BB6EB3">
        <w:rPr>
          <w:rStyle w:val="BodytextItalicSpacing0pt"/>
          <w:rFonts w:ascii="Arial" w:hAnsi="Arial" w:cs="Arial"/>
          <w:i w:val="0"/>
          <w:iCs w:val="0"/>
          <w:color w:val="auto"/>
          <w:sz w:val="22"/>
          <w:szCs w:val="22"/>
        </w:rPr>
        <w:t>битн</w:t>
      </w:r>
      <w:proofErr w:type="spellEnd"/>
      <w:r w:rsidR="00290449" w:rsidRPr="00BB6EB3">
        <w:rPr>
          <w:rStyle w:val="BodytextItalicSpacing0pt"/>
          <w:rFonts w:ascii="Arial" w:hAnsi="Arial" w:cs="Arial"/>
          <w:i w:val="0"/>
          <w:iCs w:val="0"/>
          <w:color w:val="auto"/>
          <w:sz w:val="22"/>
          <w:szCs w:val="22"/>
          <w:lang w:val="sr-Cyrl-RS"/>
        </w:rPr>
        <w:t>и</w:t>
      </w:r>
      <w:r w:rsidR="00290449" w:rsidRPr="00BB6EB3">
        <w:rPr>
          <w:rStyle w:val="BodytextItalicSpacing0pt"/>
          <w:rFonts w:ascii="Arial" w:hAnsi="Arial" w:cs="Arial"/>
          <w:i w:val="0"/>
          <w:iCs w:val="0"/>
          <w:color w:val="auto"/>
          <w:sz w:val="22"/>
          <w:szCs w:val="22"/>
        </w:rPr>
        <w:t xml:space="preserve"> </w:t>
      </w:r>
      <w:proofErr w:type="spellStart"/>
      <w:r w:rsidR="00290449" w:rsidRPr="00BB6EB3">
        <w:rPr>
          <w:rStyle w:val="BodytextItalicSpacing0pt"/>
          <w:rFonts w:ascii="Arial" w:hAnsi="Arial" w:cs="Arial"/>
          <w:i w:val="0"/>
          <w:iCs w:val="0"/>
          <w:color w:val="auto"/>
          <w:sz w:val="22"/>
          <w:szCs w:val="22"/>
        </w:rPr>
        <w:t>са</w:t>
      </w:r>
      <w:proofErr w:type="spellEnd"/>
      <w:r w:rsidR="00290449" w:rsidRPr="00BB6EB3">
        <w:rPr>
          <w:rStyle w:val="BodytextItalicSpacing0pt"/>
          <w:rFonts w:ascii="Arial" w:hAnsi="Arial" w:cs="Arial"/>
          <w:i w:val="0"/>
          <w:iCs w:val="0"/>
          <w:color w:val="auto"/>
          <w:sz w:val="22"/>
          <w:szCs w:val="22"/>
        </w:rPr>
        <w:t xml:space="preserve"> </w:t>
      </w:r>
      <w:proofErr w:type="spellStart"/>
      <w:r w:rsidR="00290449" w:rsidRPr="00BB6EB3">
        <w:rPr>
          <w:rStyle w:val="BodytextItalicSpacing0pt"/>
          <w:rFonts w:ascii="Arial" w:hAnsi="Arial" w:cs="Arial"/>
          <w:i w:val="0"/>
          <w:iCs w:val="0"/>
          <w:color w:val="auto"/>
          <w:sz w:val="22"/>
          <w:szCs w:val="22"/>
        </w:rPr>
        <w:t>становишта</w:t>
      </w:r>
      <w:proofErr w:type="spellEnd"/>
      <w:r w:rsidR="00290449" w:rsidRPr="00BB6EB3">
        <w:rPr>
          <w:rStyle w:val="BodytextItalicSpacing0pt"/>
          <w:rFonts w:ascii="Arial" w:hAnsi="Arial" w:cs="Arial"/>
          <w:i w:val="0"/>
          <w:iCs w:val="0"/>
          <w:color w:val="auto"/>
          <w:sz w:val="22"/>
          <w:szCs w:val="22"/>
        </w:rPr>
        <w:t xml:space="preserve"> </w:t>
      </w:r>
      <w:proofErr w:type="spellStart"/>
      <w:r w:rsidR="00290449" w:rsidRPr="00BB6EB3">
        <w:rPr>
          <w:rStyle w:val="BodytextItalicSpacing0pt"/>
          <w:rFonts w:ascii="Arial" w:hAnsi="Arial" w:cs="Arial"/>
          <w:i w:val="0"/>
          <w:iCs w:val="0"/>
          <w:color w:val="auto"/>
          <w:sz w:val="22"/>
          <w:szCs w:val="22"/>
        </w:rPr>
        <w:t>циљева</w:t>
      </w:r>
      <w:proofErr w:type="spellEnd"/>
      <w:r w:rsidR="00290449" w:rsidRPr="00BB6EB3">
        <w:rPr>
          <w:rStyle w:val="BodytextItalicSpacing0pt"/>
          <w:rFonts w:ascii="Arial" w:hAnsi="Arial" w:cs="Arial"/>
          <w:i w:val="0"/>
          <w:iCs w:val="0"/>
          <w:color w:val="auto"/>
          <w:sz w:val="22"/>
          <w:szCs w:val="22"/>
        </w:rPr>
        <w:t xml:space="preserve"> и </w:t>
      </w:r>
      <w:proofErr w:type="spellStart"/>
      <w:r w:rsidR="00290449" w:rsidRPr="00BB6EB3">
        <w:rPr>
          <w:rStyle w:val="BodytextItalicSpacing0pt"/>
          <w:rFonts w:ascii="Arial" w:hAnsi="Arial" w:cs="Arial"/>
          <w:i w:val="0"/>
          <w:iCs w:val="0"/>
          <w:color w:val="auto"/>
          <w:sz w:val="22"/>
          <w:szCs w:val="22"/>
        </w:rPr>
        <w:t>процене</w:t>
      </w:r>
      <w:proofErr w:type="spellEnd"/>
      <w:r w:rsidR="00290449" w:rsidRPr="00BB6EB3">
        <w:rPr>
          <w:rStyle w:val="BodytextItalicSpacing0pt"/>
          <w:rFonts w:ascii="Arial" w:hAnsi="Arial" w:cs="Arial"/>
          <w:i w:val="0"/>
          <w:iCs w:val="0"/>
          <w:color w:val="auto"/>
          <w:sz w:val="22"/>
          <w:szCs w:val="22"/>
        </w:rPr>
        <w:t xml:space="preserve"> </w:t>
      </w:r>
      <w:proofErr w:type="spellStart"/>
      <w:r w:rsidR="00290449" w:rsidRPr="00BB6EB3">
        <w:rPr>
          <w:rStyle w:val="BodytextItalicSpacing0pt"/>
          <w:rFonts w:ascii="Arial" w:hAnsi="Arial" w:cs="Arial"/>
          <w:i w:val="0"/>
          <w:iCs w:val="0"/>
          <w:color w:val="auto"/>
          <w:sz w:val="22"/>
          <w:szCs w:val="22"/>
        </w:rPr>
        <w:t>могућих</w:t>
      </w:r>
      <w:proofErr w:type="spellEnd"/>
      <w:r w:rsidR="00290449" w:rsidRPr="00BB6EB3">
        <w:rPr>
          <w:rStyle w:val="BodytextItalicSpacing0pt"/>
          <w:rFonts w:ascii="Arial" w:hAnsi="Arial" w:cs="Arial"/>
          <w:i w:val="0"/>
          <w:iCs w:val="0"/>
          <w:color w:val="auto"/>
          <w:sz w:val="22"/>
          <w:szCs w:val="22"/>
          <w:lang w:val="sr-Cyrl-RS"/>
        </w:rPr>
        <w:t xml:space="preserve"> </w:t>
      </w:r>
      <w:proofErr w:type="spellStart"/>
      <w:r w:rsidR="00290449" w:rsidRPr="00BB6EB3">
        <w:rPr>
          <w:rStyle w:val="BodytextItalicSpacing0pt"/>
          <w:rFonts w:ascii="Arial" w:hAnsi="Arial" w:cs="Arial"/>
          <w:i w:val="0"/>
          <w:iCs w:val="0"/>
          <w:color w:val="auto"/>
          <w:sz w:val="22"/>
          <w:szCs w:val="22"/>
        </w:rPr>
        <w:t>утицаја</w:t>
      </w:r>
      <w:proofErr w:type="spellEnd"/>
      <w:r w:rsidR="00290449" w:rsidRPr="00BB6EB3">
        <w:rPr>
          <w:rStyle w:val="BodytextItalicSpacing0pt"/>
          <w:rFonts w:ascii="Arial" w:hAnsi="Arial" w:cs="Arial"/>
          <w:i w:val="0"/>
          <w:iCs w:val="0"/>
          <w:color w:val="auto"/>
          <w:sz w:val="22"/>
          <w:szCs w:val="22"/>
        </w:rPr>
        <w:t xml:space="preserve"> </w:t>
      </w:r>
      <w:proofErr w:type="spellStart"/>
      <w:r w:rsidR="00290449" w:rsidRPr="00BB6EB3">
        <w:rPr>
          <w:rStyle w:val="BodytextItalicSpacing0pt"/>
          <w:rFonts w:ascii="Arial" w:hAnsi="Arial" w:cs="Arial"/>
          <w:i w:val="0"/>
          <w:iCs w:val="0"/>
          <w:color w:val="auto"/>
          <w:sz w:val="22"/>
          <w:szCs w:val="22"/>
        </w:rPr>
        <w:t>стратешке</w:t>
      </w:r>
      <w:proofErr w:type="spellEnd"/>
      <w:r w:rsidR="00290449" w:rsidRPr="00BB6EB3">
        <w:rPr>
          <w:rStyle w:val="BodytextItalicSpacing0pt"/>
          <w:rFonts w:ascii="Arial" w:hAnsi="Arial" w:cs="Arial"/>
          <w:i w:val="0"/>
          <w:iCs w:val="0"/>
          <w:color w:val="auto"/>
          <w:sz w:val="22"/>
          <w:szCs w:val="22"/>
        </w:rPr>
        <w:t xml:space="preserve"> </w:t>
      </w:r>
      <w:proofErr w:type="spellStart"/>
      <w:r w:rsidR="00290449" w:rsidRPr="00BB6EB3">
        <w:rPr>
          <w:rStyle w:val="BodytextItalicSpacing0pt"/>
          <w:rFonts w:ascii="Arial" w:hAnsi="Arial" w:cs="Arial"/>
          <w:i w:val="0"/>
          <w:iCs w:val="0"/>
          <w:color w:val="auto"/>
          <w:sz w:val="22"/>
          <w:szCs w:val="22"/>
        </w:rPr>
        <w:t>процене</w:t>
      </w:r>
      <w:proofErr w:type="spellEnd"/>
      <w:r w:rsidR="00290449" w:rsidRPr="00BB6EB3">
        <w:rPr>
          <w:rStyle w:val="BodytextItalicSpacing0pt"/>
          <w:rFonts w:ascii="Arial" w:hAnsi="Arial" w:cs="Arial"/>
          <w:i w:val="0"/>
          <w:iCs w:val="0"/>
          <w:color w:val="auto"/>
          <w:sz w:val="22"/>
          <w:szCs w:val="22"/>
          <w:lang w:val="sr-Cyrl-RS"/>
        </w:rPr>
        <w:t>, саставни су део Документације предметног Извештаја.</w:t>
      </w:r>
    </w:p>
    <w:p w14:paraId="12D81F29" w14:textId="77777777" w:rsidR="00B16722" w:rsidRPr="00BB6EB3" w:rsidRDefault="00B16722" w:rsidP="00F14DB2">
      <w:pPr>
        <w:pBdr>
          <w:top w:val="single" w:sz="4" w:space="1" w:color="auto"/>
          <w:left w:val="single" w:sz="4" w:space="4" w:color="auto"/>
          <w:bottom w:val="single" w:sz="4" w:space="1" w:color="auto"/>
          <w:right w:val="single" w:sz="4" w:space="4" w:color="auto"/>
        </w:pBdr>
        <w:spacing w:after="120"/>
        <w:ind w:left="540" w:hanging="540"/>
        <w:jc w:val="both"/>
        <w:rPr>
          <w:rFonts w:ascii="Arial" w:hAnsi="Arial" w:cs="Arial"/>
          <w:b/>
          <w:bCs/>
          <w:sz w:val="22"/>
          <w:szCs w:val="22"/>
          <w:lang w:val="ru-RU"/>
        </w:rPr>
      </w:pPr>
      <w:r w:rsidRPr="00BB6EB3">
        <w:rPr>
          <w:rFonts w:ascii="Arial" w:hAnsi="Arial" w:cs="Arial"/>
          <w:b/>
          <w:bCs/>
          <w:sz w:val="22"/>
          <w:szCs w:val="22"/>
          <w:lang w:val="ru-RU"/>
        </w:rPr>
        <w:t>А.7. ПРЕГЛЕД ПОСТОЈЕЋЕГ СТАЊА, КВАЛИТЕТА И КАРАКТЕРИСТИКА ЖИВОТНЕ СРЕДИНЕ</w:t>
      </w:r>
    </w:p>
    <w:p w14:paraId="49727EE0" w14:textId="4DF5197A" w:rsidR="00A50EAA" w:rsidRPr="00BB6EB3" w:rsidRDefault="007968E5" w:rsidP="00F14DB2">
      <w:pPr>
        <w:spacing w:after="120"/>
        <w:jc w:val="both"/>
        <w:rPr>
          <w:rFonts w:ascii="Arial" w:hAnsi="Arial" w:cs="Arial"/>
          <w:b/>
          <w:sz w:val="22"/>
          <w:szCs w:val="22"/>
          <w:lang w:val="sr-Cyrl-CS"/>
        </w:rPr>
      </w:pPr>
      <w:r w:rsidRPr="00BB6EB3">
        <w:rPr>
          <w:rFonts w:ascii="Arial" w:hAnsi="Arial" w:cs="Arial"/>
          <w:b/>
          <w:sz w:val="22"/>
          <w:szCs w:val="22"/>
        </w:rPr>
        <w:t>А</w:t>
      </w:r>
      <w:r w:rsidR="00A50EAA" w:rsidRPr="00BB6EB3">
        <w:rPr>
          <w:rFonts w:ascii="Arial" w:hAnsi="Arial" w:cs="Arial"/>
          <w:b/>
          <w:sz w:val="22"/>
          <w:szCs w:val="22"/>
        </w:rPr>
        <w:t>.7.1.</w:t>
      </w:r>
      <w:r w:rsidR="00B442C2" w:rsidRPr="00BB6EB3">
        <w:rPr>
          <w:rFonts w:ascii="Arial" w:hAnsi="Arial" w:cs="Arial"/>
          <w:b/>
          <w:sz w:val="22"/>
          <w:szCs w:val="22"/>
        </w:rPr>
        <w:t xml:space="preserve"> </w:t>
      </w:r>
      <w:r w:rsidR="00BD1931" w:rsidRPr="00BB6EB3">
        <w:rPr>
          <w:rFonts w:ascii="Arial" w:hAnsi="Arial" w:cs="Arial"/>
          <w:b/>
          <w:sz w:val="22"/>
          <w:szCs w:val="22"/>
          <w:lang w:val="sr-Cyrl-CS"/>
        </w:rPr>
        <w:t>Природне</w:t>
      </w:r>
      <w:r w:rsidR="00A50EAA" w:rsidRPr="00BB6EB3">
        <w:rPr>
          <w:rFonts w:ascii="Arial" w:hAnsi="Arial" w:cs="Arial"/>
          <w:b/>
          <w:sz w:val="22"/>
          <w:szCs w:val="22"/>
          <w:lang w:val="sr-Cyrl-CS"/>
        </w:rPr>
        <w:t xml:space="preserve"> карактеристике</w:t>
      </w:r>
      <w:r w:rsidR="00D979F4" w:rsidRPr="00BB6EB3">
        <w:rPr>
          <w:rFonts w:ascii="Arial" w:hAnsi="Arial" w:cs="Arial"/>
          <w:b/>
          <w:sz w:val="22"/>
          <w:szCs w:val="22"/>
          <w:lang w:val="sr-Cyrl-CS"/>
        </w:rPr>
        <w:t xml:space="preserve"> </w:t>
      </w:r>
      <w:r w:rsidR="00D979F4" w:rsidRPr="00BB6EB3">
        <w:rPr>
          <w:rFonts w:ascii="Arial" w:hAnsi="Arial" w:cs="Arial"/>
          <w:b/>
          <w:sz w:val="22"/>
          <w:szCs w:val="22"/>
          <w:lang w:val="sr-Cyrl-CS"/>
        </w:rPr>
        <w:tab/>
      </w:r>
    </w:p>
    <w:p w14:paraId="5E1BBCCD" w14:textId="5071605D" w:rsidR="00723CAE" w:rsidRPr="00BB6EB3" w:rsidRDefault="001B053D" w:rsidP="00F14DB2">
      <w:pPr>
        <w:spacing w:after="120"/>
        <w:jc w:val="both"/>
        <w:rPr>
          <w:rFonts w:ascii="Arial" w:hAnsi="Arial" w:cs="Arial"/>
          <w:b/>
          <w:bCs/>
          <w:sz w:val="22"/>
          <w:szCs w:val="22"/>
          <w:lang w:val="sr-Cyrl-RS"/>
        </w:rPr>
      </w:pPr>
      <w:bookmarkStart w:id="3" w:name="_Toc77323662"/>
      <w:bookmarkStart w:id="4" w:name="_Toc279145706"/>
      <w:bookmarkStart w:id="5" w:name="_Toc290545287"/>
      <w:bookmarkStart w:id="6" w:name="_Toc292955349"/>
      <w:bookmarkStart w:id="7" w:name="_Toc292956088"/>
      <w:r w:rsidRPr="00BB6EB3">
        <w:rPr>
          <w:rFonts w:ascii="Arial" w:hAnsi="Arial" w:cs="Arial"/>
          <w:b/>
          <w:bCs/>
          <w:sz w:val="22"/>
          <w:szCs w:val="22"/>
        </w:rPr>
        <w:t>A</w:t>
      </w:r>
      <w:r w:rsidRPr="00BB6EB3">
        <w:rPr>
          <w:rFonts w:ascii="Arial" w:hAnsi="Arial" w:cs="Arial"/>
          <w:b/>
          <w:bCs/>
          <w:sz w:val="22"/>
          <w:szCs w:val="22"/>
          <w:lang w:val="sr-Cyrl-RS"/>
        </w:rPr>
        <w:t xml:space="preserve">.7.1.1. </w:t>
      </w:r>
      <w:proofErr w:type="spellStart"/>
      <w:r w:rsidRPr="00BB6EB3">
        <w:rPr>
          <w:rFonts w:ascii="Arial" w:hAnsi="Arial" w:cs="Arial"/>
          <w:b/>
          <w:bCs/>
          <w:sz w:val="22"/>
          <w:szCs w:val="22"/>
        </w:rPr>
        <w:t>Геоморфолошке</w:t>
      </w:r>
      <w:proofErr w:type="spellEnd"/>
      <w:r w:rsidRPr="00BB6EB3">
        <w:rPr>
          <w:rFonts w:ascii="Arial" w:hAnsi="Arial" w:cs="Arial"/>
          <w:b/>
          <w:bCs/>
          <w:sz w:val="22"/>
          <w:szCs w:val="22"/>
        </w:rPr>
        <w:t xml:space="preserve"> </w:t>
      </w:r>
      <w:proofErr w:type="spellStart"/>
      <w:r w:rsidRPr="00BB6EB3">
        <w:rPr>
          <w:rFonts w:ascii="Arial" w:hAnsi="Arial" w:cs="Arial"/>
          <w:b/>
          <w:bCs/>
          <w:sz w:val="22"/>
          <w:szCs w:val="22"/>
        </w:rPr>
        <w:t>одлике</w:t>
      </w:r>
      <w:proofErr w:type="spellEnd"/>
      <w:r w:rsidRPr="00BB6EB3">
        <w:rPr>
          <w:rFonts w:ascii="Arial" w:hAnsi="Arial" w:cs="Arial"/>
          <w:b/>
          <w:bCs/>
          <w:sz w:val="22"/>
          <w:szCs w:val="22"/>
        </w:rPr>
        <w:t xml:space="preserve"> </w:t>
      </w:r>
      <w:proofErr w:type="spellStart"/>
      <w:r w:rsidRPr="00BB6EB3">
        <w:rPr>
          <w:rFonts w:ascii="Arial" w:hAnsi="Arial" w:cs="Arial"/>
          <w:b/>
          <w:bCs/>
          <w:sz w:val="22"/>
          <w:szCs w:val="22"/>
        </w:rPr>
        <w:t>терена</w:t>
      </w:r>
      <w:bookmarkEnd w:id="3"/>
      <w:proofErr w:type="spellEnd"/>
      <w:r w:rsidR="00680417" w:rsidRPr="00BB6EB3">
        <w:rPr>
          <w:rFonts w:ascii="Arial" w:hAnsi="Arial" w:cs="Arial"/>
          <w:b/>
          <w:bCs/>
          <w:sz w:val="22"/>
          <w:szCs w:val="22"/>
          <w:lang w:val="sr-Cyrl-RS"/>
        </w:rPr>
        <w:t xml:space="preserve"> </w:t>
      </w:r>
      <w:bookmarkEnd w:id="4"/>
      <w:bookmarkEnd w:id="5"/>
      <w:bookmarkEnd w:id="6"/>
      <w:bookmarkEnd w:id="7"/>
    </w:p>
    <w:p w14:paraId="7D6D8729" w14:textId="57B60E19" w:rsidR="00D17633" w:rsidRPr="00BB6EB3" w:rsidRDefault="00D17633" w:rsidP="00F14DB2">
      <w:pPr>
        <w:spacing w:after="120"/>
        <w:jc w:val="both"/>
        <w:rPr>
          <w:rFonts w:ascii="Arial" w:hAnsi="Arial" w:cs="Arial"/>
          <w:bCs/>
          <w:sz w:val="22"/>
          <w:szCs w:val="22"/>
          <w:lang w:val="sr-Cyrl-CS"/>
        </w:rPr>
      </w:pPr>
      <w:r w:rsidRPr="00BB6EB3">
        <w:rPr>
          <w:rFonts w:ascii="Arial" w:hAnsi="Arial" w:cs="Arial"/>
          <w:bCs/>
          <w:sz w:val="22"/>
          <w:szCs w:val="22"/>
          <w:lang w:val="sr-Cyrl-CS"/>
        </w:rPr>
        <w:t xml:space="preserve">Истражни простор обухвата део насеља </w:t>
      </w:r>
      <w:proofErr w:type="spellStart"/>
      <w:r w:rsidRPr="00BB6EB3">
        <w:rPr>
          <w:rFonts w:ascii="Arial" w:hAnsi="Arial" w:cs="Arial"/>
          <w:bCs/>
          <w:sz w:val="22"/>
          <w:szCs w:val="22"/>
          <w:lang w:val="sr-Cyrl-CS"/>
        </w:rPr>
        <w:t>Кумодраж</w:t>
      </w:r>
      <w:proofErr w:type="spellEnd"/>
      <w:r w:rsidRPr="00BB6EB3">
        <w:rPr>
          <w:rFonts w:ascii="Arial" w:hAnsi="Arial" w:cs="Arial"/>
          <w:bCs/>
          <w:sz w:val="22"/>
          <w:szCs w:val="22"/>
          <w:lang w:val="sr-Cyrl-CS"/>
        </w:rPr>
        <w:t xml:space="preserve"> са леве и десне стране улице Војводе Степе. У </w:t>
      </w:r>
      <w:proofErr w:type="spellStart"/>
      <w:r w:rsidRPr="00BB6EB3">
        <w:rPr>
          <w:rFonts w:ascii="Arial" w:hAnsi="Arial" w:cs="Arial"/>
          <w:bCs/>
          <w:sz w:val="22"/>
          <w:szCs w:val="22"/>
          <w:lang w:val="sr-Cyrl-CS"/>
        </w:rPr>
        <w:t>геоморфолошком</w:t>
      </w:r>
      <w:proofErr w:type="spellEnd"/>
      <w:r w:rsidRPr="00BB6EB3">
        <w:rPr>
          <w:rFonts w:ascii="Arial" w:hAnsi="Arial" w:cs="Arial"/>
          <w:bCs/>
          <w:sz w:val="22"/>
          <w:szCs w:val="22"/>
          <w:lang w:val="sr-Cyrl-CS"/>
        </w:rPr>
        <w:t xml:space="preserve"> смислу то је гребен развођа слива </w:t>
      </w:r>
      <w:proofErr w:type="spellStart"/>
      <w:r w:rsidRPr="00BB6EB3">
        <w:rPr>
          <w:rFonts w:ascii="Arial" w:hAnsi="Arial" w:cs="Arial"/>
          <w:bCs/>
          <w:sz w:val="22"/>
          <w:szCs w:val="22"/>
          <w:lang w:val="sr-Cyrl-CS"/>
        </w:rPr>
        <w:t>Кумодрашког</w:t>
      </w:r>
      <w:proofErr w:type="spellEnd"/>
      <w:r w:rsidRPr="00BB6EB3">
        <w:rPr>
          <w:rFonts w:ascii="Arial" w:hAnsi="Arial" w:cs="Arial"/>
          <w:bCs/>
          <w:sz w:val="22"/>
          <w:szCs w:val="22"/>
          <w:lang w:val="sr-Cyrl-CS"/>
        </w:rPr>
        <w:t xml:space="preserve"> и Каљавог потока. Терен је са апсолутним котама од 183-260 </w:t>
      </w:r>
      <w:proofErr w:type="spellStart"/>
      <w:r w:rsidRPr="00BB6EB3">
        <w:rPr>
          <w:rFonts w:ascii="Arial" w:hAnsi="Arial" w:cs="Arial"/>
          <w:bCs/>
          <w:sz w:val="22"/>
          <w:szCs w:val="22"/>
          <w:lang w:val="sr-Cyrl-CS"/>
        </w:rPr>
        <w:t>м.н.в</w:t>
      </w:r>
      <w:proofErr w:type="spellEnd"/>
      <w:r w:rsidRPr="00BB6EB3">
        <w:rPr>
          <w:rFonts w:ascii="Arial" w:hAnsi="Arial" w:cs="Arial"/>
          <w:bCs/>
          <w:sz w:val="22"/>
          <w:szCs w:val="22"/>
          <w:lang w:val="sr-Cyrl-CS"/>
        </w:rPr>
        <w:t xml:space="preserve">. Део простора према Институту за имунологију и вирусологију и око Фармацеутског факултета је широка изворишна зона Каљавог потока која је урбанизацијом плански и </w:t>
      </w:r>
      <w:r w:rsidRPr="00BB6EB3">
        <w:rPr>
          <w:rFonts w:ascii="Arial" w:hAnsi="Arial" w:cs="Arial"/>
          <w:bCs/>
          <w:sz w:val="22"/>
          <w:szCs w:val="22"/>
          <w:lang w:val="sr-Cyrl-RS"/>
        </w:rPr>
        <w:t>стихијски</w:t>
      </w:r>
      <w:r w:rsidRPr="00BB6EB3">
        <w:rPr>
          <w:rFonts w:ascii="Arial" w:hAnsi="Arial" w:cs="Arial"/>
          <w:bCs/>
          <w:sz w:val="22"/>
          <w:szCs w:val="22"/>
          <w:lang w:val="sr-Cyrl-CS"/>
        </w:rPr>
        <w:t xml:space="preserve"> насута у висини до 5</w:t>
      </w:r>
      <w:r w:rsidRPr="00BB6EB3">
        <w:rPr>
          <w:rFonts w:ascii="Arial" w:hAnsi="Arial" w:cs="Arial"/>
          <w:bCs/>
          <w:sz w:val="22"/>
          <w:szCs w:val="22"/>
          <w:lang w:val="sr-Latn-RS"/>
        </w:rPr>
        <w:t xml:space="preserve"> m</w:t>
      </w:r>
      <w:r w:rsidRPr="00BB6EB3">
        <w:rPr>
          <w:rFonts w:ascii="Arial" w:hAnsi="Arial" w:cs="Arial"/>
          <w:bCs/>
          <w:sz w:val="22"/>
          <w:szCs w:val="22"/>
          <w:lang w:val="sr-Cyrl-CS"/>
        </w:rPr>
        <w:t>. Терен је падина континуираног генералног нагиба 2-5</w:t>
      </w:r>
      <w:r w:rsidRPr="00BB6EB3">
        <w:rPr>
          <w:rFonts w:ascii="Arial" w:hAnsi="Arial" w:cs="Arial"/>
          <w:bCs/>
          <w:sz w:val="22"/>
          <w:szCs w:val="22"/>
          <w:vertAlign w:val="superscript"/>
          <w:lang w:val="sr-Cyrl-CS"/>
        </w:rPr>
        <w:t>о</w:t>
      </w:r>
      <w:r w:rsidRPr="00BB6EB3">
        <w:rPr>
          <w:rFonts w:ascii="Arial" w:hAnsi="Arial" w:cs="Arial"/>
          <w:bCs/>
          <w:sz w:val="22"/>
          <w:szCs w:val="22"/>
          <w:lang w:val="sr-Cyrl-CS"/>
        </w:rPr>
        <w:t xml:space="preserve"> са локалним  уређеним каскадама висине до 2.5</w:t>
      </w:r>
      <w:r w:rsidRPr="00BB6EB3">
        <w:rPr>
          <w:rFonts w:ascii="Arial" w:hAnsi="Arial" w:cs="Arial"/>
          <w:bCs/>
          <w:sz w:val="22"/>
          <w:szCs w:val="22"/>
          <w:lang w:val="sr-Latn-RS"/>
        </w:rPr>
        <w:t xml:space="preserve"> m</w:t>
      </w:r>
      <w:r w:rsidRPr="00BB6EB3">
        <w:rPr>
          <w:rFonts w:ascii="Arial" w:hAnsi="Arial" w:cs="Arial"/>
          <w:bCs/>
          <w:sz w:val="22"/>
          <w:szCs w:val="22"/>
          <w:lang w:val="sr-Cyrl-CS"/>
        </w:rPr>
        <w:t xml:space="preserve">. </w:t>
      </w:r>
    </w:p>
    <w:p w14:paraId="5A329522" w14:textId="47AB725E" w:rsidR="00D17633" w:rsidRPr="00BB6EB3" w:rsidRDefault="00D17633" w:rsidP="00F14DB2">
      <w:pPr>
        <w:spacing w:after="120"/>
        <w:jc w:val="both"/>
        <w:rPr>
          <w:rFonts w:ascii="Arial" w:hAnsi="Arial" w:cs="Arial"/>
          <w:bCs/>
          <w:sz w:val="22"/>
          <w:szCs w:val="22"/>
          <w:lang w:val="sr-Cyrl-RS"/>
        </w:rPr>
      </w:pPr>
      <w:r w:rsidRPr="00BB6EB3">
        <w:rPr>
          <w:rFonts w:ascii="Arial" w:hAnsi="Arial" w:cs="Arial"/>
          <w:bCs/>
          <w:sz w:val="22"/>
          <w:szCs w:val="22"/>
          <w:lang w:val="sr-Cyrl-CS"/>
        </w:rPr>
        <w:t>У простору војне установе „</w:t>
      </w:r>
      <w:proofErr w:type="spellStart"/>
      <w:r w:rsidRPr="00BB6EB3">
        <w:rPr>
          <w:rFonts w:ascii="Arial" w:hAnsi="Arial" w:cs="Arial"/>
          <w:bCs/>
          <w:sz w:val="22"/>
          <w:szCs w:val="22"/>
          <w:lang w:val="sr-Cyrl-CS"/>
        </w:rPr>
        <w:t>Торлак</w:t>
      </w:r>
      <w:proofErr w:type="spellEnd"/>
      <w:r w:rsidRPr="00BB6EB3">
        <w:rPr>
          <w:rFonts w:ascii="Arial" w:hAnsi="Arial" w:cs="Arial"/>
          <w:bCs/>
          <w:sz w:val="22"/>
          <w:szCs w:val="22"/>
          <w:lang w:val="sr-Cyrl-CS"/>
        </w:rPr>
        <w:t xml:space="preserve">“ и насеља </w:t>
      </w:r>
      <w:proofErr w:type="spellStart"/>
      <w:r w:rsidRPr="00BB6EB3">
        <w:rPr>
          <w:rFonts w:ascii="Arial" w:hAnsi="Arial" w:cs="Arial"/>
          <w:bCs/>
          <w:sz w:val="22"/>
          <w:szCs w:val="22"/>
          <w:lang w:val="sr-Cyrl-CS"/>
        </w:rPr>
        <w:t>Кумодраж</w:t>
      </w:r>
      <w:proofErr w:type="spellEnd"/>
      <w:r w:rsidRPr="00BB6EB3">
        <w:rPr>
          <w:rFonts w:ascii="Arial" w:hAnsi="Arial" w:cs="Arial"/>
          <w:bCs/>
          <w:sz w:val="22"/>
          <w:szCs w:val="22"/>
          <w:lang w:val="sr-Cyrl-CS"/>
        </w:rPr>
        <w:t xml:space="preserve"> </w:t>
      </w:r>
      <w:r w:rsidRPr="00BB6EB3">
        <w:rPr>
          <w:rFonts w:ascii="Arial" w:hAnsi="Arial" w:cs="Arial"/>
          <w:bCs/>
          <w:sz w:val="22"/>
          <w:szCs w:val="22"/>
          <w:lang w:val="sr-Latn-RS"/>
        </w:rPr>
        <w:t>II</w:t>
      </w:r>
      <w:r w:rsidRPr="00BB6EB3">
        <w:rPr>
          <w:rFonts w:ascii="Arial" w:hAnsi="Arial" w:cs="Arial"/>
          <w:bCs/>
          <w:sz w:val="22"/>
          <w:szCs w:val="22"/>
          <w:lang w:val="sr-Cyrl-RS"/>
        </w:rPr>
        <w:t xml:space="preserve"> падина је стрмијег нагиба 5-7</w:t>
      </w:r>
      <w:r w:rsidRPr="00BB6EB3">
        <w:rPr>
          <w:rFonts w:ascii="Arial" w:hAnsi="Arial" w:cs="Arial"/>
          <w:bCs/>
          <w:sz w:val="22"/>
          <w:szCs w:val="22"/>
          <w:vertAlign w:val="superscript"/>
          <w:lang w:val="sr-Cyrl-RS"/>
        </w:rPr>
        <w:t>о</w:t>
      </w:r>
      <w:r w:rsidRPr="00BB6EB3">
        <w:rPr>
          <w:rFonts w:ascii="Arial" w:hAnsi="Arial" w:cs="Arial"/>
          <w:bCs/>
          <w:sz w:val="22"/>
          <w:szCs w:val="22"/>
          <w:lang w:val="sr-Cyrl-RS"/>
        </w:rPr>
        <w:t xml:space="preserve">, а испод улице </w:t>
      </w:r>
      <w:proofErr w:type="spellStart"/>
      <w:r w:rsidRPr="00BB6EB3">
        <w:rPr>
          <w:rFonts w:ascii="Arial" w:hAnsi="Arial" w:cs="Arial"/>
          <w:bCs/>
          <w:sz w:val="22"/>
          <w:szCs w:val="22"/>
          <w:lang w:val="sr-Cyrl-RS"/>
        </w:rPr>
        <w:t>В.Степе</w:t>
      </w:r>
      <w:proofErr w:type="spellEnd"/>
      <w:r w:rsidRPr="00BB6EB3">
        <w:rPr>
          <w:rFonts w:ascii="Arial" w:hAnsi="Arial" w:cs="Arial"/>
          <w:bCs/>
          <w:sz w:val="22"/>
          <w:szCs w:val="22"/>
          <w:lang w:val="sr-Cyrl-RS"/>
        </w:rPr>
        <w:t xml:space="preserve"> и </w:t>
      </w:r>
      <w:proofErr w:type="spellStart"/>
      <w:r w:rsidRPr="00BB6EB3">
        <w:rPr>
          <w:rFonts w:ascii="Arial" w:hAnsi="Arial" w:cs="Arial"/>
          <w:bCs/>
          <w:sz w:val="22"/>
          <w:szCs w:val="22"/>
          <w:lang w:val="sr-Cyrl-RS"/>
        </w:rPr>
        <w:t>имеђу</w:t>
      </w:r>
      <w:proofErr w:type="spellEnd"/>
      <w:r w:rsidRPr="00BB6EB3">
        <w:rPr>
          <w:rFonts w:ascii="Arial" w:hAnsi="Arial" w:cs="Arial"/>
          <w:bCs/>
          <w:sz w:val="22"/>
          <w:szCs w:val="22"/>
          <w:lang w:val="sr-Cyrl-RS"/>
        </w:rPr>
        <w:t xml:space="preserve"> улица Орахове и Јунске преко 15</w:t>
      </w:r>
      <w:r w:rsidRPr="00BB6EB3">
        <w:rPr>
          <w:rFonts w:ascii="Arial" w:hAnsi="Arial" w:cs="Arial"/>
          <w:bCs/>
          <w:sz w:val="22"/>
          <w:szCs w:val="22"/>
          <w:vertAlign w:val="superscript"/>
          <w:lang w:val="sr-Cyrl-RS"/>
        </w:rPr>
        <w:t>о</w:t>
      </w:r>
      <w:r w:rsidRPr="00BB6EB3">
        <w:rPr>
          <w:rFonts w:ascii="Arial" w:hAnsi="Arial" w:cs="Arial"/>
          <w:bCs/>
          <w:sz w:val="22"/>
          <w:szCs w:val="22"/>
          <w:lang w:val="sr-Cyrl-RS"/>
        </w:rPr>
        <w:t>.</w:t>
      </w:r>
    </w:p>
    <w:p w14:paraId="6190295E" w14:textId="656C46AD" w:rsidR="00D17633" w:rsidRPr="00BB6EB3" w:rsidRDefault="00D17633" w:rsidP="00F14DB2">
      <w:pPr>
        <w:spacing w:after="120"/>
        <w:jc w:val="center"/>
        <w:rPr>
          <w:rFonts w:ascii="Arial" w:hAnsi="Arial" w:cs="Arial"/>
          <w:bCs/>
          <w:i/>
          <w:lang w:val="sr-Cyrl-RS"/>
        </w:rPr>
      </w:pPr>
      <w:r w:rsidRPr="00BB6EB3">
        <w:rPr>
          <w:rFonts w:ascii="Arial" w:hAnsi="Arial" w:cs="Arial"/>
          <w:bCs/>
          <w:noProof/>
          <w:lang w:val="sr-Cyrl-RS"/>
        </w:rPr>
        <w:lastRenderedPageBreak/>
        <w:drawing>
          <wp:inline distT="0" distB="0" distL="0" distR="0" wp14:anchorId="7C0E83A8" wp14:editId="5F5E12B7">
            <wp:extent cx="2829496" cy="2124000"/>
            <wp:effectExtent l="0" t="0" r="0" b="0"/>
            <wp:docPr id="526092712" name="Picture 2" descr="A grass field with cars parked on the si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092712" name="Picture 2" descr="A grass field with cars parked on the side&#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29496" cy="2124000"/>
                    </a:xfrm>
                    <a:prstGeom prst="rect">
                      <a:avLst/>
                    </a:prstGeom>
                    <a:solidFill>
                      <a:srgbClr val="FFFFFF"/>
                    </a:solidFill>
                    <a:ln>
                      <a:noFill/>
                    </a:ln>
                  </pic:spPr>
                </pic:pic>
              </a:graphicData>
            </a:graphic>
          </wp:inline>
        </w:drawing>
      </w:r>
      <w:r w:rsidRPr="00BB6EB3">
        <w:rPr>
          <w:rFonts w:ascii="Arial" w:hAnsi="Arial" w:cs="Arial"/>
          <w:bCs/>
          <w:i/>
          <w:lang w:val="sr-Cyrl-RS"/>
        </w:rPr>
        <w:t xml:space="preserve">  </w:t>
      </w:r>
      <w:r w:rsidRPr="00BB6EB3">
        <w:rPr>
          <w:rFonts w:ascii="Arial" w:hAnsi="Arial" w:cs="Arial"/>
          <w:bCs/>
          <w:noProof/>
          <w:lang w:val="sr-Cyrl-RS"/>
        </w:rPr>
        <w:drawing>
          <wp:inline distT="0" distB="0" distL="0" distR="0" wp14:anchorId="53DDC222" wp14:editId="23818A01">
            <wp:extent cx="2826804" cy="2124000"/>
            <wp:effectExtent l="0" t="0" r="0" b="0"/>
            <wp:docPr id="2055876692" name="Picture 1" descr="A road with cars parked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876692" name="Picture 1" descr="A road with cars parked on it&#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26804" cy="2124000"/>
                    </a:xfrm>
                    <a:prstGeom prst="rect">
                      <a:avLst/>
                    </a:prstGeom>
                    <a:solidFill>
                      <a:srgbClr val="FFFFFF"/>
                    </a:solidFill>
                    <a:ln>
                      <a:noFill/>
                    </a:ln>
                  </pic:spPr>
                </pic:pic>
              </a:graphicData>
            </a:graphic>
          </wp:inline>
        </w:drawing>
      </w:r>
    </w:p>
    <w:p w14:paraId="728FEA30" w14:textId="32752424" w:rsidR="00D17633" w:rsidRPr="00BB6EB3" w:rsidRDefault="00D17633" w:rsidP="00F14DB2">
      <w:pPr>
        <w:spacing w:after="120"/>
        <w:rPr>
          <w:rFonts w:ascii="Arial" w:hAnsi="Arial" w:cs="Arial"/>
          <w:bCs/>
          <w:i/>
          <w:sz w:val="20"/>
          <w:szCs w:val="20"/>
          <w:lang w:val="sr-Cyrl-RS"/>
        </w:rPr>
      </w:pPr>
      <w:r w:rsidRPr="00BB6EB3">
        <w:rPr>
          <w:rFonts w:ascii="Arial" w:hAnsi="Arial" w:cs="Arial"/>
          <w:bCs/>
          <w:i/>
          <w:sz w:val="20"/>
          <w:szCs w:val="20"/>
          <w:lang w:val="sr-Cyrl-RS"/>
        </w:rPr>
        <w:t>Сл</w:t>
      </w:r>
      <w:r w:rsidR="006868CB" w:rsidRPr="00BB6EB3">
        <w:rPr>
          <w:rFonts w:ascii="Arial" w:hAnsi="Arial" w:cs="Arial"/>
          <w:bCs/>
          <w:i/>
          <w:sz w:val="20"/>
          <w:szCs w:val="20"/>
          <w:lang w:val="sr-Cyrl-RS"/>
        </w:rPr>
        <w:t>.</w:t>
      </w:r>
      <w:r w:rsidR="00C6608F" w:rsidRPr="00BB6EB3">
        <w:rPr>
          <w:rFonts w:ascii="Arial" w:hAnsi="Arial" w:cs="Arial"/>
          <w:bCs/>
          <w:i/>
          <w:sz w:val="20"/>
          <w:szCs w:val="20"/>
          <w:lang w:val="sr-Cyrl-RS"/>
        </w:rPr>
        <w:t xml:space="preserve"> бр.2</w:t>
      </w:r>
      <w:r w:rsidRPr="00BB6EB3">
        <w:rPr>
          <w:rFonts w:ascii="Arial" w:hAnsi="Arial" w:cs="Arial"/>
          <w:bCs/>
          <w:i/>
          <w:sz w:val="20"/>
          <w:szCs w:val="20"/>
          <w:lang w:val="sr-Cyrl-RS"/>
        </w:rPr>
        <w:t>: Двориште Фармацеутског факултета      Слика</w:t>
      </w:r>
      <w:r w:rsidR="00C6608F" w:rsidRPr="00BB6EB3">
        <w:rPr>
          <w:rFonts w:ascii="Arial" w:hAnsi="Arial" w:cs="Arial"/>
          <w:bCs/>
          <w:i/>
          <w:sz w:val="20"/>
          <w:szCs w:val="20"/>
          <w:lang w:val="sr-Cyrl-RS"/>
        </w:rPr>
        <w:t xml:space="preserve"> бр.3</w:t>
      </w:r>
      <w:r w:rsidRPr="00BB6EB3">
        <w:rPr>
          <w:rFonts w:ascii="Arial" w:hAnsi="Arial" w:cs="Arial"/>
          <w:bCs/>
          <w:i/>
          <w:sz w:val="20"/>
          <w:szCs w:val="20"/>
          <w:lang w:val="sr-Cyrl-RS"/>
        </w:rPr>
        <w:t>: Улица Јунска</w:t>
      </w:r>
    </w:p>
    <w:p w14:paraId="257FFB50" w14:textId="19883DA0" w:rsidR="001147D7" w:rsidRPr="00BB6EB3" w:rsidRDefault="002B3C5D" w:rsidP="00F14DB2">
      <w:pPr>
        <w:spacing w:after="120"/>
        <w:rPr>
          <w:rFonts w:ascii="Arial" w:hAnsi="Arial" w:cs="Arial"/>
          <w:b/>
          <w:bCs/>
          <w:sz w:val="22"/>
          <w:szCs w:val="22"/>
          <w:lang w:val="sr-Cyrl-RS"/>
        </w:rPr>
      </w:pPr>
      <w:bookmarkStart w:id="8" w:name="_Toc293306114"/>
      <w:bookmarkStart w:id="9" w:name="_Toc293306278"/>
      <w:bookmarkStart w:id="10" w:name="_Toc293313177"/>
      <w:bookmarkStart w:id="11" w:name="_Toc293331243"/>
      <w:bookmarkStart w:id="12" w:name="_Toc293413800"/>
      <w:bookmarkStart w:id="13" w:name="_Toc293490982"/>
      <w:bookmarkStart w:id="14" w:name="_Toc293494933"/>
      <w:bookmarkStart w:id="15" w:name="_Toc77323663"/>
      <w:r w:rsidRPr="00BB6EB3">
        <w:rPr>
          <w:rFonts w:ascii="Arial" w:hAnsi="Arial" w:cs="Arial"/>
          <w:b/>
          <w:bCs/>
          <w:sz w:val="22"/>
          <w:szCs w:val="22"/>
        </w:rPr>
        <w:t>A</w:t>
      </w:r>
      <w:r w:rsidRPr="00BB6EB3">
        <w:rPr>
          <w:rFonts w:ascii="Arial" w:hAnsi="Arial" w:cs="Arial"/>
          <w:b/>
          <w:bCs/>
          <w:sz w:val="22"/>
          <w:szCs w:val="22"/>
          <w:lang w:val="sr-Cyrl-RS"/>
        </w:rPr>
        <w:t>.7.1.</w:t>
      </w:r>
      <w:r w:rsidRPr="00BB6EB3">
        <w:rPr>
          <w:rFonts w:ascii="Arial" w:hAnsi="Arial" w:cs="Arial"/>
          <w:b/>
          <w:bCs/>
          <w:sz w:val="22"/>
          <w:szCs w:val="22"/>
        </w:rPr>
        <w:t>2</w:t>
      </w:r>
      <w:r w:rsidRPr="00BB6EB3">
        <w:rPr>
          <w:rFonts w:ascii="Arial" w:hAnsi="Arial" w:cs="Arial"/>
          <w:b/>
          <w:bCs/>
          <w:sz w:val="22"/>
          <w:szCs w:val="22"/>
          <w:lang w:val="sr-Cyrl-RS"/>
        </w:rPr>
        <w:t xml:space="preserve">. </w:t>
      </w:r>
      <w:proofErr w:type="spellStart"/>
      <w:r w:rsidR="001147D7" w:rsidRPr="00BB6EB3">
        <w:rPr>
          <w:rFonts w:ascii="Arial" w:hAnsi="Arial" w:cs="Arial"/>
          <w:b/>
          <w:bCs/>
          <w:sz w:val="22"/>
          <w:szCs w:val="22"/>
        </w:rPr>
        <w:t>Геолошка</w:t>
      </w:r>
      <w:proofErr w:type="spellEnd"/>
      <w:r w:rsidR="001147D7" w:rsidRPr="00BB6EB3">
        <w:rPr>
          <w:rFonts w:ascii="Arial" w:hAnsi="Arial" w:cs="Arial"/>
          <w:b/>
          <w:bCs/>
          <w:sz w:val="22"/>
          <w:szCs w:val="22"/>
        </w:rPr>
        <w:t xml:space="preserve"> </w:t>
      </w:r>
      <w:proofErr w:type="spellStart"/>
      <w:r w:rsidR="001147D7" w:rsidRPr="00BB6EB3">
        <w:rPr>
          <w:rFonts w:ascii="Arial" w:hAnsi="Arial" w:cs="Arial"/>
          <w:b/>
          <w:bCs/>
          <w:sz w:val="22"/>
          <w:szCs w:val="22"/>
        </w:rPr>
        <w:t>грађа</w:t>
      </w:r>
      <w:proofErr w:type="spellEnd"/>
      <w:r w:rsidR="001147D7" w:rsidRPr="00BB6EB3">
        <w:rPr>
          <w:rFonts w:ascii="Arial" w:hAnsi="Arial" w:cs="Arial"/>
          <w:b/>
          <w:bCs/>
          <w:sz w:val="22"/>
          <w:szCs w:val="22"/>
        </w:rPr>
        <w:t xml:space="preserve"> </w:t>
      </w:r>
      <w:proofErr w:type="spellStart"/>
      <w:r w:rsidR="001147D7" w:rsidRPr="00BB6EB3">
        <w:rPr>
          <w:rFonts w:ascii="Arial" w:hAnsi="Arial" w:cs="Arial"/>
          <w:b/>
          <w:bCs/>
          <w:sz w:val="22"/>
          <w:szCs w:val="22"/>
        </w:rPr>
        <w:t>терена</w:t>
      </w:r>
      <w:bookmarkEnd w:id="8"/>
      <w:bookmarkEnd w:id="9"/>
      <w:bookmarkEnd w:id="10"/>
      <w:bookmarkEnd w:id="11"/>
      <w:bookmarkEnd w:id="12"/>
      <w:bookmarkEnd w:id="13"/>
      <w:bookmarkEnd w:id="14"/>
      <w:bookmarkEnd w:id="15"/>
      <w:proofErr w:type="spellEnd"/>
    </w:p>
    <w:p w14:paraId="79B20AAA" w14:textId="2889F6A1" w:rsidR="0090102C" w:rsidRPr="00BB6EB3" w:rsidRDefault="0090102C" w:rsidP="00F14DB2">
      <w:pPr>
        <w:spacing w:after="120"/>
        <w:jc w:val="both"/>
        <w:rPr>
          <w:rFonts w:ascii="Arial" w:hAnsi="Arial" w:cs="Arial"/>
          <w:bCs/>
          <w:sz w:val="22"/>
          <w:szCs w:val="22"/>
          <w:lang w:val="sr-Cyrl-RS"/>
        </w:rPr>
      </w:pPr>
      <w:r w:rsidRPr="00BB6EB3">
        <w:rPr>
          <w:rFonts w:ascii="Arial" w:hAnsi="Arial" w:cs="Arial"/>
          <w:bCs/>
          <w:sz w:val="22"/>
          <w:szCs w:val="22"/>
          <w:lang w:val="sr-Cyrl-RS"/>
        </w:rPr>
        <w:t xml:space="preserve">У зони садејства са планираним садржајем геолошку основу терена изграђују седименти </w:t>
      </w:r>
      <w:proofErr w:type="spellStart"/>
      <w:r w:rsidRPr="00BB6EB3">
        <w:rPr>
          <w:rFonts w:ascii="Arial" w:hAnsi="Arial" w:cs="Arial"/>
          <w:bCs/>
          <w:sz w:val="22"/>
          <w:szCs w:val="22"/>
          <w:lang w:val="sr-Cyrl-RS"/>
        </w:rPr>
        <w:t>неогене</w:t>
      </w:r>
      <w:proofErr w:type="spellEnd"/>
      <w:r w:rsidRPr="00BB6EB3">
        <w:rPr>
          <w:rFonts w:ascii="Arial" w:hAnsi="Arial" w:cs="Arial"/>
          <w:bCs/>
          <w:sz w:val="22"/>
          <w:szCs w:val="22"/>
          <w:lang w:val="sr-Cyrl-RS"/>
        </w:rPr>
        <w:t xml:space="preserve"> старости од нивоа </w:t>
      </w:r>
      <w:proofErr w:type="spellStart"/>
      <w:r w:rsidRPr="00BB6EB3">
        <w:rPr>
          <w:rFonts w:ascii="Arial" w:hAnsi="Arial" w:cs="Arial"/>
          <w:bCs/>
          <w:sz w:val="22"/>
          <w:szCs w:val="22"/>
          <w:lang w:val="sr-Cyrl-RS"/>
        </w:rPr>
        <w:t>Бадена</w:t>
      </w:r>
      <w:proofErr w:type="spellEnd"/>
      <w:r w:rsidRPr="00BB6EB3">
        <w:rPr>
          <w:rFonts w:ascii="Arial" w:hAnsi="Arial" w:cs="Arial"/>
          <w:bCs/>
          <w:sz w:val="22"/>
          <w:szCs w:val="22"/>
          <w:lang w:val="sr-Cyrl-RS"/>
        </w:rPr>
        <w:t>–</w:t>
      </w:r>
      <w:proofErr w:type="spellStart"/>
      <w:r w:rsidRPr="00BB6EB3">
        <w:rPr>
          <w:rFonts w:ascii="Arial" w:hAnsi="Arial" w:cs="Arial"/>
          <w:bCs/>
          <w:sz w:val="22"/>
          <w:szCs w:val="22"/>
          <w:lang w:val="sr-Cyrl-RS"/>
        </w:rPr>
        <w:t>Тортон</w:t>
      </w:r>
      <w:proofErr w:type="spellEnd"/>
      <w:r w:rsidRPr="00BB6EB3">
        <w:rPr>
          <w:rFonts w:ascii="Arial" w:hAnsi="Arial" w:cs="Arial"/>
          <w:bCs/>
          <w:sz w:val="22"/>
          <w:szCs w:val="22"/>
          <w:lang w:val="sr-Cyrl-RS"/>
        </w:rPr>
        <w:t xml:space="preserve"> (</w:t>
      </w:r>
      <w:r w:rsidRPr="00BB6EB3">
        <w:rPr>
          <w:rFonts w:ascii="Arial" w:hAnsi="Arial" w:cs="Arial"/>
          <w:bCs/>
          <w:sz w:val="22"/>
          <w:szCs w:val="22"/>
          <w:lang w:val="sr-Latn-RS"/>
        </w:rPr>
        <w:t>M</w:t>
      </w:r>
      <w:r w:rsidRPr="00BB6EB3">
        <w:rPr>
          <w:rFonts w:ascii="Arial" w:hAnsi="Arial" w:cs="Arial"/>
          <w:bCs/>
          <w:sz w:val="22"/>
          <w:szCs w:val="22"/>
          <w:vertAlign w:val="subscript"/>
          <w:lang w:val="sr-Latn-RS"/>
        </w:rPr>
        <w:t>2</w:t>
      </w:r>
      <w:r w:rsidRPr="00BB6EB3">
        <w:rPr>
          <w:rFonts w:ascii="Arial" w:hAnsi="Arial" w:cs="Arial"/>
          <w:bCs/>
          <w:sz w:val="22"/>
          <w:szCs w:val="22"/>
          <w:vertAlign w:val="superscript"/>
          <w:lang w:val="sr-Latn-RS"/>
        </w:rPr>
        <w:t>2</w:t>
      </w:r>
      <w:r w:rsidRPr="00BB6EB3">
        <w:rPr>
          <w:rFonts w:ascii="Arial" w:hAnsi="Arial" w:cs="Arial"/>
          <w:bCs/>
          <w:sz w:val="22"/>
          <w:szCs w:val="22"/>
          <w:lang w:val="sr-Latn-RS"/>
        </w:rPr>
        <w:t xml:space="preserve">) </w:t>
      </w:r>
      <w:r w:rsidRPr="00BB6EB3">
        <w:rPr>
          <w:rFonts w:ascii="Arial" w:hAnsi="Arial" w:cs="Arial"/>
          <w:bCs/>
          <w:sz w:val="22"/>
          <w:szCs w:val="22"/>
          <w:lang w:val="sr-Cyrl-RS"/>
        </w:rPr>
        <w:t xml:space="preserve">преко </w:t>
      </w:r>
      <w:proofErr w:type="spellStart"/>
      <w:r w:rsidRPr="00BB6EB3">
        <w:rPr>
          <w:rFonts w:ascii="Arial" w:hAnsi="Arial" w:cs="Arial"/>
          <w:bCs/>
          <w:sz w:val="22"/>
          <w:szCs w:val="22"/>
          <w:lang w:val="sr-Cyrl-RS"/>
        </w:rPr>
        <w:t>Сармат</w:t>
      </w:r>
      <w:proofErr w:type="spellEnd"/>
      <w:r w:rsidRPr="00BB6EB3">
        <w:rPr>
          <w:rFonts w:ascii="Arial" w:hAnsi="Arial" w:cs="Arial"/>
          <w:bCs/>
          <w:sz w:val="22"/>
          <w:szCs w:val="22"/>
          <w:lang w:val="sr-Cyrl-RS"/>
        </w:rPr>
        <w:t xml:space="preserve"> (М</w:t>
      </w:r>
      <w:r w:rsidRPr="00BB6EB3">
        <w:rPr>
          <w:rFonts w:ascii="Arial" w:hAnsi="Arial" w:cs="Arial"/>
          <w:bCs/>
          <w:sz w:val="22"/>
          <w:szCs w:val="22"/>
          <w:vertAlign w:val="subscript"/>
          <w:lang w:val="sr-Latn-RS"/>
        </w:rPr>
        <w:t>3</w:t>
      </w:r>
      <w:r w:rsidRPr="00BB6EB3">
        <w:rPr>
          <w:rFonts w:ascii="Arial" w:hAnsi="Arial" w:cs="Arial"/>
          <w:bCs/>
          <w:sz w:val="22"/>
          <w:szCs w:val="22"/>
          <w:vertAlign w:val="superscript"/>
          <w:lang w:val="sr-Latn-RS"/>
        </w:rPr>
        <w:t>1</w:t>
      </w:r>
      <w:r w:rsidRPr="00BB6EB3">
        <w:rPr>
          <w:rFonts w:ascii="Arial" w:hAnsi="Arial" w:cs="Arial"/>
          <w:bCs/>
          <w:sz w:val="22"/>
          <w:szCs w:val="22"/>
          <w:lang w:val="sr-Latn-RS"/>
        </w:rPr>
        <w:t xml:space="preserve">) </w:t>
      </w:r>
      <w:r w:rsidRPr="00BB6EB3">
        <w:rPr>
          <w:rFonts w:ascii="Arial" w:hAnsi="Arial" w:cs="Arial"/>
          <w:bCs/>
          <w:sz w:val="22"/>
          <w:szCs w:val="22"/>
          <w:lang w:val="sr-Cyrl-RS"/>
        </w:rPr>
        <w:t xml:space="preserve">завршно са </w:t>
      </w:r>
      <w:proofErr w:type="spellStart"/>
      <w:r w:rsidRPr="00BB6EB3">
        <w:rPr>
          <w:rFonts w:ascii="Arial" w:hAnsi="Arial" w:cs="Arial"/>
          <w:bCs/>
          <w:sz w:val="22"/>
          <w:szCs w:val="22"/>
          <w:lang w:val="sr-Cyrl-RS"/>
        </w:rPr>
        <w:t>Паноном</w:t>
      </w:r>
      <w:proofErr w:type="spellEnd"/>
      <w:r w:rsidRPr="00BB6EB3">
        <w:rPr>
          <w:rFonts w:ascii="Arial" w:hAnsi="Arial" w:cs="Arial"/>
          <w:bCs/>
          <w:sz w:val="22"/>
          <w:szCs w:val="22"/>
          <w:lang w:val="sr-Cyrl-RS"/>
        </w:rPr>
        <w:t xml:space="preserve"> (</w:t>
      </w:r>
      <w:r w:rsidRPr="00BB6EB3">
        <w:rPr>
          <w:rFonts w:ascii="Arial" w:hAnsi="Arial" w:cs="Arial"/>
          <w:bCs/>
          <w:sz w:val="22"/>
          <w:szCs w:val="22"/>
          <w:lang w:val="sr-Latn-RS"/>
        </w:rPr>
        <w:t>M</w:t>
      </w:r>
      <w:r w:rsidRPr="00BB6EB3">
        <w:rPr>
          <w:rFonts w:ascii="Arial" w:hAnsi="Arial" w:cs="Arial"/>
          <w:bCs/>
          <w:sz w:val="22"/>
          <w:szCs w:val="22"/>
          <w:vertAlign w:val="subscript"/>
          <w:lang w:val="sr-Latn-RS"/>
        </w:rPr>
        <w:t>3</w:t>
      </w:r>
      <w:r w:rsidRPr="00BB6EB3">
        <w:rPr>
          <w:rFonts w:ascii="Arial" w:hAnsi="Arial" w:cs="Arial"/>
          <w:bCs/>
          <w:sz w:val="22"/>
          <w:szCs w:val="22"/>
          <w:vertAlign w:val="superscript"/>
          <w:lang w:val="sr-Latn-RS"/>
        </w:rPr>
        <w:t>2</w:t>
      </w:r>
      <w:r w:rsidRPr="00BB6EB3">
        <w:rPr>
          <w:rFonts w:ascii="Arial" w:hAnsi="Arial" w:cs="Arial"/>
          <w:bCs/>
          <w:sz w:val="22"/>
          <w:szCs w:val="22"/>
          <w:lang w:val="sr-Cyrl-RS"/>
        </w:rPr>
        <w:t>)</w:t>
      </w:r>
      <w:r w:rsidRPr="00BB6EB3">
        <w:rPr>
          <w:rFonts w:ascii="Arial" w:hAnsi="Arial" w:cs="Arial"/>
          <w:bCs/>
          <w:sz w:val="22"/>
          <w:szCs w:val="22"/>
          <w:lang w:val="sr-Latn-RS"/>
        </w:rPr>
        <w:t xml:space="preserve">. </w:t>
      </w:r>
      <w:r w:rsidRPr="00BB6EB3">
        <w:rPr>
          <w:rFonts w:ascii="Arial" w:hAnsi="Arial" w:cs="Arial"/>
          <w:bCs/>
          <w:sz w:val="22"/>
          <w:szCs w:val="22"/>
          <w:lang w:val="sr-Cyrl-RS"/>
        </w:rPr>
        <w:t xml:space="preserve">Испод Јунске улице и на левој долинској страни </w:t>
      </w:r>
      <w:proofErr w:type="spellStart"/>
      <w:r w:rsidRPr="00BB6EB3">
        <w:rPr>
          <w:rFonts w:ascii="Arial" w:hAnsi="Arial" w:cs="Arial"/>
          <w:bCs/>
          <w:sz w:val="22"/>
          <w:szCs w:val="22"/>
          <w:lang w:val="sr-Cyrl-RS"/>
        </w:rPr>
        <w:t>Кумодрашког</w:t>
      </w:r>
      <w:proofErr w:type="spellEnd"/>
      <w:r w:rsidRPr="00BB6EB3">
        <w:rPr>
          <w:rFonts w:ascii="Arial" w:hAnsi="Arial" w:cs="Arial"/>
          <w:bCs/>
          <w:sz w:val="22"/>
          <w:szCs w:val="22"/>
          <w:lang w:val="sr-Cyrl-RS"/>
        </w:rPr>
        <w:t xml:space="preserve"> порока заступљени су песковито - пешчарски седименти</w:t>
      </w:r>
      <w:r w:rsidRPr="00BB6EB3">
        <w:rPr>
          <w:rFonts w:ascii="Arial" w:hAnsi="Arial" w:cs="Arial"/>
          <w:bCs/>
          <w:sz w:val="22"/>
          <w:szCs w:val="22"/>
          <w:lang w:val="sr-Latn-RS"/>
        </w:rPr>
        <w:t xml:space="preserve"> </w:t>
      </w:r>
      <w:r w:rsidRPr="00BB6EB3">
        <w:rPr>
          <w:rFonts w:ascii="Arial" w:hAnsi="Arial" w:cs="Arial"/>
          <w:bCs/>
          <w:sz w:val="22"/>
          <w:szCs w:val="22"/>
          <w:lang w:val="sr-Cyrl-RS"/>
        </w:rPr>
        <w:t>(</w:t>
      </w:r>
      <w:r w:rsidRPr="00BB6EB3">
        <w:rPr>
          <w:rFonts w:ascii="Arial" w:hAnsi="Arial" w:cs="Arial"/>
          <w:bCs/>
          <w:sz w:val="22"/>
          <w:szCs w:val="22"/>
          <w:lang w:val="sr-Latn-RS"/>
        </w:rPr>
        <w:t>M</w:t>
      </w:r>
      <w:r w:rsidRPr="00BB6EB3">
        <w:rPr>
          <w:rFonts w:ascii="Arial" w:hAnsi="Arial" w:cs="Arial"/>
          <w:bCs/>
          <w:sz w:val="22"/>
          <w:szCs w:val="22"/>
          <w:vertAlign w:val="subscript"/>
          <w:lang w:val="sr-Latn-RS"/>
        </w:rPr>
        <w:t>2</w:t>
      </w:r>
      <w:r w:rsidRPr="00BB6EB3">
        <w:rPr>
          <w:rFonts w:ascii="Arial" w:hAnsi="Arial" w:cs="Arial"/>
          <w:bCs/>
          <w:sz w:val="22"/>
          <w:szCs w:val="22"/>
          <w:vertAlign w:val="superscript"/>
          <w:lang w:val="sr-Latn-RS"/>
        </w:rPr>
        <w:t>2</w:t>
      </w:r>
      <w:r w:rsidRPr="00BB6EB3">
        <w:rPr>
          <w:rFonts w:ascii="Arial" w:hAnsi="Arial" w:cs="Arial"/>
          <w:bCs/>
          <w:sz w:val="22"/>
          <w:szCs w:val="22"/>
          <w:vertAlign w:val="superscript"/>
          <w:lang w:val="sr-Cyrl-RS"/>
        </w:rPr>
        <w:t xml:space="preserve"> </w:t>
      </w:r>
      <w:r w:rsidRPr="00BB6EB3">
        <w:rPr>
          <w:rFonts w:ascii="Arial" w:hAnsi="Arial" w:cs="Arial"/>
          <w:bCs/>
          <w:sz w:val="22"/>
          <w:szCs w:val="22"/>
          <w:lang w:val="sr-Cyrl-RS"/>
        </w:rPr>
        <w:t>РР</w:t>
      </w:r>
      <w:proofErr w:type="spellStart"/>
      <w:r w:rsidRPr="00BB6EB3">
        <w:rPr>
          <w:rFonts w:ascii="Arial" w:hAnsi="Arial" w:cs="Arial"/>
          <w:bCs/>
          <w:sz w:val="22"/>
          <w:szCs w:val="22"/>
          <w:vertAlign w:val="subscript"/>
          <w:lang w:val="sr-Latn-RS"/>
        </w:rPr>
        <w:t>p,pr</w:t>
      </w:r>
      <w:proofErr w:type="spellEnd"/>
      <w:r w:rsidRPr="00BB6EB3">
        <w:rPr>
          <w:rFonts w:ascii="Arial" w:hAnsi="Arial" w:cs="Arial"/>
          <w:bCs/>
          <w:sz w:val="22"/>
          <w:szCs w:val="22"/>
          <w:lang w:val="sr-Latn-RS"/>
        </w:rPr>
        <w:t xml:space="preserve">). </w:t>
      </w:r>
      <w:r w:rsidRPr="00BB6EB3">
        <w:rPr>
          <w:rFonts w:ascii="Arial" w:hAnsi="Arial" w:cs="Arial"/>
          <w:bCs/>
          <w:sz w:val="22"/>
          <w:szCs w:val="22"/>
          <w:lang w:val="sr-Cyrl-RS"/>
        </w:rPr>
        <w:t xml:space="preserve">Доминирају </w:t>
      </w:r>
      <w:proofErr w:type="spellStart"/>
      <w:r w:rsidRPr="00BB6EB3">
        <w:rPr>
          <w:rFonts w:ascii="Arial" w:hAnsi="Arial" w:cs="Arial"/>
          <w:bCs/>
          <w:sz w:val="22"/>
          <w:szCs w:val="22"/>
          <w:lang w:val="sr-Cyrl-RS"/>
        </w:rPr>
        <w:t>средњезрни</w:t>
      </w:r>
      <w:proofErr w:type="spellEnd"/>
      <w:r w:rsidRPr="00BB6EB3">
        <w:rPr>
          <w:rFonts w:ascii="Arial" w:hAnsi="Arial" w:cs="Arial"/>
          <w:bCs/>
          <w:sz w:val="22"/>
          <w:szCs w:val="22"/>
          <w:lang w:val="sr-Cyrl-RS"/>
        </w:rPr>
        <w:t xml:space="preserve"> до </w:t>
      </w:r>
      <w:proofErr w:type="spellStart"/>
      <w:r w:rsidRPr="00BB6EB3">
        <w:rPr>
          <w:rFonts w:ascii="Arial" w:hAnsi="Arial" w:cs="Arial"/>
          <w:bCs/>
          <w:sz w:val="22"/>
          <w:szCs w:val="22"/>
          <w:lang w:val="sr-Cyrl-RS"/>
        </w:rPr>
        <w:t>крупнозрни</w:t>
      </w:r>
      <w:proofErr w:type="spellEnd"/>
      <w:r w:rsidRPr="00BB6EB3">
        <w:rPr>
          <w:rFonts w:ascii="Arial" w:hAnsi="Arial" w:cs="Arial"/>
          <w:bCs/>
          <w:sz w:val="22"/>
          <w:szCs w:val="22"/>
          <w:lang w:val="sr-Cyrl-RS"/>
        </w:rPr>
        <w:t xml:space="preserve"> </w:t>
      </w:r>
      <w:proofErr w:type="spellStart"/>
      <w:r w:rsidRPr="00BB6EB3">
        <w:rPr>
          <w:rFonts w:ascii="Arial" w:hAnsi="Arial" w:cs="Arial"/>
          <w:bCs/>
          <w:sz w:val="22"/>
          <w:szCs w:val="22"/>
          <w:lang w:val="sr-Cyrl-RS"/>
        </w:rPr>
        <w:t>пескови</w:t>
      </w:r>
      <w:proofErr w:type="spellEnd"/>
      <w:r w:rsidRPr="00BB6EB3">
        <w:rPr>
          <w:rFonts w:ascii="Arial" w:hAnsi="Arial" w:cs="Arial"/>
          <w:bCs/>
          <w:sz w:val="22"/>
          <w:szCs w:val="22"/>
          <w:lang w:val="sr-Cyrl-RS"/>
        </w:rPr>
        <w:t xml:space="preserve">, локално очврсли у ленте пешчара или метарске </w:t>
      </w:r>
      <w:proofErr w:type="spellStart"/>
      <w:r w:rsidRPr="00BB6EB3">
        <w:rPr>
          <w:rFonts w:ascii="Arial" w:hAnsi="Arial" w:cs="Arial"/>
          <w:bCs/>
          <w:sz w:val="22"/>
          <w:szCs w:val="22"/>
          <w:lang w:val="sr-Cyrl-RS"/>
        </w:rPr>
        <w:t>прослојке</w:t>
      </w:r>
      <w:proofErr w:type="spellEnd"/>
      <w:r w:rsidRPr="00BB6EB3">
        <w:rPr>
          <w:rFonts w:ascii="Arial" w:hAnsi="Arial" w:cs="Arial"/>
          <w:bCs/>
          <w:sz w:val="22"/>
          <w:szCs w:val="22"/>
          <w:lang w:val="sr-Cyrl-RS"/>
        </w:rPr>
        <w:t xml:space="preserve"> конгломерата. </w:t>
      </w:r>
      <w:proofErr w:type="spellStart"/>
      <w:r w:rsidRPr="00BB6EB3">
        <w:rPr>
          <w:rFonts w:ascii="Arial" w:hAnsi="Arial" w:cs="Arial"/>
          <w:bCs/>
          <w:sz w:val="22"/>
          <w:szCs w:val="22"/>
          <w:lang w:val="sr-Cyrl-RS"/>
        </w:rPr>
        <w:t>Пескови</w:t>
      </w:r>
      <w:proofErr w:type="spellEnd"/>
      <w:r w:rsidRPr="00BB6EB3">
        <w:rPr>
          <w:rFonts w:ascii="Arial" w:hAnsi="Arial" w:cs="Arial"/>
          <w:bCs/>
          <w:sz w:val="22"/>
          <w:szCs w:val="22"/>
          <w:lang w:val="sr-Cyrl-RS"/>
        </w:rPr>
        <w:t xml:space="preserve"> су местимично </w:t>
      </w:r>
      <w:proofErr w:type="spellStart"/>
      <w:r w:rsidRPr="00BB6EB3">
        <w:rPr>
          <w:rFonts w:ascii="Arial" w:hAnsi="Arial" w:cs="Arial"/>
          <w:bCs/>
          <w:sz w:val="22"/>
          <w:szCs w:val="22"/>
          <w:lang w:val="sr-Cyrl-RS"/>
        </w:rPr>
        <w:t>заглињени</w:t>
      </w:r>
      <w:proofErr w:type="spellEnd"/>
      <w:r w:rsidRPr="00BB6EB3">
        <w:rPr>
          <w:rFonts w:ascii="Arial" w:hAnsi="Arial" w:cs="Arial"/>
          <w:bCs/>
          <w:sz w:val="22"/>
          <w:szCs w:val="22"/>
          <w:lang w:val="sr-Cyrl-RS"/>
        </w:rPr>
        <w:t xml:space="preserve"> и везани. На потезу између улице Орахове и улице </w:t>
      </w:r>
      <w:proofErr w:type="spellStart"/>
      <w:r w:rsidRPr="00BB6EB3">
        <w:rPr>
          <w:rFonts w:ascii="Arial" w:hAnsi="Arial" w:cs="Arial"/>
          <w:bCs/>
          <w:sz w:val="22"/>
          <w:szCs w:val="22"/>
          <w:lang w:val="sr-Cyrl-RS"/>
        </w:rPr>
        <w:t>Гуњак</w:t>
      </w:r>
      <w:proofErr w:type="spellEnd"/>
      <w:r w:rsidRPr="00BB6EB3">
        <w:rPr>
          <w:rFonts w:ascii="Arial" w:hAnsi="Arial" w:cs="Arial"/>
          <w:bCs/>
          <w:sz w:val="22"/>
          <w:szCs w:val="22"/>
          <w:lang w:val="sr-Cyrl-RS"/>
        </w:rPr>
        <w:t xml:space="preserve"> стрми гребен изграђују кречњачко-песковити седименти </w:t>
      </w:r>
      <w:r w:rsidRPr="00BB6EB3">
        <w:rPr>
          <w:rFonts w:ascii="Arial" w:hAnsi="Arial" w:cs="Arial"/>
          <w:bCs/>
          <w:sz w:val="22"/>
          <w:szCs w:val="22"/>
          <w:lang w:val="sr-Latn-RS"/>
        </w:rPr>
        <w:t>(</w:t>
      </w:r>
      <w:r w:rsidRPr="00BB6EB3">
        <w:rPr>
          <w:rFonts w:ascii="Arial" w:hAnsi="Arial" w:cs="Arial"/>
          <w:bCs/>
          <w:sz w:val="22"/>
          <w:szCs w:val="22"/>
          <w:lang w:val="sr-Cyrl-RS"/>
        </w:rPr>
        <w:t>М</w:t>
      </w:r>
      <w:r w:rsidRPr="00BB6EB3">
        <w:rPr>
          <w:rFonts w:ascii="Arial" w:hAnsi="Arial" w:cs="Arial"/>
          <w:bCs/>
          <w:sz w:val="22"/>
          <w:szCs w:val="22"/>
          <w:vertAlign w:val="subscript"/>
          <w:lang w:val="sr-Latn-RS"/>
        </w:rPr>
        <w:t>3</w:t>
      </w:r>
      <w:r w:rsidRPr="00BB6EB3">
        <w:rPr>
          <w:rFonts w:ascii="Arial" w:hAnsi="Arial" w:cs="Arial"/>
          <w:bCs/>
          <w:sz w:val="22"/>
          <w:szCs w:val="22"/>
          <w:vertAlign w:val="superscript"/>
          <w:lang w:val="sr-Latn-RS"/>
        </w:rPr>
        <w:t>1</w:t>
      </w:r>
      <w:r w:rsidRPr="00BB6EB3">
        <w:rPr>
          <w:rFonts w:ascii="Arial" w:hAnsi="Arial" w:cs="Arial"/>
          <w:bCs/>
          <w:sz w:val="22"/>
          <w:szCs w:val="22"/>
          <w:lang w:val="sr-Latn-RS"/>
        </w:rPr>
        <w:t>KP</w:t>
      </w:r>
      <w:r w:rsidRPr="00BB6EB3">
        <w:rPr>
          <w:rFonts w:ascii="Arial" w:hAnsi="Arial" w:cs="Arial"/>
          <w:bCs/>
          <w:sz w:val="22"/>
          <w:szCs w:val="22"/>
          <w:vertAlign w:val="subscript"/>
          <w:lang w:val="sr-Latn-RS"/>
        </w:rPr>
        <w:t>k,pr,kg</w:t>
      </w:r>
      <w:r w:rsidRPr="00BB6EB3">
        <w:rPr>
          <w:rFonts w:ascii="Arial" w:hAnsi="Arial" w:cs="Arial"/>
          <w:bCs/>
          <w:sz w:val="22"/>
          <w:szCs w:val="22"/>
          <w:lang w:val="sr-Latn-RS"/>
        </w:rPr>
        <w:t>)</w:t>
      </w:r>
      <w:r w:rsidRPr="00BB6EB3">
        <w:rPr>
          <w:rFonts w:ascii="Arial" w:hAnsi="Arial" w:cs="Arial"/>
          <w:bCs/>
          <w:sz w:val="22"/>
          <w:szCs w:val="22"/>
          <w:lang w:val="sr-Cyrl-RS"/>
        </w:rPr>
        <w:t xml:space="preserve"> представљени </w:t>
      </w:r>
      <w:proofErr w:type="spellStart"/>
      <w:r w:rsidRPr="00BB6EB3">
        <w:rPr>
          <w:rFonts w:ascii="Arial" w:hAnsi="Arial" w:cs="Arial"/>
          <w:bCs/>
          <w:sz w:val="22"/>
          <w:szCs w:val="22"/>
          <w:lang w:val="sr-Cyrl-RS"/>
        </w:rPr>
        <w:t>пековитим</w:t>
      </w:r>
      <w:proofErr w:type="spellEnd"/>
      <w:r w:rsidRPr="00BB6EB3">
        <w:rPr>
          <w:rFonts w:ascii="Arial" w:hAnsi="Arial" w:cs="Arial"/>
          <w:bCs/>
          <w:sz w:val="22"/>
          <w:szCs w:val="22"/>
          <w:lang w:val="sr-Cyrl-RS"/>
        </w:rPr>
        <w:t xml:space="preserve"> кречњаком, </w:t>
      </w:r>
      <w:proofErr w:type="spellStart"/>
      <w:r w:rsidRPr="00BB6EB3">
        <w:rPr>
          <w:rFonts w:ascii="Arial" w:hAnsi="Arial" w:cs="Arial"/>
          <w:bCs/>
          <w:sz w:val="22"/>
          <w:szCs w:val="22"/>
          <w:lang w:val="sr-Cyrl-RS"/>
        </w:rPr>
        <w:t>карбонатним</w:t>
      </w:r>
      <w:proofErr w:type="spellEnd"/>
      <w:r w:rsidRPr="00BB6EB3">
        <w:rPr>
          <w:rFonts w:ascii="Arial" w:hAnsi="Arial" w:cs="Arial"/>
          <w:bCs/>
          <w:sz w:val="22"/>
          <w:szCs w:val="22"/>
          <w:lang w:val="sr-Cyrl-RS"/>
        </w:rPr>
        <w:t xml:space="preserve"> пешчаром и конгломератом. Седименти су масивни до танко </w:t>
      </w:r>
      <w:proofErr w:type="spellStart"/>
      <w:r w:rsidRPr="00BB6EB3">
        <w:rPr>
          <w:rFonts w:ascii="Arial" w:hAnsi="Arial" w:cs="Arial"/>
          <w:bCs/>
          <w:sz w:val="22"/>
          <w:szCs w:val="22"/>
          <w:lang w:val="sr-Cyrl-RS"/>
        </w:rPr>
        <w:t>услојени</w:t>
      </w:r>
      <w:proofErr w:type="spellEnd"/>
      <w:r w:rsidRPr="00BB6EB3">
        <w:rPr>
          <w:rFonts w:ascii="Arial" w:hAnsi="Arial" w:cs="Arial"/>
          <w:bCs/>
          <w:sz w:val="22"/>
          <w:szCs w:val="22"/>
          <w:lang w:val="sr-Cyrl-RS"/>
        </w:rPr>
        <w:t xml:space="preserve">, са залегањем ка </w:t>
      </w:r>
      <w:proofErr w:type="spellStart"/>
      <w:r w:rsidRPr="00BB6EB3">
        <w:rPr>
          <w:rFonts w:ascii="Arial" w:hAnsi="Arial" w:cs="Arial"/>
          <w:bCs/>
          <w:sz w:val="22"/>
          <w:szCs w:val="22"/>
          <w:lang w:val="sr-Cyrl-RS"/>
        </w:rPr>
        <w:t>јузозападу</w:t>
      </w:r>
      <w:proofErr w:type="spellEnd"/>
      <w:r w:rsidRPr="00BB6EB3">
        <w:rPr>
          <w:rFonts w:ascii="Arial" w:hAnsi="Arial" w:cs="Arial"/>
          <w:bCs/>
          <w:sz w:val="22"/>
          <w:szCs w:val="22"/>
          <w:lang w:val="sr-Cyrl-RS"/>
        </w:rPr>
        <w:t xml:space="preserve"> (у брдо). Доминантно учешће у грађи терена заузимају </w:t>
      </w:r>
      <w:proofErr w:type="spellStart"/>
      <w:r w:rsidRPr="00BB6EB3">
        <w:rPr>
          <w:rFonts w:ascii="Arial" w:hAnsi="Arial" w:cs="Arial"/>
          <w:bCs/>
          <w:sz w:val="22"/>
          <w:szCs w:val="22"/>
          <w:lang w:val="sr-Cyrl-RS"/>
        </w:rPr>
        <w:t>лапоровито</w:t>
      </w:r>
      <w:proofErr w:type="spellEnd"/>
      <w:r w:rsidRPr="00BB6EB3">
        <w:rPr>
          <w:rFonts w:ascii="Arial" w:hAnsi="Arial" w:cs="Arial"/>
          <w:bCs/>
          <w:sz w:val="22"/>
          <w:szCs w:val="22"/>
          <w:lang w:val="sr-Cyrl-RS"/>
        </w:rPr>
        <w:t xml:space="preserve">-глиновито-песковити седименти </w:t>
      </w:r>
      <w:r w:rsidRPr="00BB6EB3">
        <w:rPr>
          <w:rFonts w:ascii="Arial" w:hAnsi="Arial" w:cs="Arial"/>
          <w:bCs/>
          <w:sz w:val="22"/>
          <w:szCs w:val="22"/>
          <w:lang w:val="sr-Latn-RS"/>
        </w:rPr>
        <w:t>(</w:t>
      </w:r>
      <w:r w:rsidRPr="00BB6EB3">
        <w:rPr>
          <w:rFonts w:ascii="Arial" w:hAnsi="Arial" w:cs="Arial"/>
          <w:bCs/>
          <w:sz w:val="22"/>
          <w:szCs w:val="22"/>
          <w:lang w:val="sr-Cyrl-RS"/>
        </w:rPr>
        <w:t>М</w:t>
      </w:r>
      <w:r w:rsidRPr="00BB6EB3">
        <w:rPr>
          <w:rFonts w:ascii="Arial" w:hAnsi="Arial" w:cs="Arial"/>
          <w:bCs/>
          <w:sz w:val="22"/>
          <w:szCs w:val="22"/>
          <w:vertAlign w:val="subscript"/>
          <w:lang w:val="sr-Latn-RS"/>
        </w:rPr>
        <w:t>3</w:t>
      </w:r>
      <w:r w:rsidRPr="00BB6EB3">
        <w:rPr>
          <w:rFonts w:ascii="Arial" w:hAnsi="Arial" w:cs="Arial"/>
          <w:bCs/>
          <w:sz w:val="22"/>
          <w:szCs w:val="22"/>
          <w:vertAlign w:val="superscript"/>
          <w:lang w:val="sr-Latn-RS"/>
        </w:rPr>
        <w:t>1</w:t>
      </w:r>
      <w:r w:rsidRPr="00BB6EB3">
        <w:rPr>
          <w:rFonts w:ascii="Arial" w:hAnsi="Arial" w:cs="Arial"/>
          <w:bCs/>
          <w:sz w:val="22"/>
          <w:szCs w:val="22"/>
          <w:lang w:val="sr-Latn-RS"/>
        </w:rPr>
        <w:t>PL</w:t>
      </w:r>
      <w:r w:rsidRPr="00BB6EB3">
        <w:rPr>
          <w:rFonts w:ascii="Arial" w:hAnsi="Arial" w:cs="Arial"/>
          <w:bCs/>
          <w:sz w:val="22"/>
          <w:szCs w:val="22"/>
          <w:vertAlign w:val="subscript"/>
          <w:lang w:val="sr-Latn-RS"/>
        </w:rPr>
        <w:t>lg,l,L,p</w:t>
      </w:r>
      <w:r w:rsidRPr="00BB6EB3">
        <w:rPr>
          <w:rFonts w:ascii="Arial" w:hAnsi="Arial" w:cs="Arial"/>
          <w:bCs/>
          <w:sz w:val="22"/>
          <w:szCs w:val="22"/>
          <w:lang w:val="sr-Latn-RS"/>
        </w:rPr>
        <w:t xml:space="preserve">). </w:t>
      </w:r>
      <w:r w:rsidRPr="00BB6EB3">
        <w:rPr>
          <w:rFonts w:ascii="Arial" w:hAnsi="Arial" w:cs="Arial"/>
          <w:bCs/>
          <w:sz w:val="22"/>
          <w:szCs w:val="22"/>
          <w:lang w:val="sr-Cyrl-RS"/>
        </w:rPr>
        <w:t xml:space="preserve">Доминирају глине до </w:t>
      </w:r>
      <w:proofErr w:type="spellStart"/>
      <w:r w:rsidRPr="00BB6EB3">
        <w:rPr>
          <w:rFonts w:ascii="Arial" w:hAnsi="Arial" w:cs="Arial"/>
          <w:bCs/>
          <w:sz w:val="22"/>
          <w:szCs w:val="22"/>
          <w:lang w:val="sr-Cyrl-RS"/>
        </w:rPr>
        <w:t>лапоровите</w:t>
      </w:r>
      <w:proofErr w:type="spellEnd"/>
      <w:r w:rsidRPr="00BB6EB3">
        <w:rPr>
          <w:rFonts w:ascii="Arial" w:hAnsi="Arial" w:cs="Arial"/>
          <w:bCs/>
          <w:sz w:val="22"/>
          <w:szCs w:val="22"/>
          <w:lang w:val="sr-Cyrl-RS"/>
        </w:rPr>
        <w:t xml:space="preserve"> глине и само местимично сочива песка (М</w:t>
      </w:r>
      <w:r w:rsidRPr="00BB6EB3">
        <w:rPr>
          <w:rFonts w:ascii="Arial" w:hAnsi="Arial" w:cs="Arial"/>
          <w:bCs/>
          <w:sz w:val="22"/>
          <w:szCs w:val="22"/>
          <w:vertAlign w:val="subscript"/>
          <w:lang w:val="sr-Latn-RS"/>
        </w:rPr>
        <w:t>3</w:t>
      </w:r>
      <w:r w:rsidRPr="00BB6EB3">
        <w:rPr>
          <w:rFonts w:ascii="Arial" w:hAnsi="Arial" w:cs="Arial"/>
          <w:bCs/>
          <w:sz w:val="22"/>
          <w:szCs w:val="22"/>
          <w:vertAlign w:val="superscript"/>
          <w:lang w:val="sr-Latn-RS"/>
        </w:rPr>
        <w:t>1</w:t>
      </w:r>
      <w:r w:rsidRPr="00BB6EB3">
        <w:rPr>
          <w:rFonts w:ascii="Arial" w:hAnsi="Arial" w:cs="Arial"/>
          <w:bCs/>
          <w:sz w:val="22"/>
          <w:szCs w:val="22"/>
          <w:lang w:val="sr-Latn-RS"/>
        </w:rPr>
        <w:t>PL</w:t>
      </w:r>
      <w:r w:rsidRPr="00BB6EB3">
        <w:rPr>
          <w:rFonts w:ascii="Arial" w:hAnsi="Arial" w:cs="Arial"/>
          <w:bCs/>
          <w:sz w:val="22"/>
          <w:szCs w:val="22"/>
          <w:vertAlign w:val="subscript"/>
          <w:lang w:val="sr-Latn-RS"/>
        </w:rPr>
        <w:t>p</w:t>
      </w:r>
      <w:r w:rsidRPr="00BB6EB3">
        <w:rPr>
          <w:rFonts w:ascii="Arial" w:hAnsi="Arial" w:cs="Arial"/>
          <w:bCs/>
          <w:sz w:val="22"/>
          <w:szCs w:val="22"/>
          <w:lang w:val="sr-Cyrl-RS"/>
        </w:rPr>
        <w:t xml:space="preserve">). Глине до </w:t>
      </w:r>
      <w:proofErr w:type="spellStart"/>
      <w:r w:rsidRPr="00BB6EB3">
        <w:rPr>
          <w:rFonts w:ascii="Arial" w:hAnsi="Arial" w:cs="Arial"/>
          <w:bCs/>
          <w:sz w:val="22"/>
          <w:szCs w:val="22"/>
          <w:lang w:val="sr-Cyrl-RS"/>
        </w:rPr>
        <w:t>лапоровите</w:t>
      </w:r>
      <w:proofErr w:type="spellEnd"/>
      <w:r w:rsidRPr="00BB6EB3">
        <w:rPr>
          <w:rFonts w:ascii="Arial" w:hAnsi="Arial" w:cs="Arial"/>
          <w:bCs/>
          <w:sz w:val="22"/>
          <w:szCs w:val="22"/>
          <w:lang w:val="sr-Cyrl-RS"/>
        </w:rPr>
        <w:t xml:space="preserve"> глине су местимично </w:t>
      </w:r>
      <w:proofErr w:type="spellStart"/>
      <w:r w:rsidRPr="00BB6EB3">
        <w:rPr>
          <w:rFonts w:ascii="Arial" w:hAnsi="Arial" w:cs="Arial"/>
          <w:bCs/>
          <w:sz w:val="22"/>
          <w:szCs w:val="22"/>
          <w:lang w:val="sr-Cyrl-RS"/>
        </w:rPr>
        <w:t>ламиниране</w:t>
      </w:r>
      <w:proofErr w:type="spellEnd"/>
      <w:r w:rsidRPr="00BB6EB3">
        <w:rPr>
          <w:rFonts w:ascii="Arial" w:hAnsi="Arial" w:cs="Arial"/>
          <w:bCs/>
          <w:sz w:val="22"/>
          <w:szCs w:val="22"/>
          <w:lang w:val="sr-Cyrl-RS"/>
        </w:rPr>
        <w:t xml:space="preserve"> текстуре, са превлакама </w:t>
      </w:r>
      <w:proofErr w:type="spellStart"/>
      <w:r w:rsidRPr="00BB6EB3">
        <w:rPr>
          <w:rFonts w:ascii="Arial" w:hAnsi="Arial" w:cs="Arial"/>
          <w:bCs/>
          <w:sz w:val="22"/>
          <w:szCs w:val="22"/>
          <w:lang w:val="sr-Cyrl-RS"/>
        </w:rPr>
        <w:t>карбонатног</w:t>
      </w:r>
      <w:proofErr w:type="spellEnd"/>
      <w:r w:rsidRPr="00BB6EB3">
        <w:rPr>
          <w:rFonts w:ascii="Arial" w:hAnsi="Arial" w:cs="Arial"/>
          <w:bCs/>
          <w:sz w:val="22"/>
          <w:szCs w:val="22"/>
          <w:lang w:val="sr-Cyrl-RS"/>
        </w:rPr>
        <w:t xml:space="preserve"> праха ређе песка дуж ламина. Испод </w:t>
      </w:r>
      <w:proofErr w:type="spellStart"/>
      <w:r w:rsidRPr="00BB6EB3">
        <w:rPr>
          <w:rFonts w:ascii="Arial" w:hAnsi="Arial" w:cs="Arial"/>
          <w:bCs/>
          <w:sz w:val="22"/>
          <w:szCs w:val="22"/>
          <w:lang w:val="sr-Cyrl-RS"/>
        </w:rPr>
        <w:t>кватарних</w:t>
      </w:r>
      <w:proofErr w:type="spellEnd"/>
      <w:r w:rsidRPr="00BB6EB3">
        <w:rPr>
          <w:rFonts w:ascii="Arial" w:hAnsi="Arial" w:cs="Arial"/>
          <w:bCs/>
          <w:sz w:val="22"/>
          <w:szCs w:val="22"/>
          <w:lang w:val="sr-Cyrl-RS"/>
        </w:rPr>
        <w:t xml:space="preserve"> седимената су физичко-хемијски измењени и распаднути у дебљини до 10</w:t>
      </w:r>
      <w:r w:rsidRPr="00BB6EB3">
        <w:rPr>
          <w:rFonts w:ascii="Arial" w:hAnsi="Arial" w:cs="Arial"/>
          <w:bCs/>
          <w:sz w:val="22"/>
          <w:szCs w:val="22"/>
          <w:lang w:val="sr-Latn-RS"/>
        </w:rPr>
        <w:t xml:space="preserve"> m</w:t>
      </w:r>
      <w:r w:rsidRPr="00BB6EB3">
        <w:rPr>
          <w:rFonts w:ascii="Arial" w:hAnsi="Arial" w:cs="Arial"/>
          <w:bCs/>
          <w:sz w:val="22"/>
          <w:szCs w:val="22"/>
          <w:lang w:val="sr-Cyrl-RS"/>
        </w:rPr>
        <w:t xml:space="preserve">. Завршни део </w:t>
      </w:r>
      <w:proofErr w:type="spellStart"/>
      <w:r w:rsidRPr="00BB6EB3">
        <w:rPr>
          <w:rFonts w:ascii="Arial" w:hAnsi="Arial" w:cs="Arial"/>
          <w:bCs/>
          <w:sz w:val="22"/>
          <w:szCs w:val="22"/>
          <w:lang w:val="sr-Cyrl-RS"/>
        </w:rPr>
        <w:t>Неогених</w:t>
      </w:r>
      <w:proofErr w:type="spellEnd"/>
      <w:r w:rsidRPr="00BB6EB3">
        <w:rPr>
          <w:rFonts w:ascii="Arial" w:hAnsi="Arial" w:cs="Arial"/>
          <w:bCs/>
          <w:sz w:val="22"/>
          <w:szCs w:val="22"/>
          <w:lang w:val="sr-Cyrl-RS"/>
        </w:rPr>
        <w:t xml:space="preserve"> седимената на простору дуж улице Војводе Степе, Фармацеутског факултета и Имунолошко-вирусолошког института изграђују глиновито-</w:t>
      </w:r>
      <w:proofErr w:type="spellStart"/>
      <w:r w:rsidRPr="00BB6EB3">
        <w:rPr>
          <w:rFonts w:ascii="Arial" w:hAnsi="Arial" w:cs="Arial"/>
          <w:bCs/>
          <w:sz w:val="22"/>
          <w:szCs w:val="22"/>
          <w:lang w:val="sr-Cyrl-RS"/>
        </w:rPr>
        <w:t>лапоровити</w:t>
      </w:r>
      <w:proofErr w:type="spellEnd"/>
      <w:r w:rsidRPr="00BB6EB3">
        <w:rPr>
          <w:rFonts w:ascii="Arial" w:hAnsi="Arial" w:cs="Arial"/>
          <w:bCs/>
          <w:sz w:val="22"/>
          <w:szCs w:val="22"/>
          <w:lang w:val="sr-Cyrl-RS"/>
        </w:rPr>
        <w:t xml:space="preserve"> седименти </w:t>
      </w:r>
      <w:r w:rsidRPr="00BB6EB3">
        <w:rPr>
          <w:rFonts w:ascii="Arial" w:hAnsi="Arial" w:cs="Arial"/>
          <w:bCs/>
          <w:sz w:val="22"/>
          <w:szCs w:val="22"/>
          <w:lang w:val="sr-Latn-RS"/>
        </w:rPr>
        <w:t>(M</w:t>
      </w:r>
      <w:r w:rsidRPr="00BB6EB3">
        <w:rPr>
          <w:rFonts w:ascii="Arial" w:hAnsi="Arial" w:cs="Arial"/>
          <w:bCs/>
          <w:sz w:val="22"/>
          <w:szCs w:val="22"/>
          <w:vertAlign w:val="subscript"/>
          <w:lang w:val="sr-Latn-RS"/>
        </w:rPr>
        <w:t>3</w:t>
      </w:r>
      <w:r w:rsidRPr="00BB6EB3">
        <w:rPr>
          <w:rFonts w:ascii="Arial" w:hAnsi="Arial" w:cs="Arial"/>
          <w:bCs/>
          <w:sz w:val="22"/>
          <w:szCs w:val="22"/>
          <w:vertAlign w:val="superscript"/>
          <w:lang w:val="sr-Latn-RS"/>
        </w:rPr>
        <w:t>2</w:t>
      </w:r>
      <w:r w:rsidRPr="00BB6EB3">
        <w:rPr>
          <w:rFonts w:ascii="Arial" w:hAnsi="Arial" w:cs="Arial"/>
          <w:bCs/>
          <w:sz w:val="22"/>
          <w:szCs w:val="22"/>
          <w:lang w:val="sr-Latn-RS"/>
        </w:rPr>
        <w:t>GL</w:t>
      </w:r>
      <w:r w:rsidRPr="00BB6EB3">
        <w:rPr>
          <w:rFonts w:ascii="Arial" w:hAnsi="Arial" w:cs="Arial"/>
          <w:bCs/>
          <w:sz w:val="22"/>
          <w:szCs w:val="22"/>
          <w:vertAlign w:val="subscript"/>
          <w:lang w:val="sr-Latn-RS"/>
        </w:rPr>
        <w:t>lg,L</w:t>
      </w:r>
      <w:r w:rsidRPr="00BB6EB3">
        <w:rPr>
          <w:rFonts w:ascii="Arial" w:hAnsi="Arial" w:cs="Arial"/>
          <w:bCs/>
          <w:sz w:val="22"/>
          <w:szCs w:val="22"/>
          <w:lang w:val="sr-Latn-RS"/>
        </w:rPr>
        <w:t xml:space="preserve">) </w:t>
      </w:r>
      <w:r w:rsidRPr="00BB6EB3">
        <w:rPr>
          <w:rFonts w:ascii="Arial" w:hAnsi="Arial" w:cs="Arial"/>
          <w:bCs/>
          <w:sz w:val="22"/>
          <w:szCs w:val="22"/>
          <w:lang w:val="sr-Cyrl-RS"/>
        </w:rPr>
        <w:t>у дебљини до 20</w:t>
      </w:r>
      <w:r w:rsidRPr="00BB6EB3">
        <w:rPr>
          <w:rFonts w:ascii="Arial" w:hAnsi="Arial" w:cs="Arial"/>
          <w:bCs/>
          <w:sz w:val="22"/>
          <w:szCs w:val="22"/>
          <w:lang w:val="sr-Latn-RS"/>
        </w:rPr>
        <w:t xml:space="preserve"> m</w:t>
      </w:r>
      <w:r w:rsidRPr="00BB6EB3">
        <w:rPr>
          <w:rFonts w:ascii="Arial" w:hAnsi="Arial" w:cs="Arial"/>
          <w:bCs/>
          <w:sz w:val="22"/>
          <w:szCs w:val="22"/>
          <w:lang w:val="sr-Cyrl-RS"/>
        </w:rPr>
        <w:t xml:space="preserve">. Доминирају лапори, масивне текстуре. Горњи део </w:t>
      </w:r>
      <w:proofErr w:type="spellStart"/>
      <w:r w:rsidRPr="00BB6EB3">
        <w:rPr>
          <w:rFonts w:ascii="Arial" w:hAnsi="Arial" w:cs="Arial"/>
          <w:bCs/>
          <w:sz w:val="22"/>
          <w:szCs w:val="22"/>
          <w:lang w:val="sr-Cyrl-RS"/>
        </w:rPr>
        <w:t>седиманата</w:t>
      </w:r>
      <w:proofErr w:type="spellEnd"/>
      <w:r w:rsidRPr="00BB6EB3">
        <w:rPr>
          <w:rFonts w:ascii="Arial" w:hAnsi="Arial" w:cs="Arial"/>
          <w:bCs/>
          <w:sz w:val="22"/>
          <w:szCs w:val="22"/>
          <w:lang w:val="sr-Cyrl-RS"/>
        </w:rPr>
        <w:t xml:space="preserve"> у дебљини до 10</w:t>
      </w:r>
      <w:r w:rsidRPr="00BB6EB3">
        <w:rPr>
          <w:rFonts w:ascii="Arial" w:hAnsi="Arial" w:cs="Arial"/>
          <w:bCs/>
          <w:sz w:val="22"/>
          <w:szCs w:val="22"/>
          <w:lang w:val="sr-Latn-RS"/>
        </w:rPr>
        <w:t xml:space="preserve"> m</w:t>
      </w:r>
      <w:r w:rsidRPr="00BB6EB3">
        <w:rPr>
          <w:rFonts w:ascii="Arial" w:hAnsi="Arial" w:cs="Arial"/>
          <w:bCs/>
          <w:sz w:val="22"/>
          <w:szCs w:val="22"/>
          <w:lang w:val="sr-Cyrl-RS"/>
        </w:rPr>
        <w:t xml:space="preserve"> је распаднут, физичко-хемијски измењен и секундарно обогаћен грудвама аморфног </w:t>
      </w:r>
      <w:proofErr w:type="spellStart"/>
      <w:r w:rsidRPr="00BB6EB3">
        <w:rPr>
          <w:rFonts w:ascii="Arial" w:hAnsi="Arial" w:cs="Arial"/>
          <w:bCs/>
          <w:sz w:val="22"/>
          <w:szCs w:val="22"/>
          <w:lang w:val="sr-Cyrl-RS"/>
        </w:rPr>
        <w:t>карбонатног</w:t>
      </w:r>
      <w:proofErr w:type="spellEnd"/>
      <w:r w:rsidRPr="00BB6EB3">
        <w:rPr>
          <w:rFonts w:ascii="Arial" w:hAnsi="Arial" w:cs="Arial"/>
          <w:bCs/>
          <w:sz w:val="22"/>
          <w:szCs w:val="22"/>
          <w:lang w:val="sr-Cyrl-RS"/>
        </w:rPr>
        <w:t xml:space="preserve"> </w:t>
      </w:r>
      <w:proofErr w:type="spellStart"/>
      <w:r w:rsidRPr="00BB6EB3">
        <w:rPr>
          <w:rFonts w:ascii="Arial" w:hAnsi="Arial" w:cs="Arial"/>
          <w:bCs/>
          <w:sz w:val="22"/>
          <w:szCs w:val="22"/>
          <w:lang w:val="sr-Cyrl-RS"/>
        </w:rPr>
        <w:t>получврстог</w:t>
      </w:r>
      <w:proofErr w:type="spellEnd"/>
      <w:r w:rsidRPr="00BB6EB3">
        <w:rPr>
          <w:rFonts w:ascii="Arial" w:hAnsi="Arial" w:cs="Arial"/>
          <w:bCs/>
          <w:sz w:val="22"/>
          <w:szCs w:val="22"/>
          <w:lang w:val="sr-Cyrl-RS"/>
        </w:rPr>
        <w:t xml:space="preserve"> праха.</w:t>
      </w:r>
    </w:p>
    <w:p w14:paraId="4545657D" w14:textId="77777777" w:rsidR="00BC54BA" w:rsidRPr="00BB6EB3" w:rsidRDefault="0090102C" w:rsidP="00F14DB2">
      <w:pPr>
        <w:spacing w:after="120"/>
        <w:jc w:val="both"/>
        <w:rPr>
          <w:rFonts w:ascii="Arial" w:hAnsi="Arial" w:cs="Arial"/>
          <w:bCs/>
          <w:sz w:val="22"/>
          <w:szCs w:val="22"/>
          <w:lang w:val="sr-Cyrl-RS"/>
        </w:rPr>
      </w:pPr>
      <w:r w:rsidRPr="00BB6EB3">
        <w:rPr>
          <w:rFonts w:ascii="Arial" w:hAnsi="Arial" w:cs="Arial"/>
          <w:bCs/>
          <w:sz w:val="22"/>
          <w:szCs w:val="22"/>
          <w:lang w:val="sr-Cyrl-RS"/>
        </w:rPr>
        <w:t xml:space="preserve">Површину природног терена прекривају делувијалне песковите глине </w:t>
      </w:r>
      <w:r w:rsidRPr="00BB6EB3">
        <w:rPr>
          <w:rFonts w:ascii="Arial" w:hAnsi="Arial" w:cs="Arial"/>
          <w:bCs/>
          <w:sz w:val="22"/>
          <w:szCs w:val="22"/>
          <w:lang w:val="sr-Latn-RS"/>
        </w:rPr>
        <w:t>(d-</w:t>
      </w:r>
      <w:proofErr w:type="spellStart"/>
      <w:r w:rsidRPr="00BB6EB3">
        <w:rPr>
          <w:rFonts w:ascii="Arial" w:hAnsi="Arial" w:cs="Arial"/>
          <w:bCs/>
          <w:sz w:val="22"/>
          <w:szCs w:val="22"/>
          <w:lang w:val="sr-Latn-RS"/>
        </w:rPr>
        <w:t>pr</w:t>
      </w:r>
      <w:r w:rsidRPr="00BB6EB3">
        <w:rPr>
          <w:rFonts w:ascii="Arial" w:hAnsi="Arial" w:cs="Arial"/>
          <w:bCs/>
          <w:sz w:val="22"/>
          <w:szCs w:val="22"/>
          <w:vertAlign w:val="subscript"/>
          <w:lang w:val="sr-Latn-RS"/>
        </w:rPr>
        <w:t>pg</w:t>
      </w:r>
      <w:proofErr w:type="spellEnd"/>
      <w:r w:rsidRPr="00BB6EB3">
        <w:rPr>
          <w:rFonts w:ascii="Arial" w:hAnsi="Arial" w:cs="Arial"/>
          <w:bCs/>
          <w:sz w:val="22"/>
          <w:szCs w:val="22"/>
          <w:lang w:val="sr-Latn-RS"/>
        </w:rPr>
        <w:t>)</w:t>
      </w:r>
      <w:r w:rsidRPr="00BB6EB3">
        <w:rPr>
          <w:rFonts w:ascii="Arial" w:hAnsi="Arial" w:cs="Arial"/>
          <w:bCs/>
          <w:sz w:val="22"/>
          <w:szCs w:val="22"/>
          <w:lang w:val="sr-Cyrl-RS"/>
        </w:rPr>
        <w:t xml:space="preserve"> и глине </w:t>
      </w:r>
      <w:r w:rsidRPr="00BB6EB3">
        <w:rPr>
          <w:rFonts w:ascii="Arial" w:hAnsi="Arial" w:cs="Arial"/>
          <w:bCs/>
          <w:sz w:val="22"/>
          <w:szCs w:val="22"/>
          <w:lang w:val="sr-Latn-RS"/>
        </w:rPr>
        <w:t>(</w:t>
      </w:r>
      <w:proofErr w:type="spellStart"/>
      <w:r w:rsidRPr="00BB6EB3">
        <w:rPr>
          <w:rFonts w:ascii="Arial" w:hAnsi="Arial" w:cs="Arial"/>
          <w:bCs/>
          <w:sz w:val="22"/>
          <w:szCs w:val="22"/>
          <w:lang w:val="sr-Latn-RS"/>
        </w:rPr>
        <w:t>d</w:t>
      </w:r>
      <w:r w:rsidRPr="00BB6EB3">
        <w:rPr>
          <w:rFonts w:ascii="Arial" w:hAnsi="Arial" w:cs="Arial"/>
          <w:bCs/>
          <w:sz w:val="22"/>
          <w:szCs w:val="22"/>
          <w:vertAlign w:val="subscript"/>
          <w:lang w:val="sr-Latn-RS"/>
        </w:rPr>
        <w:t>g</w:t>
      </w:r>
      <w:proofErr w:type="spellEnd"/>
      <w:r w:rsidRPr="00BB6EB3">
        <w:rPr>
          <w:rFonts w:ascii="Arial" w:hAnsi="Arial" w:cs="Arial"/>
          <w:bCs/>
          <w:sz w:val="22"/>
          <w:szCs w:val="22"/>
          <w:lang w:val="sr-Latn-RS"/>
        </w:rPr>
        <w:t>)</w:t>
      </w:r>
      <w:r w:rsidRPr="00BB6EB3">
        <w:rPr>
          <w:rFonts w:ascii="Arial" w:hAnsi="Arial" w:cs="Arial"/>
          <w:bCs/>
          <w:sz w:val="22"/>
          <w:szCs w:val="22"/>
          <w:lang w:val="sr-Cyrl-RS"/>
        </w:rPr>
        <w:t xml:space="preserve"> укупне дебљине 3.6-6.0</w:t>
      </w:r>
      <w:r w:rsidRPr="00BB6EB3">
        <w:rPr>
          <w:rFonts w:ascii="Arial" w:hAnsi="Arial" w:cs="Arial"/>
          <w:bCs/>
          <w:sz w:val="22"/>
          <w:szCs w:val="22"/>
          <w:lang w:val="sr-Latn-RS"/>
        </w:rPr>
        <w:t xml:space="preserve"> m</w:t>
      </w:r>
      <w:r w:rsidRPr="00BB6EB3">
        <w:rPr>
          <w:rFonts w:ascii="Arial" w:hAnsi="Arial" w:cs="Arial"/>
          <w:bCs/>
          <w:sz w:val="22"/>
          <w:szCs w:val="22"/>
          <w:lang w:val="sr-Cyrl-RS"/>
        </w:rPr>
        <w:t>.</w:t>
      </w:r>
    </w:p>
    <w:p w14:paraId="55E1FDCD" w14:textId="0B83B57C" w:rsidR="0090102C" w:rsidRPr="00BB6EB3" w:rsidRDefault="0090102C" w:rsidP="00F14DB2">
      <w:pPr>
        <w:spacing w:after="120"/>
        <w:jc w:val="both"/>
        <w:rPr>
          <w:rFonts w:ascii="Arial" w:hAnsi="Arial" w:cs="Arial"/>
          <w:bCs/>
          <w:sz w:val="22"/>
          <w:szCs w:val="22"/>
          <w:lang w:val="sr-Cyrl-RS"/>
        </w:rPr>
      </w:pPr>
      <w:r w:rsidRPr="00BB6EB3">
        <w:rPr>
          <w:rFonts w:ascii="Arial" w:hAnsi="Arial" w:cs="Arial"/>
          <w:bCs/>
          <w:sz w:val="22"/>
          <w:szCs w:val="22"/>
          <w:lang w:val="sr-Cyrl-RS"/>
        </w:rPr>
        <w:t xml:space="preserve">Са урбанизацијом простора знатан део природног терена на десној долинској страни </w:t>
      </w:r>
      <w:proofErr w:type="spellStart"/>
      <w:r w:rsidRPr="00BB6EB3">
        <w:rPr>
          <w:rFonts w:ascii="Arial" w:hAnsi="Arial" w:cs="Arial"/>
          <w:bCs/>
          <w:sz w:val="22"/>
          <w:szCs w:val="22"/>
          <w:lang w:val="sr-Cyrl-RS"/>
        </w:rPr>
        <w:t>Кумодрашког</w:t>
      </w:r>
      <w:proofErr w:type="spellEnd"/>
      <w:r w:rsidRPr="00BB6EB3">
        <w:rPr>
          <w:rFonts w:ascii="Arial" w:hAnsi="Arial" w:cs="Arial"/>
          <w:bCs/>
          <w:sz w:val="22"/>
          <w:szCs w:val="22"/>
          <w:lang w:val="sr-Cyrl-RS"/>
        </w:rPr>
        <w:t xml:space="preserve"> потока и испод Фармацеутског факултета прекривен је депонијама мешавине </w:t>
      </w:r>
      <w:proofErr w:type="spellStart"/>
      <w:r w:rsidRPr="00BB6EB3">
        <w:rPr>
          <w:rFonts w:ascii="Arial" w:hAnsi="Arial" w:cs="Arial"/>
          <w:bCs/>
          <w:sz w:val="22"/>
          <w:szCs w:val="22"/>
          <w:lang w:val="sr-Cyrl-RS"/>
        </w:rPr>
        <w:t>хумизиране</w:t>
      </w:r>
      <w:proofErr w:type="spellEnd"/>
      <w:r w:rsidRPr="00BB6EB3">
        <w:rPr>
          <w:rFonts w:ascii="Arial" w:hAnsi="Arial" w:cs="Arial"/>
          <w:bCs/>
          <w:sz w:val="22"/>
          <w:szCs w:val="22"/>
          <w:lang w:val="sr-Cyrl-RS"/>
        </w:rPr>
        <w:t xml:space="preserve"> глине, глине, ломљеног бетона и грађевинског шута (</w:t>
      </w:r>
      <w:proofErr w:type="spellStart"/>
      <w:r w:rsidRPr="00BB6EB3">
        <w:rPr>
          <w:rFonts w:ascii="Arial" w:hAnsi="Arial" w:cs="Arial"/>
          <w:bCs/>
          <w:sz w:val="22"/>
          <w:szCs w:val="22"/>
          <w:lang w:val="sr-Latn-RS"/>
        </w:rPr>
        <w:t>n</w:t>
      </w:r>
      <w:r w:rsidRPr="00BB6EB3">
        <w:rPr>
          <w:rFonts w:ascii="Arial" w:hAnsi="Arial" w:cs="Arial"/>
          <w:bCs/>
          <w:sz w:val="22"/>
          <w:szCs w:val="22"/>
          <w:vertAlign w:val="superscript"/>
          <w:lang w:val="sr-Latn-RS"/>
        </w:rPr>
        <w:t>gdr</w:t>
      </w:r>
      <w:proofErr w:type="spellEnd"/>
      <w:r w:rsidRPr="00BB6EB3">
        <w:rPr>
          <w:rFonts w:ascii="Arial" w:hAnsi="Arial" w:cs="Arial"/>
          <w:bCs/>
          <w:sz w:val="22"/>
          <w:szCs w:val="22"/>
          <w:lang w:val="sr-Latn-RS"/>
        </w:rPr>
        <w:t>).</w:t>
      </w:r>
      <w:r w:rsidRPr="00BB6EB3">
        <w:rPr>
          <w:rFonts w:ascii="Arial" w:hAnsi="Arial" w:cs="Arial"/>
          <w:bCs/>
          <w:sz w:val="22"/>
          <w:szCs w:val="22"/>
          <w:lang w:val="sr-Cyrl-RS"/>
        </w:rPr>
        <w:t xml:space="preserve"> Висина депонија је до 5</w:t>
      </w:r>
      <w:r w:rsidRPr="00BB6EB3">
        <w:rPr>
          <w:rFonts w:ascii="Arial" w:hAnsi="Arial" w:cs="Arial"/>
          <w:bCs/>
          <w:sz w:val="22"/>
          <w:szCs w:val="22"/>
          <w:lang w:val="sr-Latn-RS"/>
        </w:rPr>
        <w:t xml:space="preserve"> m</w:t>
      </w:r>
      <w:r w:rsidRPr="00BB6EB3">
        <w:rPr>
          <w:rFonts w:ascii="Arial" w:hAnsi="Arial" w:cs="Arial"/>
          <w:bCs/>
          <w:sz w:val="22"/>
          <w:szCs w:val="22"/>
          <w:lang w:val="sr-Cyrl-RS"/>
        </w:rPr>
        <w:t xml:space="preserve">. Део </w:t>
      </w:r>
      <w:proofErr w:type="spellStart"/>
      <w:r w:rsidRPr="00BB6EB3">
        <w:rPr>
          <w:rFonts w:ascii="Arial" w:hAnsi="Arial" w:cs="Arial"/>
          <w:bCs/>
          <w:sz w:val="22"/>
          <w:szCs w:val="22"/>
          <w:lang w:val="sr-Cyrl-RS"/>
        </w:rPr>
        <w:t>нивелета</w:t>
      </w:r>
      <w:proofErr w:type="spellEnd"/>
      <w:r w:rsidRPr="00BB6EB3">
        <w:rPr>
          <w:rFonts w:ascii="Arial" w:hAnsi="Arial" w:cs="Arial"/>
          <w:bCs/>
          <w:sz w:val="22"/>
          <w:szCs w:val="22"/>
          <w:lang w:val="sr-Cyrl-RS"/>
        </w:rPr>
        <w:t xml:space="preserve"> улица Војводе Степе и Пек</w:t>
      </w:r>
      <w:r w:rsidR="00BC54BA" w:rsidRPr="00BB6EB3">
        <w:rPr>
          <w:rFonts w:ascii="Arial" w:hAnsi="Arial" w:cs="Arial"/>
          <w:bCs/>
          <w:sz w:val="22"/>
          <w:szCs w:val="22"/>
          <w:lang w:val="sr-Cyrl-RS"/>
        </w:rPr>
        <w:t>е</w:t>
      </w:r>
      <w:r w:rsidRPr="00BB6EB3">
        <w:rPr>
          <w:rFonts w:ascii="Arial" w:hAnsi="Arial" w:cs="Arial"/>
          <w:bCs/>
          <w:sz w:val="22"/>
          <w:szCs w:val="22"/>
          <w:lang w:val="sr-Cyrl-RS"/>
        </w:rPr>
        <w:t xml:space="preserve"> Дапчевића изнад терена је у глиновитом насипу висине до 4</w:t>
      </w:r>
      <w:r w:rsidRPr="00BB6EB3">
        <w:rPr>
          <w:rFonts w:ascii="Arial" w:hAnsi="Arial" w:cs="Arial"/>
          <w:bCs/>
          <w:sz w:val="22"/>
          <w:szCs w:val="22"/>
          <w:lang w:val="sr-Latn-RS"/>
        </w:rPr>
        <w:t xml:space="preserve"> m</w:t>
      </w:r>
      <w:r w:rsidRPr="00BB6EB3">
        <w:rPr>
          <w:rFonts w:ascii="Arial" w:hAnsi="Arial" w:cs="Arial"/>
          <w:bCs/>
          <w:sz w:val="22"/>
          <w:szCs w:val="22"/>
          <w:lang w:val="sr-Cyrl-RS"/>
        </w:rPr>
        <w:t>.</w:t>
      </w:r>
    </w:p>
    <w:p w14:paraId="4662012C" w14:textId="5B53912D" w:rsidR="0007368B" w:rsidRPr="00BB6EB3" w:rsidRDefault="002B3C5D" w:rsidP="00F14DB2">
      <w:pPr>
        <w:spacing w:after="120"/>
        <w:jc w:val="both"/>
        <w:rPr>
          <w:rFonts w:ascii="Arial" w:hAnsi="Arial" w:cs="Arial"/>
          <w:b/>
          <w:bCs/>
          <w:sz w:val="22"/>
          <w:szCs w:val="22"/>
          <w:lang w:val="sr-Latn-CS"/>
        </w:rPr>
      </w:pPr>
      <w:bookmarkStart w:id="16" w:name="_Toc77323664"/>
      <w:r w:rsidRPr="00BB6EB3">
        <w:rPr>
          <w:rFonts w:ascii="Arial" w:hAnsi="Arial" w:cs="Arial"/>
          <w:b/>
          <w:bCs/>
          <w:sz w:val="22"/>
          <w:szCs w:val="22"/>
        </w:rPr>
        <w:t>A</w:t>
      </w:r>
      <w:r w:rsidRPr="00BB6EB3">
        <w:rPr>
          <w:rFonts w:ascii="Arial" w:hAnsi="Arial" w:cs="Arial"/>
          <w:b/>
          <w:bCs/>
          <w:sz w:val="22"/>
          <w:szCs w:val="22"/>
          <w:lang w:val="sr-Cyrl-RS"/>
        </w:rPr>
        <w:t>.7.1.</w:t>
      </w:r>
      <w:r w:rsidRPr="00BB6EB3">
        <w:rPr>
          <w:rFonts w:ascii="Arial" w:hAnsi="Arial" w:cs="Arial"/>
          <w:b/>
          <w:bCs/>
          <w:sz w:val="22"/>
          <w:szCs w:val="22"/>
        </w:rPr>
        <w:t>3</w:t>
      </w:r>
      <w:r w:rsidRPr="00BB6EB3">
        <w:rPr>
          <w:rFonts w:ascii="Arial" w:hAnsi="Arial" w:cs="Arial"/>
          <w:b/>
          <w:bCs/>
          <w:sz w:val="22"/>
          <w:szCs w:val="22"/>
          <w:lang w:val="sr-Cyrl-RS"/>
        </w:rPr>
        <w:t xml:space="preserve">. </w:t>
      </w:r>
      <w:proofErr w:type="spellStart"/>
      <w:r w:rsidR="0007368B" w:rsidRPr="00BB6EB3">
        <w:rPr>
          <w:rFonts w:ascii="Arial" w:hAnsi="Arial" w:cs="Arial"/>
          <w:b/>
          <w:bCs/>
          <w:sz w:val="22"/>
          <w:szCs w:val="22"/>
          <w:lang w:val="sr-Latn-CS"/>
        </w:rPr>
        <w:t>Хидрогеолошки</w:t>
      </w:r>
      <w:proofErr w:type="spellEnd"/>
      <w:r w:rsidR="0007368B" w:rsidRPr="00BB6EB3">
        <w:rPr>
          <w:rFonts w:ascii="Arial" w:hAnsi="Arial" w:cs="Arial"/>
          <w:b/>
          <w:bCs/>
          <w:sz w:val="22"/>
          <w:szCs w:val="22"/>
          <w:lang w:val="sr-Latn-CS"/>
        </w:rPr>
        <w:t xml:space="preserve"> </w:t>
      </w:r>
      <w:proofErr w:type="spellStart"/>
      <w:r w:rsidR="0007368B" w:rsidRPr="00BB6EB3">
        <w:rPr>
          <w:rFonts w:ascii="Arial" w:hAnsi="Arial" w:cs="Arial"/>
          <w:b/>
          <w:bCs/>
          <w:sz w:val="22"/>
          <w:szCs w:val="22"/>
          <w:lang w:val="sr-Latn-CS"/>
        </w:rPr>
        <w:t>услови</w:t>
      </w:r>
      <w:bookmarkEnd w:id="16"/>
      <w:proofErr w:type="spellEnd"/>
      <w:r w:rsidR="0007368B" w:rsidRPr="00BB6EB3">
        <w:rPr>
          <w:rFonts w:ascii="Arial" w:hAnsi="Arial" w:cs="Arial"/>
          <w:b/>
          <w:bCs/>
          <w:sz w:val="22"/>
          <w:szCs w:val="22"/>
          <w:lang w:val="sr-Latn-CS"/>
        </w:rPr>
        <w:t xml:space="preserve"> </w:t>
      </w:r>
    </w:p>
    <w:p w14:paraId="7F99DEC0" w14:textId="77777777" w:rsidR="00B56B32" w:rsidRPr="00BB6EB3" w:rsidRDefault="00B56B32" w:rsidP="00F14DB2">
      <w:pPr>
        <w:spacing w:after="120"/>
        <w:jc w:val="both"/>
        <w:rPr>
          <w:rFonts w:ascii="Arial" w:hAnsi="Arial" w:cs="Arial"/>
          <w:sz w:val="22"/>
          <w:szCs w:val="22"/>
        </w:rPr>
      </w:pPr>
      <w:r w:rsidRPr="00BB6EB3">
        <w:rPr>
          <w:rFonts w:ascii="Arial" w:hAnsi="Arial" w:cs="Arial"/>
          <w:sz w:val="22"/>
          <w:szCs w:val="22"/>
          <w:lang w:val="sr-Cyrl-RS"/>
        </w:rPr>
        <w:t>У погледу дубине до нивоа подземне воде  у истражном простору могу се издвојити две целине.</w:t>
      </w:r>
      <w:r w:rsidRPr="00BB6EB3">
        <w:rPr>
          <w:rFonts w:ascii="Arial" w:hAnsi="Arial" w:cs="Arial"/>
          <w:sz w:val="22"/>
          <w:szCs w:val="22"/>
        </w:rPr>
        <w:t xml:space="preserve"> </w:t>
      </w:r>
    </w:p>
    <w:p w14:paraId="3FC602C9" w14:textId="60F03D55" w:rsidR="00B56B32" w:rsidRPr="00BB6EB3" w:rsidRDefault="00B56B32" w:rsidP="00F14DB2">
      <w:pPr>
        <w:spacing w:after="120"/>
        <w:jc w:val="both"/>
        <w:rPr>
          <w:rFonts w:ascii="Arial" w:hAnsi="Arial" w:cs="Arial"/>
          <w:sz w:val="22"/>
          <w:szCs w:val="22"/>
          <w:lang w:val="sr-Cyrl-RS"/>
        </w:rPr>
      </w:pPr>
      <w:r w:rsidRPr="00BB6EB3">
        <w:rPr>
          <w:rFonts w:ascii="Arial" w:hAnsi="Arial" w:cs="Arial"/>
          <w:sz w:val="22"/>
          <w:szCs w:val="22"/>
          <w:lang w:val="sr-Cyrl-RS"/>
        </w:rPr>
        <w:t xml:space="preserve">Простор Имунолошко - вирусолошког </w:t>
      </w:r>
      <w:r w:rsidR="0090014E" w:rsidRPr="00BB6EB3">
        <w:rPr>
          <w:rFonts w:ascii="Arial" w:hAnsi="Arial" w:cs="Arial"/>
          <w:sz w:val="22"/>
          <w:szCs w:val="22"/>
          <w:lang w:val="sr-Cyrl-RS"/>
        </w:rPr>
        <w:t>института</w:t>
      </w:r>
      <w:r w:rsidRPr="00BB6EB3">
        <w:rPr>
          <w:rFonts w:ascii="Arial" w:hAnsi="Arial" w:cs="Arial"/>
          <w:sz w:val="22"/>
          <w:szCs w:val="22"/>
          <w:lang w:val="sr-Cyrl-RS"/>
        </w:rPr>
        <w:t xml:space="preserve"> и Фармацеутског факултета представља једну целину и то је изворишна зона Каљавог потока. Ниво подземне воде дуж улице Војводе Степе је на дубинама 5-8</w:t>
      </w:r>
      <w:r w:rsidRPr="00BB6EB3">
        <w:rPr>
          <w:rFonts w:ascii="Arial" w:hAnsi="Arial" w:cs="Arial"/>
          <w:sz w:val="22"/>
          <w:szCs w:val="22"/>
          <w:lang w:val="sr-Latn-RS"/>
        </w:rPr>
        <w:t xml:space="preserve"> m</w:t>
      </w:r>
      <w:r w:rsidRPr="00BB6EB3">
        <w:rPr>
          <w:rFonts w:ascii="Arial" w:hAnsi="Arial" w:cs="Arial"/>
          <w:sz w:val="22"/>
          <w:szCs w:val="22"/>
          <w:lang w:val="sr-Cyrl-RS"/>
        </w:rPr>
        <w:t>, а испод Фармацеутског факултета 1.5-3</w:t>
      </w:r>
      <w:r w:rsidRPr="00BB6EB3">
        <w:rPr>
          <w:rFonts w:ascii="Arial" w:hAnsi="Arial" w:cs="Arial"/>
          <w:sz w:val="22"/>
          <w:szCs w:val="22"/>
          <w:lang w:val="sr-Latn-RS"/>
        </w:rPr>
        <w:t xml:space="preserve"> m</w:t>
      </w:r>
      <w:r w:rsidRPr="00BB6EB3">
        <w:rPr>
          <w:rFonts w:ascii="Arial" w:hAnsi="Arial" w:cs="Arial"/>
          <w:sz w:val="22"/>
          <w:szCs w:val="22"/>
          <w:lang w:val="sr-Cyrl-RS"/>
        </w:rPr>
        <w:t>.</w:t>
      </w:r>
    </w:p>
    <w:p w14:paraId="2A659F02" w14:textId="36353E2E" w:rsidR="00B56B32" w:rsidRPr="00BB6EB3" w:rsidRDefault="00B56B32" w:rsidP="00F14DB2">
      <w:pPr>
        <w:spacing w:after="120"/>
        <w:jc w:val="both"/>
        <w:rPr>
          <w:rFonts w:ascii="Arial" w:hAnsi="Arial" w:cs="Arial"/>
          <w:sz w:val="22"/>
          <w:szCs w:val="22"/>
          <w:lang w:val="sr-Cyrl-RS"/>
        </w:rPr>
      </w:pPr>
      <w:r w:rsidRPr="00BB6EB3">
        <w:rPr>
          <w:rFonts w:ascii="Arial" w:hAnsi="Arial" w:cs="Arial"/>
          <w:sz w:val="22"/>
          <w:szCs w:val="22"/>
          <w:lang w:val="sr-Cyrl-RS"/>
        </w:rPr>
        <w:t xml:space="preserve">Подземна вода акумулирана је у делувијалним глинама </w:t>
      </w:r>
      <w:r w:rsidRPr="00BB6EB3">
        <w:rPr>
          <w:rFonts w:ascii="Arial" w:hAnsi="Arial" w:cs="Arial"/>
          <w:bCs/>
          <w:sz w:val="22"/>
          <w:szCs w:val="22"/>
          <w:lang w:val="sr-Latn-RS"/>
        </w:rPr>
        <w:t>(</w:t>
      </w:r>
      <w:proofErr w:type="spellStart"/>
      <w:r w:rsidRPr="00BB6EB3">
        <w:rPr>
          <w:rFonts w:ascii="Arial" w:hAnsi="Arial" w:cs="Arial"/>
          <w:bCs/>
          <w:sz w:val="22"/>
          <w:szCs w:val="22"/>
          <w:lang w:val="sr-Latn-RS"/>
        </w:rPr>
        <w:t>d</w:t>
      </w:r>
      <w:r w:rsidRPr="00BB6EB3">
        <w:rPr>
          <w:rFonts w:ascii="Arial" w:hAnsi="Arial" w:cs="Arial"/>
          <w:bCs/>
          <w:sz w:val="22"/>
          <w:szCs w:val="22"/>
          <w:vertAlign w:val="subscript"/>
          <w:lang w:val="sr-Latn-RS"/>
        </w:rPr>
        <w:t>g</w:t>
      </w:r>
      <w:proofErr w:type="spellEnd"/>
      <w:r w:rsidRPr="00BB6EB3">
        <w:rPr>
          <w:rFonts w:ascii="Arial" w:hAnsi="Arial" w:cs="Arial"/>
          <w:bCs/>
          <w:sz w:val="22"/>
          <w:szCs w:val="22"/>
          <w:lang w:val="sr-Latn-RS"/>
        </w:rPr>
        <w:t>)</w:t>
      </w:r>
      <w:r w:rsidRPr="00BB6EB3">
        <w:rPr>
          <w:rFonts w:ascii="Arial" w:hAnsi="Arial" w:cs="Arial"/>
          <w:bCs/>
          <w:sz w:val="22"/>
          <w:szCs w:val="22"/>
          <w:lang w:val="sr-Cyrl-RS"/>
        </w:rPr>
        <w:t xml:space="preserve"> </w:t>
      </w:r>
      <w:r w:rsidRPr="00BB6EB3">
        <w:rPr>
          <w:rFonts w:ascii="Arial" w:hAnsi="Arial" w:cs="Arial"/>
          <w:sz w:val="22"/>
          <w:szCs w:val="22"/>
          <w:lang w:val="sr-Cyrl-RS"/>
        </w:rPr>
        <w:t xml:space="preserve">и зони физичко-хемијске измене </w:t>
      </w:r>
      <w:proofErr w:type="spellStart"/>
      <w:r w:rsidRPr="00BB6EB3">
        <w:rPr>
          <w:rFonts w:ascii="Arial" w:hAnsi="Arial" w:cs="Arial"/>
          <w:sz w:val="22"/>
          <w:szCs w:val="22"/>
          <w:lang w:val="sr-Cyrl-RS"/>
        </w:rPr>
        <w:t>лап</w:t>
      </w:r>
      <w:r w:rsidR="0090014E">
        <w:rPr>
          <w:rFonts w:ascii="Arial" w:hAnsi="Arial" w:cs="Arial"/>
          <w:sz w:val="22"/>
          <w:szCs w:val="22"/>
          <w:lang w:val="sr-Cyrl-RS"/>
        </w:rPr>
        <w:t>оро</w:t>
      </w:r>
      <w:r w:rsidRPr="00BB6EB3">
        <w:rPr>
          <w:rFonts w:ascii="Arial" w:hAnsi="Arial" w:cs="Arial"/>
          <w:sz w:val="22"/>
          <w:szCs w:val="22"/>
          <w:lang w:val="sr-Cyrl-RS"/>
        </w:rPr>
        <w:t>вито</w:t>
      </w:r>
      <w:proofErr w:type="spellEnd"/>
      <w:r w:rsidRPr="00BB6EB3">
        <w:rPr>
          <w:rFonts w:ascii="Arial" w:hAnsi="Arial" w:cs="Arial"/>
          <w:sz w:val="22"/>
          <w:szCs w:val="22"/>
          <w:lang w:val="sr-Cyrl-RS"/>
        </w:rPr>
        <w:t xml:space="preserve">-глиновитих седимената </w:t>
      </w:r>
      <w:r w:rsidRPr="00BB6EB3">
        <w:rPr>
          <w:rFonts w:ascii="Arial" w:hAnsi="Arial" w:cs="Arial"/>
          <w:bCs/>
          <w:sz w:val="22"/>
          <w:szCs w:val="22"/>
          <w:lang w:val="sr-Cyrl-RS"/>
        </w:rPr>
        <w:t>(М</w:t>
      </w:r>
      <w:r w:rsidRPr="00BB6EB3">
        <w:rPr>
          <w:rFonts w:ascii="Arial" w:hAnsi="Arial" w:cs="Arial"/>
          <w:bCs/>
          <w:sz w:val="22"/>
          <w:szCs w:val="22"/>
          <w:vertAlign w:val="subscript"/>
          <w:lang w:val="sr-Latn-RS"/>
        </w:rPr>
        <w:t>3</w:t>
      </w:r>
      <w:r w:rsidRPr="00BB6EB3">
        <w:rPr>
          <w:rFonts w:ascii="Arial" w:hAnsi="Arial" w:cs="Arial"/>
          <w:bCs/>
          <w:sz w:val="22"/>
          <w:szCs w:val="22"/>
          <w:vertAlign w:val="superscript"/>
          <w:lang w:val="sr-Latn-RS"/>
        </w:rPr>
        <w:t>2</w:t>
      </w:r>
      <w:r w:rsidRPr="00BB6EB3">
        <w:rPr>
          <w:rFonts w:ascii="Arial" w:hAnsi="Arial" w:cs="Arial"/>
          <w:bCs/>
          <w:sz w:val="22"/>
          <w:szCs w:val="22"/>
          <w:lang w:val="sr-Latn-RS"/>
        </w:rPr>
        <w:t>GL</w:t>
      </w:r>
      <w:r w:rsidRPr="00BB6EB3">
        <w:rPr>
          <w:rFonts w:ascii="Arial" w:hAnsi="Arial" w:cs="Arial"/>
          <w:bCs/>
          <w:sz w:val="22"/>
          <w:szCs w:val="22"/>
          <w:vertAlign w:val="subscript"/>
          <w:lang w:val="sr-Latn-RS"/>
        </w:rPr>
        <w:t>lg</w:t>
      </w:r>
      <w:r w:rsidRPr="00BB6EB3">
        <w:rPr>
          <w:rFonts w:ascii="Arial" w:hAnsi="Arial" w:cs="Arial"/>
          <w:bCs/>
          <w:sz w:val="22"/>
          <w:szCs w:val="22"/>
          <w:lang w:val="sr-Cyrl-RS"/>
        </w:rPr>
        <w:t>)</w:t>
      </w:r>
      <w:r w:rsidRPr="00BB6EB3">
        <w:rPr>
          <w:rFonts w:ascii="Arial" w:hAnsi="Arial" w:cs="Arial"/>
          <w:sz w:val="22"/>
          <w:szCs w:val="22"/>
          <w:lang w:val="sr-Cyrl-RS"/>
        </w:rPr>
        <w:t>.</w:t>
      </w:r>
    </w:p>
    <w:p w14:paraId="1791CCDF" w14:textId="339F43F4" w:rsidR="00B56B32" w:rsidRPr="00BB6EB3" w:rsidRDefault="00B56B32" w:rsidP="00F14DB2">
      <w:pPr>
        <w:spacing w:after="120"/>
        <w:jc w:val="both"/>
        <w:rPr>
          <w:rFonts w:ascii="Arial" w:hAnsi="Arial" w:cs="Arial"/>
          <w:bCs/>
          <w:sz w:val="22"/>
          <w:szCs w:val="22"/>
          <w:lang w:val="sr-Cyrl-RS"/>
        </w:rPr>
      </w:pPr>
      <w:r w:rsidRPr="00BB6EB3">
        <w:rPr>
          <w:rFonts w:ascii="Arial" w:hAnsi="Arial" w:cs="Arial"/>
          <w:sz w:val="22"/>
          <w:szCs w:val="22"/>
          <w:lang w:val="sr-Cyrl-RS"/>
        </w:rPr>
        <w:lastRenderedPageBreak/>
        <w:t>На простору војног комплек</w:t>
      </w:r>
      <w:r w:rsidR="0090014E">
        <w:rPr>
          <w:rFonts w:ascii="Arial" w:hAnsi="Arial" w:cs="Arial"/>
          <w:sz w:val="22"/>
          <w:szCs w:val="22"/>
          <w:lang w:val="sr-Cyrl-RS"/>
        </w:rPr>
        <w:t>с</w:t>
      </w:r>
      <w:r w:rsidRPr="00BB6EB3">
        <w:rPr>
          <w:rFonts w:ascii="Arial" w:hAnsi="Arial" w:cs="Arial"/>
          <w:sz w:val="22"/>
          <w:szCs w:val="22"/>
          <w:lang w:val="sr-Cyrl-RS"/>
        </w:rPr>
        <w:t>а „</w:t>
      </w:r>
      <w:proofErr w:type="spellStart"/>
      <w:r w:rsidRPr="00BB6EB3">
        <w:rPr>
          <w:rFonts w:ascii="Arial" w:hAnsi="Arial" w:cs="Arial"/>
          <w:sz w:val="22"/>
          <w:szCs w:val="22"/>
          <w:lang w:val="sr-Cyrl-RS"/>
        </w:rPr>
        <w:t>Торлак</w:t>
      </w:r>
      <w:proofErr w:type="spellEnd"/>
      <w:r w:rsidRPr="00BB6EB3">
        <w:rPr>
          <w:rFonts w:ascii="Arial" w:hAnsi="Arial" w:cs="Arial"/>
          <w:sz w:val="22"/>
          <w:szCs w:val="22"/>
          <w:lang w:val="sr-Cyrl-RS"/>
        </w:rPr>
        <w:t>“ ниво подземне воде је на дубинама  5-8</w:t>
      </w:r>
      <w:r w:rsidRPr="00BB6EB3">
        <w:rPr>
          <w:rFonts w:ascii="Arial" w:hAnsi="Arial" w:cs="Arial"/>
          <w:sz w:val="22"/>
          <w:szCs w:val="22"/>
          <w:lang w:val="sr-Latn-RS"/>
        </w:rPr>
        <w:t xml:space="preserve"> m</w:t>
      </w:r>
      <w:r w:rsidRPr="00BB6EB3">
        <w:rPr>
          <w:rFonts w:ascii="Arial" w:hAnsi="Arial" w:cs="Arial"/>
          <w:sz w:val="22"/>
          <w:szCs w:val="22"/>
          <w:lang w:val="sr-Cyrl-RS"/>
        </w:rPr>
        <w:t>, ређе плиће. Подземна вода акумулирана је у глиновито</w:t>
      </w:r>
      <w:r w:rsidRPr="00BB6EB3">
        <w:rPr>
          <w:rFonts w:ascii="Arial" w:hAnsi="Arial" w:cs="Arial"/>
          <w:sz w:val="22"/>
          <w:szCs w:val="22"/>
          <w:lang w:val="sr-Latn-RS"/>
        </w:rPr>
        <w:t>-</w:t>
      </w:r>
      <w:proofErr w:type="spellStart"/>
      <w:r w:rsidRPr="00BB6EB3">
        <w:rPr>
          <w:rFonts w:ascii="Arial" w:hAnsi="Arial" w:cs="Arial"/>
          <w:sz w:val="22"/>
          <w:szCs w:val="22"/>
          <w:lang w:val="sr-Cyrl-RS"/>
        </w:rPr>
        <w:t>лапоровито</w:t>
      </w:r>
      <w:proofErr w:type="spellEnd"/>
      <w:r w:rsidRPr="00BB6EB3">
        <w:rPr>
          <w:rFonts w:ascii="Arial" w:hAnsi="Arial" w:cs="Arial"/>
          <w:sz w:val="22"/>
          <w:szCs w:val="22"/>
          <w:lang w:val="sr-Cyrl-RS"/>
        </w:rPr>
        <w:t xml:space="preserve">-песковитим седиментима </w:t>
      </w:r>
      <w:r w:rsidRPr="00BB6EB3">
        <w:rPr>
          <w:rFonts w:ascii="Arial" w:hAnsi="Arial" w:cs="Arial"/>
          <w:bCs/>
          <w:sz w:val="22"/>
          <w:szCs w:val="22"/>
          <w:lang w:val="sr-Cyrl-RS"/>
        </w:rPr>
        <w:t>(М</w:t>
      </w:r>
      <w:r w:rsidRPr="00BB6EB3">
        <w:rPr>
          <w:rFonts w:ascii="Arial" w:hAnsi="Arial" w:cs="Arial"/>
          <w:bCs/>
          <w:sz w:val="22"/>
          <w:szCs w:val="22"/>
          <w:vertAlign w:val="subscript"/>
          <w:lang w:val="sr-Latn-RS"/>
        </w:rPr>
        <w:t>3</w:t>
      </w:r>
      <w:r w:rsidRPr="00BB6EB3">
        <w:rPr>
          <w:rFonts w:ascii="Arial" w:hAnsi="Arial" w:cs="Arial"/>
          <w:bCs/>
          <w:sz w:val="22"/>
          <w:szCs w:val="22"/>
          <w:vertAlign w:val="superscript"/>
          <w:lang w:val="sr-Latn-RS"/>
        </w:rPr>
        <w:t>1</w:t>
      </w:r>
      <w:r w:rsidRPr="00BB6EB3">
        <w:rPr>
          <w:rFonts w:ascii="Arial" w:hAnsi="Arial" w:cs="Arial"/>
          <w:bCs/>
          <w:sz w:val="22"/>
          <w:szCs w:val="22"/>
          <w:lang w:val="sr-Latn-RS"/>
        </w:rPr>
        <w:t>PL</w:t>
      </w:r>
      <w:r w:rsidRPr="00BB6EB3">
        <w:rPr>
          <w:rFonts w:ascii="Arial" w:hAnsi="Arial" w:cs="Arial"/>
          <w:bCs/>
          <w:sz w:val="22"/>
          <w:szCs w:val="22"/>
          <w:vertAlign w:val="subscript"/>
          <w:lang w:val="sr-Latn-RS"/>
        </w:rPr>
        <w:t>lg</w:t>
      </w:r>
      <w:r w:rsidRPr="00BB6EB3">
        <w:rPr>
          <w:rFonts w:ascii="Arial" w:hAnsi="Arial" w:cs="Arial"/>
          <w:bCs/>
          <w:sz w:val="22"/>
          <w:szCs w:val="22"/>
          <w:lang w:val="sr-Cyrl-RS"/>
        </w:rPr>
        <w:t>)</w:t>
      </w:r>
      <w:r w:rsidRPr="00BB6EB3">
        <w:rPr>
          <w:rFonts w:ascii="Arial" w:hAnsi="Arial" w:cs="Arial"/>
          <w:bCs/>
          <w:sz w:val="22"/>
          <w:szCs w:val="22"/>
          <w:lang w:val="sr-Latn-RS"/>
        </w:rPr>
        <w:t>,</w:t>
      </w:r>
      <w:r w:rsidRPr="00BB6EB3">
        <w:rPr>
          <w:rFonts w:ascii="Arial" w:hAnsi="Arial" w:cs="Arial"/>
          <w:bCs/>
          <w:sz w:val="22"/>
          <w:szCs w:val="22"/>
          <w:lang w:val="sr-Cyrl-RS"/>
        </w:rPr>
        <w:t xml:space="preserve"> а мањим делом у делувијалним и делувијално</w:t>
      </w:r>
      <w:r w:rsidRPr="00BB6EB3">
        <w:rPr>
          <w:rFonts w:ascii="Arial" w:hAnsi="Arial" w:cs="Arial"/>
          <w:bCs/>
          <w:sz w:val="22"/>
          <w:szCs w:val="22"/>
          <w:lang w:val="sr-Latn-RS"/>
        </w:rPr>
        <w:t>-</w:t>
      </w:r>
      <w:proofErr w:type="spellStart"/>
      <w:r w:rsidRPr="00BB6EB3">
        <w:rPr>
          <w:rFonts w:ascii="Arial" w:hAnsi="Arial" w:cs="Arial"/>
          <w:bCs/>
          <w:sz w:val="22"/>
          <w:szCs w:val="22"/>
          <w:lang w:val="sr-Cyrl-RS"/>
        </w:rPr>
        <w:t>пролувијалним</w:t>
      </w:r>
      <w:proofErr w:type="spellEnd"/>
      <w:r w:rsidRPr="00BB6EB3">
        <w:rPr>
          <w:rFonts w:ascii="Arial" w:hAnsi="Arial" w:cs="Arial"/>
          <w:bCs/>
          <w:sz w:val="22"/>
          <w:szCs w:val="22"/>
          <w:lang w:val="sr-Cyrl-RS"/>
        </w:rPr>
        <w:t xml:space="preserve"> </w:t>
      </w:r>
      <w:r w:rsidRPr="00BB6EB3">
        <w:rPr>
          <w:rFonts w:ascii="Arial" w:hAnsi="Arial" w:cs="Arial"/>
          <w:bCs/>
          <w:sz w:val="22"/>
          <w:szCs w:val="22"/>
          <w:lang w:val="sr-Latn-RS"/>
        </w:rPr>
        <w:t>(d-</w:t>
      </w:r>
      <w:proofErr w:type="spellStart"/>
      <w:r w:rsidRPr="00BB6EB3">
        <w:rPr>
          <w:rFonts w:ascii="Arial" w:hAnsi="Arial" w:cs="Arial"/>
          <w:bCs/>
          <w:sz w:val="22"/>
          <w:szCs w:val="22"/>
          <w:lang w:val="sr-Latn-RS"/>
        </w:rPr>
        <w:t>pr</w:t>
      </w:r>
      <w:r w:rsidRPr="00BB6EB3">
        <w:rPr>
          <w:rFonts w:ascii="Arial" w:hAnsi="Arial" w:cs="Arial"/>
          <w:bCs/>
          <w:sz w:val="22"/>
          <w:szCs w:val="22"/>
          <w:vertAlign w:val="subscript"/>
          <w:lang w:val="sr-Latn-RS"/>
        </w:rPr>
        <w:t>pg</w:t>
      </w:r>
      <w:proofErr w:type="spellEnd"/>
      <w:r w:rsidRPr="00BB6EB3">
        <w:rPr>
          <w:rFonts w:ascii="Arial" w:hAnsi="Arial" w:cs="Arial"/>
          <w:bCs/>
          <w:sz w:val="22"/>
          <w:szCs w:val="22"/>
          <w:lang w:val="sr-Latn-RS"/>
        </w:rPr>
        <w:t>)</w:t>
      </w:r>
      <w:r w:rsidRPr="00BB6EB3">
        <w:rPr>
          <w:rFonts w:ascii="Arial" w:hAnsi="Arial" w:cs="Arial"/>
          <w:bCs/>
          <w:sz w:val="22"/>
          <w:szCs w:val="22"/>
          <w:lang w:val="sr-Cyrl-RS"/>
        </w:rPr>
        <w:t xml:space="preserve"> седиментима. </w:t>
      </w:r>
    </w:p>
    <w:p w14:paraId="4F6D42E1" w14:textId="28995BD0" w:rsidR="00B56B32" w:rsidRPr="00BB6EB3" w:rsidRDefault="00B56B32" w:rsidP="00F14DB2">
      <w:pPr>
        <w:spacing w:after="120"/>
        <w:jc w:val="both"/>
        <w:rPr>
          <w:rFonts w:ascii="Arial" w:hAnsi="Arial" w:cs="Arial"/>
          <w:bCs/>
          <w:sz w:val="22"/>
          <w:szCs w:val="22"/>
          <w:lang w:val="sr-Cyrl-RS"/>
        </w:rPr>
      </w:pPr>
      <w:r w:rsidRPr="00BB6EB3">
        <w:rPr>
          <w:rFonts w:ascii="Arial" w:hAnsi="Arial" w:cs="Arial"/>
          <w:bCs/>
          <w:sz w:val="22"/>
          <w:szCs w:val="22"/>
          <w:lang w:val="sr-Cyrl-RS"/>
        </w:rPr>
        <w:t>Прогнозира се осциловање нивоа подземне воде током године за до 2</w:t>
      </w:r>
      <w:r w:rsidRPr="00BB6EB3">
        <w:rPr>
          <w:rFonts w:ascii="Arial" w:hAnsi="Arial" w:cs="Arial"/>
          <w:bCs/>
          <w:sz w:val="22"/>
          <w:szCs w:val="22"/>
          <w:lang w:val="sr-Latn-RS"/>
        </w:rPr>
        <w:t xml:space="preserve"> m</w:t>
      </w:r>
      <w:r w:rsidRPr="00BB6EB3">
        <w:rPr>
          <w:rFonts w:ascii="Arial" w:hAnsi="Arial" w:cs="Arial"/>
          <w:bCs/>
          <w:sz w:val="22"/>
          <w:szCs w:val="22"/>
          <w:lang w:val="sr-Cyrl-RS"/>
        </w:rPr>
        <w:t>. Дебљина изданске зоне је од 2-5</w:t>
      </w:r>
      <w:r w:rsidRPr="00BB6EB3">
        <w:rPr>
          <w:rFonts w:ascii="Arial" w:hAnsi="Arial" w:cs="Arial"/>
          <w:bCs/>
          <w:sz w:val="22"/>
          <w:szCs w:val="22"/>
          <w:lang w:val="sr-Latn-RS"/>
        </w:rPr>
        <w:t xml:space="preserve"> m</w:t>
      </w:r>
      <w:r w:rsidRPr="00BB6EB3">
        <w:rPr>
          <w:rFonts w:ascii="Arial" w:hAnsi="Arial" w:cs="Arial"/>
          <w:bCs/>
          <w:sz w:val="22"/>
          <w:szCs w:val="22"/>
          <w:lang w:val="sr-Cyrl-RS"/>
        </w:rPr>
        <w:t xml:space="preserve">. Неизмењени </w:t>
      </w:r>
      <w:proofErr w:type="spellStart"/>
      <w:r w:rsidRPr="00BB6EB3">
        <w:rPr>
          <w:rFonts w:ascii="Arial" w:hAnsi="Arial" w:cs="Arial"/>
          <w:bCs/>
          <w:sz w:val="22"/>
          <w:szCs w:val="22"/>
          <w:lang w:val="sr-Cyrl-RS"/>
        </w:rPr>
        <w:t>лапоровити</w:t>
      </w:r>
      <w:proofErr w:type="spellEnd"/>
      <w:r w:rsidRPr="00BB6EB3">
        <w:rPr>
          <w:rFonts w:ascii="Arial" w:hAnsi="Arial" w:cs="Arial"/>
          <w:bCs/>
          <w:sz w:val="22"/>
          <w:szCs w:val="22"/>
          <w:lang w:val="sr-Cyrl-RS"/>
        </w:rPr>
        <w:t xml:space="preserve"> седименти су водонепропусни.</w:t>
      </w:r>
    </w:p>
    <w:p w14:paraId="2DAB9099" w14:textId="651ECCEE" w:rsidR="00B56B32" w:rsidRPr="00BB6EB3" w:rsidRDefault="00B56B32" w:rsidP="00F14DB2">
      <w:pPr>
        <w:spacing w:after="120"/>
        <w:jc w:val="both"/>
        <w:rPr>
          <w:rFonts w:ascii="Arial" w:hAnsi="Arial" w:cs="Arial"/>
          <w:b/>
          <w:bCs/>
          <w:i/>
          <w:sz w:val="22"/>
          <w:szCs w:val="22"/>
          <w:lang w:val="sr-Cyrl-RS"/>
        </w:rPr>
      </w:pPr>
      <w:r w:rsidRPr="00BB6EB3">
        <w:rPr>
          <w:rFonts w:ascii="Arial" w:hAnsi="Arial" w:cs="Arial"/>
          <w:bCs/>
          <w:sz w:val="22"/>
          <w:szCs w:val="22"/>
          <w:lang w:val="sr-Cyrl-RS"/>
        </w:rPr>
        <w:t>У оквиру делувијалних глина  издан подземне воде је збијеног типа, а у оквиру физичко</w:t>
      </w:r>
      <w:r w:rsidRPr="00BB6EB3">
        <w:rPr>
          <w:rFonts w:ascii="Arial" w:hAnsi="Arial" w:cs="Arial"/>
          <w:bCs/>
          <w:sz w:val="22"/>
          <w:szCs w:val="22"/>
          <w:lang w:val="sr-Latn-RS"/>
        </w:rPr>
        <w:t>-</w:t>
      </w:r>
      <w:r w:rsidRPr="00BB6EB3">
        <w:rPr>
          <w:rFonts w:ascii="Arial" w:hAnsi="Arial" w:cs="Arial"/>
          <w:bCs/>
          <w:sz w:val="22"/>
          <w:szCs w:val="22"/>
          <w:lang w:val="sr-Cyrl-RS"/>
        </w:rPr>
        <w:t xml:space="preserve">хемијски измењених и распаднутих </w:t>
      </w:r>
      <w:proofErr w:type="spellStart"/>
      <w:r w:rsidRPr="00BB6EB3">
        <w:rPr>
          <w:rFonts w:ascii="Arial" w:hAnsi="Arial" w:cs="Arial"/>
          <w:bCs/>
          <w:sz w:val="22"/>
          <w:szCs w:val="22"/>
          <w:lang w:val="sr-Cyrl-RS"/>
        </w:rPr>
        <w:t>неогених</w:t>
      </w:r>
      <w:proofErr w:type="spellEnd"/>
      <w:r w:rsidRPr="00BB6EB3">
        <w:rPr>
          <w:rFonts w:ascii="Arial" w:hAnsi="Arial" w:cs="Arial"/>
          <w:bCs/>
          <w:sz w:val="22"/>
          <w:szCs w:val="22"/>
          <w:lang w:val="sr-Cyrl-RS"/>
        </w:rPr>
        <w:t xml:space="preserve"> седимената разбијеног (</w:t>
      </w:r>
      <w:proofErr w:type="spellStart"/>
      <w:r w:rsidRPr="00BB6EB3">
        <w:rPr>
          <w:rFonts w:ascii="Arial" w:hAnsi="Arial" w:cs="Arial"/>
          <w:bCs/>
          <w:sz w:val="22"/>
          <w:szCs w:val="22"/>
          <w:lang w:val="sr-Cyrl-RS"/>
        </w:rPr>
        <w:t>прслинског</w:t>
      </w:r>
      <w:proofErr w:type="spellEnd"/>
      <w:r w:rsidRPr="00BB6EB3">
        <w:rPr>
          <w:rFonts w:ascii="Arial" w:hAnsi="Arial" w:cs="Arial"/>
          <w:bCs/>
          <w:sz w:val="22"/>
          <w:szCs w:val="22"/>
          <w:lang w:val="sr-Cyrl-RS"/>
        </w:rPr>
        <w:t xml:space="preserve"> типа). Доминантни глиновити и глиновито</w:t>
      </w:r>
      <w:r w:rsidRPr="00BB6EB3">
        <w:rPr>
          <w:rFonts w:ascii="Arial" w:hAnsi="Arial" w:cs="Arial"/>
          <w:bCs/>
          <w:sz w:val="22"/>
          <w:szCs w:val="22"/>
          <w:lang w:val="sr-Latn-RS"/>
        </w:rPr>
        <w:t>-</w:t>
      </w:r>
      <w:proofErr w:type="spellStart"/>
      <w:r w:rsidRPr="00BB6EB3">
        <w:rPr>
          <w:rFonts w:ascii="Arial" w:hAnsi="Arial" w:cs="Arial"/>
          <w:bCs/>
          <w:sz w:val="22"/>
          <w:szCs w:val="22"/>
          <w:lang w:val="sr-Cyrl-RS"/>
        </w:rPr>
        <w:t>лапоровити</w:t>
      </w:r>
      <w:proofErr w:type="spellEnd"/>
      <w:r w:rsidRPr="00BB6EB3">
        <w:rPr>
          <w:rFonts w:ascii="Arial" w:hAnsi="Arial" w:cs="Arial"/>
          <w:bCs/>
          <w:sz w:val="22"/>
          <w:szCs w:val="22"/>
          <w:lang w:val="sr-Cyrl-RS"/>
        </w:rPr>
        <w:t xml:space="preserve"> седименти су средње</w:t>
      </w:r>
      <w:r w:rsidRPr="00BB6EB3">
        <w:rPr>
          <w:rFonts w:ascii="Arial" w:hAnsi="Arial" w:cs="Arial"/>
          <w:bCs/>
          <w:sz w:val="22"/>
          <w:szCs w:val="22"/>
          <w:lang w:val="sr-Latn-RS"/>
        </w:rPr>
        <w:t>,</w:t>
      </w:r>
      <w:r w:rsidRPr="00BB6EB3">
        <w:rPr>
          <w:rFonts w:ascii="Arial" w:hAnsi="Arial" w:cs="Arial"/>
          <w:bCs/>
          <w:sz w:val="22"/>
          <w:szCs w:val="22"/>
          <w:lang w:val="sr-Cyrl-RS"/>
        </w:rPr>
        <w:t xml:space="preserve"> до слабо водопропусни, са коефицијентом водопропусности к ≈ 10</w:t>
      </w:r>
      <w:r w:rsidRPr="00BB6EB3">
        <w:rPr>
          <w:rFonts w:ascii="Arial" w:hAnsi="Arial" w:cs="Arial"/>
          <w:bCs/>
          <w:sz w:val="22"/>
          <w:szCs w:val="22"/>
          <w:vertAlign w:val="superscript"/>
          <w:lang w:val="sr-Cyrl-RS"/>
        </w:rPr>
        <w:t>-5</w:t>
      </w:r>
      <w:r w:rsidRPr="00BB6EB3">
        <w:rPr>
          <w:rFonts w:ascii="Arial" w:hAnsi="Arial" w:cs="Arial"/>
          <w:bCs/>
          <w:sz w:val="22"/>
          <w:szCs w:val="22"/>
          <w:lang w:val="sr-Cyrl-RS"/>
        </w:rPr>
        <w:t>- 10</w:t>
      </w:r>
      <w:r w:rsidRPr="00BB6EB3">
        <w:rPr>
          <w:rFonts w:ascii="Arial" w:hAnsi="Arial" w:cs="Arial"/>
          <w:bCs/>
          <w:sz w:val="22"/>
          <w:szCs w:val="22"/>
          <w:vertAlign w:val="superscript"/>
          <w:lang w:val="sr-Cyrl-RS"/>
        </w:rPr>
        <w:t>-7</w:t>
      </w:r>
      <w:r w:rsidRPr="00BB6EB3">
        <w:rPr>
          <w:rFonts w:ascii="Arial" w:hAnsi="Arial" w:cs="Arial"/>
          <w:bCs/>
          <w:sz w:val="22"/>
          <w:szCs w:val="22"/>
          <w:lang w:val="sr-Latn-RS"/>
        </w:rPr>
        <w:t xml:space="preserve"> cm</w:t>
      </w:r>
      <w:r w:rsidRPr="00BB6EB3">
        <w:rPr>
          <w:rFonts w:ascii="Arial" w:hAnsi="Arial" w:cs="Arial"/>
          <w:bCs/>
          <w:sz w:val="22"/>
          <w:szCs w:val="22"/>
          <w:lang w:val="sr-Cyrl-RS"/>
        </w:rPr>
        <w:t>/</w:t>
      </w:r>
      <w:proofErr w:type="spellStart"/>
      <w:r w:rsidRPr="00BB6EB3">
        <w:rPr>
          <w:rFonts w:ascii="Arial" w:hAnsi="Arial" w:cs="Arial"/>
          <w:bCs/>
          <w:sz w:val="22"/>
          <w:szCs w:val="22"/>
          <w:lang w:val="sr-Latn-RS"/>
        </w:rPr>
        <w:t>sec</w:t>
      </w:r>
      <w:proofErr w:type="spellEnd"/>
      <w:r w:rsidRPr="00BB6EB3">
        <w:rPr>
          <w:rFonts w:ascii="Arial" w:hAnsi="Arial" w:cs="Arial"/>
          <w:bCs/>
          <w:sz w:val="22"/>
          <w:szCs w:val="22"/>
          <w:lang w:val="sr-Cyrl-RS"/>
        </w:rPr>
        <w:t>. Подземна вода се углавном прихрањује инфилтрацијом атмосферилија, дренирањем подземне воде из пра</w:t>
      </w:r>
      <w:r w:rsidR="003B051D" w:rsidRPr="00BB6EB3">
        <w:rPr>
          <w:rFonts w:ascii="Arial" w:hAnsi="Arial" w:cs="Arial"/>
          <w:bCs/>
          <w:sz w:val="22"/>
          <w:szCs w:val="22"/>
          <w:lang w:val="sr-Cyrl-RS"/>
        </w:rPr>
        <w:t>в</w:t>
      </w:r>
      <w:r w:rsidRPr="00BB6EB3">
        <w:rPr>
          <w:rFonts w:ascii="Arial" w:hAnsi="Arial" w:cs="Arial"/>
          <w:bCs/>
          <w:sz w:val="22"/>
          <w:szCs w:val="22"/>
          <w:lang w:val="sr-Cyrl-RS"/>
        </w:rPr>
        <w:t>ца југоистока (</w:t>
      </w:r>
      <w:proofErr w:type="spellStart"/>
      <w:r w:rsidRPr="00BB6EB3">
        <w:rPr>
          <w:rFonts w:ascii="Arial" w:hAnsi="Arial" w:cs="Arial"/>
          <w:bCs/>
          <w:sz w:val="22"/>
          <w:szCs w:val="22"/>
          <w:lang w:val="sr-Cyrl-RS"/>
        </w:rPr>
        <w:t>Торлака</w:t>
      </w:r>
      <w:proofErr w:type="spellEnd"/>
      <w:r w:rsidRPr="00BB6EB3">
        <w:rPr>
          <w:rFonts w:ascii="Arial" w:hAnsi="Arial" w:cs="Arial"/>
          <w:bCs/>
          <w:sz w:val="22"/>
          <w:szCs w:val="22"/>
          <w:lang w:val="sr-Cyrl-RS"/>
        </w:rPr>
        <w:t>) и губитком из водовод-канализационе мреже и сенгрупа.</w:t>
      </w:r>
    </w:p>
    <w:p w14:paraId="55A8AEBB" w14:textId="1AA73A59" w:rsidR="002747AA" w:rsidRPr="00BB6EB3" w:rsidRDefault="002B3C5D" w:rsidP="00F14DB2">
      <w:pPr>
        <w:spacing w:after="120"/>
        <w:rPr>
          <w:rFonts w:ascii="Arial" w:hAnsi="Arial" w:cs="Arial"/>
          <w:b/>
          <w:bCs/>
          <w:sz w:val="22"/>
          <w:szCs w:val="22"/>
          <w:lang w:val="sr-Cyrl-RS"/>
        </w:rPr>
      </w:pPr>
      <w:bookmarkStart w:id="17" w:name="_Toc36808076"/>
      <w:bookmarkStart w:id="18" w:name="_Toc77323665"/>
      <w:r w:rsidRPr="00BB6EB3">
        <w:rPr>
          <w:rFonts w:ascii="Arial" w:hAnsi="Arial" w:cs="Arial"/>
          <w:b/>
          <w:bCs/>
          <w:sz w:val="22"/>
          <w:szCs w:val="22"/>
        </w:rPr>
        <w:t>A</w:t>
      </w:r>
      <w:r w:rsidRPr="00BB6EB3">
        <w:rPr>
          <w:rFonts w:ascii="Arial" w:hAnsi="Arial" w:cs="Arial"/>
          <w:b/>
          <w:bCs/>
          <w:sz w:val="22"/>
          <w:szCs w:val="22"/>
          <w:lang w:val="sr-Cyrl-RS"/>
        </w:rPr>
        <w:t>.7.1.</w:t>
      </w:r>
      <w:r w:rsidRPr="00BB6EB3">
        <w:rPr>
          <w:rFonts w:ascii="Arial" w:hAnsi="Arial" w:cs="Arial"/>
          <w:b/>
          <w:bCs/>
          <w:sz w:val="22"/>
          <w:szCs w:val="22"/>
        </w:rPr>
        <w:t>4</w:t>
      </w:r>
      <w:r w:rsidRPr="00BB6EB3">
        <w:rPr>
          <w:rFonts w:ascii="Arial" w:hAnsi="Arial" w:cs="Arial"/>
          <w:b/>
          <w:bCs/>
          <w:sz w:val="22"/>
          <w:szCs w:val="22"/>
          <w:lang w:val="sr-Cyrl-RS"/>
        </w:rPr>
        <w:t xml:space="preserve">. </w:t>
      </w:r>
      <w:proofErr w:type="spellStart"/>
      <w:r w:rsidR="002747AA" w:rsidRPr="00BB6EB3">
        <w:rPr>
          <w:rFonts w:ascii="Arial" w:hAnsi="Arial" w:cs="Arial"/>
          <w:b/>
          <w:bCs/>
          <w:sz w:val="22"/>
          <w:szCs w:val="22"/>
        </w:rPr>
        <w:t>Савремени</w:t>
      </w:r>
      <w:proofErr w:type="spellEnd"/>
      <w:r w:rsidR="002747AA" w:rsidRPr="00BB6EB3">
        <w:rPr>
          <w:rFonts w:ascii="Arial" w:hAnsi="Arial" w:cs="Arial"/>
          <w:b/>
          <w:bCs/>
          <w:sz w:val="22"/>
          <w:szCs w:val="22"/>
        </w:rPr>
        <w:t xml:space="preserve"> </w:t>
      </w:r>
      <w:proofErr w:type="spellStart"/>
      <w:r w:rsidR="002747AA" w:rsidRPr="00BB6EB3">
        <w:rPr>
          <w:rFonts w:ascii="Arial" w:hAnsi="Arial" w:cs="Arial"/>
          <w:b/>
          <w:bCs/>
          <w:sz w:val="22"/>
          <w:szCs w:val="22"/>
        </w:rPr>
        <w:t>геолошки</w:t>
      </w:r>
      <w:proofErr w:type="spellEnd"/>
      <w:r w:rsidR="002747AA" w:rsidRPr="00BB6EB3">
        <w:rPr>
          <w:rFonts w:ascii="Arial" w:hAnsi="Arial" w:cs="Arial"/>
          <w:b/>
          <w:bCs/>
          <w:sz w:val="22"/>
          <w:szCs w:val="22"/>
        </w:rPr>
        <w:t xml:space="preserve"> </w:t>
      </w:r>
      <w:proofErr w:type="spellStart"/>
      <w:r w:rsidR="002747AA" w:rsidRPr="00BB6EB3">
        <w:rPr>
          <w:rFonts w:ascii="Arial" w:hAnsi="Arial" w:cs="Arial"/>
          <w:b/>
          <w:bCs/>
          <w:sz w:val="22"/>
          <w:szCs w:val="22"/>
        </w:rPr>
        <w:t>процеси</w:t>
      </w:r>
      <w:proofErr w:type="spellEnd"/>
      <w:r w:rsidR="002747AA" w:rsidRPr="00BB6EB3">
        <w:rPr>
          <w:rFonts w:ascii="Arial" w:hAnsi="Arial" w:cs="Arial"/>
          <w:b/>
          <w:bCs/>
          <w:sz w:val="22"/>
          <w:szCs w:val="22"/>
        </w:rPr>
        <w:t xml:space="preserve"> и </w:t>
      </w:r>
      <w:proofErr w:type="spellStart"/>
      <w:r w:rsidR="002747AA" w:rsidRPr="00BB6EB3">
        <w:rPr>
          <w:rFonts w:ascii="Arial" w:hAnsi="Arial" w:cs="Arial"/>
          <w:b/>
          <w:bCs/>
          <w:sz w:val="22"/>
          <w:szCs w:val="22"/>
        </w:rPr>
        <w:t>појаве</w:t>
      </w:r>
      <w:bookmarkEnd w:id="17"/>
      <w:bookmarkEnd w:id="18"/>
      <w:proofErr w:type="spellEnd"/>
    </w:p>
    <w:p w14:paraId="3157380D" w14:textId="7FFEA7ED" w:rsidR="003F5035" w:rsidRPr="00BB6EB3" w:rsidRDefault="003F5035" w:rsidP="00F14DB2">
      <w:pPr>
        <w:spacing w:after="120"/>
        <w:jc w:val="both"/>
        <w:rPr>
          <w:rFonts w:ascii="Arial" w:hAnsi="Arial" w:cs="Arial"/>
          <w:bCs/>
          <w:color w:val="FF0000"/>
          <w:sz w:val="22"/>
          <w:szCs w:val="22"/>
          <w:lang w:val="sr-Cyrl-RS"/>
        </w:rPr>
      </w:pPr>
      <w:bookmarkStart w:id="19" w:name="_Hlk165968262"/>
      <w:r w:rsidRPr="00BB6EB3">
        <w:rPr>
          <w:rFonts w:ascii="Arial" w:hAnsi="Arial" w:cs="Arial"/>
          <w:bCs/>
          <w:sz w:val="22"/>
          <w:szCs w:val="22"/>
          <w:lang w:val="sr-Cyrl-RS"/>
        </w:rPr>
        <w:t xml:space="preserve">Према катастру клизишта и нестабилних падина  града Београда на простору истраживања издвојена су клизишта у простору испод Фармацеутског факултета (изворишна зона Каљавог потока) са ознаком БГ- 22.3.7 и БГ- 22.3.11. У ножици  десне долинске стране </w:t>
      </w:r>
      <w:proofErr w:type="spellStart"/>
      <w:r w:rsidRPr="00BB6EB3">
        <w:rPr>
          <w:rFonts w:ascii="Arial" w:hAnsi="Arial" w:cs="Arial"/>
          <w:bCs/>
          <w:sz w:val="22"/>
          <w:szCs w:val="22"/>
          <w:lang w:val="sr-Cyrl-RS"/>
        </w:rPr>
        <w:t>Кумодрашког</w:t>
      </w:r>
      <w:proofErr w:type="spellEnd"/>
      <w:r w:rsidRPr="00BB6EB3">
        <w:rPr>
          <w:rFonts w:ascii="Arial" w:hAnsi="Arial" w:cs="Arial"/>
          <w:bCs/>
          <w:sz w:val="22"/>
          <w:szCs w:val="22"/>
          <w:lang w:val="sr-Cyrl-RS"/>
        </w:rPr>
        <w:t xml:space="preserve"> потока издвојена су клизиш</w:t>
      </w:r>
      <w:r w:rsidR="0090014E">
        <w:rPr>
          <w:rFonts w:ascii="Arial" w:hAnsi="Arial" w:cs="Arial"/>
          <w:bCs/>
          <w:sz w:val="22"/>
          <w:szCs w:val="22"/>
          <w:lang w:val="sr-Cyrl-RS"/>
        </w:rPr>
        <w:t>т</w:t>
      </w:r>
      <w:r w:rsidRPr="00BB6EB3">
        <w:rPr>
          <w:rFonts w:ascii="Arial" w:hAnsi="Arial" w:cs="Arial"/>
          <w:bCs/>
          <w:sz w:val="22"/>
          <w:szCs w:val="22"/>
          <w:lang w:val="sr-Cyrl-RS"/>
        </w:rPr>
        <w:t xml:space="preserve">а под редним бројем БГ- 23.4.1 и БГ- 23.4.4. Највећи део ових клизишта не показује активност јер су у </w:t>
      </w:r>
      <w:proofErr w:type="spellStart"/>
      <w:r w:rsidRPr="00BB6EB3">
        <w:rPr>
          <w:rFonts w:ascii="Arial" w:hAnsi="Arial" w:cs="Arial"/>
          <w:bCs/>
          <w:sz w:val="22"/>
          <w:szCs w:val="22"/>
          <w:lang w:val="sr-Cyrl-RS"/>
        </w:rPr>
        <w:t>ножичном</w:t>
      </w:r>
      <w:proofErr w:type="spellEnd"/>
      <w:r w:rsidRPr="00BB6EB3">
        <w:rPr>
          <w:rFonts w:ascii="Arial" w:hAnsi="Arial" w:cs="Arial"/>
          <w:bCs/>
          <w:sz w:val="22"/>
          <w:szCs w:val="22"/>
          <w:lang w:val="sr-Cyrl-RS"/>
        </w:rPr>
        <w:t xml:space="preserve"> делу прекривени насипима висине до 5 </w:t>
      </w:r>
      <w:r w:rsidRPr="00BB6EB3">
        <w:rPr>
          <w:rFonts w:ascii="Arial" w:hAnsi="Arial" w:cs="Arial"/>
          <w:bCs/>
          <w:sz w:val="22"/>
          <w:szCs w:val="22"/>
        </w:rPr>
        <w:t>m,</w:t>
      </w:r>
      <w:r w:rsidRPr="00BB6EB3">
        <w:rPr>
          <w:rFonts w:ascii="Arial" w:hAnsi="Arial" w:cs="Arial"/>
          <w:bCs/>
          <w:sz w:val="22"/>
          <w:szCs w:val="22"/>
          <w:lang w:val="sr-Cyrl-RS"/>
        </w:rPr>
        <w:t xml:space="preserve"> а терен је густо обрасао </w:t>
      </w:r>
      <w:proofErr w:type="spellStart"/>
      <w:r w:rsidRPr="00BB6EB3">
        <w:rPr>
          <w:rFonts w:ascii="Arial" w:hAnsi="Arial" w:cs="Arial"/>
          <w:bCs/>
          <w:sz w:val="22"/>
          <w:szCs w:val="22"/>
          <w:lang w:val="sr-Cyrl-RS"/>
        </w:rPr>
        <w:t>вишедецениским</w:t>
      </w:r>
      <w:proofErr w:type="spellEnd"/>
      <w:r w:rsidRPr="00BB6EB3">
        <w:rPr>
          <w:rFonts w:ascii="Arial" w:hAnsi="Arial" w:cs="Arial"/>
          <w:bCs/>
          <w:sz w:val="22"/>
          <w:szCs w:val="22"/>
          <w:lang w:val="sr-Cyrl-RS"/>
        </w:rPr>
        <w:t xml:space="preserve"> растињем. Задњи трагови активног клизања терена евидентирани су код стуба далековода (шира зона бушотине Б-6) када је деведесетих година дошло до његовог рушења. Наведени простори сада су издвојени као условно стабилан део падине</w:t>
      </w:r>
      <w:r w:rsidRPr="00BB6EB3">
        <w:rPr>
          <w:rFonts w:ascii="Arial" w:hAnsi="Arial" w:cs="Arial"/>
          <w:bCs/>
          <w:color w:val="FF0000"/>
          <w:sz w:val="22"/>
          <w:szCs w:val="22"/>
          <w:lang w:val="sr-Cyrl-RS"/>
        </w:rPr>
        <w:t xml:space="preserve">. </w:t>
      </w:r>
      <w:bookmarkEnd w:id="19"/>
    </w:p>
    <w:p w14:paraId="52092E1D" w14:textId="12F024F3" w:rsidR="002747AA" w:rsidRPr="00BB6EB3" w:rsidRDefault="002B3C5D" w:rsidP="00F14DB2">
      <w:pPr>
        <w:spacing w:after="120"/>
        <w:rPr>
          <w:rFonts w:ascii="Arial" w:hAnsi="Arial" w:cs="Arial"/>
          <w:b/>
          <w:bCs/>
          <w:sz w:val="22"/>
          <w:szCs w:val="22"/>
          <w:lang w:val="sr-Cyrl-RS"/>
        </w:rPr>
      </w:pPr>
      <w:bookmarkStart w:id="20" w:name="_Toc77323666"/>
      <w:r w:rsidRPr="00BB6EB3">
        <w:rPr>
          <w:rFonts w:ascii="Arial" w:hAnsi="Arial" w:cs="Arial"/>
          <w:b/>
          <w:bCs/>
          <w:sz w:val="22"/>
          <w:szCs w:val="22"/>
        </w:rPr>
        <w:t>A</w:t>
      </w:r>
      <w:r w:rsidRPr="00BB6EB3">
        <w:rPr>
          <w:rFonts w:ascii="Arial" w:hAnsi="Arial" w:cs="Arial"/>
          <w:b/>
          <w:bCs/>
          <w:sz w:val="22"/>
          <w:szCs w:val="22"/>
          <w:lang w:val="sr-Cyrl-RS"/>
        </w:rPr>
        <w:t>.7.1.</w:t>
      </w:r>
      <w:r w:rsidRPr="00BB6EB3">
        <w:rPr>
          <w:rFonts w:ascii="Arial" w:hAnsi="Arial" w:cs="Arial"/>
          <w:b/>
          <w:bCs/>
          <w:sz w:val="22"/>
          <w:szCs w:val="22"/>
        </w:rPr>
        <w:t>5</w:t>
      </w:r>
      <w:r w:rsidRPr="00BB6EB3">
        <w:rPr>
          <w:rFonts w:ascii="Arial" w:hAnsi="Arial" w:cs="Arial"/>
          <w:b/>
          <w:bCs/>
          <w:sz w:val="22"/>
          <w:szCs w:val="22"/>
          <w:lang w:val="sr-Cyrl-RS"/>
        </w:rPr>
        <w:t xml:space="preserve">. </w:t>
      </w:r>
      <w:r w:rsidR="002747AA" w:rsidRPr="00BB6EB3">
        <w:rPr>
          <w:rFonts w:ascii="Arial" w:hAnsi="Arial" w:cs="Arial"/>
          <w:b/>
          <w:bCs/>
          <w:sz w:val="22"/>
          <w:szCs w:val="22"/>
          <w:lang w:val="sr-Cyrl-RS"/>
        </w:rPr>
        <w:t>Сеизмичност</w:t>
      </w:r>
      <w:r w:rsidR="002747AA" w:rsidRPr="00BB6EB3">
        <w:rPr>
          <w:rFonts w:ascii="Arial" w:hAnsi="Arial" w:cs="Arial"/>
          <w:b/>
          <w:bCs/>
          <w:sz w:val="22"/>
          <w:szCs w:val="22"/>
          <w:lang w:val="it-IT"/>
        </w:rPr>
        <w:t xml:space="preserve"> терена</w:t>
      </w:r>
      <w:bookmarkEnd w:id="20"/>
      <w:r w:rsidR="002747AA" w:rsidRPr="00BB6EB3">
        <w:rPr>
          <w:rFonts w:ascii="Arial" w:hAnsi="Arial" w:cs="Arial"/>
          <w:b/>
          <w:bCs/>
          <w:sz w:val="22"/>
          <w:szCs w:val="22"/>
          <w:lang w:val="it-IT"/>
        </w:rPr>
        <w:t xml:space="preserve"> </w:t>
      </w:r>
    </w:p>
    <w:p w14:paraId="62673053" w14:textId="76372A33" w:rsidR="00375CED" w:rsidRPr="00BB6EB3" w:rsidRDefault="00375CED" w:rsidP="00F14DB2">
      <w:pPr>
        <w:spacing w:after="120"/>
        <w:jc w:val="both"/>
        <w:rPr>
          <w:rFonts w:ascii="Arial" w:hAnsi="Arial" w:cs="Arial"/>
          <w:sz w:val="22"/>
          <w:szCs w:val="22"/>
          <w:lang w:val="sr-Cyrl-RS"/>
        </w:rPr>
      </w:pPr>
      <w:r w:rsidRPr="00BB6EB3">
        <w:rPr>
          <w:rFonts w:ascii="Arial" w:hAnsi="Arial" w:cs="Arial"/>
          <w:sz w:val="22"/>
          <w:szCs w:val="22"/>
          <w:lang w:val="sr-Cyrl-RS"/>
        </w:rPr>
        <w:t xml:space="preserve">На основу сеизмичке </w:t>
      </w:r>
      <w:proofErr w:type="spellStart"/>
      <w:r w:rsidRPr="00BB6EB3">
        <w:rPr>
          <w:rFonts w:ascii="Arial" w:hAnsi="Arial" w:cs="Arial"/>
          <w:sz w:val="22"/>
          <w:szCs w:val="22"/>
          <w:lang w:val="sr-Cyrl-RS"/>
        </w:rPr>
        <w:t>рејонизације</w:t>
      </w:r>
      <w:proofErr w:type="spellEnd"/>
      <w:r w:rsidRPr="00BB6EB3">
        <w:rPr>
          <w:rFonts w:ascii="Arial" w:hAnsi="Arial" w:cs="Arial"/>
          <w:sz w:val="22"/>
          <w:szCs w:val="22"/>
          <w:lang w:val="sr-Cyrl-RS"/>
        </w:rPr>
        <w:t xml:space="preserve"> (документација 7) из 1984. године простор је издвојен у </w:t>
      </w:r>
      <w:r w:rsidRPr="00BB6EB3">
        <w:rPr>
          <w:rFonts w:ascii="Arial" w:hAnsi="Arial" w:cs="Arial"/>
          <w:sz w:val="22"/>
          <w:szCs w:val="22"/>
          <w:lang w:val="sr-Latn-RS"/>
        </w:rPr>
        <w:t>VII</w:t>
      </w:r>
      <w:r w:rsidRPr="00BB6EB3">
        <w:rPr>
          <w:rFonts w:ascii="Arial" w:hAnsi="Arial" w:cs="Arial"/>
          <w:sz w:val="22"/>
          <w:szCs w:val="22"/>
          <w:vertAlign w:val="superscript"/>
          <w:lang w:val="sr-Cyrl-RS"/>
        </w:rPr>
        <w:t>о</w:t>
      </w:r>
      <w:r w:rsidRPr="00BB6EB3">
        <w:rPr>
          <w:rFonts w:ascii="Arial" w:hAnsi="Arial" w:cs="Arial"/>
          <w:sz w:val="22"/>
          <w:szCs w:val="22"/>
          <w:lang w:val="sr-Latn-RS"/>
        </w:rPr>
        <w:t xml:space="preserve"> MCS </w:t>
      </w:r>
      <w:r w:rsidRPr="00BB6EB3">
        <w:rPr>
          <w:rFonts w:ascii="Arial" w:hAnsi="Arial" w:cs="Arial"/>
          <w:sz w:val="22"/>
          <w:szCs w:val="22"/>
          <w:lang w:val="sr-Cyrl-RS"/>
        </w:rPr>
        <w:t xml:space="preserve"> скале са припадајућим коефицијентом сеизмичности </w:t>
      </w:r>
      <w:proofErr w:type="spellStart"/>
      <w:r w:rsidRPr="00BB6EB3">
        <w:rPr>
          <w:rFonts w:ascii="Arial" w:hAnsi="Arial" w:cs="Arial"/>
          <w:sz w:val="22"/>
          <w:szCs w:val="22"/>
          <w:lang w:val="sr-Cyrl-RS"/>
        </w:rPr>
        <w:t>Кс</w:t>
      </w:r>
      <w:proofErr w:type="spellEnd"/>
      <w:r w:rsidRPr="00BB6EB3">
        <w:rPr>
          <w:rFonts w:ascii="Arial" w:hAnsi="Arial" w:cs="Arial"/>
          <w:sz w:val="22"/>
          <w:szCs w:val="22"/>
          <w:lang w:val="sr-Cyrl-RS"/>
        </w:rPr>
        <w:t>= 0.025.</w:t>
      </w:r>
    </w:p>
    <w:p w14:paraId="2BB5C6A8" w14:textId="350C25BB" w:rsidR="00375CED" w:rsidRPr="00BB6EB3" w:rsidRDefault="00375CED" w:rsidP="00F14DB2">
      <w:pPr>
        <w:spacing w:after="120"/>
        <w:jc w:val="both"/>
        <w:rPr>
          <w:rFonts w:ascii="Arial" w:hAnsi="Arial" w:cs="Arial"/>
          <w:sz w:val="22"/>
          <w:szCs w:val="22"/>
          <w:lang w:val="sr-Cyrl-RS"/>
        </w:rPr>
      </w:pPr>
      <w:proofErr w:type="spellStart"/>
      <w:r w:rsidRPr="00BB6EB3">
        <w:rPr>
          <w:rFonts w:ascii="Arial" w:hAnsi="Arial" w:cs="Arial"/>
          <w:sz w:val="22"/>
          <w:szCs w:val="22"/>
          <w:lang w:val="sr-Cyrl-RS"/>
        </w:rPr>
        <w:t>Изменена</w:t>
      </w:r>
      <w:proofErr w:type="spellEnd"/>
      <w:r w:rsidRPr="00BB6EB3">
        <w:rPr>
          <w:rFonts w:ascii="Arial" w:hAnsi="Arial" w:cs="Arial"/>
          <w:sz w:val="22"/>
          <w:szCs w:val="22"/>
          <w:lang w:val="sr-Cyrl-RS"/>
        </w:rPr>
        <w:t xml:space="preserve"> брзина трансверзалних таласа дуж профила 7/</w:t>
      </w:r>
      <w:proofErr w:type="spellStart"/>
      <w:r w:rsidRPr="00BB6EB3">
        <w:rPr>
          <w:rFonts w:ascii="Arial" w:hAnsi="Arial" w:cs="Arial"/>
          <w:sz w:val="22"/>
          <w:szCs w:val="22"/>
          <w:lang w:val="sr-Latn-RS"/>
        </w:rPr>
        <w:t>pr</w:t>
      </w:r>
      <w:proofErr w:type="spellEnd"/>
      <w:r w:rsidRPr="00BB6EB3">
        <w:rPr>
          <w:rFonts w:ascii="Arial" w:hAnsi="Arial" w:cs="Arial"/>
          <w:sz w:val="22"/>
          <w:szCs w:val="22"/>
          <w:lang w:val="sr-Cyrl-RS"/>
        </w:rPr>
        <w:t>-1</w:t>
      </w:r>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формиран</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геодинамички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модел</w:t>
      </w:r>
      <w:proofErr w:type="spellEnd"/>
      <w:r w:rsidRPr="00BB6EB3">
        <w:rPr>
          <w:rFonts w:ascii="Arial" w:hAnsi="Arial" w:cs="Arial"/>
          <w:sz w:val="22"/>
          <w:szCs w:val="22"/>
          <w:lang w:val="sr-Latn-RS"/>
        </w:rPr>
        <w:t xml:space="preserve"> </w:t>
      </w:r>
      <w:r w:rsidRPr="00BB6EB3">
        <w:rPr>
          <w:rFonts w:ascii="Arial" w:hAnsi="Arial" w:cs="Arial"/>
          <w:sz w:val="22"/>
          <w:szCs w:val="22"/>
          <w:lang w:val="sr-Cyrl-RS"/>
        </w:rPr>
        <w:t xml:space="preserve">дебљине 30 </w:t>
      </w:r>
      <w:r w:rsidRPr="00BB6EB3">
        <w:rPr>
          <w:rFonts w:ascii="Arial" w:hAnsi="Arial" w:cs="Arial"/>
          <w:sz w:val="22"/>
          <w:szCs w:val="22"/>
        </w:rPr>
        <w:t>m</w:t>
      </w:r>
      <w:r w:rsidRPr="00BB6EB3">
        <w:rPr>
          <w:rFonts w:ascii="Arial" w:hAnsi="Arial" w:cs="Arial"/>
          <w:sz w:val="22"/>
          <w:szCs w:val="22"/>
          <w:lang w:val="sr-Cyrl-RS"/>
        </w:rPr>
        <w:t xml:space="preserve"> </w:t>
      </w:r>
      <w:proofErr w:type="spellStart"/>
      <w:r w:rsidRPr="00BB6EB3">
        <w:rPr>
          <w:rFonts w:ascii="Arial" w:hAnsi="Arial" w:cs="Arial"/>
          <w:sz w:val="22"/>
          <w:szCs w:val="22"/>
          <w:lang w:val="sr-Latn-RS"/>
        </w:rPr>
        <w:t>ука</w:t>
      </w:r>
      <w:proofErr w:type="spellEnd"/>
      <w:r w:rsidRPr="00BB6EB3">
        <w:rPr>
          <w:rFonts w:ascii="Arial" w:hAnsi="Arial" w:cs="Arial"/>
          <w:sz w:val="22"/>
          <w:szCs w:val="22"/>
          <w:lang w:val="sr-Cyrl-RS"/>
        </w:rPr>
        <w:t>з</w:t>
      </w:r>
      <w:proofErr w:type="spellStart"/>
      <w:r w:rsidRPr="00BB6EB3">
        <w:rPr>
          <w:rFonts w:ascii="Arial" w:hAnsi="Arial" w:cs="Arial"/>
          <w:sz w:val="22"/>
          <w:szCs w:val="22"/>
          <w:lang w:val="sr-Latn-RS"/>
        </w:rPr>
        <w:t>ује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да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ради</w:t>
      </w:r>
      <w:proofErr w:type="spellEnd"/>
      <w:r w:rsidRPr="00BB6EB3">
        <w:rPr>
          <w:rFonts w:ascii="Arial" w:hAnsi="Arial" w:cs="Arial"/>
          <w:sz w:val="22"/>
          <w:szCs w:val="22"/>
          <w:lang w:val="sr-Latn-RS"/>
        </w:rPr>
        <w:t xml:space="preserve"> о</w:t>
      </w:r>
      <w:r w:rsidRPr="00BB6EB3">
        <w:rPr>
          <w:rFonts w:ascii="Arial" w:hAnsi="Arial" w:cs="Arial"/>
          <w:sz w:val="22"/>
          <w:szCs w:val="22"/>
          <w:lang w:val="sr-Cyrl-RS"/>
        </w:rPr>
        <w:t xml:space="preserve"> тлу типа „С“</w:t>
      </w:r>
      <w:r w:rsidRPr="00BB6EB3">
        <w:rPr>
          <w:rFonts w:ascii="Arial" w:hAnsi="Arial" w:cs="Arial"/>
          <w:sz w:val="22"/>
          <w:szCs w:val="22"/>
        </w:rPr>
        <w:t>.</w:t>
      </w:r>
      <w:r w:rsidRPr="00BB6EB3">
        <w:rPr>
          <w:rFonts w:ascii="Arial" w:hAnsi="Arial" w:cs="Arial"/>
          <w:sz w:val="22"/>
          <w:szCs w:val="22"/>
          <w:lang w:val="sr-Cyrl-RS"/>
        </w:rPr>
        <w:t xml:space="preserve"> </w:t>
      </w:r>
      <w:r w:rsidRPr="00BB6EB3">
        <w:rPr>
          <w:rFonts w:ascii="Arial" w:hAnsi="Arial" w:cs="Arial"/>
          <w:sz w:val="22"/>
          <w:szCs w:val="22"/>
          <w:lang w:val="sr-Latn-RS"/>
        </w:rPr>
        <w:t xml:space="preserve"> </w:t>
      </w:r>
      <w:r w:rsidRPr="00BB6EB3">
        <w:rPr>
          <w:rFonts w:ascii="Arial" w:hAnsi="Arial" w:cs="Arial"/>
          <w:sz w:val="22"/>
          <w:szCs w:val="22"/>
          <w:lang w:val="sr-Cyrl-RS"/>
        </w:rPr>
        <w:t xml:space="preserve">Према карти сеизмичког хазарда за очекивано максимално хоризонтално убрзање на основној стени – </w:t>
      </w:r>
      <w:proofErr w:type="spellStart"/>
      <w:r w:rsidRPr="00BB6EB3">
        <w:rPr>
          <w:rFonts w:ascii="Arial" w:hAnsi="Arial" w:cs="Arial"/>
          <w:sz w:val="22"/>
          <w:szCs w:val="22"/>
          <w:lang w:val="sr-Cyrl-RS"/>
        </w:rPr>
        <w:t>Acc</w:t>
      </w:r>
      <w:proofErr w:type="spellEnd"/>
      <w:r w:rsidRPr="00BB6EB3">
        <w:rPr>
          <w:rFonts w:ascii="Arial" w:hAnsi="Arial" w:cs="Arial"/>
          <w:sz w:val="22"/>
          <w:szCs w:val="22"/>
          <w:lang w:val="sr-Cyrl-RS"/>
        </w:rPr>
        <w:t xml:space="preserve">(g) и очекивани максимални интензитет земљотреса – </w:t>
      </w:r>
      <w:proofErr w:type="spellStart"/>
      <w:r w:rsidRPr="00BB6EB3">
        <w:rPr>
          <w:rFonts w:ascii="Arial" w:hAnsi="Arial" w:cs="Arial"/>
          <w:sz w:val="22"/>
          <w:szCs w:val="22"/>
          <w:lang w:val="sr-Cyrl-RS"/>
        </w:rPr>
        <w:t>I</w:t>
      </w:r>
      <w:r w:rsidRPr="00BB6EB3">
        <w:rPr>
          <w:rFonts w:ascii="Arial" w:hAnsi="Arial" w:cs="Arial"/>
          <w:sz w:val="22"/>
          <w:szCs w:val="22"/>
          <w:vertAlign w:val="subscript"/>
          <w:lang w:val="sr-Cyrl-RS"/>
        </w:rPr>
        <w:t>max</w:t>
      </w:r>
      <w:proofErr w:type="spellEnd"/>
      <w:r w:rsidRPr="00BB6EB3">
        <w:rPr>
          <w:rFonts w:ascii="Arial" w:hAnsi="Arial" w:cs="Arial"/>
          <w:sz w:val="22"/>
          <w:szCs w:val="22"/>
          <w:lang w:val="sr-Cyrl-RS"/>
        </w:rPr>
        <w:t xml:space="preserve"> (EMS-98), за повратни период од 95, 475 и 975 година </w:t>
      </w:r>
      <w:r w:rsidR="0090014E" w:rsidRPr="00BB6EB3">
        <w:rPr>
          <w:rFonts w:ascii="Arial" w:hAnsi="Arial" w:cs="Arial"/>
          <w:sz w:val="22"/>
          <w:szCs w:val="22"/>
          <w:lang w:val="sr-Cyrl-RS"/>
        </w:rPr>
        <w:t>сеизмолошке</w:t>
      </w:r>
      <w:r w:rsidRPr="00BB6EB3">
        <w:rPr>
          <w:rFonts w:ascii="Arial" w:hAnsi="Arial" w:cs="Arial"/>
          <w:sz w:val="22"/>
          <w:szCs w:val="22"/>
          <w:lang w:val="sr-Cyrl-RS"/>
        </w:rPr>
        <w:t xml:space="preserve"> карактеристике простора су:</w:t>
      </w:r>
    </w:p>
    <w:p w14:paraId="6D4F1356" w14:textId="17B62314" w:rsidR="006868CB" w:rsidRPr="00BB6EB3" w:rsidRDefault="006868CB" w:rsidP="006868CB">
      <w:pPr>
        <w:jc w:val="both"/>
        <w:rPr>
          <w:rFonts w:ascii="Arial" w:hAnsi="Arial" w:cs="Arial"/>
          <w:sz w:val="22"/>
          <w:szCs w:val="22"/>
          <w:lang w:val="sr-Cyrl-RS"/>
        </w:rPr>
      </w:pPr>
      <w:r w:rsidRPr="00BB6EB3">
        <w:rPr>
          <w:rFonts w:ascii="Arial" w:eastAsia="Arial" w:hAnsi="Arial" w:cs="Arial"/>
          <w:i/>
          <w:iCs/>
          <w:sz w:val="20"/>
          <w:szCs w:val="20"/>
          <w:lang w:val="sr-Cyrl-CS"/>
        </w:rPr>
        <w:t>Табела бр.2: Табела сеизмичности</w:t>
      </w:r>
    </w:p>
    <w:tbl>
      <w:tblPr>
        <w:tblW w:w="0" w:type="auto"/>
        <w:jc w:val="center"/>
        <w:tblLayout w:type="fixed"/>
        <w:tblLook w:val="0000" w:firstRow="0" w:lastRow="0" w:firstColumn="0" w:lastColumn="0" w:noHBand="0" w:noVBand="0"/>
      </w:tblPr>
      <w:tblGrid>
        <w:gridCol w:w="2521"/>
        <w:gridCol w:w="2191"/>
        <w:gridCol w:w="2220"/>
        <w:gridCol w:w="1968"/>
      </w:tblGrid>
      <w:tr w:rsidR="00E17287" w:rsidRPr="00BB6EB3" w14:paraId="5C7A462A" w14:textId="77777777" w:rsidTr="00615A76">
        <w:trPr>
          <w:cantSplit/>
          <w:jc w:val="center"/>
        </w:trPr>
        <w:tc>
          <w:tcPr>
            <w:tcW w:w="2521" w:type="dxa"/>
            <w:vMerge w:val="restart"/>
            <w:tcBorders>
              <w:top w:val="double" w:sz="1" w:space="0" w:color="000000"/>
              <w:left w:val="double" w:sz="1" w:space="0" w:color="000000"/>
              <w:bottom w:val="single" w:sz="8" w:space="0" w:color="000000"/>
            </w:tcBorders>
            <w:shd w:val="clear" w:color="auto" w:fill="auto"/>
            <w:vAlign w:val="center"/>
          </w:tcPr>
          <w:p w14:paraId="58D202D3" w14:textId="77777777" w:rsidR="00375CED" w:rsidRPr="00BB6EB3" w:rsidRDefault="00375CED" w:rsidP="00F14DB2">
            <w:pPr>
              <w:pStyle w:val="Table"/>
              <w:spacing w:after="120"/>
              <w:rPr>
                <w:rFonts w:ascii="Arial" w:hAnsi="Arial" w:cs="Arial"/>
                <w:b w:val="0"/>
                <w:bCs/>
                <w:sz w:val="20"/>
                <w:szCs w:val="20"/>
              </w:rPr>
            </w:pPr>
            <w:r w:rsidRPr="00BB6EB3">
              <w:rPr>
                <w:rFonts w:ascii="Arial" w:hAnsi="Arial" w:cs="Arial"/>
                <w:b w:val="0"/>
                <w:bCs/>
                <w:sz w:val="20"/>
                <w:szCs w:val="20"/>
              </w:rPr>
              <w:t>Сеизмички параметри</w:t>
            </w:r>
          </w:p>
        </w:tc>
        <w:tc>
          <w:tcPr>
            <w:tcW w:w="6379" w:type="dxa"/>
            <w:gridSpan w:val="3"/>
            <w:tcBorders>
              <w:top w:val="double" w:sz="1" w:space="0" w:color="000000"/>
              <w:left w:val="single" w:sz="4" w:space="0" w:color="000000"/>
              <w:bottom w:val="single" w:sz="1" w:space="0" w:color="000000"/>
              <w:right w:val="double" w:sz="1" w:space="0" w:color="000000"/>
            </w:tcBorders>
            <w:shd w:val="clear" w:color="auto" w:fill="auto"/>
            <w:vAlign w:val="center"/>
          </w:tcPr>
          <w:p w14:paraId="0BC33FFB" w14:textId="77777777" w:rsidR="00375CED" w:rsidRPr="00BB6EB3" w:rsidRDefault="00375CED" w:rsidP="00F14DB2">
            <w:pPr>
              <w:pStyle w:val="Table"/>
              <w:spacing w:after="120"/>
              <w:rPr>
                <w:rFonts w:ascii="Arial" w:hAnsi="Arial" w:cs="Arial"/>
                <w:b w:val="0"/>
                <w:bCs/>
                <w:sz w:val="20"/>
                <w:szCs w:val="20"/>
              </w:rPr>
            </w:pPr>
            <w:r w:rsidRPr="00BB6EB3">
              <w:rPr>
                <w:rFonts w:ascii="Arial" w:hAnsi="Arial" w:cs="Arial"/>
                <w:b w:val="0"/>
                <w:bCs/>
                <w:sz w:val="20"/>
                <w:szCs w:val="20"/>
              </w:rPr>
              <w:t>Повратни период времена (године)</w:t>
            </w:r>
          </w:p>
        </w:tc>
      </w:tr>
      <w:tr w:rsidR="00E17287" w:rsidRPr="00BB6EB3" w14:paraId="18F6725B" w14:textId="77777777" w:rsidTr="00615A76">
        <w:trPr>
          <w:cantSplit/>
          <w:jc w:val="center"/>
        </w:trPr>
        <w:tc>
          <w:tcPr>
            <w:tcW w:w="2521" w:type="dxa"/>
            <w:vMerge/>
            <w:tcBorders>
              <w:top w:val="double" w:sz="1" w:space="0" w:color="000000"/>
              <w:left w:val="double" w:sz="1" w:space="0" w:color="000000"/>
              <w:bottom w:val="single" w:sz="8" w:space="0" w:color="000000"/>
            </w:tcBorders>
            <w:shd w:val="clear" w:color="auto" w:fill="auto"/>
            <w:vAlign w:val="center"/>
          </w:tcPr>
          <w:p w14:paraId="59E2AC1F" w14:textId="77777777" w:rsidR="00375CED" w:rsidRPr="00BB6EB3" w:rsidRDefault="00375CED" w:rsidP="00F14DB2">
            <w:pPr>
              <w:pStyle w:val="Table"/>
              <w:snapToGrid w:val="0"/>
              <w:spacing w:after="120"/>
              <w:rPr>
                <w:rFonts w:ascii="Arial" w:hAnsi="Arial" w:cs="Arial"/>
                <w:b w:val="0"/>
                <w:bCs/>
                <w:sz w:val="20"/>
                <w:szCs w:val="20"/>
              </w:rPr>
            </w:pPr>
          </w:p>
        </w:tc>
        <w:tc>
          <w:tcPr>
            <w:tcW w:w="2191" w:type="dxa"/>
            <w:tcBorders>
              <w:top w:val="single" w:sz="1" w:space="0" w:color="000000"/>
              <w:left w:val="single" w:sz="4" w:space="0" w:color="000000"/>
              <w:bottom w:val="single" w:sz="8" w:space="0" w:color="000000"/>
            </w:tcBorders>
            <w:shd w:val="clear" w:color="auto" w:fill="auto"/>
            <w:vAlign w:val="center"/>
          </w:tcPr>
          <w:p w14:paraId="67F20C8F" w14:textId="77777777" w:rsidR="00375CED" w:rsidRPr="00BB6EB3" w:rsidRDefault="00375CED" w:rsidP="00F14DB2">
            <w:pPr>
              <w:pStyle w:val="Table"/>
              <w:spacing w:after="120"/>
              <w:rPr>
                <w:rFonts w:ascii="Arial" w:hAnsi="Arial" w:cs="Arial"/>
                <w:b w:val="0"/>
                <w:bCs/>
                <w:sz w:val="20"/>
                <w:szCs w:val="20"/>
              </w:rPr>
            </w:pPr>
            <w:r w:rsidRPr="00BB6EB3">
              <w:rPr>
                <w:rFonts w:ascii="Arial" w:hAnsi="Arial" w:cs="Arial"/>
                <w:b w:val="0"/>
                <w:bCs/>
                <w:sz w:val="20"/>
                <w:szCs w:val="20"/>
              </w:rPr>
              <w:t>95</w:t>
            </w:r>
          </w:p>
        </w:tc>
        <w:tc>
          <w:tcPr>
            <w:tcW w:w="2220" w:type="dxa"/>
            <w:tcBorders>
              <w:top w:val="single" w:sz="1" w:space="0" w:color="000000"/>
              <w:left w:val="single" w:sz="1" w:space="0" w:color="000000"/>
              <w:bottom w:val="single" w:sz="8" w:space="0" w:color="000000"/>
            </w:tcBorders>
            <w:shd w:val="clear" w:color="auto" w:fill="auto"/>
            <w:vAlign w:val="center"/>
          </w:tcPr>
          <w:p w14:paraId="4BD8A7FC" w14:textId="77777777" w:rsidR="00375CED" w:rsidRPr="00BB6EB3" w:rsidRDefault="00375CED" w:rsidP="00F14DB2">
            <w:pPr>
              <w:pStyle w:val="Table"/>
              <w:spacing w:after="120"/>
              <w:rPr>
                <w:rFonts w:ascii="Arial" w:hAnsi="Arial" w:cs="Arial"/>
                <w:b w:val="0"/>
                <w:bCs/>
                <w:sz w:val="20"/>
                <w:szCs w:val="20"/>
              </w:rPr>
            </w:pPr>
            <w:r w:rsidRPr="00BB6EB3">
              <w:rPr>
                <w:rFonts w:ascii="Arial" w:hAnsi="Arial" w:cs="Arial"/>
                <w:b w:val="0"/>
                <w:bCs/>
                <w:sz w:val="20"/>
                <w:szCs w:val="20"/>
              </w:rPr>
              <w:t>475</w:t>
            </w:r>
          </w:p>
        </w:tc>
        <w:tc>
          <w:tcPr>
            <w:tcW w:w="1968" w:type="dxa"/>
            <w:tcBorders>
              <w:top w:val="single" w:sz="1" w:space="0" w:color="000000"/>
              <w:left w:val="single" w:sz="4" w:space="0" w:color="000000"/>
              <w:bottom w:val="single" w:sz="8" w:space="0" w:color="000000"/>
              <w:right w:val="double" w:sz="1" w:space="0" w:color="000000"/>
            </w:tcBorders>
            <w:shd w:val="clear" w:color="auto" w:fill="auto"/>
          </w:tcPr>
          <w:p w14:paraId="51B146D0" w14:textId="77777777" w:rsidR="00375CED" w:rsidRPr="00BB6EB3" w:rsidRDefault="00375CED" w:rsidP="00F14DB2">
            <w:pPr>
              <w:pStyle w:val="Table"/>
              <w:spacing w:after="120"/>
              <w:rPr>
                <w:rFonts w:ascii="Arial" w:hAnsi="Arial" w:cs="Arial"/>
                <w:b w:val="0"/>
                <w:bCs/>
                <w:sz w:val="20"/>
                <w:szCs w:val="20"/>
              </w:rPr>
            </w:pPr>
            <w:r w:rsidRPr="00BB6EB3">
              <w:rPr>
                <w:rFonts w:ascii="Arial" w:hAnsi="Arial" w:cs="Arial"/>
                <w:b w:val="0"/>
                <w:bCs/>
                <w:sz w:val="20"/>
                <w:szCs w:val="20"/>
              </w:rPr>
              <w:t>975</w:t>
            </w:r>
          </w:p>
        </w:tc>
      </w:tr>
      <w:tr w:rsidR="00E17287" w:rsidRPr="00BB6EB3" w14:paraId="17B4866A" w14:textId="77777777" w:rsidTr="00615A76">
        <w:trPr>
          <w:cantSplit/>
          <w:jc w:val="center"/>
        </w:trPr>
        <w:tc>
          <w:tcPr>
            <w:tcW w:w="2521" w:type="dxa"/>
            <w:tcBorders>
              <w:top w:val="single" w:sz="8" w:space="0" w:color="000000"/>
              <w:left w:val="double" w:sz="1" w:space="0" w:color="000000"/>
              <w:bottom w:val="single" w:sz="1" w:space="0" w:color="000000"/>
            </w:tcBorders>
            <w:shd w:val="clear" w:color="auto" w:fill="auto"/>
            <w:vAlign w:val="center"/>
          </w:tcPr>
          <w:p w14:paraId="418DC9E7" w14:textId="77777777" w:rsidR="00375CED" w:rsidRPr="00BB6EB3" w:rsidRDefault="00375CED" w:rsidP="00F14DB2">
            <w:pPr>
              <w:pStyle w:val="Table"/>
              <w:spacing w:after="120"/>
              <w:rPr>
                <w:rFonts w:ascii="Arial" w:hAnsi="Arial" w:cs="Arial"/>
                <w:b w:val="0"/>
                <w:bCs/>
                <w:sz w:val="20"/>
                <w:szCs w:val="20"/>
              </w:rPr>
            </w:pPr>
            <w:proofErr w:type="spellStart"/>
            <w:r w:rsidRPr="00BB6EB3">
              <w:rPr>
                <w:rFonts w:ascii="Arial" w:hAnsi="Arial" w:cs="Arial"/>
                <w:b w:val="0"/>
                <w:bCs/>
                <w:sz w:val="20"/>
                <w:szCs w:val="20"/>
              </w:rPr>
              <w:t>Acc</w:t>
            </w:r>
            <w:proofErr w:type="spellEnd"/>
            <w:r w:rsidRPr="00BB6EB3">
              <w:rPr>
                <w:rFonts w:ascii="Arial" w:hAnsi="Arial" w:cs="Arial"/>
                <w:b w:val="0"/>
                <w:bCs/>
                <w:sz w:val="20"/>
                <w:szCs w:val="20"/>
              </w:rPr>
              <w:t xml:space="preserve">(g) </w:t>
            </w:r>
            <w:proofErr w:type="spellStart"/>
            <w:r w:rsidRPr="00BB6EB3">
              <w:rPr>
                <w:rFonts w:ascii="Arial" w:hAnsi="Arial" w:cs="Arial"/>
                <w:b w:val="0"/>
                <w:bCs/>
                <w:sz w:val="20"/>
                <w:szCs w:val="20"/>
              </w:rPr>
              <w:t>max</w:t>
            </w:r>
            <w:proofErr w:type="spellEnd"/>
            <w:r w:rsidRPr="00BB6EB3">
              <w:rPr>
                <w:rFonts w:ascii="Arial" w:hAnsi="Arial" w:cs="Arial"/>
                <w:b w:val="0"/>
                <w:bCs/>
                <w:sz w:val="20"/>
                <w:szCs w:val="20"/>
              </w:rPr>
              <w:t>.</w:t>
            </w:r>
          </w:p>
        </w:tc>
        <w:tc>
          <w:tcPr>
            <w:tcW w:w="2191" w:type="dxa"/>
            <w:tcBorders>
              <w:top w:val="single" w:sz="8" w:space="0" w:color="000000"/>
              <w:left w:val="single" w:sz="4" w:space="0" w:color="000000"/>
              <w:bottom w:val="single" w:sz="1" w:space="0" w:color="000000"/>
            </w:tcBorders>
            <w:shd w:val="clear" w:color="auto" w:fill="auto"/>
            <w:vAlign w:val="center"/>
          </w:tcPr>
          <w:p w14:paraId="77876946" w14:textId="77777777" w:rsidR="00375CED" w:rsidRPr="00BB6EB3" w:rsidRDefault="00375CED" w:rsidP="00F14DB2">
            <w:pPr>
              <w:pStyle w:val="Table"/>
              <w:spacing w:after="120"/>
              <w:rPr>
                <w:rFonts w:ascii="Arial" w:hAnsi="Arial" w:cs="Arial"/>
                <w:b w:val="0"/>
                <w:bCs/>
                <w:sz w:val="20"/>
                <w:szCs w:val="20"/>
              </w:rPr>
            </w:pPr>
            <w:r w:rsidRPr="00BB6EB3">
              <w:rPr>
                <w:rFonts w:ascii="Arial" w:hAnsi="Arial" w:cs="Arial"/>
                <w:b w:val="0"/>
                <w:bCs/>
                <w:sz w:val="20"/>
                <w:szCs w:val="20"/>
              </w:rPr>
              <w:t>0,02-0,04</w:t>
            </w:r>
          </w:p>
        </w:tc>
        <w:tc>
          <w:tcPr>
            <w:tcW w:w="2220" w:type="dxa"/>
            <w:tcBorders>
              <w:top w:val="single" w:sz="8" w:space="0" w:color="000000"/>
              <w:left w:val="single" w:sz="1" w:space="0" w:color="000000"/>
              <w:bottom w:val="single" w:sz="1" w:space="0" w:color="000000"/>
            </w:tcBorders>
            <w:shd w:val="clear" w:color="auto" w:fill="auto"/>
            <w:vAlign w:val="center"/>
          </w:tcPr>
          <w:p w14:paraId="20DE91C6" w14:textId="77777777" w:rsidR="00375CED" w:rsidRPr="00BB6EB3" w:rsidRDefault="00375CED" w:rsidP="00F14DB2">
            <w:pPr>
              <w:pStyle w:val="Table"/>
              <w:spacing w:after="120"/>
              <w:rPr>
                <w:rFonts w:ascii="Arial" w:hAnsi="Arial" w:cs="Arial"/>
                <w:b w:val="0"/>
                <w:bCs/>
                <w:sz w:val="20"/>
                <w:szCs w:val="20"/>
              </w:rPr>
            </w:pPr>
            <w:r w:rsidRPr="00BB6EB3">
              <w:rPr>
                <w:rFonts w:ascii="Arial" w:hAnsi="Arial" w:cs="Arial"/>
                <w:b w:val="0"/>
                <w:bCs/>
                <w:sz w:val="20"/>
                <w:szCs w:val="20"/>
              </w:rPr>
              <w:t>0,04-0,06</w:t>
            </w:r>
          </w:p>
        </w:tc>
        <w:tc>
          <w:tcPr>
            <w:tcW w:w="1968" w:type="dxa"/>
            <w:tcBorders>
              <w:top w:val="single" w:sz="8" w:space="0" w:color="000000"/>
              <w:left w:val="single" w:sz="4" w:space="0" w:color="000000"/>
              <w:bottom w:val="single" w:sz="1" w:space="0" w:color="000000"/>
              <w:right w:val="double" w:sz="1" w:space="0" w:color="000000"/>
            </w:tcBorders>
            <w:shd w:val="clear" w:color="auto" w:fill="auto"/>
          </w:tcPr>
          <w:p w14:paraId="158B2FC6" w14:textId="77777777" w:rsidR="00375CED" w:rsidRPr="00BB6EB3" w:rsidRDefault="00375CED" w:rsidP="00F14DB2">
            <w:pPr>
              <w:pStyle w:val="Table"/>
              <w:spacing w:after="120"/>
              <w:rPr>
                <w:rFonts w:ascii="Arial" w:hAnsi="Arial" w:cs="Arial"/>
                <w:b w:val="0"/>
                <w:bCs/>
                <w:sz w:val="20"/>
                <w:szCs w:val="20"/>
              </w:rPr>
            </w:pPr>
            <w:r w:rsidRPr="00BB6EB3">
              <w:rPr>
                <w:rFonts w:ascii="Arial" w:hAnsi="Arial" w:cs="Arial"/>
                <w:b w:val="0"/>
                <w:bCs/>
                <w:sz w:val="20"/>
                <w:szCs w:val="20"/>
              </w:rPr>
              <w:t>0,08-0,1</w:t>
            </w:r>
          </w:p>
        </w:tc>
      </w:tr>
      <w:tr w:rsidR="00E17287" w:rsidRPr="00BB6EB3" w14:paraId="00C6074F" w14:textId="77777777" w:rsidTr="00615A76">
        <w:trPr>
          <w:cantSplit/>
          <w:trHeight w:val="174"/>
          <w:jc w:val="center"/>
        </w:trPr>
        <w:tc>
          <w:tcPr>
            <w:tcW w:w="2521" w:type="dxa"/>
            <w:tcBorders>
              <w:top w:val="single" w:sz="1" w:space="0" w:color="000000"/>
              <w:left w:val="double" w:sz="1" w:space="0" w:color="000000"/>
              <w:bottom w:val="double" w:sz="1" w:space="0" w:color="000000"/>
            </w:tcBorders>
            <w:shd w:val="clear" w:color="auto" w:fill="auto"/>
            <w:vAlign w:val="center"/>
          </w:tcPr>
          <w:p w14:paraId="03954EED" w14:textId="77777777" w:rsidR="00375CED" w:rsidRPr="00BB6EB3" w:rsidRDefault="00375CED" w:rsidP="00F14DB2">
            <w:pPr>
              <w:pStyle w:val="Table"/>
              <w:spacing w:after="120"/>
              <w:rPr>
                <w:rFonts w:ascii="Arial" w:hAnsi="Arial" w:cs="Arial"/>
                <w:b w:val="0"/>
                <w:bCs/>
                <w:sz w:val="20"/>
                <w:szCs w:val="20"/>
              </w:rPr>
            </w:pPr>
            <w:proofErr w:type="spellStart"/>
            <w:r w:rsidRPr="00BB6EB3">
              <w:rPr>
                <w:rFonts w:ascii="Arial" w:hAnsi="Arial" w:cs="Arial"/>
                <w:b w:val="0"/>
                <w:bCs/>
                <w:sz w:val="20"/>
                <w:szCs w:val="20"/>
              </w:rPr>
              <w:t>I</w:t>
            </w:r>
            <w:r w:rsidRPr="00BB6EB3">
              <w:rPr>
                <w:rFonts w:ascii="Arial" w:hAnsi="Arial" w:cs="Arial"/>
                <w:b w:val="0"/>
                <w:bCs/>
                <w:sz w:val="20"/>
                <w:szCs w:val="20"/>
                <w:vertAlign w:val="subscript"/>
              </w:rPr>
              <w:t>max</w:t>
            </w:r>
            <w:proofErr w:type="spellEnd"/>
            <w:r w:rsidRPr="00BB6EB3">
              <w:rPr>
                <w:rFonts w:ascii="Arial" w:hAnsi="Arial" w:cs="Arial"/>
                <w:b w:val="0"/>
                <w:bCs/>
                <w:sz w:val="20"/>
                <w:szCs w:val="20"/>
              </w:rPr>
              <w:t xml:space="preserve"> (EMS-98)</w:t>
            </w:r>
          </w:p>
        </w:tc>
        <w:tc>
          <w:tcPr>
            <w:tcW w:w="2191" w:type="dxa"/>
            <w:tcBorders>
              <w:top w:val="single" w:sz="1" w:space="0" w:color="000000"/>
              <w:left w:val="single" w:sz="4" w:space="0" w:color="000000"/>
              <w:bottom w:val="double" w:sz="1" w:space="0" w:color="000000"/>
            </w:tcBorders>
            <w:shd w:val="clear" w:color="auto" w:fill="auto"/>
            <w:vAlign w:val="center"/>
          </w:tcPr>
          <w:p w14:paraId="12019957" w14:textId="77777777" w:rsidR="00375CED" w:rsidRPr="00BB6EB3" w:rsidRDefault="00375CED" w:rsidP="00F14DB2">
            <w:pPr>
              <w:pStyle w:val="Table"/>
              <w:spacing w:after="120"/>
              <w:rPr>
                <w:rFonts w:ascii="Arial" w:hAnsi="Arial" w:cs="Arial"/>
                <w:b w:val="0"/>
                <w:bCs/>
                <w:sz w:val="20"/>
                <w:szCs w:val="20"/>
              </w:rPr>
            </w:pPr>
            <w:r w:rsidRPr="00BB6EB3">
              <w:rPr>
                <w:rFonts w:ascii="Arial" w:hAnsi="Arial" w:cs="Arial"/>
                <w:b w:val="0"/>
                <w:bCs/>
                <w:sz w:val="20"/>
                <w:szCs w:val="20"/>
              </w:rPr>
              <w:t>V</w:t>
            </w:r>
          </w:p>
        </w:tc>
        <w:tc>
          <w:tcPr>
            <w:tcW w:w="2220" w:type="dxa"/>
            <w:tcBorders>
              <w:top w:val="single" w:sz="1" w:space="0" w:color="000000"/>
              <w:left w:val="single" w:sz="1" w:space="0" w:color="000000"/>
              <w:bottom w:val="double" w:sz="1" w:space="0" w:color="000000"/>
            </w:tcBorders>
            <w:shd w:val="clear" w:color="auto" w:fill="auto"/>
            <w:vAlign w:val="center"/>
          </w:tcPr>
          <w:p w14:paraId="62645DC5" w14:textId="77777777" w:rsidR="00375CED" w:rsidRPr="00BB6EB3" w:rsidRDefault="00375CED" w:rsidP="00F14DB2">
            <w:pPr>
              <w:pStyle w:val="Table"/>
              <w:spacing w:after="120"/>
              <w:rPr>
                <w:rFonts w:ascii="Arial" w:hAnsi="Arial" w:cs="Arial"/>
                <w:b w:val="0"/>
                <w:bCs/>
                <w:sz w:val="20"/>
                <w:szCs w:val="20"/>
              </w:rPr>
            </w:pPr>
            <w:r w:rsidRPr="00BB6EB3">
              <w:rPr>
                <w:rFonts w:ascii="Arial" w:hAnsi="Arial" w:cs="Arial"/>
                <w:b w:val="0"/>
                <w:bCs/>
                <w:sz w:val="20"/>
                <w:szCs w:val="20"/>
              </w:rPr>
              <w:t>VII</w:t>
            </w:r>
          </w:p>
        </w:tc>
        <w:tc>
          <w:tcPr>
            <w:tcW w:w="1968" w:type="dxa"/>
            <w:tcBorders>
              <w:top w:val="single" w:sz="1" w:space="0" w:color="000000"/>
              <w:left w:val="single" w:sz="4" w:space="0" w:color="000000"/>
              <w:bottom w:val="double" w:sz="1" w:space="0" w:color="000000"/>
              <w:right w:val="double" w:sz="1" w:space="0" w:color="000000"/>
            </w:tcBorders>
            <w:shd w:val="clear" w:color="auto" w:fill="auto"/>
            <w:vAlign w:val="center"/>
          </w:tcPr>
          <w:p w14:paraId="3F6E2D20" w14:textId="77777777" w:rsidR="00375CED" w:rsidRPr="00BB6EB3" w:rsidRDefault="00375CED" w:rsidP="00F14DB2">
            <w:pPr>
              <w:pStyle w:val="Table"/>
              <w:spacing w:after="120"/>
              <w:rPr>
                <w:rFonts w:ascii="Arial" w:hAnsi="Arial" w:cs="Arial"/>
                <w:b w:val="0"/>
                <w:bCs/>
                <w:sz w:val="20"/>
                <w:szCs w:val="20"/>
              </w:rPr>
            </w:pPr>
            <w:r w:rsidRPr="00BB6EB3">
              <w:rPr>
                <w:rFonts w:ascii="Arial" w:hAnsi="Arial" w:cs="Arial"/>
                <w:b w:val="0"/>
                <w:bCs/>
                <w:sz w:val="20"/>
                <w:szCs w:val="20"/>
              </w:rPr>
              <w:t>VII-VIII</w:t>
            </w:r>
          </w:p>
        </w:tc>
      </w:tr>
    </w:tbl>
    <w:p w14:paraId="17D80BEB" w14:textId="742F7322" w:rsidR="00C67D32" w:rsidRPr="00BB6EB3" w:rsidRDefault="002B3C5D" w:rsidP="006868CB">
      <w:pPr>
        <w:spacing w:before="120" w:after="120"/>
        <w:rPr>
          <w:rFonts w:ascii="Arial" w:hAnsi="Arial" w:cs="Arial"/>
          <w:b/>
          <w:bCs/>
          <w:sz w:val="22"/>
          <w:szCs w:val="22"/>
          <w:lang w:val="sr-Cyrl-RS"/>
        </w:rPr>
      </w:pPr>
      <w:r w:rsidRPr="00BB6EB3">
        <w:rPr>
          <w:rFonts w:ascii="Arial" w:hAnsi="Arial" w:cs="Arial"/>
          <w:b/>
          <w:bCs/>
          <w:sz w:val="22"/>
          <w:szCs w:val="22"/>
        </w:rPr>
        <w:t>A</w:t>
      </w:r>
      <w:r w:rsidRPr="00BB6EB3">
        <w:rPr>
          <w:rFonts w:ascii="Arial" w:hAnsi="Arial" w:cs="Arial"/>
          <w:b/>
          <w:bCs/>
          <w:sz w:val="22"/>
          <w:szCs w:val="22"/>
          <w:lang w:val="sr-Cyrl-RS"/>
        </w:rPr>
        <w:t>.7.1.</w:t>
      </w:r>
      <w:r w:rsidRPr="00BB6EB3">
        <w:rPr>
          <w:rFonts w:ascii="Arial" w:hAnsi="Arial" w:cs="Arial"/>
          <w:b/>
          <w:bCs/>
          <w:sz w:val="22"/>
          <w:szCs w:val="22"/>
        </w:rPr>
        <w:t>6</w:t>
      </w:r>
      <w:r w:rsidRPr="00BB6EB3">
        <w:rPr>
          <w:rFonts w:ascii="Arial" w:hAnsi="Arial" w:cs="Arial"/>
          <w:b/>
          <w:bCs/>
          <w:sz w:val="22"/>
          <w:szCs w:val="22"/>
          <w:lang w:val="sr-Cyrl-RS"/>
        </w:rPr>
        <w:t xml:space="preserve">. </w:t>
      </w:r>
      <w:proofErr w:type="spellStart"/>
      <w:r w:rsidR="00C67D32" w:rsidRPr="00BB6EB3">
        <w:rPr>
          <w:rFonts w:ascii="Arial" w:hAnsi="Arial" w:cs="Arial"/>
          <w:b/>
          <w:bCs/>
          <w:sz w:val="22"/>
          <w:szCs w:val="22"/>
        </w:rPr>
        <w:t>Категоризација</w:t>
      </w:r>
      <w:proofErr w:type="spellEnd"/>
      <w:r w:rsidR="00C67D32" w:rsidRPr="00BB6EB3">
        <w:rPr>
          <w:rFonts w:ascii="Arial" w:hAnsi="Arial" w:cs="Arial"/>
          <w:b/>
          <w:bCs/>
          <w:sz w:val="22"/>
          <w:szCs w:val="22"/>
        </w:rPr>
        <w:t xml:space="preserve"> </w:t>
      </w:r>
      <w:proofErr w:type="spellStart"/>
      <w:r w:rsidR="00C67D32" w:rsidRPr="00BB6EB3">
        <w:rPr>
          <w:rFonts w:ascii="Arial" w:hAnsi="Arial" w:cs="Arial"/>
          <w:b/>
          <w:bCs/>
          <w:sz w:val="22"/>
          <w:szCs w:val="22"/>
        </w:rPr>
        <w:t>терена</w:t>
      </w:r>
      <w:proofErr w:type="spellEnd"/>
      <w:r w:rsidR="00C67D32" w:rsidRPr="00BB6EB3">
        <w:rPr>
          <w:rFonts w:ascii="Arial" w:hAnsi="Arial" w:cs="Arial"/>
          <w:b/>
          <w:bCs/>
          <w:sz w:val="22"/>
          <w:szCs w:val="22"/>
        </w:rPr>
        <w:t xml:space="preserve">  </w:t>
      </w:r>
    </w:p>
    <w:p w14:paraId="36B082DA" w14:textId="4275136A" w:rsidR="00ED7112" w:rsidRPr="00BB6EB3" w:rsidRDefault="00ED7112" w:rsidP="00F14DB2">
      <w:pPr>
        <w:spacing w:after="120"/>
        <w:jc w:val="both"/>
        <w:rPr>
          <w:rFonts w:ascii="Arial" w:hAnsi="Arial" w:cs="Arial"/>
          <w:sz w:val="22"/>
          <w:szCs w:val="22"/>
          <w:lang w:val="sr-Cyrl-RS"/>
        </w:rPr>
      </w:pPr>
      <w:r w:rsidRPr="00BB6EB3">
        <w:rPr>
          <w:rFonts w:ascii="Arial" w:hAnsi="Arial" w:cs="Arial"/>
          <w:sz w:val="22"/>
          <w:szCs w:val="22"/>
          <w:lang w:val="sr-Cyrl-RS"/>
        </w:rPr>
        <w:t xml:space="preserve">По </w:t>
      </w:r>
      <w:proofErr w:type="spellStart"/>
      <w:r w:rsidRPr="00BB6EB3">
        <w:rPr>
          <w:rFonts w:ascii="Arial" w:hAnsi="Arial" w:cs="Arial"/>
          <w:sz w:val="22"/>
          <w:szCs w:val="22"/>
          <w:lang w:val="sr-Cyrl-RS"/>
        </w:rPr>
        <w:t>својоим</w:t>
      </w:r>
      <w:proofErr w:type="spellEnd"/>
      <w:r w:rsidRPr="00BB6EB3">
        <w:rPr>
          <w:rFonts w:ascii="Arial" w:hAnsi="Arial" w:cs="Arial"/>
          <w:sz w:val="22"/>
          <w:szCs w:val="22"/>
          <w:lang w:val="sr-Cyrl-RS"/>
        </w:rPr>
        <w:t xml:space="preserve"> </w:t>
      </w:r>
      <w:proofErr w:type="spellStart"/>
      <w:r w:rsidRPr="00BB6EB3">
        <w:rPr>
          <w:rFonts w:ascii="Arial" w:hAnsi="Arial" w:cs="Arial"/>
          <w:sz w:val="22"/>
          <w:szCs w:val="22"/>
          <w:lang w:val="sr-Cyrl-RS"/>
        </w:rPr>
        <w:t>инжењерскогеолошким</w:t>
      </w:r>
      <w:proofErr w:type="spellEnd"/>
      <w:r w:rsidRPr="00BB6EB3">
        <w:rPr>
          <w:rFonts w:ascii="Arial" w:hAnsi="Arial" w:cs="Arial"/>
          <w:sz w:val="22"/>
          <w:szCs w:val="22"/>
          <w:lang w:val="sr-Cyrl-RS"/>
        </w:rPr>
        <w:t xml:space="preserve"> својствима и условима за градњу планираног садржаја у истражном простору издвојена су три рејона. </w:t>
      </w:r>
    </w:p>
    <w:p w14:paraId="67BF3BA5" w14:textId="44346850" w:rsidR="00ED7112" w:rsidRPr="00BB6EB3" w:rsidRDefault="00ED7112" w:rsidP="00745BDB">
      <w:pPr>
        <w:spacing w:after="120"/>
        <w:jc w:val="both"/>
        <w:rPr>
          <w:rFonts w:ascii="Arial" w:hAnsi="Arial" w:cs="Arial"/>
          <w:sz w:val="22"/>
          <w:szCs w:val="22"/>
          <w:lang w:val="sr-Cyrl-RS"/>
        </w:rPr>
      </w:pPr>
      <w:r w:rsidRPr="00BB6EB3">
        <w:rPr>
          <w:rFonts w:ascii="Arial" w:hAnsi="Arial" w:cs="Arial"/>
          <w:sz w:val="22"/>
          <w:szCs w:val="22"/>
          <w:lang w:val="sr-Cyrl-RS"/>
        </w:rPr>
        <w:t>Рејон IA</w:t>
      </w:r>
      <w:r w:rsidRPr="00BB6EB3">
        <w:rPr>
          <w:rFonts w:ascii="Arial" w:hAnsi="Arial" w:cs="Arial"/>
          <w:sz w:val="22"/>
          <w:szCs w:val="22"/>
          <w:vertAlign w:val="subscript"/>
          <w:lang w:val="sr-Cyrl-RS"/>
        </w:rPr>
        <w:t>1</w:t>
      </w:r>
      <w:r w:rsidRPr="00BB6EB3">
        <w:rPr>
          <w:rFonts w:ascii="Arial" w:hAnsi="Arial" w:cs="Arial"/>
          <w:sz w:val="22"/>
          <w:szCs w:val="22"/>
          <w:lang w:val="sr-Cyrl-RS"/>
        </w:rPr>
        <w:t xml:space="preserve"> </w:t>
      </w:r>
      <w:proofErr w:type="spellStart"/>
      <w:r w:rsidRPr="00BB6EB3">
        <w:rPr>
          <w:rFonts w:ascii="Arial" w:hAnsi="Arial" w:cs="Arial"/>
          <w:sz w:val="22"/>
          <w:szCs w:val="22"/>
          <w:lang w:val="sr-Cyrl-RS"/>
        </w:rPr>
        <w:t>je</w:t>
      </w:r>
      <w:proofErr w:type="spellEnd"/>
      <w:r w:rsidRPr="00BB6EB3">
        <w:rPr>
          <w:rFonts w:ascii="Arial" w:hAnsi="Arial" w:cs="Arial"/>
          <w:sz w:val="22"/>
          <w:szCs w:val="22"/>
          <w:lang w:val="sr-Cyrl-RS"/>
        </w:rPr>
        <w:t xml:space="preserve"> падина нагиба до 5</w:t>
      </w:r>
      <w:r w:rsidRPr="00BB6EB3">
        <w:rPr>
          <w:rFonts w:ascii="Arial" w:hAnsi="Arial" w:cs="Arial"/>
          <w:sz w:val="22"/>
          <w:szCs w:val="22"/>
          <w:vertAlign w:val="superscript"/>
          <w:lang w:val="sr-Cyrl-RS"/>
        </w:rPr>
        <w:t>о</w:t>
      </w:r>
      <w:r w:rsidRPr="00BB6EB3">
        <w:rPr>
          <w:rFonts w:ascii="Arial" w:hAnsi="Arial" w:cs="Arial"/>
          <w:sz w:val="22"/>
          <w:szCs w:val="22"/>
          <w:lang w:val="sr-Cyrl-RS"/>
        </w:rPr>
        <w:t xml:space="preserve"> прекривена нормално консолидованим глинама (</w:t>
      </w:r>
      <w:proofErr w:type="spellStart"/>
      <w:r w:rsidRPr="00BB6EB3">
        <w:rPr>
          <w:rFonts w:ascii="Arial" w:hAnsi="Arial" w:cs="Arial"/>
          <w:sz w:val="22"/>
          <w:szCs w:val="22"/>
          <w:lang w:val="sr-Cyrl-RS"/>
        </w:rPr>
        <w:t>d</w:t>
      </w:r>
      <w:r w:rsidRPr="00BB6EB3">
        <w:rPr>
          <w:rFonts w:ascii="Arial" w:hAnsi="Arial" w:cs="Arial"/>
          <w:sz w:val="22"/>
          <w:szCs w:val="22"/>
          <w:vertAlign w:val="subscript"/>
          <w:lang w:val="sr-Cyrl-RS"/>
        </w:rPr>
        <w:t>g</w:t>
      </w:r>
      <w:proofErr w:type="spellEnd"/>
      <w:r w:rsidRPr="00BB6EB3">
        <w:rPr>
          <w:rFonts w:ascii="Arial" w:hAnsi="Arial" w:cs="Arial"/>
          <w:sz w:val="22"/>
          <w:szCs w:val="22"/>
          <w:lang w:val="sr-Cyrl-RS"/>
        </w:rPr>
        <w:t>) у дебљини око 5</w:t>
      </w:r>
      <w:r w:rsidR="00745BDB" w:rsidRPr="00BB6EB3">
        <w:rPr>
          <w:rFonts w:ascii="Arial" w:hAnsi="Arial" w:cs="Arial"/>
          <w:sz w:val="22"/>
          <w:szCs w:val="22"/>
          <w:lang w:val="sr-Latn-RS"/>
        </w:rPr>
        <w:t xml:space="preserve"> m</w:t>
      </w:r>
      <w:r w:rsidRPr="00BB6EB3">
        <w:rPr>
          <w:rFonts w:ascii="Arial" w:hAnsi="Arial" w:cs="Arial"/>
          <w:sz w:val="22"/>
          <w:szCs w:val="22"/>
          <w:lang w:val="sr-Cyrl-RS"/>
        </w:rPr>
        <w:t xml:space="preserve">. У подлози су </w:t>
      </w:r>
      <w:proofErr w:type="spellStart"/>
      <w:r w:rsidRPr="00BB6EB3">
        <w:rPr>
          <w:rFonts w:ascii="Arial" w:hAnsi="Arial" w:cs="Arial"/>
          <w:sz w:val="22"/>
          <w:szCs w:val="22"/>
          <w:lang w:val="sr-Cyrl-RS"/>
        </w:rPr>
        <w:t>преконсолидоване</w:t>
      </w:r>
      <w:proofErr w:type="spellEnd"/>
      <w:r w:rsidRPr="00BB6EB3">
        <w:rPr>
          <w:rFonts w:ascii="Arial" w:hAnsi="Arial" w:cs="Arial"/>
          <w:sz w:val="22"/>
          <w:szCs w:val="22"/>
          <w:lang w:val="sr-Cyrl-RS"/>
        </w:rPr>
        <w:t xml:space="preserve"> </w:t>
      </w:r>
      <w:proofErr w:type="spellStart"/>
      <w:r w:rsidRPr="00BB6EB3">
        <w:rPr>
          <w:rFonts w:ascii="Arial" w:hAnsi="Arial" w:cs="Arial"/>
          <w:sz w:val="22"/>
          <w:szCs w:val="22"/>
          <w:lang w:val="sr-Cyrl-RS"/>
        </w:rPr>
        <w:t>лапоровите</w:t>
      </w:r>
      <w:proofErr w:type="spellEnd"/>
      <w:r w:rsidRPr="00BB6EB3">
        <w:rPr>
          <w:rFonts w:ascii="Arial" w:hAnsi="Arial" w:cs="Arial"/>
          <w:sz w:val="22"/>
          <w:szCs w:val="22"/>
          <w:lang w:val="sr-Cyrl-RS"/>
        </w:rPr>
        <w:t xml:space="preserve"> глине до лапори (M</w:t>
      </w:r>
      <w:r w:rsidRPr="00BB6EB3">
        <w:rPr>
          <w:rFonts w:ascii="Arial" w:hAnsi="Arial" w:cs="Arial"/>
          <w:sz w:val="22"/>
          <w:szCs w:val="22"/>
          <w:vertAlign w:val="subscript"/>
          <w:lang w:val="sr-Cyrl-RS"/>
        </w:rPr>
        <w:t>3</w:t>
      </w:r>
      <w:r w:rsidRPr="00BB6EB3">
        <w:rPr>
          <w:rFonts w:ascii="Arial" w:hAnsi="Arial" w:cs="Arial"/>
          <w:sz w:val="22"/>
          <w:szCs w:val="22"/>
          <w:vertAlign w:val="superscript"/>
          <w:lang w:val="sr-Cyrl-RS"/>
        </w:rPr>
        <w:t>2</w:t>
      </w:r>
      <w:r w:rsidRPr="00BB6EB3">
        <w:rPr>
          <w:rFonts w:ascii="Arial" w:hAnsi="Arial" w:cs="Arial"/>
          <w:sz w:val="22"/>
          <w:szCs w:val="22"/>
          <w:lang w:val="sr-Cyrl-RS"/>
        </w:rPr>
        <w:t>GL</w:t>
      </w:r>
      <w:r w:rsidRPr="00BB6EB3">
        <w:rPr>
          <w:rFonts w:ascii="Arial" w:hAnsi="Arial" w:cs="Arial"/>
          <w:sz w:val="22"/>
          <w:szCs w:val="22"/>
          <w:vertAlign w:val="subscript"/>
          <w:lang w:val="sr-Cyrl-RS"/>
        </w:rPr>
        <w:t>lg,l</w:t>
      </w:r>
      <w:r w:rsidRPr="00BB6EB3">
        <w:rPr>
          <w:rFonts w:ascii="Arial" w:hAnsi="Arial" w:cs="Arial"/>
          <w:sz w:val="22"/>
          <w:szCs w:val="22"/>
          <w:lang w:val="sr-Cyrl-RS"/>
        </w:rPr>
        <w:t>) - M</w:t>
      </w:r>
      <w:r w:rsidRPr="00BB6EB3">
        <w:rPr>
          <w:rFonts w:ascii="Arial" w:hAnsi="Arial" w:cs="Arial"/>
          <w:sz w:val="22"/>
          <w:szCs w:val="22"/>
          <w:vertAlign w:val="subscript"/>
          <w:lang w:val="sr-Cyrl-RS"/>
        </w:rPr>
        <w:t>3</w:t>
      </w:r>
      <w:r w:rsidRPr="00BB6EB3">
        <w:rPr>
          <w:rFonts w:ascii="Arial" w:hAnsi="Arial" w:cs="Arial"/>
          <w:sz w:val="22"/>
          <w:szCs w:val="22"/>
          <w:vertAlign w:val="superscript"/>
          <w:lang w:val="sr-Cyrl-RS"/>
        </w:rPr>
        <w:t>1</w:t>
      </w:r>
      <w:r w:rsidRPr="00BB6EB3">
        <w:rPr>
          <w:rFonts w:ascii="Arial" w:hAnsi="Arial" w:cs="Arial"/>
          <w:sz w:val="22"/>
          <w:szCs w:val="22"/>
          <w:lang w:val="sr-Cyrl-RS"/>
        </w:rPr>
        <w:t>PL</w:t>
      </w:r>
      <w:r w:rsidRPr="00BB6EB3">
        <w:rPr>
          <w:rFonts w:ascii="Arial" w:hAnsi="Arial" w:cs="Arial"/>
          <w:sz w:val="22"/>
          <w:szCs w:val="22"/>
          <w:vertAlign w:val="subscript"/>
          <w:lang w:val="sr-Cyrl-RS"/>
        </w:rPr>
        <w:t>lg,lpg</w:t>
      </w:r>
      <w:r w:rsidRPr="00BB6EB3">
        <w:rPr>
          <w:rFonts w:ascii="Arial" w:hAnsi="Arial" w:cs="Arial"/>
          <w:sz w:val="22"/>
          <w:szCs w:val="22"/>
          <w:lang w:val="sr-Cyrl-RS"/>
        </w:rPr>
        <w:t>) из зоне физичко-хемијске измене и распадања у дебљини преко 5</w:t>
      </w:r>
      <w:r w:rsidR="004C7A61" w:rsidRPr="00BB6EB3">
        <w:rPr>
          <w:rFonts w:ascii="Arial" w:hAnsi="Arial" w:cs="Arial"/>
          <w:sz w:val="22"/>
          <w:szCs w:val="22"/>
          <w:lang w:val="sr-Cyrl-RS"/>
        </w:rPr>
        <w:t xml:space="preserve"> </w:t>
      </w:r>
      <w:r w:rsidR="004C7A61" w:rsidRPr="00BB6EB3">
        <w:rPr>
          <w:rFonts w:ascii="Arial" w:hAnsi="Arial" w:cs="Arial"/>
          <w:sz w:val="22"/>
          <w:szCs w:val="22"/>
        </w:rPr>
        <w:t>m</w:t>
      </w:r>
      <w:r w:rsidRPr="00BB6EB3">
        <w:rPr>
          <w:rFonts w:ascii="Arial" w:hAnsi="Arial" w:cs="Arial"/>
          <w:sz w:val="22"/>
          <w:szCs w:val="22"/>
          <w:lang w:val="sr-Cyrl-RS"/>
        </w:rPr>
        <w:t xml:space="preserve">. У највећем делу ниво подземне воде </w:t>
      </w:r>
      <w:r w:rsidR="00151E83" w:rsidRPr="00BB6EB3">
        <w:rPr>
          <w:rFonts w:ascii="Arial" w:hAnsi="Arial" w:cs="Arial"/>
          <w:sz w:val="22"/>
          <w:szCs w:val="22"/>
          <w:lang w:val="sr-Cyrl-RS"/>
        </w:rPr>
        <w:t xml:space="preserve">је </w:t>
      </w:r>
      <w:r w:rsidRPr="00BB6EB3">
        <w:rPr>
          <w:rFonts w:ascii="Arial" w:hAnsi="Arial" w:cs="Arial"/>
          <w:sz w:val="22"/>
          <w:szCs w:val="22"/>
          <w:lang w:val="sr-Cyrl-RS"/>
        </w:rPr>
        <w:t>око 5</w:t>
      </w:r>
      <w:r w:rsidR="004C7A61" w:rsidRPr="00BB6EB3">
        <w:rPr>
          <w:rFonts w:ascii="Arial" w:hAnsi="Arial" w:cs="Arial"/>
          <w:sz w:val="22"/>
          <w:szCs w:val="22"/>
        </w:rPr>
        <w:t xml:space="preserve"> m</w:t>
      </w:r>
      <w:r w:rsidRPr="00BB6EB3">
        <w:rPr>
          <w:rFonts w:ascii="Arial" w:hAnsi="Arial" w:cs="Arial"/>
          <w:sz w:val="22"/>
          <w:szCs w:val="22"/>
          <w:lang w:val="sr-Cyrl-RS"/>
        </w:rPr>
        <w:t xml:space="preserve">. Терен је стабилан и погодан за градњу. Могућа је градња објекта већег распона са јединственом котом пода најниже етаже или </w:t>
      </w:r>
      <w:proofErr w:type="spellStart"/>
      <w:r w:rsidRPr="00BB6EB3">
        <w:rPr>
          <w:rFonts w:ascii="Arial" w:hAnsi="Arial" w:cs="Arial"/>
          <w:sz w:val="22"/>
          <w:szCs w:val="22"/>
          <w:lang w:val="sr-Cyrl-RS"/>
        </w:rPr>
        <w:t>вишеламе</w:t>
      </w:r>
      <w:r w:rsidR="004C7A61" w:rsidRPr="00BB6EB3">
        <w:rPr>
          <w:rFonts w:ascii="Arial" w:hAnsi="Arial" w:cs="Arial"/>
          <w:sz w:val="22"/>
          <w:szCs w:val="22"/>
          <w:lang w:val="sr-Cyrl-RS"/>
        </w:rPr>
        <w:t>л</w:t>
      </w:r>
      <w:r w:rsidRPr="00BB6EB3">
        <w:rPr>
          <w:rFonts w:ascii="Arial" w:hAnsi="Arial" w:cs="Arial"/>
          <w:sz w:val="22"/>
          <w:szCs w:val="22"/>
          <w:lang w:val="sr-Cyrl-RS"/>
        </w:rPr>
        <w:t>них</w:t>
      </w:r>
      <w:proofErr w:type="spellEnd"/>
      <w:r w:rsidRPr="00BB6EB3">
        <w:rPr>
          <w:rFonts w:ascii="Arial" w:hAnsi="Arial" w:cs="Arial"/>
          <w:sz w:val="22"/>
          <w:szCs w:val="22"/>
          <w:lang w:val="sr-Cyrl-RS"/>
        </w:rPr>
        <w:t xml:space="preserve"> објеката каскадно укопаних низ падину. Једна укопана етажа не залази у зону подземне воде. Објекти могу плитко да се фундирају. Дозвољено оптерећење од дубина 2.5</w:t>
      </w:r>
      <w:r w:rsidR="004C7A61" w:rsidRPr="00BB6EB3">
        <w:rPr>
          <w:rFonts w:ascii="Arial" w:hAnsi="Arial" w:cs="Arial"/>
          <w:sz w:val="22"/>
          <w:szCs w:val="22"/>
          <w:lang w:val="sr-Cyrl-RS"/>
        </w:rPr>
        <w:t xml:space="preserve"> </w:t>
      </w:r>
      <w:r w:rsidR="004C7A61" w:rsidRPr="00BB6EB3">
        <w:rPr>
          <w:rFonts w:ascii="Arial" w:hAnsi="Arial" w:cs="Arial"/>
          <w:sz w:val="22"/>
          <w:szCs w:val="22"/>
        </w:rPr>
        <w:t>m</w:t>
      </w:r>
      <w:r w:rsidRPr="00BB6EB3">
        <w:rPr>
          <w:rFonts w:ascii="Arial" w:hAnsi="Arial" w:cs="Arial"/>
          <w:sz w:val="22"/>
          <w:szCs w:val="22"/>
          <w:lang w:val="sr-Cyrl-RS"/>
        </w:rPr>
        <w:t xml:space="preserve"> је 180 </w:t>
      </w:r>
      <w:proofErr w:type="spellStart"/>
      <w:r w:rsidRPr="00BB6EB3">
        <w:rPr>
          <w:rFonts w:ascii="Arial" w:hAnsi="Arial" w:cs="Arial"/>
          <w:sz w:val="22"/>
          <w:szCs w:val="22"/>
          <w:lang w:val="sr-Cyrl-RS"/>
        </w:rPr>
        <w:t>kN</w:t>
      </w:r>
      <w:proofErr w:type="spellEnd"/>
      <w:r w:rsidRPr="00BB6EB3">
        <w:rPr>
          <w:rFonts w:ascii="Arial" w:hAnsi="Arial" w:cs="Arial"/>
          <w:sz w:val="22"/>
          <w:szCs w:val="22"/>
          <w:lang w:val="sr-Cyrl-RS"/>
        </w:rPr>
        <w:t>/m</w:t>
      </w:r>
      <w:r w:rsidRPr="00BB6EB3">
        <w:rPr>
          <w:rFonts w:ascii="Arial" w:hAnsi="Arial" w:cs="Arial"/>
          <w:sz w:val="22"/>
          <w:szCs w:val="22"/>
          <w:vertAlign w:val="superscript"/>
          <w:lang w:val="sr-Cyrl-RS"/>
        </w:rPr>
        <w:t>2</w:t>
      </w:r>
      <w:r w:rsidRPr="00BB6EB3">
        <w:rPr>
          <w:rFonts w:ascii="Arial" w:hAnsi="Arial" w:cs="Arial"/>
          <w:sz w:val="22"/>
          <w:szCs w:val="22"/>
          <w:lang w:val="sr-Cyrl-RS"/>
        </w:rPr>
        <w:t xml:space="preserve">. У </w:t>
      </w:r>
      <w:proofErr w:type="spellStart"/>
      <w:r w:rsidRPr="00BB6EB3">
        <w:rPr>
          <w:rFonts w:ascii="Arial" w:hAnsi="Arial" w:cs="Arial"/>
          <w:sz w:val="22"/>
          <w:szCs w:val="22"/>
          <w:lang w:val="sr-Cyrl-RS"/>
        </w:rPr>
        <w:t>неурбанизованим</w:t>
      </w:r>
      <w:proofErr w:type="spellEnd"/>
      <w:r w:rsidRPr="00BB6EB3">
        <w:rPr>
          <w:rFonts w:ascii="Arial" w:hAnsi="Arial" w:cs="Arial"/>
          <w:sz w:val="22"/>
          <w:szCs w:val="22"/>
          <w:lang w:val="sr-Cyrl-RS"/>
        </w:rPr>
        <w:t xml:space="preserve"> деловима могућ </w:t>
      </w:r>
      <w:proofErr w:type="spellStart"/>
      <w:r w:rsidRPr="00BB6EB3">
        <w:rPr>
          <w:rFonts w:ascii="Arial" w:hAnsi="Arial" w:cs="Arial"/>
          <w:sz w:val="22"/>
          <w:szCs w:val="22"/>
          <w:lang w:val="sr-Cyrl-RS"/>
        </w:rPr>
        <w:t>je</w:t>
      </w:r>
      <w:proofErr w:type="spellEnd"/>
      <w:r w:rsidRPr="00BB6EB3">
        <w:rPr>
          <w:rFonts w:ascii="Arial" w:hAnsi="Arial" w:cs="Arial"/>
          <w:sz w:val="22"/>
          <w:szCs w:val="22"/>
          <w:lang w:val="sr-Cyrl-RS"/>
        </w:rPr>
        <w:t xml:space="preserve"> ископ  до 3</w:t>
      </w:r>
      <w:r w:rsidR="004C7A61" w:rsidRPr="00BB6EB3">
        <w:rPr>
          <w:rFonts w:ascii="Arial" w:hAnsi="Arial" w:cs="Arial"/>
          <w:sz w:val="22"/>
          <w:szCs w:val="22"/>
          <w:lang w:val="sr-Cyrl-RS"/>
        </w:rPr>
        <w:t xml:space="preserve"> </w:t>
      </w:r>
      <w:r w:rsidR="004C7A61" w:rsidRPr="00BB6EB3">
        <w:rPr>
          <w:rFonts w:ascii="Arial" w:hAnsi="Arial" w:cs="Arial"/>
          <w:sz w:val="22"/>
          <w:szCs w:val="22"/>
        </w:rPr>
        <w:t>m</w:t>
      </w:r>
      <w:r w:rsidRPr="00BB6EB3">
        <w:rPr>
          <w:rFonts w:ascii="Arial" w:hAnsi="Arial" w:cs="Arial"/>
          <w:sz w:val="22"/>
          <w:szCs w:val="22"/>
          <w:lang w:val="sr-Cyrl-RS"/>
        </w:rPr>
        <w:t xml:space="preserve"> са </w:t>
      </w:r>
      <w:r w:rsidRPr="00BB6EB3">
        <w:rPr>
          <w:rFonts w:ascii="Arial" w:hAnsi="Arial" w:cs="Arial"/>
          <w:sz w:val="22"/>
          <w:szCs w:val="22"/>
          <w:lang w:val="sr-Cyrl-RS"/>
        </w:rPr>
        <w:lastRenderedPageBreak/>
        <w:t>слободно формираним косинама.</w:t>
      </w:r>
      <w:r w:rsidR="00CE39F8" w:rsidRPr="00BB6EB3">
        <w:rPr>
          <w:rFonts w:ascii="Arial" w:hAnsi="Arial" w:cs="Arial"/>
          <w:sz w:val="22"/>
          <w:szCs w:val="22"/>
          <w:lang w:val="sr-Cyrl-RS"/>
        </w:rPr>
        <w:t xml:space="preserve"> </w:t>
      </w:r>
      <w:r w:rsidRPr="00BB6EB3">
        <w:rPr>
          <w:rFonts w:ascii="Arial" w:hAnsi="Arial" w:cs="Arial"/>
          <w:sz w:val="22"/>
          <w:szCs w:val="22"/>
          <w:lang w:val="sr-Cyrl-RS"/>
        </w:rPr>
        <w:t>Погодан је за изградњу саобраћајница и инфраструктурних инсталација.</w:t>
      </w:r>
      <w:r w:rsidR="00CE39F8" w:rsidRPr="00BB6EB3">
        <w:rPr>
          <w:rFonts w:ascii="Arial" w:hAnsi="Arial" w:cs="Arial"/>
          <w:sz w:val="22"/>
          <w:szCs w:val="22"/>
          <w:lang w:val="sr-Cyrl-RS"/>
        </w:rPr>
        <w:t xml:space="preserve"> </w:t>
      </w:r>
    </w:p>
    <w:p w14:paraId="3953CAE8" w14:textId="35D8BCF5" w:rsidR="00ED7112" w:rsidRPr="00BB6EB3" w:rsidRDefault="00ED7112" w:rsidP="00745BDB">
      <w:pPr>
        <w:spacing w:after="120"/>
        <w:jc w:val="both"/>
        <w:rPr>
          <w:rFonts w:ascii="Arial" w:hAnsi="Arial" w:cs="Arial"/>
          <w:sz w:val="22"/>
          <w:szCs w:val="22"/>
          <w:lang w:val="sr-Cyrl-RS"/>
        </w:rPr>
      </w:pPr>
      <w:r w:rsidRPr="00BB6EB3">
        <w:rPr>
          <w:rFonts w:ascii="Arial" w:hAnsi="Arial" w:cs="Arial"/>
          <w:sz w:val="22"/>
          <w:szCs w:val="22"/>
          <w:lang w:val="sr-Cyrl-RS"/>
        </w:rPr>
        <w:t>Рејон IIA</w:t>
      </w:r>
      <w:r w:rsidRPr="00BB6EB3">
        <w:rPr>
          <w:rFonts w:ascii="Arial" w:hAnsi="Arial" w:cs="Arial"/>
          <w:sz w:val="22"/>
          <w:szCs w:val="22"/>
          <w:vertAlign w:val="subscript"/>
          <w:lang w:val="sr-Cyrl-RS"/>
        </w:rPr>
        <w:t>2</w:t>
      </w:r>
      <w:r w:rsidRPr="00BB6EB3">
        <w:rPr>
          <w:rFonts w:ascii="Arial" w:hAnsi="Arial" w:cs="Arial"/>
          <w:sz w:val="22"/>
          <w:szCs w:val="22"/>
          <w:lang w:val="sr-Cyrl-RS"/>
        </w:rPr>
        <w:t xml:space="preserve"> је стрмији део падина, нагиба око 10</w:t>
      </w:r>
      <w:r w:rsidRPr="00BB6EB3">
        <w:rPr>
          <w:rFonts w:ascii="Arial" w:hAnsi="Arial" w:cs="Arial"/>
          <w:sz w:val="22"/>
          <w:szCs w:val="22"/>
          <w:vertAlign w:val="superscript"/>
          <w:lang w:val="sr-Cyrl-RS"/>
        </w:rPr>
        <w:t>o</w:t>
      </w:r>
      <w:r w:rsidRPr="00BB6EB3">
        <w:rPr>
          <w:rFonts w:ascii="Arial" w:hAnsi="Arial" w:cs="Arial"/>
          <w:sz w:val="22"/>
          <w:szCs w:val="22"/>
          <w:lang w:val="sr-Cyrl-RS"/>
        </w:rPr>
        <w:t xml:space="preserve"> прекриване нормално консолидованим глинама и песковитим глинама (</w:t>
      </w:r>
      <w:proofErr w:type="spellStart"/>
      <w:r w:rsidRPr="00BB6EB3">
        <w:rPr>
          <w:rFonts w:ascii="Arial" w:hAnsi="Arial" w:cs="Arial"/>
          <w:sz w:val="22"/>
          <w:szCs w:val="22"/>
          <w:lang w:val="sr-Cyrl-RS"/>
        </w:rPr>
        <w:t>d</w:t>
      </w:r>
      <w:r w:rsidRPr="00BB6EB3">
        <w:rPr>
          <w:rFonts w:ascii="Arial" w:hAnsi="Arial" w:cs="Arial"/>
          <w:sz w:val="22"/>
          <w:szCs w:val="22"/>
          <w:vertAlign w:val="subscript"/>
          <w:lang w:val="sr-Cyrl-RS"/>
        </w:rPr>
        <w:t>g,pg</w:t>
      </w:r>
      <w:proofErr w:type="spellEnd"/>
      <w:r w:rsidRPr="00BB6EB3">
        <w:rPr>
          <w:rFonts w:ascii="Arial" w:hAnsi="Arial" w:cs="Arial"/>
          <w:sz w:val="22"/>
          <w:szCs w:val="22"/>
          <w:lang w:val="sr-Cyrl-RS"/>
        </w:rPr>
        <w:t>) дебљине до 3</w:t>
      </w:r>
      <w:r w:rsidR="004C7A61" w:rsidRPr="00BB6EB3">
        <w:rPr>
          <w:rFonts w:ascii="Arial" w:hAnsi="Arial" w:cs="Arial"/>
          <w:sz w:val="22"/>
          <w:szCs w:val="22"/>
          <w:lang w:val="sr-Cyrl-RS"/>
        </w:rPr>
        <w:t xml:space="preserve"> </w:t>
      </w:r>
      <w:r w:rsidR="004C7A61" w:rsidRPr="00BB6EB3">
        <w:rPr>
          <w:rFonts w:ascii="Arial" w:hAnsi="Arial" w:cs="Arial"/>
          <w:sz w:val="22"/>
          <w:szCs w:val="22"/>
        </w:rPr>
        <w:t>m</w:t>
      </w:r>
      <w:r w:rsidRPr="00BB6EB3">
        <w:rPr>
          <w:rFonts w:ascii="Arial" w:hAnsi="Arial" w:cs="Arial"/>
          <w:sz w:val="22"/>
          <w:szCs w:val="22"/>
          <w:lang w:val="sr-Cyrl-RS"/>
        </w:rPr>
        <w:t xml:space="preserve"> и са локалним глиновитим насипом  дуж постојећих саобраћајница. Дубље су </w:t>
      </w:r>
      <w:proofErr w:type="spellStart"/>
      <w:r w:rsidRPr="00BB6EB3">
        <w:rPr>
          <w:rFonts w:ascii="Arial" w:hAnsi="Arial" w:cs="Arial"/>
          <w:sz w:val="22"/>
          <w:szCs w:val="22"/>
          <w:lang w:val="sr-Cyrl-RS"/>
        </w:rPr>
        <w:t>лапоровите</w:t>
      </w:r>
      <w:proofErr w:type="spellEnd"/>
      <w:r w:rsidRPr="00BB6EB3">
        <w:rPr>
          <w:rFonts w:ascii="Arial" w:hAnsi="Arial" w:cs="Arial"/>
          <w:sz w:val="22"/>
          <w:szCs w:val="22"/>
          <w:lang w:val="sr-Cyrl-RS"/>
        </w:rPr>
        <w:t xml:space="preserve"> и песковите </w:t>
      </w:r>
      <w:proofErr w:type="spellStart"/>
      <w:r w:rsidRPr="00BB6EB3">
        <w:rPr>
          <w:rFonts w:ascii="Arial" w:hAnsi="Arial" w:cs="Arial"/>
          <w:sz w:val="22"/>
          <w:szCs w:val="22"/>
          <w:lang w:val="sr-Cyrl-RS"/>
        </w:rPr>
        <w:t>лапоровите</w:t>
      </w:r>
      <w:proofErr w:type="spellEnd"/>
      <w:r w:rsidRPr="00BB6EB3">
        <w:rPr>
          <w:rFonts w:ascii="Arial" w:hAnsi="Arial" w:cs="Arial"/>
          <w:sz w:val="22"/>
          <w:szCs w:val="22"/>
          <w:lang w:val="sr-Cyrl-RS"/>
        </w:rPr>
        <w:t xml:space="preserve"> глине са </w:t>
      </w:r>
      <w:proofErr w:type="spellStart"/>
      <w:r w:rsidRPr="00BB6EB3">
        <w:rPr>
          <w:rFonts w:ascii="Arial" w:hAnsi="Arial" w:cs="Arial"/>
          <w:sz w:val="22"/>
          <w:szCs w:val="22"/>
          <w:lang w:val="sr-Cyrl-RS"/>
        </w:rPr>
        <w:t>прослојцима</w:t>
      </w:r>
      <w:proofErr w:type="spellEnd"/>
      <w:r w:rsidRPr="00BB6EB3">
        <w:rPr>
          <w:rFonts w:ascii="Arial" w:hAnsi="Arial" w:cs="Arial"/>
          <w:sz w:val="22"/>
          <w:szCs w:val="22"/>
          <w:lang w:val="sr-Cyrl-RS"/>
        </w:rPr>
        <w:t xml:space="preserve"> лапорца, песка, кречњака и пешчара (M</w:t>
      </w:r>
      <w:r w:rsidRPr="00BB6EB3">
        <w:rPr>
          <w:rFonts w:ascii="Arial" w:hAnsi="Arial" w:cs="Arial"/>
          <w:sz w:val="22"/>
          <w:szCs w:val="22"/>
          <w:vertAlign w:val="subscript"/>
          <w:lang w:val="sr-Cyrl-RS"/>
        </w:rPr>
        <w:t>3</w:t>
      </w:r>
      <w:r w:rsidRPr="00BB6EB3">
        <w:rPr>
          <w:rFonts w:ascii="Arial" w:hAnsi="Arial" w:cs="Arial"/>
          <w:sz w:val="22"/>
          <w:szCs w:val="22"/>
          <w:vertAlign w:val="superscript"/>
          <w:lang w:val="sr-Cyrl-RS"/>
        </w:rPr>
        <w:t>1</w:t>
      </w:r>
      <w:r w:rsidRPr="00BB6EB3">
        <w:rPr>
          <w:rFonts w:ascii="Arial" w:hAnsi="Arial" w:cs="Arial"/>
          <w:sz w:val="22"/>
          <w:szCs w:val="22"/>
          <w:lang w:val="sr-Cyrl-RS"/>
        </w:rPr>
        <w:t xml:space="preserve"> </w:t>
      </w:r>
      <w:proofErr w:type="spellStart"/>
      <w:r w:rsidRPr="00BB6EB3">
        <w:rPr>
          <w:rFonts w:ascii="Arial" w:hAnsi="Arial" w:cs="Arial"/>
          <w:sz w:val="22"/>
          <w:szCs w:val="22"/>
          <w:lang w:val="sr-Cyrl-RS"/>
        </w:rPr>
        <w:t>PL</w:t>
      </w:r>
      <w:r w:rsidRPr="00BB6EB3">
        <w:rPr>
          <w:rFonts w:ascii="Arial" w:hAnsi="Arial" w:cs="Arial"/>
          <w:sz w:val="22"/>
          <w:szCs w:val="22"/>
          <w:vertAlign w:val="subscript"/>
          <w:lang w:val="sr-Cyrl-RS"/>
        </w:rPr>
        <w:t>lg,l,lpg</w:t>
      </w:r>
      <w:proofErr w:type="spellEnd"/>
      <w:r w:rsidRPr="00BB6EB3">
        <w:rPr>
          <w:rFonts w:ascii="Arial" w:hAnsi="Arial" w:cs="Arial"/>
          <w:sz w:val="22"/>
          <w:szCs w:val="22"/>
          <w:lang w:val="sr-Cyrl-RS"/>
        </w:rPr>
        <w:t xml:space="preserve">  - M</w:t>
      </w:r>
      <w:r w:rsidRPr="00BB6EB3">
        <w:rPr>
          <w:rFonts w:ascii="Arial" w:hAnsi="Arial" w:cs="Arial"/>
          <w:sz w:val="22"/>
          <w:szCs w:val="22"/>
          <w:vertAlign w:val="subscript"/>
          <w:lang w:val="sr-Cyrl-RS"/>
        </w:rPr>
        <w:t>3</w:t>
      </w:r>
      <w:r w:rsidRPr="00BB6EB3">
        <w:rPr>
          <w:rFonts w:ascii="Arial" w:hAnsi="Arial" w:cs="Arial"/>
          <w:sz w:val="22"/>
          <w:szCs w:val="22"/>
          <w:vertAlign w:val="superscript"/>
          <w:lang w:val="sr-Cyrl-RS"/>
        </w:rPr>
        <w:t>1</w:t>
      </w:r>
      <w:r w:rsidRPr="00BB6EB3">
        <w:rPr>
          <w:rFonts w:ascii="Arial" w:hAnsi="Arial" w:cs="Arial"/>
          <w:sz w:val="22"/>
          <w:szCs w:val="22"/>
          <w:lang w:val="sr-Cyrl-RS"/>
        </w:rPr>
        <w:t xml:space="preserve"> </w:t>
      </w:r>
      <w:proofErr w:type="spellStart"/>
      <w:r w:rsidRPr="00BB6EB3">
        <w:rPr>
          <w:rFonts w:ascii="Arial" w:hAnsi="Arial" w:cs="Arial"/>
          <w:sz w:val="22"/>
          <w:szCs w:val="22"/>
          <w:lang w:val="sr-Cyrl-RS"/>
        </w:rPr>
        <w:t>KP</w:t>
      </w:r>
      <w:r w:rsidRPr="00BB6EB3">
        <w:rPr>
          <w:rFonts w:ascii="Arial" w:hAnsi="Arial" w:cs="Arial"/>
          <w:sz w:val="22"/>
          <w:szCs w:val="22"/>
          <w:vertAlign w:val="subscript"/>
          <w:lang w:val="sr-Cyrl-RS"/>
        </w:rPr>
        <w:t>k,pr,kg</w:t>
      </w:r>
      <w:proofErr w:type="spellEnd"/>
      <w:r w:rsidRPr="00BB6EB3">
        <w:rPr>
          <w:rFonts w:ascii="Arial" w:hAnsi="Arial" w:cs="Arial"/>
          <w:sz w:val="22"/>
          <w:szCs w:val="22"/>
          <w:lang w:val="sr-Cyrl-RS"/>
        </w:rPr>
        <w:t>). Ниво подземне воде испод 5</w:t>
      </w:r>
      <w:r w:rsidR="004C7A61" w:rsidRPr="00BB6EB3">
        <w:rPr>
          <w:rFonts w:ascii="Arial" w:hAnsi="Arial" w:cs="Arial"/>
          <w:sz w:val="22"/>
          <w:szCs w:val="22"/>
          <w:lang w:val="sr-Cyrl-RS"/>
        </w:rPr>
        <w:t xml:space="preserve"> </w:t>
      </w:r>
      <w:r w:rsidR="004C7A61" w:rsidRPr="00BB6EB3">
        <w:rPr>
          <w:rFonts w:ascii="Arial" w:hAnsi="Arial" w:cs="Arial"/>
          <w:sz w:val="22"/>
          <w:szCs w:val="22"/>
        </w:rPr>
        <w:t>m</w:t>
      </w:r>
      <w:r w:rsidRPr="00BB6EB3">
        <w:rPr>
          <w:rFonts w:ascii="Arial" w:hAnsi="Arial" w:cs="Arial"/>
          <w:sz w:val="22"/>
          <w:szCs w:val="22"/>
          <w:lang w:val="sr-Cyrl-RS"/>
        </w:rPr>
        <w:t xml:space="preserve">. Терен </w:t>
      </w:r>
      <w:proofErr w:type="spellStart"/>
      <w:r w:rsidRPr="00BB6EB3">
        <w:rPr>
          <w:rFonts w:ascii="Arial" w:hAnsi="Arial" w:cs="Arial"/>
          <w:sz w:val="22"/>
          <w:szCs w:val="22"/>
          <w:lang w:val="sr-Cyrl-RS"/>
        </w:rPr>
        <w:t>je</w:t>
      </w:r>
      <w:proofErr w:type="spellEnd"/>
      <w:r w:rsidRPr="00BB6EB3">
        <w:rPr>
          <w:rFonts w:ascii="Arial" w:hAnsi="Arial" w:cs="Arial"/>
          <w:sz w:val="22"/>
          <w:szCs w:val="22"/>
          <w:lang w:val="sr-Cyrl-RS"/>
        </w:rPr>
        <w:t xml:space="preserve"> стабилан. Оријентација објекта треба да је дужом страном управно на падину. </w:t>
      </w:r>
      <w:proofErr w:type="spellStart"/>
      <w:r w:rsidRPr="00BB6EB3">
        <w:rPr>
          <w:rFonts w:ascii="Arial" w:hAnsi="Arial" w:cs="Arial"/>
          <w:sz w:val="22"/>
          <w:szCs w:val="22"/>
          <w:lang w:val="sr-Cyrl-RS"/>
        </w:rPr>
        <w:t>Вишеламелни</w:t>
      </w:r>
      <w:proofErr w:type="spellEnd"/>
      <w:r w:rsidRPr="00BB6EB3">
        <w:rPr>
          <w:rFonts w:ascii="Arial" w:hAnsi="Arial" w:cs="Arial"/>
          <w:sz w:val="22"/>
          <w:szCs w:val="22"/>
          <w:lang w:val="sr-Cyrl-RS"/>
        </w:rPr>
        <w:t xml:space="preserve"> објекти каскадно уређени у нивоу укопаних етажа. Могућа градња једне подземне етаже без заласка у подземну воду</w:t>
      </w:r>
      <w:r w:rsidR="004C7A61" w:rsidRPr="00BB6EB3">
        <w:rPr>
          <w:rFonts w:ascii="Arial" w:hAnsi="Arial" w:cs="Arial"/>
          <w:sz w:val="22"/>
          <w:szCs w:val="22"/>
          <w:lang w:val="sr-Cyrl-RS"/>
        </w:rPr>
        <w:t>.</w:t>
      </w:r>
      <w:r w:rsidRPr="00BB6EB3">
        <w:rPr>
          <w:rFonts w:ascii="Arial" w:hAnsi="Arial" w:cs="Arial"/>
          <w:sz w:val="22"/>
          <w:szCs w:val="22"/>
          <w:lang w:val="sr-Cyrl-RS"/>
        </w:rPr>
        <w:t xml:space="preserve"> Објекти могу да се фундирају плитко. </w:t>
      </w:r>
      <w:proofErr w:type="spellStart"/>
      <w:r w:rsidRPr="00BB6EB3">
        <w:rPr>
          <w:rFonts w:ascii="Arial" w:hAnsi="Arial" w:cs="Arial"/>
          <w:sz w:val="22"/>
          <w:szCs w:val="22"/>
          <w:lang w:val="sr-Cyrl-RS"/>
        </w:rPr>
        <w:t>Нивелету</w:t>
      </w:r>
      <w:proofErr w:type="spellEnd"/>
      <w:r w:rsidRPr="00BB6EB3">
        <w:rPr>
          <w:rFonts w:ascii="Arial" w:hAnsi="Arial" w:cs="Arial"/>
          <w:sz w:val="22"/>
          <w:szCs w:val="22"/>
          <w:lang w:val="sr-Cyrl-RS"/>
        </w:rPr>
        <w:t xml:space="preserve"> саобраћајница у засеку дубљем од 1.5</w:t>
      </w:r>
      <w:r w:rsidR="004C7A61" w:rsidRPr="00BB6EB3">
        <w:rPr>
          <w:rFonts w:ascii="Arial" w:hAnsi="Arial" w:cs="Arial"/>
          <w:sz w:val="22"/>
          <w:szCs w:val="22"/>
          <w:lang w:val="sr-Cyrl-RS"/>
        </w:rPr>
        <w:t xml:space="preserve"> </w:t>
      </w:r>
      <w:r w:rsidR="004C7A61" w:rsidRPr="00BB6EB3">
        <w:rPr>
          <w:rFonts w:ascii="Arial" w:hAnsi="Arial" w:cs="Arial"/>
          <w:sz w:val="22"/>
          <w:szCs w:val="22"/>
        </w:rPr>
        <w:t>m</w:t>
      </w:r>
      <w:r w:rsidRPr="00BB6EB3">
        <w:rPr>
          <w:rFonts w:ascii="Arial" w:hAnsi="Arial" w:cs="Arial"/>
          <w:sz w:val="22"/>
          <w:szCs w:val="22"/>
          <w:lang w:val="sr-Cyrl-RS"/>
        </w:rPr>
        <w:t xml:space="preserve"> штитити потпорним зидом. </w:t>
      </w:r>
      <w:r w:rsidR="004C7A61" w:rsidRPr="00BB6EB3">
        <w:rPr>
          <w:rFonts w:ascii="Arial" w:hAnsi="Arial" w:cs="Arial"/>
          <w:sz w:val="22"/>
          <w:szCs w:val="22"/>
          <w:lang w:val="sr-Cyrl-RS"/>
        </w:rPr>
        <w:t xml:space="preserve"> </w:t>
      </w:r>
    </w:p>
    <w:p w14:paraId="236CA389" w14:textId="40E0F942" w:rsidR="00ED7112" w:rsidRPr="00BB6EB3" w:rsidRDefault="00ED7112" w:rsidP="00745BDB">
      <w:pPr>
        <w:spacing w:after="120"/>
        <w:jc w:val="both"/>
        <w:rPr>
          <w:rFonts w:ascii="Arial" w:hAnsi="Arial" w:cs="Arial"/>
          <w:sz w:val="22"/>
          <w:szCs w:val="22"/>
          <w:lang w:val="sr-Cyrl-RS"/>
        </w:rPr>
      </w:pPr>
      <w:r w:rsidRPr="00BB6EB3">
        <w:rPr>
          <w:rFonts w:ascii="Arial" w:hAnsi="Arial" w:cs="Arial"/>
          <w:sz w:val="22"/>
          <w:szCs w:val="22"/>
          <w:lang w:val="sr-Cyrl-RS"/>
        </w:rPr>
        <w:t>Рејон IIIA</w:t>
      </w:r>
      <w:r w:rsidRPr="00BB6EB3">
        <w:rPr>
          <w:rFonts w:ascii="Arial" w:hAnsi="Arial" w:cs="Arial"/>
          <w:sz w:val="22"/>
          <w:szCs w:val="22"/>
          <w:vertAlign w:val="subscript"/>
          <w:lang w:val="sr-Cyrl-RS"/>
        </w:rPr>
        <w:t>4</w:t>
      </w:r>
      <w:r w:rsidRPr="00BB6EB3">
        <w:rPr>
          <w:rFonts w:ascii="Arial" w:hAnsi="Arial" w:cs="Arial"/>
          <w:sz w:val="22"/>
          <w:szCs w:val="22"/>
          <w:lang w:val="sr-Cyrl-RS"/>
        </w:rPr>
        <w:t xml:space="preserve"> ПОТОЧНЕ ДОЛИНЕ И ДЕПОНИЈЕ са разуђеним </w:t>
      </w:r>
      <w:proofErr w:type="spellStart"/>
      <w:r w:rsidRPr="00BB6EB3">
        <w:rPr>
          <w:rFonts w:ascii="Arial" w:hAnsi="Arial" w:cs="Arial"/>
          <w:sz w:val="22"/>
          <w:szCs w:val="22"/>
          <w:lang w:val="sr-Cyrl-RS"/>
        </w:rPr>
        <w:t>подточним</w:t>
      </w:r>
      <w:proofErr w:type="spellEnd"/>
      <w:r w:rsidRPr="00BB6EB3">
        <w:rPr>
          <w:rFonts w:ascii="Arial" w:hAnsi="Arial" w:cs="Arial"/>
          <w:sz w:val="22"/>
          <w:szCs w:val="22"/>
          <w:lang w:val="sr-Cyrl-RS"/>
        </w:rPr>
        <w:t xml:space="preserve"> долинама у истражном простору нагиба до 15</w:t>
      </w:r>
      <w:r w:rsidRPr="00BB6EB3">
        <w:rPr>
          <w:rFonts w:ascii="Arial" w:hAnsi="Arial" w:cs="Arial"/>
          <w:sz w:val="22"/>
          <w:szCs w:val="22"/>
          <w:vertAlign w:val="superscript"/>
          <w:lang w:val="sr-Cyrl-RS"/>
        </w:rPr>
        <w:t>о</w:t>
      </w:r>
      <w:r w:rsidRPr="00BB6EB3">
        <w:rPr>
          <w:rFonts w:ascii="Arial" w:hAnsi="Arial" w:cs="Arial"/>
          <w:sz w:val="22"/>
          <w:szCs w:val="22"/>
          <w:lang w:val="sr-Cyrl-RS"/>
        </w:rPr>
        <w:t xml:space="preserve"> и неуређених косина депонија у истражном простору до 40</w:t>
      </w:r>
      <w:r w:rsidRPr="00BB6EB3">
        <w:rPr>
          <w:rFonts w:ascii="Arial" w:hAnsi="Arial" w:cs="Arial"/>
          <w:sz w:val="22"/>
          <w:szCs w:val="22"/>
          <w:vertAlign w:val="superscript"/>
          <w:lang w:val="sr-Cyrl-RS"/>
        </w:rPr>
        <w:t>о</w:t>
      </w:r>
      <w:r w:rsidRPr="00BB6EB3">
        <w:rPr>
          <w:rFonts w:ascii="Arial" w:hAnsi="Arial" w:cs="Arial"/>
          <w:sz w:val="22"/>
          <w:szCs w:val="22"/>
          <w:lang w:val="sr-Cyrl-RS"/>
        </w:rPr>
        <w:t>. Депоније изграђене од хетерогеног насипа (</w:t>
      </w:r>
      <w:proofErr w:type="spellStart"/>
      <w:r w:rsidRPr="00BB6EB3">
        <w:rPr>
          <w:rFonts w:ascii="Arial" w:hAnsi="Arial" w:cs="Arial"/>
          <w:sz w:val="22"/>
          <w:szCs w:val="22"/>
          <w:lang w:val="sr-Cyrl-RS"/>
        </w:rPr>
        <w:t>n</w:t>
      </w:r>
      <w:r w:rsidRPr="00BB6EB3">
        <w:rPr>
          <w:rFonts w:ascii="Arial" w:hAnsi="Arial" w:cs="Arial"/>
          <w:sz w:val="22"/>
          <w:szCs w:val="22"/>
          <w:vertAlign w:val="superscript"/>
          <w:lang w:val="sr-Cyrl-RS"/>
        </w:rPr>
        <w:t>gdr</w:t>
      </w:r>
      <w:proofErr w:type="spellEnd"/>
      <w:r w:rsidRPr="00BB6EB3">
        <w:rPr>
          <w:rFonts w:ascii="Arial" w:hAnsi="Arial" w:cs="Arial"/>
          <w:sz w:val="22"/>
          <w:szCs w:val="22"/>
          <w:lang w:val="sr-Cyrl-RS"/>
        </w:rPr>
        <w:t xml:space="preserve">). На површини природног терена  су </w:t>
      </w:r>
      <w:proofErr w:type="spellStart"/>
      <w:r w:rsidRPr="00BB6EB3">
        <w:rPr>
          <w:rFonts w:ascii="Arial" w:hAnsi="Arial" w:cs="Arial"/>
          <w:sz w:val="22"/>
          <w:szCs w:val="22"/>
          <w:lang w:val="sr-Cyrl-RS"/>
        </w:rPr>
        <w:t>глинe</w:t>
      </w:r>
      <w:proofErr w:type="spellEnd"/>
      <w:r w:rsidRPr="00BB6EB3">
        <w:rPr>
          <w:rFonts w:ascii="Arial" w:hAnsi="Arial" w:cs="Arial"/>
          <w:sz w:val="22"/>
          <w:szCs w:val="22"/>
          <w:lang w:val="sr-Cyrl-RS"/>
        </w:rPr>
        <w:t xml:space="preserve"> (</w:t>
      </w:r>
      <w:proofErr w:type="spellStart"/>
      <w:r w:rsidRPr="00BB6EB3">
        <w:rPr>
          <w:rFonts w:ascii="Arial" w:hAnsi="Arial" w:cs="Arial"/>
          <w:sz w:val="22"/>
          <w:szCs w:val="22"/>
          <w:lang w:val="sr-Cyrl-RS"/>
        </w:rPr>
        <w:t>d</w:t>
      </w:r>
      <w:r w:rsidRPr="00BB6EB3">
        <w:rPr>
          <w:rFonts w:ascii="Arial" w:hAnsi="Arial" w:cs="Arial"/>
          <w:sz w:val="22"/>
          <w:szCs w:val="22"/>
          <w:vertAlign w:val="subscript"/>
          <w:lang w:val="sr-Cyrl-RS"/>
        </w:rPr>
        <w:t>g,pg</w:t>
      </w:r>
      <w:proofErr w:type="spellEnd"/>
      <w:r w:rsidRPr="00BB6EB3">
        <w:rPr>
          <w:rFonts w:ascii="Arial" w:hAnsi="Arial" w:cs="Arial"/>
          <w:sz w:val="22"/>
          <w:szCs w:val="22"/>
          <w:lang w:val="sr-Cyrl-RS"/>
        </w:rPr>
        <w:t>) дебљине преко 5</w:t>
      </w:r>
      <w:r w:rsidR="00562F82" w:rsidRPr="00BB6EB3">
        <w:rPr>
          <w:rFonts w:ascii="Arial" w:hAnsi="Arial" w:cs="Arial"/>
          <w:sz w:val="22"/>
          <w:szCs w:val="22"/>
          <w:lang w:val="sr-Cyrl-RS"/>
        </w:rPr>
        <w:t xml:space="preserve"> </w:t>
      </w:r>
      <w:r w:rsidR="00562F82" w:rsidRPr="00BB6EB3">
        <w:rPr>
          <w:rFonts w:ascii="Arial" w:hAnsi="Arial" w:cs="Arial"/>
          <w:sz w:val="22"/>
          <w:szCs w:val="22"/>
        </w:rPr>
        <w:t>m</w:t>
      </w:r>
      <w:r w:rsidRPr="00BB6EB3">
        <w:rPr>
          <w:rFonts w:ascii="Arial" w:hAnsi="Arial" w:cs="Arial"/>
          <w:sz w:val="22"/>
          <w:szCs w:val="22"/>
          <w:lang w:val="sr-Cyrl-RS"/>
        </w:rPr>
        <w:t xml:space="preserve">. У подлози </w:t>
      </w:r>
      <w:proofErr w:type="spellStart"/>
      <w:r w:rsidRPr="00BB6EB3">
        <w:rPr>
          <w:rFonts w:ascii="Arial" w:hAnsi="Arial" w:cs="Arial"/>
          <w:sz w:val="22"/>
          <w:szCs w:val="22"/>
          <w:lang w:val="sr-Cyrl-RS"/>
        </w:rPr>
        <w:t>лапоровите</w:t>
      </w:r>
      <w:proofErr w:type="spellEnd"/>
      <w:r w:rsidRPr="00BB6EB3">
        <w:rPr>
          <w:rFonts w:ascii="Arial" w:hAnsi="Arial" w:cs="Arial"/>
          <w:sz w:val="22"/>
          <w:szCs w:val="22"/>
          <w:lang w:val="sr-Cyrl-RS"/>
        </w:rPr>
        <w:t xml:space="preserve"> глине и песковите </w:t>
      </w:r>
      <w:proofErr w:type="spellStart"/>
      <w:r w:rsidRPr="00BB6EB3">
        <w:rPr>
          <w:rFonts w:ascii="Arial" w:hAnsi="Arial" w:cs="Arial"/>
          <w:sz w:val="22"/>
          <w:szCs w:val="22"/>
          <w:lang w:val="sr-Cyrl-RS"/>
        </w:rPr>
        <w:t>лапоровите</w:t>
      </w:r>
      <w:proofErr w:type="spellEnd"/>
      <w:r w:rsidRPr="00BB6EB3">
        <w:rPr>
          <w:rFonts w:ascii="Arial" w:hAnsi="Arial" w:cs="Arial"/>
          <w:sz w:val="22"/>
          <w:szCs w:val="22"/>
          <w:lang w:val="sr-Cyrl-RS"/>
        </w:rPr>
        <w:t xml:space="preserve"> глине (</w:t>
      </w:r>
      <w:r w:rsidR="00562F82" w:rsidRPr="00BB6EB3">
        <w:rPr>
          <w:rFonts w:ascii="Arial" w:hAnsi="Arial" w:cs="Arial"/>
          <w:sz w:val="22"/>
          <w:szCs w:val="22"/>
          <w:lang w:val="sr-Cyrl-RS"/>
        </w:rPr>
        <w:t>M</w:t>
      </w:r>
      <w:r w:rsidR="00562F82" w:rsidRPr="00BB6EB3">
        <w:rPr>
          <w:rFonts w:ascii="Arial" w:hAnsi="Arial" w:cs="Arial"/>
          <w:sz w:val="22"/>
          <w:szCs w:val="22"/>
          <w:vertAlign w:val="subscript"/>
          <w:lang w:val="sr-Cyrl-RS"/>
        </w:rPr>
        <w:t>3</w:t>
      </w:r>
      <w:r w:rsidR="00562F82" w:rsidRPr="00BB6EB3">
        <w:rPr>
          <w:rFonts w:ascii="Arial" w:hAnsi="Arial" w:cs="Arial"/>
          <w:sz w:val="22"/>
          <w:szCs w:val="22"/>
          <w:vertAlign w:val="superscript"/>
          <w:lang w:val="sr-Cyrl-RS"/>
        </w:rPr>
        <w:t>1</w:t>
      </w:r>
      <w:r w:rsidR="00562F82" w:rsidRPr="00BB6EB3">
        <w:rPr>
          <w:rFonts w:ascii="Arial" w:hAnsi="Arial" w:cs="Arial"/>
          <w:sz w:val="22"/>
          <w:szCs w:val="22"/>
          <w:lang w:val="sr-Cyrl-RS"/>
        </w:rPr>
        <w:t xml:space="preserve"> </w:t>
      </w:r>
      <w:proofErr w:type="spellStart"/>
      <w:r w:rsidR="00562F82" w:rsidRPr="00BB6EB3">
        <w:rPr>
          <w:rFonts w:ascii="Arial" w:hAnsi="Arial" w:cs="Arial"/>
          <w:sz w:val="22"/>
          <w:szCs w:val="22"/>
          <w:lang w:val="sr-Cyrl-RS"/>
        </w:rPr>
        <w:t>PL</w:t>
      </w:r>
      <w:r w:rsidR="00562F82" w:rsidRPr="00BB6EB3">
        <w:rPr>
          <w:rFonts w:ascii="Arial" w:hAnsi="Arial" w:cs="Arial"/>
          <w:sz w:val="22"/>
          <w:szCs w:val="22"/>
          <w:vertAlign w:val="subscript"/>
          <w:lang w:val="sr-Cyrl-RS"/>
        </w:rPr>
        <w:t>lg,l,lpg</w:t>
      </w:r>
      <w:proofErr w:type="spellEnd"/>
      <w:r w:rsidRPr="00BB6EB3">
        <w:rPr>
          <w:rFonts w:ascii="Arial" w:hAnsi="Arial" w:cs="Arial"/>
          <w:sz w:val="22"/>
          <w:szCs w:val="22"/>
          <w:lang w:val="sr-Cyrl-RS"/>
        </w:rPr>
        <w:t>) из зоне физичко</w:t>
      </w:r>
      <w:r w:rsidR="00562F82" w:rsidRPr="00BB6EB3">
        <w:rPr>
          <w:rFonts w:ascii="Arial" w:hAnsi="Arial" w:cs="Arial"/>
          <w:sz w:val="22"/>
          <w:szCs w:val="22"/>
          <w:lang w:val="sr-Cyrl-RS"/>
        </w:rPr>
        <w:t>-</w:t>
      </w:r>
      <w:r w:rsidRPr="00BB6EB3">
        <w:rPr>
          <w:rFonts w:ascii="Arial" w:hAnsi="Arial" w:cs="Arial"/>
          <w:sz w:val="22"/>
          <w:szCs w:val="22"/>
          <w:lang w:val="sr-Cyrl-RS"/>
        </w:rPr>
        <w:t>хемијског распадања. Ниво подземне воде од 0.0-3.0</w:t>
      </w:r>
      <w:r w:rsidR="00562F82" w:rsidRPr="00BB6EB3">
        <w:rPr>
          <w:rFonts w:ascii="Arial" w:hAnsi="Arial" w:cs="Arial"/>
          <w:sz w:val="22"/>
          <w:szCs w:val="22"/>
          <w:lang w:val="sr-Cyrl-RS"/>
        </w:rPr>
        <w:t xml:space="preserve"> </w:t>
      </w:r>
      <w:r w:rsidR="00562F82" w:rsidRPr="00BB6EB3">
        <w:rPr>
          <w:rFonts w:ascii="Arial" w:hAnsi="Arial" w:cs="Arial"/>
          <w:sz w:val="22"/>
          <w:szCs w:val="22"/>
        </w:rPr>
        <w:t>m</w:t>
      </w:r>
      <w:r w:rsidRPr="00BB6EB3">
        <w:rPr>
          <w:rFonts w:ascii="Arial" w:hAnsi="Arial" w:cs="Arial"/>
          <w:sz w:val="22"/>
          <w:szCs w:val="22"/>
          <w:lang w:val="sr-Cyrl-RS"/>
        </w:rPr>
        <w:t xml:space="preserve">. Терен је локално захваћен клизањем. Условно погодан до непогодан за урбанизацију. Захтева уклањање или хомогенизацију и консолидацију депонија, санацију клизишта и хидротехничку мелиорацију терена. На депонијама могућа градња монтажних лаганих објеката, отворених складишта и </w:t>
      </w:r>
      <w:r w:rsidR="00903F91" w:rsidRPr="00BB6EB3">
        <w:rPr>
          <w:rFonts w:ascii="Arial" w:hAnsi="Arial" w:cs="Arial"/>
          <w:sz w:val="22"/>
          <w:szCs w:val="22"/>
          <w:lang w:val="sr-Cyrl-RS"/>
        </w:rPr>
        <w:t>спортских</w:t>
      </w:r>
      <w:r w:rsidRPr="00BB6EB3">
        <w:rPr>
          <w:rFonts w:ascii="Arial" w:hAnsi="Arial" w:cs="Arial"/>
          <w:sz w:val="22"/>
          <w:szCs w:val="22"/>
          <w:lang w:val="sr-Cyrl-RS"/>
        </w:rPr>
        <w:t xml:space="preserve"> терена. На природном терену могућа градња уз местимичну санацију терена, заштиту ископа дубљих од 2</w:t>
      </w:r>
      <w:r w:rsidR="00562F82" w:rsidRPr="00BB6EB3">
        <w:rPr>
          <w:rFonts w:ascii="Arial" w:hAnsi="Arial" w:cs="Arial"/>
          <w:sz w:val="22"/>
          <w:szCs w:val="22"/>
          <w:lang w:val="sr-Cyrl-RS"/>
        </w:rPr>
        <w:t xml:space="preserve"> </w:t>
      </w:r>
      <w:r w:rsidR="00562F82" w:rsidRPr="00BB6EB3">
        <w:rPr>
          <w:rFonts w:ascii="Arial" w:hAnsi="Arial" w:cs="Arial"/>
          <w:sz w:val="22"/>
          <w:szCs w:val="22"/>
        </w:rPr>
        <w:t>m</w:t>
      </w:r>
      <w:r w:rsidRPr="00BB6EB3">
        <w:rPr>
          <w:rFonts w:ascii="Arial" w:hAnsi="Arial" w:cs="Arial"/>
          <w:sz w:val="22"/>
          <w:szCs w:val="22"/>
          <w:lang w:val="sr-Cyrl-RS"/>
        </w:rPr>
        <w:t xml:space="preserve">, дренирање терена око укопаних делова објекта.  </w:t>
      </w:r>
    </w:p>
    <w:p w14:paraId="0B6BD272" w14:textId="2512EABD" w:rsidR="00ED7112" w:rsidRPr="00BB6EB3" w:rsidRDefault="00ED7112" w:rsidP="00745BDB">
      <w:pPr>
        <w:spacing w:after="120"/>
        <w:jc w:val="both"/>
        <w:rPr>
          <w:rFonts w:ascii="Arial" w:hAnsi="Arial" w:cs="Arial"/>
          <w:sz w:val="22"/>
          <w:szCs w:val="22"/>
          <w:lang w:val="sr-Cyrl-RS"/>
        </w:rPr>
      </w:pPr>
      <w:r w:rsidRPr="00BB6EB3">
        <w:rPr>
          <w:rFonts w:ascii="Arial" w:hAnsi="Arial" w:cs="Arial"/>
          <w:sz w:val="22"/>
          <w:szCs w:val="22"/>
          <w:lang w:val="sr-Cyrl-RS"/>
        </w:rPr>
        <w:t xml:space="preserve">За сваки </w:t>
      </w:r>
      <w:proofErr w:type="spellStart"/>
      <w:r w:rsidRPr="00BB6EB3">
        <w:rPr>
          <w:rFonts w:ascii="Arial" w:hAnsi="Arial" w:cs="Arial"/>
          <w:sz w:val="22"/>
          <w:szCs w:val="22"/>
          <w:lang w:val="sr-Cyrl-RS"/>
        </w:rPr>
        <w:t>новопланирани</w:t>
      </w:r>
      <w:proofErr w:type="spellEnd"/>
      <w:r w:rsidRPr="00BB6EB3">
        <w:rPr>
          <w:rFonts w:ascii="Arial" w:hAnsi="Arial" w:cs="Arial"/>
          <w:sz w:val="22"/>
          <w:szCs w:val="22"/>
          <w:lang w:val="sr-Cyrl-RS"/>
        </w:rPr>
        <w:t xml:space="preserve"> објекат неопходно је урадити детаљна геолошка истраживања а све у складу са Законом о рударству и геолошким истраживањима („Службени гласник РС“ бр. 101/15, 95/18 и 40/21).</w:t>
      </w:r>
    </w:p>
    <w:p w14:paraId="1ABE8E51" w14:textId="0E28F2C6" w:rsidR="00AA3089" w:rsidRPr="00BB6EB3" w:rsidRDefault="00870EE3" w:rsidP="00745BDB">
      <w:pPr>
        <w:spacing w:after="120"/>
        <w:jc w:val="both"/>
        <w:rPr>
          <w:rFonts w:ascii="Arial" w:hAnsi="Arial" w:cs="Arial"/>
          <w:b/>
          <w:bCs/>
          <w:sz w:val="22"/>
          <w:szCs w:val="22"/>
          <w:lang w:val="sr-Cyrl-RS"/>
        </w:rPr>
      </w:pPr>
      <w:bookmarkStart w:id="21" w:name="_Toc77323669"/>
      <w:r w:rsidRPr="00BB6EB3">
        <w:rPr>
          <w:rFonts w:ascii="Arial" w:hAnsi="Arial" w:cs="Arial"/>
          <w:b/>
          <w:bCs/>
          <w:sz w:val="22"/>
          <w:szCs w:val="22"/>
        </w:rPr>
        <w:t>A</w:t>
      </w:r>
      <w:r w:rsidRPr="00BB6EB3">
        <w:rPr>
          <w:rFonts w:ascii="Arial" w:hAnsi="Arial" w:cs="Arial"/>
          <w:b/>
          <w:bCs/>
          <w:sz w:val="22"/>
          <w:szCs w:val="22"/>
          <w:lang w:val="sr-Cyrl-RS"/>
        </w:rPr>
        <w:t>.7.1.</w:t>
      </w:r>
      <w:r w:rsidR="009609F7" w:rsidRPr="00BB6EB3">
        <w:rPr>
          <w:rFonts w:ascii="Arial" w:hAnsi="Arial" w:cs="Arial"/>
          <w:b/>
          <w:bCs/>
          <w:sz w:val="22"/>
          <w:szCs w:val="22"/>
          <w:lang w:val="sr-Cyrl-RS"/>
        </w:rPr>
        <w:t>7</w:t>
      </w:r>
      <w:r w:rsidRPr="00BB6EB3">
        <w:rPr>
          <w:rFonts w:ascii="Arial" w:hAnsi="Arial" w:cs="Arial"/>
          <w:b/>
          <w:bCs/>
          <w:sz w:val="22"/>
          <w:szCs w:val="22"/>
          <w:lang w:val="sr-Cyrl-RS"/>
        </w:rPr>
        <w:t xml:space="preserve">. </w:t>
      </w:r>
      <w:bookmarkStart w:id="22" w:name="_Hlk167555618"/>
      <w:proofErr w:type="spellStart"/>
      <w:r w:rsidR="00800505" w:rsidRPr="00BB6EB3">
        <w:rPr>
          <w:rFonts w:ascii="Arial" w:hAnsi="Arial" w:cs="Arial"/>
          <w:b/>
          <w:bCs/>
          <w:sz w:val="22"/>
          <w:szCs w:val="22"/>
          <w:lang w:val="sr-Cyrl-RS"/>
        </w:rPr>
        <w:t>Екогеолошка</w:t>
      </w:r>
      <w:proofErr w:type="spellEnd"/>
      <w:r w:rsidR="00800505" w:rsidRPr="00BB6EB3">
        <w:rPr>
          <w:rFonts w:ascii="Arial" w:hAnsi="Arial" w:cs="Arial"/>
          <w:b/>
          <w:bCs/>
          <w:sz w:val="22"/>
          <w:szCs w:val="22"/>
          <w:lang w:val="sr-Cyrl-RS"/>
        </w:rPr>
        <w:t xml:space="preserve"> заштита тла и подземне воде</w:t>
      </w:r>
      <w:bookmarkEnd w:id="21"/>
      <w:bookmarkEnd w:id="22"/>
    </w:p>
    <w:p w14:paraId="1E23539D" w14:textId="3F0DCEF9" w:rsidR="00AA3089" w:rsidRPr="00BB6EB3" w:rsidRDefault="00AA3089" w:rsidP="00745BDB">
      <w:pPr>
        <w:spacing w:after="120"/>
        <w:jc w:val="both"/>
        <w:rPr>
          <w:rFonts w:ascii="Arial" w:hAnsi="Arial" w:cs="Arial"/>
          <w:b/>
          <w:bCs/>
          <w:sz w:val="20"/>
          <w:szCs w:val="20"/>
          <w:lang w:val="sr-Cyrl-RS"/>
        </w:rPr>
      </w:pPr>
      <w:r w:rsidRPr="00BB6EB3">
        <w:rPr>
          <w:rFonts w:ascii="Arial" w:hAnsi="Arial" w:cs="Arial"/>
          <w:sz w:val="22"/>
          <w:szCs w:val="22"/>
          <w:lang w:val="sr-Cyrl-RS"/>
        </w:rPr>
        <w:t xml:space="preserve">Постојеће депоније </w:t>
      </w:r>
      <w:proofErr w:type="spellStart"/>
      <w:r w:rsidRPr="00BB6EB3">
        <w:rPr>
          <w:rFonts w:ascii="Arial" w:hAnsi="Arial" w:cs="Arial"/>
          <w:sz w:val="22"/>
          <w:szCs w:val="22"/>
          <w:lang w:val="sr-Cyrl-RS"/>
        </w:rPr>
        <w:t>земљастог</w:t>
      </w:r>
      <w:proofErr w:type="spellEnd"/>
      <w:r w:rsidRPr="00BB6EB3">
        <w:rPr>
          <w:rFonts w:ascii="Arial" w:hAnsi="Arial" w:cs="Arial"/>
          <w:sz w:val="22"/>
          <w:szCs w:val="22"/>
          <w:lang w:val="sr-Cyrl-RS"/>
        </w:rPr>
        <w:t xml:space="preserve"> материјала са остацима </w:t>
      </w:r>
      <w:proofErr w:type="spellStart"/>
      <w:r w:rsidRPr="00BB6EB3">
        <w:rPr>
          <w:rFonts w:ascii="Arial" w:hAnsi="Arial" w:cs="Arial"/>
          <w:sz w:val="22"/>
          <w:szCs w:val="22"/>
          <w:lang w:val="sr-Cyrl-RS"/>
        </w:rPr>
        <w:t>техногених</w:t>
      </w:r>
      <w:proofErr w:type="spellEnd"/>
      <w:r w:rsidRPr="00BB6EB3">
        <w:rPr>
          <w:rFonts w:ascii="Arial" w:hAnsi="Arial" w:cs="Arial"/>
          <w:sz w:val="22"/>
          <w:szCs w:val="22"/>
          <w:lang w:val="sr-Cyrl-RS"/>
        </w:rPr>
        <w:t xml:space="preserve"> производа (пластике, гуме и грађевинског шута) представљају опасност за стабилност терена и хемијску загађеност подлоге. Уклањањем вишедецени</w:t>
      </w:r>
      <w:r w:rsidR="00292C9F" w:rsidRPr="00BB6EB3">
        <w:rPr>
          <w:rFonts w:ascii="Arial" w:hAnsi="Arial" w:cs="Arial"/>
          <w:sz w:val="22"/>
          <w:szCs w:val="22"/>
          <w:lang w:val="sr-Cyrl-RS"/>
        </w:rPr>
        <w:t>ј</w:t>
      </w:r>
      <w:r w:rsidRPr="00BB6EB3">
        <w:rPr>
          <w:rFonts w:ascii="Arial" w:hAnsi="Arial" w:cs="Arial"/>
          <w:sz w:val="22"/>
          <w:szCs w:val="22"/>
          <w:lang w:val="sr-Cyrl-RS"/>
        </w:rPr>
        <w:t xml:space="preserve">ског растиња </w:t>
      </w:r>
      <w:proofErr w:type="spellStart"/>
      <w:r w:rsidRPr="00BB6EB3">
        <w:rPr>
          <w:rFonts w:ascii="Arial" w:hAnsi="Arial" w:cs="Arial"/>
          <w:sz w:val="22"/>
          <w:szCs w:val="22"/>
          <w:lang w:val="sr-Cyrl-RS"/>
        </w:rPr>
        <w:t>интезивираће</w:t>
      </w:r>
      <w:proofErr w:type="spellEnd"/>
      <w:r w:rsidRPr="00BB6EB3">
        <w:rPr>
          <w:rFonts w:ascii="Arial" w:hAnsi="Arial" w:cs="Arial"/>
          <w:sz w:val="22"/>
          <w:szCs w:val="22"/>
          <w:lang w:val="sr-Cyrl-RS"/>
        </w:rPr>
        <w:t xml:space="preserve"> се </w:t>
      </w:r>
      <w:proofErr w:type="spellStart"/>
      <w:r w:rsidRPr="00BB6EB3">
        <w:rPr>
          <w:rFonts w:ascii="Arial" w:hAnsi="Arial" w:cs="Arial"/>
          <w:sz w:val="22"/>
          <w:szCs w:val="22"/>
          <w:lang w:val="sr-Cyrl-RS"/>
        </w:rPr>
        <w:t>нихова</w:t>
      </w:r>
      <w:proofErr w:type="spellEnd"/>
      <w:r w:rsidRPr="00BB6EB3">
        <w:rPr>
          <w:rFonts w:ascii="Arial" w:hAnsi="Arial" w:cs="Arial"/>
          <w:sz w:val="22"/>
          <w:szCs w:val="22"/>
          <w:lang w:val="sr-Cyrl-RS"/>
        </w:rPr>
        <w:t xml:space="preserve"> ерозија и клизање. </w:t>
      </w:r>
      <w:proofErr w:type="spellStart"/>
      <w:r w:rsidRPr="00BB6EB3">
        <w:rPr>
          <w:rFonts w:ascii="Arial" w:hAnsi="Arial" w:cs="Arial"/>
          <w:sz w:val="22"/>
          <w:szCs w:val="22"/>
          <w:lang w:val="sr-Cyrl-RS"/>
        </w:rPr>
        <w:t>Расквашавањем</w:t>
      </w:r>
      <w:proofErr w:type="spellEnd"/>
      <w:r w:rsidRPr="00BB6EB3">
        <w:rPr>
          <w:rFonts w:ascii="Arial" w:hAnsi="Arial" w:cs="Arial"/>
          <w:sz w:val="22"/>
          <w:szCs w:val="22"/>
          <w:lang w:val="sr-Cyrl-RS"/>
        </w:rPr>
        <w:t xml:space="preserve"> и распадањем органских производа у насипу загађује се подземна вода. На простору војног комплекса „</w:t>
      </w:r>
      <w:proofErr w:type="spellStart"/>
      <w:r w:rsidRPr="00BB6EB3">
        <w:rPr>
          <w:rFonts w:ascii="Arial" w:hAnsi="Arial" w:cs="Arial"/>
          <w:sz w:val="22"/>
          <w:szCs w:val="22"/>
          <w:lang w:val="sr-Cyrl-RS"/>
        </w:rPr>
        <w:t>Торлак</w:t>
      </w:r>
      <w:proofErr w:type="spellEnd"/>
      <w:r w:rsidRPr="00BB6EB3">
        <w:rPr>
          <w:rFonts w:ascii="Arial" w:hAnsi="Arial" w:cs="Arial"/>
          <w:sz w:val="22"/>
          <w:szCs w:val="22"/>
          <w:lang w:val="sr-Cyrl-RS"/>
        </w:rPr>
        <w:t>'' нису одстрањене депоније стајског ђубрива и спроведено санирање терена испод животињских кавеза. На простору насеља</w:t>
      </w:r>
      <w:r w:rsidR="00292C9F" w:rsidRPr="00BB6EB3">
        <w:rPr>
          <w:rFonts w:ascii="Arial" w:hAnsi="Arial" w:cs="Arial"/>
          <w:sz w:val="22"/>
          <w:szCs w:val="22"/>
          <w:lang w:val="sr-Cyrl-RS"/>
        </w:rPr>
        <w:t>,</w:t>
      </w:r>
      <w:r w:rsidRPr="00BB6EB3">
        <w:rPr>
          <w:rFonts w:ascii="Arial" w:hAnsi="Arial" w:cs="Arial"/>
          <w:sz w:val="22"/>
          <w:szCs w:val="22"/>
          <w:lang w:val="sr-Cyrl-RS"/>
        </w:rPr>
        <w:t xml:space="preserve"> дуж</w:t>
      </w:r>
      <w:r w:rsidR="00292C9F" w:rsidRPr="00BB6EB3">
        <w:rPr>
          <w:rFonts w:ascii="Arial" w:hAnsi="Arial" w:cs="Arial"/>
          <w:sz w:val="22"/>
          <w:szCs w:val="22"/>
          <w:lang w:val="sr-Cyrl-RS"/>
        </w:rPr>
        <w:t xml:space="preserve"> улица</w:t>
      </w:r>
      <w:r w:rsidRPr="00BB6EB3">
        <w:rPr>
          <w:rFonts w:ascii="Arial" w:hAnsi="Arial" w:cs="Arial"/>
          <w:sz w:val="22"/>
          <w:szCs w:val="22"/>
          <w:lang w:val="sr-Cyrl-RS"/>
        </w:rPr>
        <w:t xml:space="preserve"> Орахова, Јулска и </w:t>
      </w:r>
      <w:proofErr w:type="spellStart"/>
      <w:r w:rsidRPr="00BB6EB3">
        <w:rPr>
          <w:rFonts w:ascii="Arial" w:hAnsi="Arial" w:cs="Arial"/>
          <w:sz w:val="22"/>
          <w:szCs w:val="22"/>
          <w:lang w:val="sr-Cyrl-RS"/>
        </w:rPr>
        <w:t>Гуњак</w:t>
      </w:r>
      <w:proofErr w:type="spellEnd"/>
      <w:r w:rsidR="00292C9F" w:rsidRPr="00BB6EB3">
        <w:rPr>
          <w:rFonts w:ascii="Arial" w:hAnsi="Arial" w:cs="Arial"/>
          <w:sz w:val="22"/>
          <w:szCs w:val="22"/>
          <w:lang w:val="sr-Cyrl-RS"/>
        </w:rPr>
        <w:t>,</w:t>
      </w:r>
      <w:r w:rsidRPr="00BB6EB3">
        <w:rPr>
          <w:rFonts w:ascii="Arial" w:hAnsi="Arial" w:cs="Arial"/>
          <w:sz w:val="22"/>
          <w:szCs w:val="22"/>
          <w:lang w:val="sr-Cyrl-RS"/>
        </w:rPr>
        <w:t xml:space="preserve"> блиско површини терена</w:t>
      </w:r>
      <w:r w:rsidR="00292C9F" w:rsidRPr="00BB6EB3">
        <w:rPr>
          <w:rFonts w:ascii="Arial" w:hAnsi="Arial" w:cs="Arial"/>
          <w:sz w:val="22"/>
          <w:szCs w:val="22"/>
          <w:lang w:val="sr-Cyrl-RS"/>
        </w:rPr>
        <w:t>,</w:t>
      </w:r>
      <w:r w:rsidRPr="00BB6EB3">
        <w:rPr>
          <w:rFonts w:ascii="Arial" w:hAnsi="Arial" w:cs="Arial"/>
          <w:sz w:val="22"/>
          <w:szCs w:val="22"/>
          <w:lang w:val="sr-Cyrl-RS"/>
        </w:rPr>
        <w:t xml:space="preserve"> су водопропусни и водоносни песковити кречњаци  и пешчари који спроводе подземну воду на простор Јајинаца. </w:t>
      </w:r>
    </w:p>
    <w:p w14:paraId="7B5217E6" w14:textId="2CD7D085" w:rsidR="000F74A5" w:rsidRPr="00BB6EB3" w:rsidRDefault="00870EE3" w:rsidP="00745BDB">
      <w:pPr>
        <w:spacing w:after="120"/>
        <w:jc w:val="both"/>
        <w:rPr>
          <w:rFonts w:ascii="Arial" w:hAnsi="Arial" w:cs="Arial"/>
          <w:b/>
          <w:bCs/>
          <w:sz w:val="22"/>
          <w:szCs w:val="22"/>
          <w:lang w:val="sr-Cyrl-RS"/>
        </w:rPr>
      </w:pPr>
      <w:bookmarkStart w:id="23" w:name="_Toc77323670"/>
      <w:r w:rsidRPr="00BB6EB3">
        <w:rPr>
          <w:rFonts w:ascii="Arial" w:hAnsi="Arial" w:cs="Arial"/>
          <w:b/>
          <w:bCs/>
          <w:sz w:val="22"/>
          <w:szCs w:val="22"/>
        </w:rPr>
        <w:t>A</w:t>
      </w:r>
      <w:r w:rsidRPr="00BB6EB3">
        <w:rPr>
          <w:rFonts w:ascii="Arial" w:hAnsi="Arial" w:cs="Arial"/>
          <w:b/>
          <w:bCs/>
          <w:sz w:val="22"/>
          <w:szCs w:val="22"/>
          <w:lang w:val="sr-Cyrl-RS"/>
        </w:rPr>
        <w:t>.7.1.</w:t>
      </w:r>
      <w:r w:rsidR="009609F7" w:rsidRPr="00BB6EB3">
        <w:rPr>
          <w:rFonts w:ascii="Arial" w:hAnsi="Arial" w:cs="Arial"/>
          <w:b/>
          <w:bCs/>
          <w:sz w:val="22"/>
          <w:szCs w:val="22"/>
          <w:lang w:val="sr-Cyrl-RS"/>
        </w:rPr>
        <w:t>8</w:t>
      </w:r>
      <w:r w:rsidRPr="00BB6EB3">
        <w:rPr>
          <w:rFonts w:ascii="Arial" w:hAnsi="Arial" w:cs="Arial"/>
          <w:b/>
          <w:bCs/>
          <w:sz w:val="22"/>
          <w:szCs w:val="22"/>
          <w:lang w:val="sr-Cyrl-RS"/>
        </w:rPr>
        <w:t xml:space="preserve">. </w:t>
      </w:r>
      <w:proofErr w:type="spellStart"/>
      <w:r w:rsidR="000F74A5" w:rsidRPr="00BB6EB3">
        <w:rPr>
          <w:rFonts w:ascii="Arial" w:hAnsi="Arial" w:cs="Arial"/>
          <w:b/>
          <w:bCs/>
          <w:sz w:val="22"/>
          <w:szCs w:val="22"/>
        </w:rPr>
        <w:t>Концепција</w:t>
      </w:r>
      <w:proofErr w:type="spellEnd"/>
      <w:r w:rsidR="000F74A5" w:rsidRPr="00BB6EB3">
        <w:rPr>
          <w:rFonts w:ascii="Arial" w:hAnsi="Arial" w:cs="Arial"/>
          <w:b/>
          <w:bCs/>
          <w:sz w:val="22"/>
          <w:szCs w:val="22"/>
        </w:rPr>
        <w:t xml:space="preserve"> </w:t>
      </w:r>
      <w:proofErr w:type="spellStart"/>
      <w:r w:rsidR="000F74A5" w:rsidRPr="00BB6EB3">
        <w:rPr>
          <w:rFonts w:ascii="Arial" w:hAnsi="Arial" w:cs="Arial"/>
          <w:b/>
          <w:bCs/>
          <w:sz w:val="22"/>
          <w:szCs w:val="22"/>
        </w:rPr>
        <w:t>детаљних</w:t>
      </w:r>
      <w:proofErr w:type="spellEnd"/>
      <w:r w:rsidR="000F74A5" w:rsidRPr="00BB6EB3">
        <w:rPr>
          <w:rFonts w:ascii="Arial" w:hAnsi="Arial" w:cs="Arial"/>
          <w:b/>
          <w:bCs/>
          <w:sz w:val="22"/>
          <w:szCs w:val="22"/>
        </w:rPr>
        <w:t xml:space="preserve"> </w:t>
      </w:r>
      <w:proofErr w:type="spellStart"/>
      <w:r w:rsidR="000F74A5" w:rsidRPr="00BB6EB3">
        <w:rPr>
          <w:rFonts w:ascii="Arial" w:hAnsi="Arial" w:cs="Arial"/>
          <w:b/>
          <w:bCs/>
          <w:sz w:val="22"/>
          <w:szCs w:val="22"/>
        </w:rPr>
        <w:t>истраживањ</w:t>
      </w:r>
      <w:proofErr w:type="spellEnd"/>
      <w:r w:rsidR="000F74A5" w:rsidRPr="00BB6EB3">
        <w:rPr>
          <w:rFonts w:ascii="Arial" w:hAnsi="Arial" w:cs="Arial"/>
          <w:b/>
          <w:bCs/>
          <w:sz w:val="22"/>
          <w:szCs w:val="22"/>
          <w:lang w:val="sr-Cyrl-RS"/>
        </w:rPr>
        <w:t>а</w:t>
      </w:r>
      <w:bookmarkEnd w:id="23"/>
    </w:p>
    <w:p w14:paraId="4FDDF368" w14:textId="4CA407B5" w:rsidR="00EC5C00" w:rsidRPr="00BB6EB3" w:rsidRDefault="00EC5C00" w:rsidP="00745BDB">
      <w:pPr>
        <w:spacing w:after="120"/>
        <w:jc w:val="both"/>
        <w:rPr>
          <w:rFonts w:ascii="Arial" w:hAnsi="Arial" w:cs="Arial"/>
          <w:sz w:val="22"/>
          <w:szCs w:val="22"/>
          <w:lang w:val="sr-Cyrl-RS"/>
        </w:rPr>
      </w:pPr>
      <w:r w:rsidRPr="00BB6EB3">
        <w:rPr>
          <w:rFonts w:ascii="Arial" w:hAnsi="Arial" w:cs="Arial"/>
          <w:sz w:val="22"/>
          <w:szCs w:val="22"/>
          <w:lang w:val="sr-Cyrl-RS"/>
        </w:rPr>
        <w:t xml:space="preserve">За потребе израде Пројектне документације извести додатна </w:t>
      </w:r>
      <w:proofErr w:type="spellStart"/>
      <w:r w:rsidRPr="00BB6EB3">
        <w:rPr>
          <w:rFonts w:ascii="Arial" w:hAnsi="Arial" w:cs="Arial"/>
          <w:sz w:val="22"/>
          <w:szCs w:val="22"/>
          <w:lang w:val="sr-Cyrl-RS"/>
        </w:rPr>
        <w:t>геотехничка</w:t>
      </w:r>
      <w:proofErr w:type="spellEnd"/>
      <w:r w:rsidRPr="00BB6EB3">
        <w:rPr>
          <w:rFonts w:ascii="Arial" w:hAnsi="Arial" w:cs="Arial"/>
          <w:sz w:val="22"/>
          <w:szCs w:val="22"/>
          <w:lang w:val="sr-Cyrl-RS"/>
        </w:rPr>
        <w:t xml:space="preserve"> и </w:t>
      </w:r>
      <w:proofErr w:type="spellStart"/>
      <w:r w:rsidRPr="00BB6EB3">
        <w:rPr>
          <w:rFonts w:ascii="Arial" w:hAnsi="Arial" w:cs="Arial"/>
          <w:sz w:val="22"/>
          <w:szCs w:val="22"/>
          <w:lang w:val="sr-Cyrl-RS"/>
        </w:rPr>
        <w:t>хидрогеолошка</w:t>
      </w:r>
      <w:proofErr w:type="spellEnd"/>
      <w:r w:rsidRPr="00BB6EB3">
        <w:rPr>
          <w:rFonts w:ascii="Arial" w:hAnsi="Arial" w:cs="Arial"/>
          <w:sz w:val="22"/>
          <w:szCs w:val="22"/>
          <w:lang w:val="sr-Cyrl-RS"/>
        </w:rPr>
        <w:t xml:space="preserve"> истраживања. Зависно од диспозиције и нивелационог решења објекта дефинисати  терен  у зони интеракције са објектом и зони ископа. Са истражним бушотинама дубине до 15</w:t>
      </w:r>
      <w:r w:rsidRPr="00BB6EB3">
        <w:rPr>
          <w:rFonts w:ascii="Arial" w:hAnsi="Arial" w:cs="Arial"/>
          <w:sz w:val="22"/>
          <w:szCs w:val="22"/>
          <w:lang w:val="sr-Latn-RS"/>
        </w:rPr>
        <w:t xml:space="preserve"> m</w:t>
      </w:r>
      <w:r w:rsidRPr="00BB6EB3">
        <w:rPr>
          <w:rFonts w:ascii="Arial" w:hAnsi="Arial" w:cs="Arial"/>
          <w:sz w:val="22"/>
          <w:szCs w:val="22"/>
          <w:lang w:val="sr-Cyrl-RS"/>
        </w:rPr>
        <w:t xml:space="preserve"> залази се у </w:t>
      </w:r>
      <w:proofErr w:type="spellStart"/>
      <w:r w:rsidRPr="00BB6EB3">
        <w:rPr>
          <w:rFonts w:ascii="Arial" w:hAnsi="Arial" w:cs="Arial"/>
          <w:sz w:val="22"/>
          <w:szCs w:val="22"/>
          <w:lang w:val="sr-Cyrl-RS"/>
        </w:rPr>
        <w:t>неогене</w:t>
      </w:r>
      <w:proofErr w:type="spellEnd"/>
      <w:r w:rsidRPr="00BB6EB3">
        <w:rPr>
          <w:rFonts w:ascii="Arial" w:hAnsi="Arial" w:cs="Arial"/>
          <w:sz w:val="22"/>
          <w:szCs w:val="22"/>
          <w:lang w:val="sr-Cyrl-RS"/>
        </w:rPr>
        <w:t xml:space="preserve">,  добро носиве и мало </w:t>
      </w:r>
      <w:proofErr w:type="spellStart"/>
      <w:r w:rsidRPr="00BB6EB3">
        <w:rPr>
          <w:rFonts w:ascii="Arial" w:hAnsi="Arial" w:cs="Arial"/>
          <w:sz w:val="22"/>
          <w:szCs w:val="22"/>
          <w:lang w:val="sr-Cyrl-RS"/>
        </w:rPr>
        <w:t>деформабилне</w:t>
      </w:r>
      <w:proofErr w:type="spellEnd"/>
      <w:r w:rsidRPr="00BB6EB3">
        <w:rPr>
          <w:rFonts w:ascii="Arial" w:hAnsi="Arial" w:cs="Arial"/>
          <w:sz w:val="22"/>
          <w:szCs w:val="22"/>
          <w:lang w:val="sr-Cyrl-RS"/>
        </w:rPr>
        <w:t xml:space="preserve">, седименте за оптерећења </w:t>
      </w:r>
      <w:r w:rsidRPr="00C722C8">
        <w:rPr>
          <w:rFonts w:ascii="Arial" w:hAnsi="Arial" w:cs="Arial"/>
          <w:sz w:val="22"/>
          <w:szCs w:val="22"/>
          <w:lang w:val="sr-Cyrl-RS"/>
        </w:rPr>
        <w:t>σ</w:t>
      </w:r>
      <w:r w:rsidR="00C722C8">
        <w:rPr>
          <w:rFonts w:ascii="Arial" w:hAnsi="Arial" w:cs="Arial"/>
          <w:sz w:val="22"/>
          <w:szCs w:val="22"/>
        </w:rPr>
        <w:t xml:space="preserve"> </w:t>
      </w:r>
      <w:r w:rsidR="00C722C8">
        <w:rPr>
          <w:rFonts w:ascii="Arial" w:hAnsi="Arial" w:cs="Arial"/>
          <w:sz w:val="22"/>
          <w:szCs w:val="22"/>
          <w:lang w:val="sr-Cyrl-RS"/>
        </w:rPr>
        <w:t>≤</w:t>
      </w:r>
      <w:r w:rsidR="00C722C8">
        <w:rPr>
          <w:rFonts w:ascii="Arial" w:hAnsi="Arial" w:cs="Arial"/>
          <w:sz w:val="22"/>
          <w:szCs w:val="22"/>
        </w:rPr>
        <w:t xml:space="preserve"> </w:t>
      </w:r>
      <w:r w:rsidRPr="00BB6EB3">
        <w:rPr>
          <w:rFonts w:ascii="Arial" w:hAnsi="Arial" w:cs="Arial"/>
          <w:sz w:val="22"/>
          <w:szCs w:val="22"/>
          <w:lang w:val="sr-Cyrl-RS"/>
        </w:rPr>
        <w:t>250 к</w:t>
      </w:r>
      <w:r w:rsidRPr="00BB6EB3">
        <w:rPr>
          <w:rFonts w:ascii="Arial" w:hAnsi="Arial" w:cs="Arial"/>
          <w:sz w:val="22"/>
          <w:szCs w:val="22"/>
          <w:lang w:val="sr-Latn-RS"/>
        </w:rPr>
        <w:t>N/m</w:t>
      </w:r>
      <w:r w:rsidRPr="00BB6EB3">
        <w:rPr>
          <w:rFonts w:ascii="Arial" w:hAnsi="Arial" w:cs="Arial"/>
          <w:sz w:val="22"/>
          <w:szCs w:val="22"/>
          <w:vertAlign w:val="superscript"/>
          <w:lang w:val="sr-Latn-RS"/>
        </w:rPr>
        <w:t>2</w:t>
      </w:r>
      <w:r w:rsidRPr="00BB6EB3">
        <w:rPr>
          <w:rFonts w:ascii="Arial" w:hAnsi="Arial" w:cs="Arial"/>
          <w:sz w:val="22"/>
          <w:szCs w:val="22"/>
          <w:lang w:val="sr-Latn-RS"/>
        </w:rPr>
        <w:t xml:space="preserve">. </w:t>
      </w:r>
      <w:r w:rsidRPr="00BB6EB3">
        <w:rPr>
          <w:rFonts w:ascii="Arial" w:hAnsi="Arial" w:cs="Arial"/>
          <w:sz w:val="22"/>
          <w:szCs w:val="22"/>
          <w:lang w:val="sr-Cyrl-RS"/>
        </w:rPr>
        <w:t xml:space="preserve">Истражне бушотине морају да дефинишу </w:t>
      </w:r>
      <w:proofErr w:type="spellStart"/>
      <w:r w:rsidRPr="00BB6EB3">
        <w:rPr>
          <w:rFonts w:ascii="Arial" w:hAnsi="Arial" w:cs="Arial"/>
          <w:sz w:val="22"/>
          <w:szCs w:val="22"/>
          <w:lang w:val="sr-Cyrl-RS"/>
        </w:rPr>
        <w:t>инжењерскогеолошку</w:t>
      </w:r>
      <w:proofErr w:type="spellEnd"/>
      <w:r w:rsidRPr="00BB6EB3">
        <w:rPr>
          <w:rFonts w:ascii="Arial" w:hAnsi="Arial" w:cs="Arial"/>
          <w:sz w:val="22"/>
          <w:szCs w:val="22"/>
          <w:lang w:val="sr-Cyrl-RS"/>
        </w:rPr>
        <w:t xml:space="preserve"> конструкцију терена у зони дубоко фундираних конструкција заштите </w:t>
      </w:r>
      <w:r w:rsidR="00903F91" w:rsidRPr="00BB6EB3">
        <w:rPr>
          <w:rFonts w:ascii="Arial" w:hAnsi="Arial" w:cs="Arial"/>
          <w:sz w:val="22"/>
          <w:szCs w:val="22"/>
          <w:lang w:val="sr-Cyrl-RS"/>
        </w:rPr>
        <w:t>стабилности</w:t>
      </w:r>
      <w:r w:rsidRPr="00BB6EB3">
        <w:rPr>
          <w:rFonts w:ascii="Arial" w:hAnsi="Arial" w:cs="Arial"/>
          <w:sz w:val="22"/>
          <w:szCs w:val="22"/>
          <w:lang w:val="sr-Cyrl-RS"/>
        </w:rPr>
        <w:t xml:space="preserve"> темељних јама или санационих конструкција клизишта.  Лабораторијским испитивањима утврдити механичка својства свих </w:t>
      </w:r>
      <w:proofErr w:type="spellStart"/>
      <w:r w:rsidRPr="00BB6EB3">
        <w:rPr>
          <w:rFonts w:ascii="Arial" w:hAnsi="Arial" w:cs="Arial"/>
          <w:sz w:val="22"/>
          <w:szCs w:val="22"/>
          <w:lang w:val="sr-Cyrl-RS"/>
        </w:rPr>
        <w:t>литолошких</w:t>
      </w:r>
      <w:proofErr w:type="spellEnd"/>
      <w:r w:rsidRPr="00BB6EB3">
        <w:rPr>
          <w:rFonts w:ascii="Arial" w:hAnsi="Arial" w:cs="Arial"/>
          <w:sz w:val="22"/>
          <w:szCs w:val="22"/>
          <w:lang w:val="sr-Cyrl-RS"/>
        </w:rPr>
        <w:t xml:space="preserve"> чланова у </w:t>
      </w:r>
      <w:proofErr w:type="spellStart"/>
      <w:r w:rsidRPr="00BB6EB3">
        <w:rPr>
          <w:rFonts w:ascii="Arial" w:hAnsi="Arial" w:cs="Arial"/>
          <w:sz w:val="22"/>
          <w:szCs w:val="22"/>
          <w:lang w:val="sr-Cyrl-RS"/>
        </w:rPr>
        <w:t>подтлу</w:t>
      </w:r>
      <w:proofErr w:type="spellEnd"/>
      <w:r w:rsidRPr="00BB6EB3">
        <w:rPr>
          <w:rFonts w:ascii="Arial" w:hAnsi="Arial" w:cs="Arial"/>
          <w:sz w:val="22"/>
          <w:szCs w:val="22"/>
          <w:lang w:val="sr-Cyrl-RS"/>
        </w:rPr>
        <w:t xml:space="preserve"> и ископу за објекте. Код објеката који залазе у подземну воду утврдити величину осциловања нивоа у једном дужем периоду и очекиван доток подземне воде у темељну јаму. У зони </w:t>
      </w:r>
      <w:proofErr w:type="spellStart"/>
      <w:r w:rsidRPr="00BB6EB3">
        <w:rPr>
          <w:rFonts w:ascii="Arial" w:hAnsi="Arial" w:cs="Arial"/>
          <w:sz w:val="22"/>
          <w:szCs w:val="22"/>
          <w:lang w:val="sr-Cyrl-RS"/>
        </w:rPr>
        <w:t>подтла</w:t>
      </w:r>
      <w:proofErr w:type="spellEnd"/>
      <w:r w:rsidRPr="00BB6EB3">
        <w:rPr>
          <w:rFonts w:ascii="Arial" w:hAnsi="Arial" w:cs="Arial"/>
          <w:sz w:val="22"/>
          <w:szCs w:val="22"/>
          <w:lang w:val="sr-Cyrl-RS"/>
        </w:rPr>
        <w:t xml:space="preserve"> саобраћајница утврдити карактеристике збијања и носивости </w:t>
      </w:r>
      <w:proofErr w:type="spellStart"/>
      <w:r w:rsidRPr="00BB6EB3">
        <w:rPr>
          <w:rFonts w:ascii="Arial" w:hAnsi="Arial" w:cs="Arial"/>
          <w:sz w:val="22"/>
          <w:szCs w:val="22"/>
          <w:lang w:val="sr-Cyrl-RS"/>
        </w:rPr>
        <w:t>подтла</w:t>
      </w:r>
      <w:proofErr w:type="spellEnd"/>
      <w:r w:rsidRPr="00BB6EB3">
        <w:rPr>
          <w:rFonts w:ascii="Arial" w:hAnsi="Arial" w:cs="Arial"/>
          <w:sz w:val="22"/>
          <w:szCs w:val="22"/>
          <w:lang w:val="sr-Cyrl-RS"/>
        </w:rPr>
        <w:t xml:space="preserve"> или постељице. Изведен обим истражних радова треба да пружи довољан фонд података за извођење инфраструктурне мреже. </w:t>
      </w:r>
    </w:p>
    <w:p w14:paraId="027B622A" w14:textId="77777777" w:rsidR="00EC7C47" w:rsidRDefault="00EC7C47" w:rsidP="00745BDB">
      <w:pPr>
        <w:spacing w:after="120"/>
        <w:jc w:val="both"/>
        <w:rPr>
          <w:rFonts w:ascii="Arial" w:hAnsi="Arial" w:cs="Arial"/>
          <w:b/>
          <w:sz w:val="22"/>
          <w:szCs w:val="22"/>
        </w:rPr>
      </w:pPr>
    </w:p>
    <w:p w14:paraId="13DACCD9" w14:textId="7B8D9ADF" w:rsidR="00B16722" w:rsidRPr="00BB6EB3" w:rsidRDefault="00B16722" w:rsidP="00745BDB">
      <w:pPr>
        <w:spacing w:after="120"/>
        <w:jc w:val="both"/>
        <w:rPr>
          <w:rFonts w:ascii="Arial" w:hAnsi="Arial" w:cs="Arial"/>
          <w:b/>
          <w:sz w:val="22"/>
          <w:szCs w:val="22"/>
          <w:lang w:val="ru-RU"/>
        </w:rPr>
      </w:pPr>
      <w:r w:rsidRPr="00BB6EB3">
        <w:rPr>
          <w:rFonts w:ascii="Arial" w:hAnsi="Arial" w:cs="Arial"/>
          <w:b/>
          <w:sz w:val="22"/>
          <w:szCs w:val="22"/>
          <w:lang w:val="ru-RU"/>
        </w:rPr>
        <w:lastRenderedPageBreak/>
        <w:t>А.7.1.</w:t>
      </w:r>
      <w:r w:rsidR="009609F7" w:rsidRPr="00BB6EB3">
        <w:rPr>
          <w:rFonts w:ascii="Arial" w:hAnsi="Arial" w:cs="Arial"/>
          <w:b/>
          <w:sz w:val="22"/>
          <w:szCs w:val="22"/>
          <w:lang w:val="sr-Cyrl-RS"/>
        </w:rPr>
        <w:t>9</w:t>
      </w:r>
      <w:r w:rsidR="00692AE0" w:rsidRPr="00BB6EB3">
        <w:rPr>
          <w:rFonts w:ascii="Arial" w:hAnsi="Arial" w:cs="Arial"/>
          <w:b/>
          <w:sz w:val="22"/>
          <w:szCs w:val="22"/>
          <w:lang w:val="ru-RU"/>
        </w:rPr>
        <w:t xml:space="preserve">. </w:t>
      </w:r>
      <w:r w:rsidRPr="00BB6EB3">
        <w:rPr>
          <w:rFonts w:ascii="Arial" w:hAnsi="Arial" w:cs="Arial"/>
          <w:b/>
          <w:sz w:val="22"/>
          <w:szCs w:val="22"/>
          <w:lang w:val="ru-RU"/>
        </w:rPr>
        <w:t>Климатске карактеристике</w:t>
      </w:r>
      <w:r w:rsidR="00127132" w:rsidRPr="00BB6EB3">
        <w:rPr>
          <w:rFonts w:ascii="Arial" w:hAnsi="Arial" w:cs="Arial"/>
          <w:b/>
          <w:sz w:val="22"/>
          <w:szCs w:val="22"/>
          <w:lang w:val="ru-RU"/>
        </w:rPr>
        <w:t xml:space="preserve"> </w:t>
      </w:r>
    </w:p>
    <w:p w14:paraId="38F6ED94" w14:textId="77777777" w:rsidR="00BC2D80" w:rsidRPr="00BB6EB3" w:rsidRDefault="00BC2D80" w:rsidP="00745BDB">
      <w:pPr>
        <w:spacing w:after="120"/>
        <w:jc w:val="both"/>
        <w:rPr>
          <w:rFonts w:ascii="Arial" w:eastAsia="CHelvPlain" w:hAnsi="Arial" w:cs="Arial"/>
          <w:sz w:val="22"/>
          <w:szCs w:val="22"/>
          <w:lang w:val="sr-Cyrl-CS"/>
        </w:rPr>
      </w:pPr>
      <w:r w:rsidRPr="00BB6EB3">
        <w:rPr>
          <w:rFonts w:ascii="Arial" w:eastAsia="CHelvPlain" w:hAnsi="Arial" w:cs="Arial"/>
          <w:sz w:val="22"/>
          <w:szCs w:val="22"/>
          <w:lang w:val="sr-Cyrl-RS" w:bidi="en-US"/>
        </w:rPr>
        <w:t xml:space="preserve">Анализом климатских података </w:t>
      </w:r>
      <w:r w:rsidRPr="00BB6EB3">
        <w:rPr>
          <w:rFonts w:ascii="Arial" w:eastAsia="CHelvPlain" w:hAnsi="Arial" w:cs="Arial"/>
          <w:sz w:val="22"/>
          <w:szCs w:val="22"/>
          <w:lang w:val="sr-Cyrl-CS"/>
        </w:rPr>
        <w:t xml:space="preserve">у периоду од </w:t>
      </w:r>
      <w:r w:rsidRPr="00BB6EB3">
        <w:rPr>
          <w:rFonts w:ascii="Arial" w:eastAsia="CHelvPlain" w:hAnsi="Arial" w:cs="Arial"/>
          <w:sz w:val="22"/>
          <w:szCs w:val="22"/>
          <w:lang w:val="sr-Cyrl-RS"/>
        </w:rPr>
        <w:t>1991-2020.године,</w:t>
      </w:r>
      <w:r w:rsidRPr="00BB6EB3">
        <w:rPr>
          <w:rFonts w:ascii="Arial" w:eastAsia="CHelvPlain" w:hAnsi="Arial" w:cs="Arial"/>
          <w:sz w:val="22"/>
          <w:szCs w:val="22"/>
          <w:lang w:val="sr-Cyrl-RS" w:bidi="en-US"/>
        </w:rPr>
        <w:t xml:space="preserve"> са </w:t>
      </w:r>
      <w:r w:rsidRPr="00BB6EB3">
        <w:rPr>
          <w:rFonts w:ascii="Arial" w:eastAsia="CHelvPlain" w:hAnsi="Arial" w:cs="Arial"/>
          <w:sz w:val="22"/>
          <w:szCs w:val="22"/>
          <w:lang w:val="sr-Cyrl-CS"/>
        </w:rPr>
        <w:t>метеоролошке станице "Београд", представљени су просечни подаци климатских карактеристика за период од тридесет година.</w:t>
      </w:r>
    </w:p>
    <w:p w14:paraId="74052433" w14:textId="77777777" w:rsidR="00BC2D80" w:rsidRPr="00BB6EB3" w:rsidRDefault="00BC2D80" w:rsidP="00745BDB">
      <w:pPr>
        <w:spacing w:after="120"/>
        <w:ind w:right="48"/>
        <w:jc w:val="both"/>
        <w:rPr>
          <w:rFonts w:ascii="Arial" w:eastAsia="CHelvPlain" w:hAnsi="Arial" w:cs="Arial"/>
          <w:sz w:val="22"/>
          <w:szCs w:val="22"/>
          <w:lang w:val="sr-Cyrl-RS"/>
        </w:rPr>
      </w:pPr>
      <w:r w:rsidRPr="00BB6EB3">
        <w:rPr>
          <w:rFonts w:ascii="Arial" w:eastAsia="CHelvPlain" w:hAnsi="Arial" w:cs="Arial"/>
          <w:sz w:val="22"/>
          <w:szCs w:val="22"/>
          <w:lang w:val="sr-Cyrl-RS"/>
        </w:rPr>
        <w:t>П</w:t>
      </w:r>
      <w:proofErr w:type="spellStart"/>
      <w:r w:rsidRPr="00BB6EB3">
        <w:rPr>
          <w:rFonts w:ascii="Arial" w:eastAsia="CHelvPlain" w:hAnsi="Arial" w:cs="Arial"/>
          <w:sz w:val="22"/>
          <w:szCs w:val="22"/>
          <w:lang w:val="sr-Cyrl-CS"/>
        </w:rPr>
        <w:t>росечна</w:t>
      </w:r>
      <w:proofErr w:type="spellEnd"/>
      <w:r w:rsidRPr="00BB6EB3">
        <w:rPr>
          <w:rFonts w:ascii="Arial" w:eastAsia="CHelvPlain" w:hAnsi="Arial" w:cs="Arial"/>
          <w:sz w:val="22"/>
          <w:szCs w:val="22"/>
          <w:lang w:val="sr-Cyrl-CS"/>
        </w:rPr>
        <w:t xml:space="preserve"> </w:t>
      </w:r>
      <w:r w:rsidRPr="00BB6EB3">
        <w:rPr>
          <w:rFonts w:ascii="Arial" w:eastAsia="CHelvPlain" w:hAnsi="Arial" w:cs="Arial"/>
          <w:sz w:val="22"/>
          <w:szCs w:val="22"/>
          <w:lang w:val="sr-Cyrl-RS"/>
        </w:rPr>
        <w:t xml:space="preserve">годишња </w:t>
      </w:r>
      <w:r w:rsidRPr="00BB6EB3">
        <w:rPr>
          <w:rFonts w:ascii="Arial" w:eastAsia="CHelvPlain" w:hAnsi="Arial" w:cs="Arial"/>
          <w:sz w:val="22"/>
          <w:szCs w:val="22"/>
          <w:lang w:val="sr-Cyrl-CS"/>
        </w:rPr>
        <w:t>температура ваздуха за протеклих тридесет година (1990</w:t>
      </w:r>
      <w:r w:rsidRPr="00BB6EB3">
        <w:rPr>
          <w:rFonts w:ascii="Arial" w:eastAsia="CHelvPlain" w:hAnsi="Arial" w:cs="Arial"/>
          <w:sz w:val="22"/>
          <w:szCs w:val="22"/>
          <w:lang w:val="sr-Cyrl-RS"/>
        </w:rPr>
        <w:t>.</w:t>
      </w:r>
      <w:r w:rsidRPr="00BB6EB3">
        <w:rPr>
          <w:rFonts w:ascii="Arial" w:eastAsia="CHelvPlain" w:hAnsi="Arial" w:cs="Arial"/>
          <w:sz w:val="22"/>
          <w:szCs w:val="22"/>
          <w:lang w:val="sr-Cyrl-CS"/>
        </w:rPr>
        <w:t xml:space="preserve"> – 20</w:t>
      </w:r>
      <w:r w:rsidRPr="00BB6EB3">
        <w:rPr>
          <w:rFonts w:ascii="Arial" w:eastAsia="CHelvPlain" w:hAnsi="Arial" w:cs="Arial"/>
          <w:sz w:val="22"/>
          <w:szCs w:val="22"/>
          <w:lang w:val="sr-Cyrl-RS"/>
        </w:rPr>
        <w:t>20</w:t>
      </w:r>
      <w:r w:rsidRPr="00BB6EB3">
        <w:rPr>
          <w:rFonts w:ascii="Arial" w:eastAsia="CHelvPlain" w:hAnsi="Arial" w:cs="Arial"/>
          <w:sz w:val="22"/>
          <w:szCs w:val="22"/>
          <w:lang w:val="sr-Cyrl-CS"/>
        </w:rPr>
        <w:t xml:space="preserve">. </w:t>
      </w:r>
      <w:proofErr w:type="spellStart"/>
      <w:r w:rsidRPr="00BB6EB3">
        <w:rPr>
          <w:rFonts w:ascii="Arial" w:eastAsia="CHelvPlain" w:hAnsi="Arial" w:cs="Arial"/>
          <w:sz w:val="22"/>
          <w:szCs w:val="22"/>
          <w:lang w:val="sr-Cyrl-CS"/>
        </w:rPr>
        <w:t>годин</w:t>
      </w:r>
      <w:proofErr w:type="spellEnd"/>
      <w:r w:rsidRPr="00BB6EB3">
        <w:rPr>
          <w:rFonts w:ascii="Arial" w:eastAsia="CHelvPlain" w:hAnsi="Arial" w:cs="Arial"/>
          <w:sz w:val="22"/>
          <w:szCs w:val="22"/>
          <w:lang w:val="sr-Cyrl-RS"/>
        </w:rPr>
        <w:t>е</w:t>
      </w:r>
      <w:r w:rsidRPr="00BB6EB3">
        <w:rPr>
          <w:rFonts w:ascii="Arial" w:eastAsia="CHelvPlain" w:hAnsi="Arial" w:cs="Arial"/>
          <w:sz w:val="22"/>
          <w:szCs w:val="22"/>
          <w:lang w:val="sr-Cyrl-CS"/>
        </w:rPr>
        <w:t>) износила је 13,2°</w:t>
      </w:r>
      <w:r w:rsidRPr="00BB6EB3">
        <w:rPr>
          <w:rFonts w:ascii="Arial" w:eastAsia="CHelvPlain" w:hAnsi="Arial" w:cs="Arial"/>
          <w:sz w:val="22"/>
          <w:szCs w:val="22"/>
        </w:rPr>
        <w:t>C</w:t>
      </w:r>
      <w:r w:rsidRPr="00BB6EB3">
        <w:rPr>
          <w:rFonts w:ascii="Arial" w:eastAsia="CHelvPlain" w:hAnsi="Arial" w:cs="Arial"/>
          <w:sz w:val="22"/>
          <w:szCs w:val="22"/>
          <w:lang w:val="sr-Cyrl-CS"/>
        </w:rPr>
        <w:t xml:space="preserve">. </w:t>
      </w:r>
      <w:proofErr w:type="spellStart"/>
      <w:r w:rsidRPr="00BB6EB3">
        <w:rPr>
          <w:rFonts w:ascii="Arial" w:eastAsia="CHelvPlain" w:hAnsi="Arial" w:cs="Arial"/>
          <w:sz w:val="22"/>
          <w:szCs w:val="22"/>
          <w:lang w:val="sr-Cyrl-CS"/>
        </w:rPr>
        <w:t>Најниж</w:t>
      </w:r>
      <w:proofErr w:type="spellEnd"/>
      <w:r w:rsidRPr="00BB6EB3">
        <w:rPr>
          <w:rFonts w:ascii="Arial" w:eastAsia="CHelvPlain" w:hAnsi="Arial" w:cs="Arial"/>
          <w:sz w:val="22"/>
          <w:szCs w:val="22"/>
          <w:lang w:val="sr-Cyrl-RS"/>
        </w:rPr>
        <w:t>а</w:t>
      </w:r>
      <w:r w:rsidRPr="00BB6EB3">
        <w:rPr>
          <w:rFonts w:ascii="Arial" w:eastAsia="CHelvPlain" w:hAnsi="Arial" w:cs="Arial"/>
          <w:sz w:val="22"/>
          <w:szCs w:val="22"/>
          <w:lang w:val="sr-Cyrl-CS"/>
        </w:rPr>
        <w:t xml:space="preserve"> </w:t>
      </w:r>
      <w:proofErr w:type="spellStart"/>
      <w:r w:rsidRPr="00BB6EB3">
        <w:rPr>
          <w:rFonts w:ascii="Arial" w:eastAsia="CHelvPlain" w:hAnsi="Arial" w:cs="Arial"/>
          <w:sz w:val="22"/>
          <w:szCs w:val="22"/>
          <w:lang w:val="sr-Cyrl-CS"/>
        </w:rPr>
        <w:t>средњ</w:t>
      </w:r>
      <w:proofErr w:type="spellEnd"/>
      <w:r w:rsidRPr="00BB6EB3">
        <w:rPr>
          <w:rFonts w:ascii="Arial" w:eastAsia="CHelvPlain" w:hAnsi="Arial" w:cs="Arial"/>
          <w:sz w:val="22"/>
          <w:szCs w:val="22"/>
          <w:lang w:val="sr-Cyrl-RS"/>
        </w:rPr>
        <w:t>а</w:t>
      </w:r>
      <w:r w:rsidRPr="00BB6EB3">
        <w:rPr>
          <w:rFonts w:ascii="Arial" w:eastAsia="CHelvPlain" w:hAnsi="Arial" w:cs="Arial"/>
          <w:sz w:val="22"/>
          <w:szCs w:val="22"/>
          <w:lang w:val="sr-Cyrl-CS"/>
        </w:rPr>
        <w:t xml:space="preserve"> </w:t>
      </w:r>
      <w:proofErr w:type="spellStart"/>
      <w:r w:rsidRPr="00BB6EB3">
        <w:rPr>
          <w:rFonts w:ascii="Arial" w:eastAsia="CHelvPlain" w:hAnsi="Arial" w:cs="Arial"/>
          <w:sz w:val="22"/>
          <w:szCs w:val="22"/>
          <w:lang w:val="sr-Cyrl-CS"/>
        </w:rPr>
        <w:t>годишњ</w:t>
      </w:r>
      <w:proofErr w:type="spellEnd"/>
      <w:r w:rsidRPr="00BB6EB3">
        <w:rPr>
          <w:rFonts w:ascii="Arial" w:eastAsia="CHelvPlain" w:hAnsi="Arial" w:cs="Arial"/>
          <w:sz w:val="22"/>
          <w:szCs w:val="22"/>
          <w:lang w:val="sr-Cyrl-RS"/>
        </w:rPr>
        <w:t>а</w:t>
      </w:r>
      <w:r w:rsidRPr="00BB6EB3">
        <w:rPr>
          <w:rFonts w:ascii="Arial" w:eastAsia="CHelvPlain" w:hAnsi="Arial" w:cs="Arial"/>
          <w:sz w:val="22"/>
          <w:szCs w:val="22"/>
          <w:lang w:val="sr-Cyrl-CS"/>
        </w:rPr>
        <w:t xml:space="preserve"> </w:t>
      </w:r>
      <w:proofErr w:type="spellStart"/>
      <w:r w:rsidRPr="00BB6EB3">
        <w:rPr>
          <w:rFonts w:ascii="Arial" w:eastAsia="CHelvPlain" w:hAnsi="Arial" w:cs="Arial"/>
          <w:sz w:val="22"/>
          <w:szCs w:val="22"/>
          <w:lang w:val="sr-Cyrl-CS"/>
        </w:rPr>
        <w:t>температур</w:t>
      </w:r>
      <w:proofErr w:type="spellEnd"/>
      <w:r w:rsidRPr="00BB6EB3">
        <w:rPr>
          <w:rFonts w:ascii="Arial" w:eastAsia="CHelvPlain" w:hAnsi="Arial" w:cs="Arial"/>
          <w:sz w:val="22"/>
          <w:szCs w:val="22"/>
          <w:lang w:val="sr-Cyrl-RS"/>
        </w:rPr>
        <w:t>а</w:t>
      </w:r>
      <w:r w:rsidRPr="00BB6EB3">
        <w:rPr>
          <w:rFonts w:ascii="Arial" w:eastAsia="CHelvPlain" w:hAnsi="Arial" w:cs="Arial"/>
          <w:sz w:val="22"/>
          <w:szCs w:val="22"/>
          <w:lang w:val="sr-Cyrl-CS"/>
        </w:rPr>
        <w:t xml:space="preserve"> </w:t>
      </w:r>
      <w:proofErr w:type="spellStart"/>
      <w:r w:rsidRPr="00BB6EB3">
        <w:rPr>
          <w:rFonts w:ascii="Arial" w:eastAsia="CHelvPlain" w:hAnsi="Arial" w:cs="Arial"/>
          <w:sz w:val="22"/>
          <w:szCs w:val="22"/>
          <w:lang w:val="sr-Cyrl-CS"/>
        </w:rPr>
        <w:t>бил</w:t>
      </w:r>
      <w:proofErr w:type="spellEnd"/>
      <w:r w:rsidRPr="00BB6EB3">
        <w:rPr>
          <w:rFonts w:ascii="Arial" w:eastAsia="CHelvPlain" w:hAnsi="Arial" w:cs="Arial"/>
          <w:sz w:val="22"/>
          <w:szCs w:val="22"/>
          <w:lang w:val="sr-Cyrl-RS"/>
        </w:rPr>
        <w:t>а</w:t>
      </w:r>
      <w:r w:rsidRPr="00BB6EB3">
        <w:rPr>
          <w:rFonts w:ascii="Arial" w:eastAsia="CHelvPlain" w:hAnsi="Arial" w:cs="Arial"/>
          <w:sz w:val="22"/>
          <w:szCs w:val="22"/>
          <w:lang w:val="sr-Cyrl-CS"/>
        </w:rPr>
        <w:t xml:space="preserve"> </w:t>
      </w:r>
      <w:r w:rsidRPr="00BB6EB3">
        <w:rPr>
          <w:rFonts w:ascii="Arial" w:eastAsia="CHelvPlain" w:hAnsi="Arial" w:cs="Arial"/>
          <w:sz w:val="22"/>
          <w:szCs w:val="22"/>
          <w:lang w:val="sr-Cyrl-RS"/>
        </w:rPr>
        <w:t>је</w:t>
      </w:r>
      <w:r w:rsidRPr="00BB6EB3">
        <w:rPr>
          <w:rFonts w:ascii="Arial" w:eastAsia="CHelvPlain" w:hAnsi="Arial" w:cs="Arial"/>
          <w:sz w:val="22"/>
          <w:szCs w:val="22"/>
          <w:lang w:val="sr-Cyrl-CS"/>
        </w:rPr>
        <w:t xml:space="preserve"> 1996. године (11,5°</w:t>
      </w:r>
      <w:r w:rsidRPr="00BB6EB3">
        <w:rPr>
          <w:rFonts w:ascii="Arial" w:eastAsia="CHelvPlain" w:hAnsi="Arial" w:cs="Arial"/>
          <w:sz w:val="22"/>
          <w:szCs w:val="22"/>
        </w:rPr>
        <w:t>C</w:t>
      </w:r>
      <w:r w:rsidRPr="00BB6EB3">
        <w:rPr>
          <w:rFonts w:ascii="Arial" w:eastAsia="CHelvPlain" w:hAnsi="Arial" w:cs="Arial"/>
          <w:sz w:val="22"/>
          <w:szCs w:val="22"/>
          <w:lang w:val="sr-Cyrl-CS"/>
        </w:rPr>
        <w:t>), док последњих осам година он</w:t>
      </w:r>
      <w:r w:rsidRPr="00BB6EB3">
        <w:rPr>
          <w:rFonts w:ascii="Arial" w:eastAsia="CHelvPlain" w:hAnsi="Arial" w:cs="Arial"/>
          <w:sz w:val="22"/>
          <w:szCs w:val="22"/>
          <w:lang w:val="sr-Cyrl-RS"/>
        </w:rPr>
        <w:t>а</w:t>
      </w:r>
      <w:r w:rsidRPr="00BB6EB3">
        <w:rPr>
          <w:rFonts w:ascii="Arial" w:eastAsia="CHelvPlain" w:hAnsi="Arial" w:cs="Arial"/>
          <w:sz w:val="22"/>
          <w:szCs w:val="22"/>
          <w:lang w:val="sr-Cyrl-CS"/>
        </w:rPr>
        <w:t xml:space="preserve"> прелаз</w:t>
      </w:r>
      <w:r w:rsidRPr="00BB6EB3">
        <w:rPr>
          <w:rFonts w:ascii="Arial" w:eastAsia="CHelvPlain" w:hAnsi="Arial" w:cs="Arial"/>
          <w:sz w:val="22"/>
          <w:szCs w:val="22"/>
          <w:lang w:val="sr-Cyrl-RS"/>
        </w:rPr>
        <w:t>и</w:t>
      </w:r>
      <w:r w:rsidRPr="00BB6EB3">
        <w:rPr>
          <w:rFonts w:ascii="Arial" w:eastAsia="CHelvPlain" w:hAnsi="Arial" w:cs="Arial"/>
          <w:sz w:val="22"/>
          <w:szCs w:val="22"/>
          <w:lang w:val="sr-Cyrl-CS"/>
        </w:rPr>
        <w:t xml:space="preserve"> 14°</w:t>
      </w:r>
      <w:r w:rsidRPr="00BB6EB3">
        <w:rPr>
          <w:rFonts w:ascii="Arial" w:eastAsia="CHelvPlain" w:hAnsi="Arial" w:cs="Arial"/>
          <w:sz w:val="22"/>
          <w:szCs w:val="22"/>
        </w:rPr>
        <w:t>C</w:t>
      </w:r>
      <w:r w:rsidRPr="00BB6EB3">
        <w:rPr>
          <w:rFonts w:ascii="Arial" w:eastAsia="CHelvPlain" w:hAnsi="Arial" w:cs="Arial"/>
          <w:sz w:val="22"/>
          <w:szCs w:val="22"/>
          <w:lang w:val="sr-Cyrl-CS"/>
        </w:rPr>
        <w:t>.</w:t>
      </w:r>
      <w:r w:rsidRPr="00BB6EB3">
        <w:rPr>
          <w:rFonts w:ascii="Arial" w:eastAsia="CHelvPlain" w:hAnsi="Arial" w:cs="Arial"/>
          <w:sz w:val="22"/>
          <w:szCs w:val="22"/>
          <w:lang w:val="sr-Cyrl-RS"/>
        </w:rPr>
        <w:t xml:space="preserve"> </w:t>
      </w:r>
      <w:r w:rsidRPr="00BB6EB3">
        <w:rPr>
          <w:rFonts w:ascii="Arial" w:eastAsia="CHelvPlain" w:hAnsi="Arial" w:cs="Arial"/>
          <w:sz w:val="22"/>
          <w:szCs w:val="22"/>
          <w:lang w:val="sr-Cyrl-CS"/>
        </w:rPr>
        <w:t>Најниже средње месечне температуре у Београду бележе се током зимског периода, и то у јануару</w:t>
      </w:r>
      <w:r w:rsidRPr="00BB6EB3">
        <w:rPr>
          <w:rFonts w:ascii="Arial" w:eastAsia="CHelvPlain" w:hAnsi="Arial" w:cs="Arial"/>
          <w:sz w:val="22"/>
          <w:szCs w:val="22"/>
          <w:lang w:val="sr-Cyrl-RS"/>
        </w:rPr>
        <w:t xml:space="preserve"> </w:t>
      </w:r>
      <w:r w:rsidRPr="00BB6EB3">
        <w:rPr>
          <w:rFonts w:ascii="Arial" w:eastAsia="CHelvPlain" w:hAnsi="Arial" w:cs="Arial"/>
          <w:sz w:val="22"/>
          <w:szCs w:val="22"/>
          <w:lang w:val="sr-Cyrl-CS"/>
        </w:rPr>
        <w:t>1,9°</w:t>
      </w:r>
      <w:r w:rsidRPr="00BB6EB3">
        <w:rPr>
          <w:rFonts w:ascii="Arial" w:eastAsia="CHelvPlain" w:hAnsi="Arial" w:cs="Arial"/>
          <w:sz w:val="22"/>
          <w:szCs w:val="22"/>
        </w:rPr>
        <w:t>C</w:t>
      </w:r>
      <w:r w:rsidRPr="00BB6EB3">
        <w:rPr>
          <w:rFonts w:ascii="Arial" w:eastAsia="CHelvPlain" w:hAnsi="Arial" w:cs="Arial"/>
          <w:sz w:val="22"/>
          <w:szCs w:val="22"/>
          <w:lang w:val="sr-Cyrl-CS"/>
        </w:rPr>
        <w:t xml:space="preserve"> и децембру</w:t>
      </w:r>
      <w:r w:rsidRPr="00BB6EB3">
        <w:rPr>
          <w:rFonts w:ascii="Arial" w:eastAsia="CHelvPlain" w:hAnsi="Arial" w:cs="Arial"/>
          <w:sz w:val="22"/>
          <w:szCs w:val="22"/>
          <w:lang w:val="sr-Cyrl-RS"/>
        </w:rPr>
        <w:t xml:space="preserve"> 3,0</w:t>
      </w:r>
      <w:r w:rsidRPr="00BB6EB3">
        <w:rPr>
          <w:rFonts w:ascii="Arial" w:eastAsia="CHelvPlain" w:hAnsi="Arial" w:cs="Arial"/>
          <w:sz w:val="22"/>
          <w:szCs w:val="22"/>
          <w:lang w:val="sr-Cyrl-CS"/>
        </w:rPr>
        <w:t>°</w:t>
      </w:r>
      <w:r w:rsidRPr="00BB6EB3">
        <w:rPr>
          <w:rFonts w:ascii="Arial" w:eastAsia="CHelvPlain" w:hAnsi="Arial" w:cs="Arial"/>
          <w:sz w:val="22"/>
          <w:szCs w:val="22"/>
        </w:rPr>
        <w:t>C</w:t>
      </w:r>
      <w:r w:rsidRPr="00BB6EB3">
        <w:rPr>
          <w:rFonts w:ascii="Arial" w:eastAsia="CHelvPlain" w:hAnsi="Arial" w:cs="Arial"/>
          <w:sz w:val="22"/>
          <w:szCs w:val="22"/>
          <w:lang w:val="sr-Cyrl-RS"/>
        </w:rPr>
        <w:t xml:space="preserve">, док су најтоплији </w:t>
      </w:r>
      <w:r w:rsidRPr="00BB6EB3">
        <w:rPr>
          <w:rFonts w:ascii="Arial" w:eastAsia="CHelvPlain" w:hAnsi="Arial" w:cs="Arial"/>
          <w:sz w:val="22"/>
          <w:szCs w:val="22"/>
          <w:lang w:val="sr-Cyrl-CS"/>
        </w:rPr>
        <w:t>месеци протеклих година били јул и август са средњим температурама изнад 23°</w:t>
      </w:r>
      <w:r w:rsidRPr="00BB6EB3">
        <w:rPr>
          <w:rFonts w:ascii="Arial" w:eastAsia="CHelvPlain" w:hAnsi="Arial" w:cs="Arial"/>
          <w:sz w:val="22"/>
          <w:szCs w:val="22"/>
        </w:rPr>
        <w:t>C</w:t>
      </w:r>
      <w:r w:rsidRPr="00BB6EB3">
        <w:rPr>
          <w:rFonts w:ascii="Arial" w:eastAsia="CHelvPlain" w:hAnsi="Arial" w:cs="Arial"/>
          <w:sz w:val="22"/>
          <w:szCs w:val="22"/>
          <w:lang w:val="sr-Cyrl-CS"/>
        </w:rPr>
        <w:t>.</w:t>
      </w:r>
    </w:p>
    <w:p w14:paraId="044AA5C7" w14:textId="77777777" w:rsidR="00BC2D80" w:rsidRPr="00BB6EB3" w:rsidRDefault="00BC2D80" w:rsidP="00745BDB">
      <w:pPr>
        <w:spacing w:after="120"/>
        <w:ind w:right="48"/>
        <w:jc w:val="both"/>
        <w:rPr>
          <w:rFonts w:ascii="Arial" w:eastAsia="CHelvPlain" w:hAnsi="Arial" w:cs="Arial"/>
          <w:sz w:val="22"/>
          <w:szCs w:val="22"/>
          <w:lang w:val="sr-Cyrl-RS"/>
        </w:rPr>
      </w:pPr>
      <w:r w:rsidRPr="00BB6EB3">
        <w:rPr>
          <w:rFonts w:ascii="Arial" w:eastAsia="CHelvPlain" w:hAnsi="Arial" w:cs="Arial"/>
          <w:sz w:val="22"/>
          <w:szCs w:val="22"/>
          <w:lang w:val="sr-Cyrl-RS"/>
        </w:rPr>
        <w:t xml:space="preserve">Количина падавина у Београду значајно варира у зависности од локалних карактеристика. Просечна годишња количина падавина у периоду од 1991. до 2020. године износила је 698,9 </w:t>
      </w:r>
      <w:r w:rsidRPr="00BB6EB3">
        <w:rPr>
          <w:rFonts w:ascii="Arial" w:eastAsia="CHelvPlain" w:hAnsi="Arial" w:cs="Arial"/>
          <w:sz w:val="22"/>
          <w:szCs w:val="22"/>
        </w:rPr>
        <w:t>mm</w:t>
      </w:r>
      <w:r w:rsidRPr="00BB6EB3">
        <w:rPr>
          <w:rFonts w:ascii="Arial" w:eastAsia="CHelvPlain" w:hAnsi="Arial" w:cs="Arial"/>
          <w:sz w:val="22"/>
          <w:szCs w:val="22"/>
          <w:lang w:val="sr-Cyrl-RS"/>
        </w:rPr>
        <w:t>.</w:t>
      </w:r>
      <w:r w:rsidRPr="00BB6EB3">
        <w:rPr>
          <w:rFonts w:ascii="Arial" w:eastAsia="CHelvPlain" w:hAnsi="Arial" w:cs="Arial"/>
          <w:sz w:val="22"/>
          <w:szCs w:val="22"/>
          <w:lang w:val="sr-Cyrl-RS" w:bidi="en-US"/>
        </w:rPr>
        <w:t xml:space="preserve"> Укупан број дана са падавинама у Београду износи годишње просечно 138 дана.</w:t>
      </w:r>
    </w:p>
    <w:p w14:paraId="3EC6707A" w14:textId="77777777" w:rsidR="00BC2D80" w:rsidRPr="00BB6EB3" w:rsidRDefault="00BC2D80" w:rsidP="00745BDB">
      <w:pPr>
        <w:spacing w:after="120"/>
        <w:jc w:val="both"/>
        <w:rPr>
          <w:rFonts w:ascii="Arial" w:eastAsia="CHelvPlain" w:hAnsi="Arial" w:cs="Arial"/>
          <w:sz w:val="22"/>
          <w:szCs w:val="22"/>
          <w:lang w:val="sr-Cyrl-RS"/>
        </w:rPr>
      </w:pPr>
      <w:r w:rsidRPr="00BB6EB3">
        <w:rPr>
          <w:rFonts w:ascii="Arial" w:eastAsia="CHelvPlain" w:hAnsi="Arial" w:cs="Arial"/>
          <w:sz w:val="22"/>
          <w:szCs w:val="22"/>
          <w:lang w:val="sr-Cyrl-RS"/>
        </w:rPr>
        <w:t>Током анализираног периода најкишовитији месец био је јун са просечном количином падавина 95,6</w:t>
      </w:r>
      <w:r w:rsidRPr="00BB6EB3">
        <w:rPr>
          <w:rFonts w:ascii="Arial" w:eastAsia="CHelvPlain" w:hAnsi="Arial" w:cs="Arial"/>
          <w:sz w:val="22"/>
          <w:szCs w:val="22"/>
        </w:rPr>
        <w:t>mm</w:t>
      </w:r>
      <w:r w:rsidRPr="00BB6EB3">
        <w:rPr>
          <w:rFonts w:ascii="Arial" w:eastAsia="CHelvPlain" w:hAnsi="Arial" w:cs="Arial"/>
          <w:sz w:val="22"/>
          <w:szCs w:val="22"/>
          <w:lang w:val="sr-Cyrl-RS"/>
        </w:rPr>
        <w:t>, док су у мају и јулу средње вредности износиле 72,3 и 66,5</w:t>
      </w:r>
      <w:r w:rsidRPr="00BB6EB3">
        <w:rPr>
          <w:rFonts w:ascii="Arial" w:eastAsia="CHelvPlain" w:hAnsi="Arial" w:cs="Arial"/>
          <w:sz w:val="22"/>
          <w:szCs w:val="22"/>
        </w:rPr>
        <w:t>mm</w:t>
      </w:r>
      <w:r w:rsidRPr="00BB6EB3">
        <w:rPr>
          <w:rFonts w:ascii="Arial" w:eastAsia="CHelvPlain" w:hAnsi="Arial" w:cs="Arial"/>
          <w:sz w:val="22"/>
          <w:szCs w:val="22"/>
          <w:lang w:val="sr-Cyrl-RS"/>
        </w:rPr>
        <w:t>. Месеци током којих се бележи најмања количина падавина у Београду су фебруар и март.</w:t>
      </w:r>
    </w:p>
    <w:p w14:paraId="5DD5C01A" w14:textId="77777777" w:rsidR="00BC2D80" w:rsidRPr="00BB6EB3" w:rsidRDefault="00BC2D80" w:rsidP="00745BDB">
      <w:pPr>
        <w:spacing w:after="120"/>
        <w:jc w:val="both"/>
        <w:rPr>
          <w:rFonts w:ascii="Arial" w:eastAsia="CHelvPlain" w:hAnsi="Arial" w:cs="Arial"/>
          <w:sz w:val="22"/>
          <w:szCs w:val="22"/>
          <w:lang w:val="sr-Cyrl-RS" w:bidi="en-US"/>
        </w:rPr>
      </w:pPr>
      <w:r w:rsidRPr="00BB6EB3">
        <w:rPr>
          <w:rFonts w:ascii="Arial" w:eastAsia="CHelvPlain" w:hAnsi="Arial" w:cs="Arial"/>
          <w:sz w:val="22"/>
          <w:szCs w:val="22"/>
          <w:lang w:val="sr-Cyrl-RS"/>
        </w:rPr>
        <w:t xml:space="preserve">У Београду се бележи тренд смањења броја снежних дана. Максимум је забележен 1993. године са 72 снежна дана, а у току 2020.године снег се задржао само 8 дана. </w:t>
      </w:r>
    </w:p>
    <w:p w14:paraId="6C377FBB" w14:textId="77777777" w:rsidR="00BC2D80" w:rsidRPr="00BB6EB3" w:rsidRDefault="00BC2D80" w:rsidP="00745BDB">
      <w:pPr>
        <w:spacing w:after="120"/>
        <w:ind w:right="48"/>
        <w:jc w:val="both"/>
        <w:rPr>
          <w:rFonts w:ascii="Arial" w:eastAsia="CHelvPlain" w:hAnsi="Arial" w:cs="Arial"/>
          <w:sz w:val="22"/>
          <w:szCs w:val="22"/>
          <w:lang w:val="sr-Cyrl-CS"/>
        </w:rPr>
      </w:pPr>
      <w:r w:rsidRPr="00BB6EB3">
        <w:rPr>
          <w:rFonts w:ascii="Arial" w:eastAsia="CHelvPlain" w:hAnsi="Arial" w:cs="Arial"/>
          <w:sz w:val="22"/>
          <w:szCs w:val="22"/>
          <w:lang w:val="sr-Cyrl-RS"/>
        </w:rPr>
        <w:t>Д</w:t>
      </w:r>
      <w:proofErr w:type="spellStart"/>
      <w:r w:rsidRPr="00BB6EB3">
        <w:rPr>
          <w:rFonts w:ascii="Arial" w:eastAsia="CHelvPlain" w:hAnsi="Arial" w:cs="Arial"/>
          <w:sz w:val="22"/>
          <w:szCs w:val="22"/>
          <w:lang w:val="sr-Cyrl-CS"/>
        </w:rPr>
        <w:t>оминантан</w:t>
      </w:r>
      <w:proofErr w:type="spellEnd"/>
      <w:r w:rsidRPr="00BB6EB3">
        <w:rPr>
          <w:rFonts w:ascii="Arial" w:eastAsia="CHelvPlain" w:hAnsi="Arial" w:cs="Arial"/>
          <w:sz w:val="22"/>
          <w:szCs w:val="22"/>
          <w:lang w:val="sr-Cyrl-CS"/>
        </w:rPr>
        <w:t xml:space="preserve"> правац ваздушних струјања у Београду је северозапад и југоисток. Просечна брзина ветра у Београду је највиша у пролеће и јесен 3,3 m/s, а најнижа у лето 2,6 m/s. Кошава се поред највеће учестаности карактерише и високим вредностима интензитета брзине (више од 6 m/s), посебно током јесени, када се појединих година бележе удари преко 20 m/s. Особина Кошаве је да у Београд током јесени и зиме доноси хладно и суво време, а последњих година, када се бележе епизоде повећаног загађења ваздуха, значајно доприноси проветравању и дисперзији </w:t>
      </w:r>
      <w:proofErr w:type="spellStart"/>
      <w:r w:rsidRPr="00BB6EB3">
        <w:rPr>
          <w:rFonts w:ascii="Arial" w:eastAsia="CHelvPlain" w:hAnsi="Arial" w:cs="Arial"/>
          <w:sz w:val="22"/>
          <w:szCs w:val="22"/>
          <w:lang w:val="sr-Cyrl-CS"/>
        </w:rPr>
        <w:t>аерозагађења</w:t>
      </w:r>
      <w:proofErr w:type="spellEnd"/>
      <w:r w:rsidRPr="00BB6EB3">
        <w:rPr>
          <w:rFonts w:ascii="Arial" w:eastAsia="CHelvPlain" w:hAnsi="Arial" w:cs="Arial"/>
          <w:sz w:val="22"/>
          <w:szCs w:val="22"/>
          <w:lang w:val="sr-Cyrl-CS"/>
        </w:rPr>
        <w:t>.</w:t>
      </w:r>
      <w:r w:rsidRPr="00BB6EB3">
        <w:rPr>
          <w:rFonts w:ascii="Arial" w:eastAsia="CHelvPlain" w:hAnsi="Arial" w:cs="Arial"/>
          <w:sz w:val="22"/>
          <w:szCs w:val="22"/>
          <w:lang w:val="sr-Cyrl-RS"/>
        </w:rPr>
        <w:t xml:space="preserve"> </w:t>
      </w:r>
      <w:r w:rsidRPr="00BB6EB3">
        <w:rPr>
          <w:rFonts w:ascii="Arial" w:eastAsia="CHelvPlain" w:hAnsi="Arial" w:cs="Arial"/>
          <w:sz w:val="22"/>
          <w:szCs w:val="22"/>
          <w:lang w:val="sr-Cyrl-CS"/>
        </w:rPr>
        <w:t>Кошава се појављује током целе године, у периодима од по неколико дана, а у зимским месецима представља најинтензивније ваздушно струјање на подручју Београда.</w:t>
      </w:r>
    </w:p>
    <w:p w14:paraId="282C246B" w14:textId="77777777" w:rsidR="00BC2D80" w:rsidRPr="00BB6EB3" w:rsidRDefault="00BC2D80" w:rsidP="00745BDB">
      <w:pPr>
        <w:spacing w:after="120"/>
        <w:ind w:right="-432"/>
        <w:jc w:val="center"/>
        <w:rPr>
          <w:rFonts w:ascii="Arial" w:hAnsi="Arial" w:cs="Arial"/>
          <w:noProof/>
        </w:rPr>
      </w:pPr>
      <w:r w:rsidRPr="00BB6EB3">
        <w:rPr>
          <w:rFonts w:ascii="Arial" w:hAnsi="Arial" w:cs="Arial"/>
          <w:noProof/>
        </w:rPr>
        <w:drawing>
          <wp:inline distT="0" distB="0" distL="0" distR="0" wp14:anchorId="37A8A13E" wp14:editId="5B3EA482">
            <wp:extent cx="3295846" cy="2457780"/>
            <wp:effectExtent l="0" t="0" r="0" b="0"/>
            <wp:docPr id="1356720881" name="Picture 1356720881"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radar chart&#10;&#10;Description automatically generated"/>
                    <pic:cNvPicPr/>
                  </pic:nvPicPr>
                  <pic:blipFill>
                    <a:blip r:embed="rId14"/>
                    <a:stretch>
                      <a:fillRect/>
                    </a:stretch>
                  </pic:blipFill>
                  <pic:spPr>
                    <a:xfrm>
                      <a:off x="0" y="0"/>
                      <a:ext cx="3309177" cy="2467721"/>
                    </a:xfrm>
                    <a:prstGeom prst="rect">
                      <a:avLst/>
                    </a:prstGeom>
                  </pic:spPr>
                </pic:pic>
              </a:graphicData>
            </a:graphic>
          </wp:inline>
        </w:drawing>
      </w:r>
    </w:p>
    <w:p w14:paraId="407DDD89" w14:textId="7C19B2FE" w:rsidR="00BC2D80" w:rsidRPr="00BB6EB3" w:rsidRDefault="00BC2D80" w:rsidP="006868CB">
      <w:pPr>
        <w:spacing w:after="120"/>
        <w:jc w:val="center"/>
        <w:rPr>
          <w:rFonts w:ascii="Arial" w:hAnsi="Arial" w:cs="Arial"/>
          <w:bCs/>
          <w:i/>
          <w:iCs/>
          <w:sz w:val="20"/>
          <w:szCs w:val="20"/>
          <w:lang w:val="sr-Cyrl-RS"/>
        </w:rPr>
      </w:pPr>
      <w:r w:rsidRPr="00BB6EB3">
        <w:rPr>
          <w:rFonts w:ascii="Arial" w:hAnsi="Arial" w:cs="Arial"/>
          <w:bCs/>
          <w:i/>
          <w:iCs/>
          <w:sz w:val="20"/>
          <w:szCs w:val="20"/>
          <w:lang w:val="ru-RU"/>
        </w:rPr>
        <w:t>Слика</w:t>
      </w:r>
      <w:r w:rsidR="006868CB" w:rsidRPr="00BB6EB3">
        <w:rPr>
          <w:rFonts w:ascii="Arial" w:hAnsi="Arial" w:cs="Arial"/>
          <w:bCs/>
          <w:i/>
          <w:iCs/>
          <w:sz w:val="20"/>
          <w:szCs w:val="20"/>
          <w:lang w:val="ru-RU"/>
        </w:rPr>
        <w:t xml:space="preserve"> бр.4</w:t>
      </w:r>
      <w:r w:rsidRPr="00BB6EB3">
        <w:rPr>
          <w:rFonts w:ascii="Arial" w:hAnsi="Arial" w:cs="Arial"/>
          <w:bCs/>
          <w:i/>
          <w:iCs/>
          <w:sz w:val="20"/>
          <w:szCs w:val="20"/>
          <w:lang w:val="ru-RU"/>
        </w:rPr>
        <w:t xml:space="preserve">: </w:t>
      </w:r>
      <w:proofErr w:type="spellStart"/>
      <w:r w:rsidRPr="00BB6EB3">
        <w:rPr>
          <w:rFonts w:ascii="Arial" w:hAnsi="Arial" w:cs="Arial"/>
          <w:bCs/>
          <w:i/>
          <w:iCs/>
          <w:sz w:val="20"/>
          <w:szCs w:val="20"/>
        </w:rPr>
        <w:t>Ружа</w:t>
      </w:r>
      <w:proofErr w:type="spellEnd"/>
      <w:r w:rsidRPr="00BB6EB3">
        <w:rPr>
          <w:rFonts w:ascii="Arial" w:hAnsi="Arial" w:cs="Arial"/>
          <w:bCs/>
          <w:i/>
          <w:iCs/>
          <w:sz w:val="20"/>
          <w:szCs w:val="20"/>
        </w:rPr>
        <w:t xml:space="preserve"> </w:t>
      </w:r>
      <w:proofErr w:type="spellStart"/>
      <w:r w:rsidRPr="00BB6EB3">
        <w:rPr>
          <w:rFonts w:ascii="Arial" w:hAnsi="Arial" w:cs="Arial"/>
          <w:bCs/>
          <w:i/>
          <w:iCs/>
          <w:sz w:val="20"/>
          <w:szCs w:val="20"/>
        </w:rPr>
        <w:t>ветрова</w:t>
      </w:r>
      <w:proofErr w:type="spellEnd"/>
      <w:r w:rsidRPr="00BB6EB3">
        <w:rPr>
          <w:rFonts w:ascii="Arial" w:hAnsi="Arial" w:cs="Arial"/>
          <w:bCs/>
          <w:i/>
          <w:iCs/>
          <w:sz w:val="20"/>
          <w:szCs w:val="20"/>
        </w:rPr>
        <w:t xml:space="preserve"> у </w:t>
      </w:r>
      <w:proofErr w:type="spellStart"/>
      <w:r w:rsidRPr="00BB6EB3">
        <w:rPr>
          <w:rFonts w:ascii="Arial" w:hAnsi="Arial" w:cs="Arial"/>
          <w:bCs/>
          <w:i/>
          <w:iCs/>
          <w:sz w:val="20"/>
          <w:szCs w:val="20"/>
        </w:rPr>
        <w:t>Београду</w:t>
      </w:r>
      <w:proofErr w:type="spellEnd"/>
      <w:r w:rsidRPr="00BB6EB3">
        <w:rPr>
          <w:rFonts w:ascii="Arial" w:hAnsi="Arial" w:cs="Arial"/>
          <w:bCs/>
          <w:i/>
          <w:iCs/>
          <w:sz w:val="20"/>
          <w:szCs w:val="20"/>
        </w:rPr>
        <w:t xml:space="preserve"> </w:t>
      </w:r>
      <w:proofErr w:type="spellStart"/>
      <w:r w:rsidRPr="00BB6EB3">
        <w:rPr>
          <w:rFonts w:ascii="Arial" w:hAnsi="Arial" w:cs="Arial"/>
          <w:bCs/>
          <w:i/>
          <w:iCs/>
          <w:sz w:val="20"/>
          <w:szCs w:val="20"/>
        </w:rPr>
        <w:t>за</w:t>
      </w:r>
      <w:proofErr w:type="spellEnd"/>
      <w:r w:rsidRPr="00BB6EB3">
        <w:rPr>
          <w:rFonts w:ascii="Arial" w:hAnsi="Arial" w:cs="Arial"/>
          <w:bCs/>
          <w:i/>
          <w:iCs/>
          <w:sz w:val="20"/>
          <w:szCs w:val="20"/>
        </w:rPr>
        <w:t xml:space="preserve"> </w:t>
      </w:r>
      <w:proofErr w:type="spellStart"/>
      <w:r w:rsidRPr="00BB6EB3">
        <w:rPr>
          <w:rFonts w:ascii="Arial" w:hAnsi="Arial" w:cs="Arial"/>
          <w:bCs/>
          <w:i/>
          <w:iCs/>
          <w:sz w:val="20"/>
          <w:szCs w:val="20"/>
        </w:rPr>
        <w:t>период</w:t>
      </w:r>
      <w:proofErr w:type="spellEnd"/>
      <w:r w:rsidRPr="00BB6EB3">
        <w:rPr>
          <w:rFonts w:ascii="Arial" w:hAnsi="Arial" w:cs="Arial"/>
          <w:bCs/>
          <w:i/>
          <w:iCs/>
          <w:sz w:val="20"/>
          <w:szCs w:val="20"/>
        </w:rPr>
        <w:t xml:space="preserve"> </w:t>
      </w:r>
      <w:r w:rsidRPr="00BB6EB3">
        <w:rPr>
          <w:rFonts w:ascii="Arial" w:hAnsi="Arial" w:cs="Arial"/>
          <w:bCs/>
          <w:i/>
          <w:iCs/>
          <w:sz w:val="20"/>
          <w:szCs w:val="20"/>
          <w:lang w:val="sr-Cyrl-RS"/>
        </w:rPr>
        <w:t>1991.-</w:t>
      </w:r>
      <w:r w:rsidRPr="00BB6EB3">
        <w:rPr>
          <w:rFonts w:ascii="Arial" w:hAnsi="Arial" w:cs="Arial"/>
          <w:bCs/>
          <w:i/>
          <w:iCs/>
          <w:sz w:val="20"/>
          <w:szCs w:val="20"/>
        </w:rPr>
        <w:t xml:space="preserve"> 2020.</w:t>
      </w:r>
      <w:r w:rsidR="00903F91">
        <w:rPr>
          <w:rFonts w:ascii="Arial" w:hAnsi="Arial" w:cs="Arial"/>
          <w:bCs/>
          <w:i/>
          <w:iCs/>
          <w:sz w:val="20"/>
          <w:szCs w:val="20"/>
          <w:lang w:val="sr-Cyrl-RS"/>
        </w:rPr>
        <w:t xml:space="preserve"> г</w:t>
      </w:r>
      <w:proofErr w:type="spellStart"/>
      <w:r w:rsidRPr="00BB6EB3">
        <w:rPr>
          <w:rFonts w:ascii="Arial" w:hAnsi="Arial" w:cs="Arial"/>
          <w:bCs/>
          <w:i/>
          <w:iCs/>
          <w:sz w:val="20"/>
          <w:szCs w:val="20"/>
        </w:rPr>
        <w:t>одина</w:t>
      </w:r>
      <w:proofErr w:type="spellEnd"/>
    </w:p>
    <w:p w14:paraId="61B1E758" w14:textId="570ED4EA" w:rsidR="0040661B" w:rsidRPr="00BB6EB3" w:rsidRDefault="0040661B" w:rsidP="00745BDB">
      <w:pPr>
        <w:autoSpaceDE w:val="0"/>
        <w:autoSpaceDN w:val="0"/>
        <w:adjustRightInd w:val="0"/>
        <w:spacing w:after="120"/>
        <w:jc w:val="both"/>
        <w:rPr>
          <w:rFonts w:ascii="Arial" w:hAnsi="Arial" w:cs="Arial"/>
          <w:sz w:val="22"/>
          <w:szCs w:val="22"/>
          <w:lang w:val="sr-Cyrl-RS"/>
        </w:rPr>
      </w:pPr>
      <w:r w:rsidRPr="00BB6EB3">
        <w:rPr>
          <w:rFonts w:ascii="Arial" w:hAnsi="Arial" w:cs="Arial"/>
          <w:b/>
          <w:bCs/>
          <w:sz w:val="22"/>
          <w:szCs w:val="22"/>
          <w:lang w:val="ru-RU"/>
        </w:rPr>
        <w:t>А.7.1.</w:t>
      </w:r>
      <w:r w:rsidR="00870EE3" w:rsidRPr="00BB6EB3">
        <w:rPr>
          <w:rFonts w:ascii="Arial" w:hAnsi="Arial" w:cs="Arial"/>
          <w:b/>
          <w:bCs/>
          <w:sz w:val="22"/>
          <w:szCs w:val="22"/>
        </w:rPr>
        <w:t>1</w:t>
      </w:r>
      <w:r w:rsidR="009609F7" w:rsidRPr="00BB6EB3">
        <w:rPr>
          <w:rFonts w:ascii="Arial" w:hAnsi="Arial" w:cs="Arial"/>
          <w:b/>
          <w:bCs/>
          <w:sz w:val="22"/>
          <w:szCs w:val="22"/>
          <w:lang w:val="sr-Cyrl-RS"/>
        </w:rPr>
        <w:t>0</w:t>
      </w:r>
      <w:r w:rsidRPr="00BB6EB3">
        <w:rPr>
          <w:rFonts w:ascii="Arial" w:hAnsi="Arial" w:cs="Arial"/>
          <w:b/>
          <w:bCs/>
          <w:sz w:val="22"/>
          <w:szCs w:val="22"/>
          <w:lang w:val="ru-RU"/>
        </w:rPr>
        <w:t>. Стање природних добара и природних вредности</w:t>
      </w:r>
    </w:p>
    <w:p w14:paraId="4AA77A8C" w14:textId="511359FC" w:rsidR="00265CFE" w:rsidRPr="00BB6EB3" w:rsidRDefault="00265CFE" w:rsidP="00745BDB">
      <w:pPr>
        <w:spacing w:after="120"/>
        <w:jc w:val="both"/>
        <w:rPr>
          <w:rFonts w:ascii="Arial" w:eastAsia="Arial" w:hAnsi="Arial" w:cs="Arial"/>
          <w:sz w:val="22"/>
          <w:szCs w:val="22"/>
        </w:rPr>
      </w:pPr>
      <w:proofErr w:type="spellStart"/>
      <w:r w:rsidRPr="00BB6EB3">
        <w:rPr>
          <w:rFonts w:ascii="Arial" w:eastAsia="Arial" w:hAnsi="Arial" w:cs="Arial"/>
          <w:sz w:val="22"/>
          <w:szCs w:val="22"/>
        </w:rPr>
        <w:t>Заштита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природе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заснива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очувању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природних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добара</w:t>
      </w:r>
      <w:proofErr w:type="spellEnd"/>
      <w:r w:rsidRPr="00BB6EB3">
        <w:rPr>
          <w:rFonts w:ascii="Arial" w:eastAsia="Arial" w:hAnsi="Arial" w:cs="Arial"/>
          <w:sz w:val="22"/>
          <w:szCs w:val="22"/>
        </w:rPr>
        <w:t xml:space="preserve"> и </w:t>
      </w:r>
      <w:proofErr w:type="spellStart"/>
      <w:r w:rsidRPr="00BB6EB3">
        <w:rPr>
          <w:rFonts w:ascii="Arial" w:eastAsia="Arial" w:hAnsi="Arial" w:cs="Arial"/>
          <w:sz w:val="22"/>
          <w:szCs w:val="22"/>
        </w:rPr>
        <w:t>природних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вредности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које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исказују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биолошком</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геолошком</w:t>
      </w:r>
      <w:proofErr w:type="spellEnd"/>
      <w:r w:rsidRPr="00BB6EB3">
        <w:rPr>
          <w:rFonts w:ascii="Arial" w:eastAsia="Arial" w:hAnsi="Arial" w:cs="Arial"/>
          <w:sz w:val="22"/>
          <w:szCs w:val="22"/>
        </w:rPr>
        <w:t xml:space="preserve"> и </w:t>
      </w:r>
      <w:proofErr w:type="spellStart"/>
      <w:r w:rsidRPr="00BB6EB3">
        <w:rPr>
          <w:rFonts w:ascii="Arial" w:eastAsia="Arial" w:hAnsi="Arial" w:cs="Arial"/>
          <w:sz w:val="22"/>
          <w:szCs w:val="22"/>
        </w:rPr>
        <w:t>предеоном</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разноврсношћу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Спроводи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се</w:t>
      </w:r>
      <w:proofErr w:type="spellEnd"/>
      <w:r w:rsidRPr="00BB6EB3">
        <w:rPr>
          <w:rFonts w:ascii="Arial" w:eastAsia="Arial" w:hAnsi="Arial" w:cs="Arial"/>
          <w:sz w:val="22"/>
          <w:szCs w:val="22"/>
        </w:rPr>
        <w:t xml:space="preserve"> у </w:t>
      </w:r>
      <w:proofErr w:type="spellStart"/>
      <w:r w:rsidRPr="00BB6EB3">
        <w:rPr>
          <w:rFonts w:ascii="Arial" w:eastAsia="Arial" w:hAnsi="Arial" w:cs="Arial"/>
          <w:sz w:val="22"/>
          <w:szCs w:val="22"/>
        </w:rPr>
        <w:t>складу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Законом</w:t>
      </w:r>
      <w:proofErr w:type="spellEnd"/>
      <w:r w:rsidRPr="00BB6EB3">
        <w:rPr>
          <w:rFonts w:ascii="Arial" w:eastAsia="Arial" w:hAnsi="Arial" w:cs="Arial"/>
          <w:sz w:val="22"/>
          <w:szCs w:val="22"/>
        </w:rPr>
        <w:t xml:space="preserve"> о </w:t>
      </w:r>
      <w:proofErr w:type="spellStart"/>
      <w:r w:rsidRPr="00BB6EB3">
        <w:rPr>
          <w:rFonts w:ascii="Arial" w:eastAsia="Arial" w:hAnsi="Arial" w:cs="Arial"/>
          <w:sz w:val="22"/>
          <w:szCs w:val="22"/>
        </w:rPr>
        <w:t>заштити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природе</w:t>
      </w:r>
      <w:proofErr w:type="spellEnd"/>
      <w:r w:rsidRPr="00BB6EB3">
        <w:rPr>
          <w:rFonts w:ascii="Arial" w:eastAsia="Arial" w:hAnsi="Arial" w:cs="Arial"/>
          <w:sz w:val="22"/>
          <w:szCs w:val="22"/>
        </w:rPr>
        <w:t xml:space="preserve"> (ʺ</w:t>
      </w:r>
      <w:proofErr w:type="spellStart"/>
      <w:r w:rsidRPr="00BB6EB3">
        <w:rPr>
          <w:rFonts w:ascii="Arial" w:eastAsia="Arial" w:hAnsi="Arial" w:cs="Arial"/>
          <w:sz w:val="22"/>
          <w:szCs w:val="22"/>
        </w:rPr>
        <w:t>Службени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гласник</w:t>
      </w:r>
      <w:proofErr w:type="spellEnd"/>
      <w:r w:rsidRPr="00BB6EB3">
        <w:rPr>
          <w:rFonts w:ascii="Arial" w:eastAsia="Arial" w:hAnsi="Arial" w:cs="Arial"/>
          <w:sz w:val="22"/>
          <w:szCs w:val="22"/>
        </w:rPr>
        <w:t xml:space="preserve"> РСʺ, </w:t>
      </w:r>
      <w:proofErr w:type="spellStart"/>
      <w:r w:rsidRPr="00BB6EB3">
        <w:rPr>
          <w:rFonts w:ascii="Arial" w:eastAsia="Arial" w:hAnsi="Arial" w:cs="Arial"/>
          <w:sz w:val="22"/>
          <w:szCs w:val="22"/>
        </w:rPr>
        <w:t>бр</w:t>
      </w:r>
      <w:proofErr w:type="spellEnd"/>
      <w:r w:rsidRPr="00BB6EB3">
        <w:rPr>
          <w:rFonts w:ascii="Arial" w:eastAsia="Arial" w:hAnsi="Arial" w:cs="Arial"/>
          <w:sz w:val="22"/>
          <w:szCs w:val="22"/>
        </w:rPr>
        <w:t xml:space="preserve">. 36/09, 88/10 и 91/10-испр., </w:t>
      </w:r>
      <w:r w:rsidRPr="00BB6EB3">
        <w:rPr>
          <w:rFonts w:ascii="Arial" w:eastAsia="Arial" w:hAnsi="Arial" w:cs="Arial"/>
          <w:sz w:val="22"/>
          <w:szCs w:val="22"/>
        </w:rPr>
        <w:lastRenderedPageBreak/>
        <w:t xml:space="preserve">14/16, 95/18-др. </w:t>
      </w:r>
      <w:proofErr w:type="spellStart"/>
      <w:r w:rsidRPr="00BB6EB3">
        <w:rPr>
          <w:rFonts w:ascii="Arial" w:eastAsia="Arial" w:hAnsi="Arial" w:cs="Arial"/>
          <w:sz w:val="22"/>
          <w:szCs w:val="22"/>
        </w:rPr>
        <w:t>закон</w:t>
      </w:r>
      <w:proofErr w:type="spellEnd"/>
      <w:r w:rsidRPr="00BB6EB3">
        <w:rPr>
          <w:rFonts w:ascii="Arial" w:eastAsia="Arial" w:hAnsi="Arial" w:cs="Arial"/>
          <w:sz w:val="22"/>
          <w:szCs w:val="22"/>
        </w:rPr>
        <w:t xml:space="preserve"> и 71/21), </w:t>
      </w:r>
      <w:proofErr w:type="spellStart"/>
      <w:r w:rsidRPr="00BB6EB3">
        <w:rPr>
          <w:rFonts w:ascii="Arial" w:eastAsia="Arial" w:hAnsi="Arial" w:cs="Arial"/>
          <w:sz w:val="22"/>
          <w:szCs w:val="22"/>
        </w:rPr>
        <w:t>Законом</w:t>
      </w:r>
      <w:proofErr w:type="spellEnd"/>
      <w:r w:rsidRPr="00BB6EB3">
        <w:rPr>
          <w:rFonts w:ascii="Arial" w:eastAsia="Arial" w:hAnsi="Arial" w:cs="Arial"/>
          <w:sz w:val="22"/>
          <w:szCs w:val="22"/>
        </w:rPr>
        <w:t xml:space="preserve"> о </w:t>
      </w:r>
      <w:proofErr w:type="spellStart"/>
      <w:r w:rsidRPr="00BB6EB3">
        <w:rPr>
          <w:rFonts w:ascii="Arial" w:eastAsia="Arial" w:hAnsi="Arial" w:cs="Arial"/>
          <w:sz w:val="22"/>
          <w:szCs w:val="22"/>
        </w:rPr>
        <w:t>заштити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животне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средине</w:t>
      </w:r>
      <w:proofErr w:type="spellEnd"/>
      <w:r w:rsidRPr="00BB6EB3">
        <w:rPr>
          <w:rFonts w:ascii="Arial" w:eastAsia="Arial" w:hAnsi="Arial" w:cs="Arial"/>
          <w:sz w:val="22"/>
          <w:szCs w:val="22"/>
        </w:rPr>
        <w:t xml:space="preserve"> (ʺ</w:t>
      </w:r>
      <w:proofErr w:type="spellStart"/>
      <w:r w:rsidRPr="00BB6EB3">
        <w:rPr>
          <w:rFonts w:ascii="Arial" w:eastAsia="Arial" w:hAnsi="Arial" w:cs="Arial"/>
          <w:sz w:val="22"/>
          <w:szCs w:val="22"/>
        </w:rPr>
        <w:t>Службени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гласник</w:t>
      </w:r>
      <w:proofErr w:type="spellEnd"/>
      <w:r w:rsidRPr="00BB6EB3">
        <w:rPr>
          <w:rFonts w:ascii="Arial" w:eastAsia="Arial" w:hAnsi="Arial" w:cs="Arial"/>
          <w:sz w:val="22"/>
          <w:szCs w:val="22"/>
        </w:rPr>
        <w:t xml:space="preserve"> РСʺ, </w:t>
      </w:r>
      <w:proofErr w:type="spellStart"/>
      <w:r w:rsidRPr="00BB6EB3">
        <w:rPr>
          <w:rFonts w:ascii="Arial" w:eastAsia="Arial" w:hAnsi="Arial" w:cs="Arial"/>
          <w:sz w:val="22"/>
          <w:szCs w:val="22"/>
        </w:rPr>
        <w:t>бр</w:t>
      </w:r>
      <w:proofErr w:type="spellEnd"/>
      <w:r w:rsidRPr="00BB6EB3">
        <w:rPr>
          <w:rFonts w:ascii="Arial" w:eastAsia="Arial" w:hAnsi="Arial" w:cs="Arial"/>
          <w:sz w:val="22"/>
          <w:szCs w:val="22"/>
        </w:rPr>
        <w:t xml:space="preserve">. 135/04, 36/09, 36/09-др. </w:t>
      </w:r>
      <w:proofErr w:type="spellStart"/>
      <w:r w:rsidRPr="00BB6EB3">
        <w:rPr>
          <w:rFonts w:ascii="Arial" w:eastAsia="Arial" w:hAnsi="Arial" w:cs="Arial"/>
          <w:sz w:val="22"/>
          <w:szCs w:val="22"/>
        </w:rPr>
        <w:t>закон</w:t>
      </w:r>
      <w:proofErr w:type="spellEnd"/>
      <w:r w:rsidRPr="00BB6EB3">
        <w:rPr>
          <w:rFonts w:ascii="Arial" w:eastAsia="Arial" w:hAnsi="Arial" w:cs="Arial"/>
          <w:sz w:val="22"/>
          <w:szCs w:val="22"/>
        </w:rPr>
        <w:t xml:space="preserve">, 72/09-др. </w:t>
      </w:r>
      <w:proofErr w:type="spellStart"/>
      <w:r w:rsidRPr="00BB6EB3">
        <w:rPr>
          <w:rFonts w:ascii="Arial" w:eastAsia="Arial" w:hAnsi="Arial" w:cs="Arial"/>
          <w:sz w:val="22"/>
          <w:szCs w:val="22"/>
        </w:rPr>
        <w:t>закон</w:t>
      </w:r>
      <w:proofErr w:type="spellEnd"/>
      <w:r w:rsidRPr="00BB6EB3">
        <w:rPr>
          <w:rFonts w:ascii="Arial" w:eastAsia="Arial" w:hAnsi="Arial" w:cs="Arial"/>
          <w:sz w:val="22"/>
          <w:szCs w:val="22"/>
        </w:rPr>
        <w:t>, 43/11-одлука УС, 14/16, 76/18</w:t>
      </w:r>
      <w:r w:rsidR="00770D44" w:rsidRPr="00BB6EB3">
        <w:rPr>
          <w:rFonts w:ascii="Arial" w:eastAsia="Arial" w:hAnsi="Arial" w:cs="Arial"/>
          <w:sz w:val="22"/>
          <w:szCs w:val="22"/>
          <w:lang w:val="sr-Cyrl-RS"/>
        </w:rPr>
        <w:t xml:space="preserve">, </w:t>
      </w:r>
      <w:r w:rsidR="00770D44" w:rsidRPr="00EC7C47">
        <w:rPr>
          <w:rFonts w:ascii="Arial" w:eastAsia="Arial" w:hAnsi="Arial" w:cs="Arial"/>
          <w:sz w:val="22"/>
          <w:szCs w:val="22"/>
        </w:rPr>
        <w:t xml:space="preserve">95/18 – </w:t>
      </w:r>
      <w:proofErr w:type="spellStart"/>
      <w:r w:rsidR="00770D44" w:rsidRPr="00EC7C47">
        <w:rPr>
          <w:rFonts w:ascii="Arial" w:eastAsia="Arial" w:hAnsi="Arial" w:cs="Arial"/>
          <w:sz w:val="22"/>
          <w:szCs w:val="22"/>
        </w:rPr>
        <w:t>др</w:t>
      </w:r>
      <w:proofErr w:type="spellEnd"/>
      <w:r w:rsidR="00770D44" w:rsidRPr="00EC7C47">
        <w:rPr>
          <w:rFonts w:ascii="Arial" w:eastAsia="Arial" w:hAnsi="Arial" w:cs="Arial"/>
          <w:sz w:val="22"/>
          <w:szCs w:val="22"/>
        </w:rPr>
        <w:t xml:space="preserve">. </w:t>
      </w:r>
      <w:proofErr w:type="spellStart"/>
      <w:r w:rsidR="00770D44" w:rsidRPr="00EC7C47">
        <w:rPr>
          <w:rFonts w:ascii="Arial" w:eastAsia="Arial" w:hAnsi="Arial" w:cs="Arial"/>
          <w:sz w:val="22"/>
          <w:szCs w:val="22"/>
        </w:rPr>
        <w:t>закон</w:t>
      </w:r>
      <w:proofErr w:type="spellEnd"/>
      <w:r w:rsidR="00770D44" w:rsidRPr="00EC7C47">
        <w:rPr>
          <w:rFonts w:ascii="Arial" w:eastAsia="Arial" w:hAnsi="Arial" w:cs="Arial"/>
          <w:sz w:val="22"/>
          <w:szCs w:val="22"/>
        </w:rPr>
        <w:t xml:space="preserve"> </w:t>
      </w:r>
      <w:proofErr w:type="gramStart"/>
      <w:r w:rsidR="00770D44" w:rsidRPr="00EC7C47">
        <w:rPr>
          <w:rFonts w:ascii="Arial" w:eastAsia="Arial" w:hAnsi="Arial" w:cs="Arial"/>
          <w:sz w:val="22"/>
          <w:szCs w:val="22"/>
        </w:rPr>
        <w:t>и  95</w:t>
      </w:r>
      <w:proofErr w:type="gramEnd"/>
      <w:r w:rsidR="00770D44" w:rsidRPr="00EC7C47">
        <w:rPr>
          <w:rFonts w:ascii="Arial" w:eastAsia="Arial" w:hAnsi="Arial" w:cs="Arial"/>
          <w:sz w:val="22"/>
          <w:szCs w:val="22"/>
        </w:rPr>
        <w:t xml:space="preserve">/18 – </w:t>
      </w:r>
      <w:proofErr w:type="spellStart"/>
      <w:r w:rsidR="00770D44" w:rsidRPr="00EC7C47">
        <w:rPr>
          <w:rFonts w:ascii="Arial" w:eastAsia="Arial" w:hAnsi="Arial" w:cs="Arial"/>
          <w:sz w:val="22"/>
          <w:szCs w:val="22"/>
        </w:rPr>
        <w:t>др</w:t>
      </w:r>
      <w:proofErr w:type="spellEnd"/>
      <w:r w:rsidR="00770D44" w:rsidRPr="00EC7C47">
        <w:rPr>
          <w:rFonts w:ascii="Arial" w:eastAsia="Arial" w:hAnsi="Arial" w:cs="Arial"/>
          <w:sz w:val="22"/>
          <w:szCs w:val="22"/>
        </w:rPr>
        <w:t xml:space="preserve">. </w:t>
      </w:r>
      <w:proofErr w:type="spellStart"/>
      <w:r w:rsidR="00770D44" w:rsidRPr="00EC7C47">
        <w:rPr>
          <w:rFonts w:ascii="Arial" w:eastAsia="Arial" w:hAnsi="Arial" w:cs="Arial"/>
          <w:sz w:val="22"/>
          <w:szCs w:val="22"/>
        </w:rPr>
        <w:t>закон</w:t>
      </w:r>
      <w:proofErr w:type="spellEnd"/>
      <w:r w:rsidRPr="00EC7C47">
        <w:rPr>
          <w:rFonts w:ascii="Arial" w:eastAsia="Arial" w:hAnsi="Arial" w:cs="Arial"/>
          <w:sz w:val="22"/>
          <w:szCs w:val="22"/>
        </w:rPr>
        <w:t>)</w:t>
      </w:r>
      <w:r w:rsidRPr="00BB6EB3">
        <w:rPr>
          <w:rFonts w:ascii="Arial" w:eastAsia="Arial" w:hAnsi="Arial" w:cs="Arial"/>
          <w:sz w:val="22"/>
          <w:szCs w:val="22"/>
        </w:rPr>
        <w:t xml:space="preserve"> и </w:t>
      </w:r>
      <w:proofErr w:type="spellStart"/>
      <w:r w:rsidRPr="00BB6EB3">
        <w:rPr>
          <w:rFonts w:ascii="Arial" w:eastAsia="Arial" w:hAnsi="Arial" w:cs="Arial"/>
          <w:sz w:val="22"/>
          <w:szCs w:val="22"/>
        </w:rPr>
        <w:t>др</w:t>
      </w:r>
      <w:proofErr w:type="spellEnd"/>
      <w:r w:rsidRPr="00BB6EB3">
        <w:rPr>
          <w:rFonts w:ascii="Arial" w:eastAsia="Arial" w:hAnsi="Arial" w:cs="Arial"/>
          <w:sz w:val="22"/>
          <w:szCs w:val="22"/>
        </w:rPr>
        <w:t>.</w:t>
      </w:r>
    </w:p>
    <w:p w14:paraId="161519F7" w14:textId="77777777" w:rsidR="00265CFE" w:rsidRPr="00BB6EB3" w:rsidRDefault="00265CFE" w:rsidP="00745BDB">
      <w:pPr>
        <w:spacing w:after="120"/>
        <w:jc w:val="both"/>
        <w:rPr>
          <w:rFonts w:ascii="Arial" w:eastAsia="Arial" w:hAnsi="Arial" w:cs="Arial"/>
          <w:sz w:val="22"/>
          <w:szCs w:val="22"/>
        </w:rPr>
      </w:pPr>
      <w:r w:rsidRPr="00BB6EB3">
        <w:rPr>
          <w:rFonts w:ascii="Arial" w:eastAsia="Arial" w:hAnsi="Arial" w:cs="Arial"/>
          <w:sz w:val="22"/>
          <w:szCs w:val="22"/>
        </w:rPr>
        <w:t xml:space="preserve">У </w:t>
      </w:r>
      <w:proofErr w:type="spellStart"/>
      <w:r w:rsidRPr="00BB6EB3">
        <w:rPr>
          <w:rFonts w:ascii="Arial" w:eastAsia="Arial" w:hAnsi="Arial" w:cs="Arial"/>
          <w:sz w:val="22"/>
          <w:szCs w:val="22"/>
        </w:rPr>
        <w:t>Решењу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Завода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заштиту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природе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Србије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бр</w:t>
      </w:r>
      <w:proofErr w:type="spellEnd"/>
      <w:r w:rsidRPr="00BB6EB3">
        <w:rPr>
          <w:rFonts w:ascii="Arial" w:eastAsia="Arial" w:hAnsi="Arial" w:cs="Arial"/>
          <w:sz w:val="22"/>
          <w:szCs w:val="22"/>
        </w:rPr>
        <w:t xml:space="preserve">. 021-774/2 </w:t>
      </w:r>
      <w:proofErr w:type="spellStart"/>
      <w:r w:rsidRPr="00BB6EB3">
        <w:rPr>
          <w:rFonts w:ascii="Arial" w:eastAsia="Arial" w:hAnsi="Arial" w:cs="Arial"/>
          <w:sz w:val="22"/>
          <w:szCs w:val="22"/>
        </w:rPr>
        <w:t>од</w:t>
      </w:r>
      <w:proofErr w:type="spellEnd"/>
      <w:r w:rsidRPr="00BB6EB3">
        <w:rPr>
          <w:rFonts w:ascii="Arial" w:eastAsia="Arial" w:hAnsi="Arial" w:cs="Arial"/>
          <w:sz w:val="22"/>
          <w:szCs w:val="22"/>
        </w:rPr>
        <w:t xml:space="preserve"> 14.03.2024. </w:t>
      </w:r>
      <w:proofErr w:type="spellStart"/>
      <w:r w:rsidRPr="00BB6EB3">
        <w:rPr>
          <w:rFonts w:ascii="Arial" w:eastAsia="Arial" w:hAnsi="Arial" w:cs="Arial"/>
          <w:sz w:val="22"/>
          <w:szCs w:val="22"/>
        </w:rPr>
        <w:t>године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наводи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да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предметно</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подручје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налази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унутар</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заштићеног</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подручја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које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је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спроведен</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или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покренут</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поступак</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заштите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нити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је</w:t>
      </w:r>
      <w:proofErr w:type="spellEnd"/>
      <w:r w:rsidRPr="00BB6EB3">
        <w:rPr>
          <w:rFonts w:ascii="Arial" w:eastAsia="Arial" w:hAnsi="Arial" w:cs="Arial"/>
          <w:sz w:val="22"/>
          <w:szCs w:val="22"/>
        </w:rPr>
        <w:t xml:space="preserve"> у </w:t>
      </w:r>
      <w:proofErr w:type="spellStart"/>
      <w:r w:rsidRPr="00BB6EB3">
        <w:rPr>
          <w:rFonts w:ascii="Arial" w:eastAsia="Arial" w:hAnsi="Arial" w:cs="Arial"/>
          <w:sz w:val="22"/>
          <w:szCs w:val="22"/>
        </w:rPr>
        <w:t>обухвату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еколошки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значајног</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подручја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еколошке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мреже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Републике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Србије</w:t>
      </w:r>
      <w:proofErr w:type="spellEnd"/>
      <w:r w:rsidRPr="00BB6EB3">
        <w:rPr>
          <w:rFonts w:ascii="Arial" w:eastAsia="Arial" w:hAnsi="Arial" w:cs="Arial"/>
          <w:sz w:val="22"/>
          <w:szCs w:val="22"/>
        </w:rPr>
        <w:t>.</w:t>
      </w:r>
    </w:p>
    <w:p w14:paraId="4291C8AF" w14:textId="77777777" w:rsidR="00265CFE" w:rsidRPr="00BB6EB3" w:rsidRDefault="00265CFE" w:rsidP="00745BDB">
      <w:pPr>
        <w:spacing w:after="120"/>
        <w:jc w:val="both"/>
        <w:rPr>
          <w:rFonts w:ascii="Arial" w:eastAsia="Arial" w:hAnsi="Arial" w:cs="Arial"/>
          <w:sz w:val="22"/>
          <w:szCs w:val="22"/>
        </w:rPr>
      </w:pPr>
      <w:proofErr w:type="spellStart"/>
      <w:r w:rsidRPr="00BB6EB3">
        <w:rPr>
          <w:rFonts w:ascii="Arial" w:eastAsia="Arial" w:hAnsi="Arial" w:cs="Arial"/>
          <w:sz w:val="22"/>
          <w:szCs w:val="22"/>
        </w:rPr>
        <w:t>Главни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инструменти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унапређења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природних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вредности</w:t>
      </w:r>
      <w:proofErr w:type="spellEnd"/>
      <w:r w:rsidRPr="00BB6EB3">
        <w:rPr>
          <w:rFonts w:ascii="Arial" w:eastAsia="Arial" w:hAnsi="Arial" w:cs="Arial"/>
          <w:sz w:val="22"/>
          <w:szCs w:val="22"/>
        </w:rPr>
        <w:t xml:space="preserve"> и </w:t>
      </w:r>
      <w:proofErr w:type="spellStart"/>
      <w:r w:rsidRPr="00BB6EB3">
        <w:rPr>
          <w:rFonts w:ascii="Arial" w:eastAsia="Arial" w:hAnsi="Arial" w:cs="Arial"/>
          <w:sz w:val="22"/>
          <w:szCs w:val="22"/>
        </w:rPr>
        <w:t>природних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процеса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дефинисани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проценат</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зелених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површина</w:t>
      </w:r>
      <w:proofErr w:type="spellEnd"/>
      <w:r w:rsidRPr="00BB6EB3">
        <w:rPr>
          <w:rFonts w:ascii="Arial" w:eastAsia="Arial" w:hAnsi="Arial" w:cs="Arial"/>
          <w:sz w:val="22"/>
          <w:szCs w:val="22"/>
        </w:rPr>
        <w:t xml:space="preserve"> у </w:t>
      </w:r>
      <w:proofErr w:type="spellStart"/>
      <w:r w:rsidRPr="00BB6EB3">
        <w:rPr>
          <w:rFonts w:ascii="Arial" w:eastAsia="Arial" w:hAnsi="Arial" w:cs="Arial"/>
          <w:sz w:val="22"/>
          <w:szCs w:val="22"/>
        </w:rPr>
        <w:t>директном</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контакту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тлом</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инкорпорација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квалитетне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постојеће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вегетације</w:t>
      </w:r>
      <w:proofErr w:type="spellEnd"/>
      <w:r w:rsidRPr="00BB6EB3">
        <w:rPr>
          <w:rFonts w:ascii="Arial" w:eastAsia="Arial" w:hAnsi="Arial" w:cs="Arial"/>
          <w:sz w:val="22"/>
          <w:szCs w:val="22"/>
        </w:rPr>
        <w:t xml:space="preserve"> у </w:t>
      </w:r>
      <w:proofErr w:type="spellStart"/>
      <w:r w:rsidRPr="00BB6EB3">
        <w:rPr>
          <w:rFonts w:ascii="Arial" w:eastAsia="Arial" w:hAnsi="Arial" w:cs="Arial"/>
          <w:sz w:val="22"/>
          <w:szCs w:val="22"/>
        </w:rPr>
        <w:t>планирано</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решење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слободних</w:t>
      </w:r>
      <w:proofErr w:type="spellEnd"/>
      <w:r w:rsidRPr="00BB6EB3">
        <w:rPr>
          <w:rFonts w:ascii="Arial" w:eastAsia="Arial" w:hAnsi="Arial" w:cs="Arial"/>
          <w:sz w:val="22"/>
          <w:szCs w:val="22"/>
        </w:rPr>
        <w:t xml:space="preserve"> и </w:t>
      </w:r>
      <w:proofErr w:type="spellStart"/>
      <w:r w:rsidRPr="00BB6EB3">
        <w:rPr>
          <w:rFonts w:ascii="Arial" w:eastAsia="Arial" w:hAnsi="Arial" w:cs="Arial"/>
          <w:sz w:val="22"/>
          <w:szCs w:val="22"/>
        </w:rPr>
        <w:t>зелених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површина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парцелама</w:t>
      </w:r>
      <w:proofErr w:type="spellEnd"/>
      <w:r w:rsidRPr="00BB6EB3">
        <w:rPr>
          <w:rFonts w:ascii="Arial" w:eastAsia="Arial" w:hAnsi="Arial" w:cs="Arial"/>
          <w:sz w:val="22"/>
          <w:szCs w:val="22"/>
        </w:rPr>
        <w:t xml:space="preserve">, а у </w:t>
      </w:r>
      <w:proofErr w:type="spellStart"/>
      <w:r w:rsidRPr="00BB6EB3">
        <w:rPr>
          <w:rFonts w:ascii="Arial" w:eastAsia="Arial" w:hAnsi="Arial" w:cs="Arial"/>
          <w:sz w:val="22"/>
          <w:szCs w:val="22"/>
        </w:rPr>
        <w:t>зони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планираних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саобраћајница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формирање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линеарних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зелених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елемената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који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имају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улогу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локалних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коридора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зелене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инфраструктуре</w:t>
      </w:r>
      <w:proofErr w:type="spellEnd"/>
      <w:r w:rsidRPr="00BB6EB3">
        <w:rPr>
          <w:rFonts w:ascii="Arial" w:eastAsia="Arial" w:hAnsi="Arial" w:cs="Arial"/>
          <w:sz w:val="22"/>
          <w:szCs w:val="22"/>
        </w:rPr>
        <w:t>.</w:t>
      </w:r>
    </w:p>
    <w:p w14:paraId="6DCCC500" w14:textId="77777777" w:rsidR="00265CFE" w:rsidRPr="00BB6EB3" w:rsidRDefault="00265CFE" w:rsidP="00745BDB">
      <w:pPr>
        <w:spacing w:after="120"/>
        <w:jc w:val="both"/>
        <w:rPr>
          <w:rFonts w:ascii="Arial" w:eastAsia="Arial" w:hAnsi="Arial" w:cs="Arial"/>
          <w:sz w:val="22"/>
          <w:szCs w:val="22"/>
        </w:rPr>
      </w:pPr>
      <w:proofErr w:type="spellStart"/>
      <w:r w:rsidRPr="00BB6EB3">
        <w:rPr>
          <w:rFonts w:ascii="Arial" w:eastAsia="Arial" w:hAnsi="Arial" w:cs="Arial"/>
          <w:sz w:val="22"/>
          <w:szCs w:val="22"/>
        </w:rPr>
        <w:t>Приликом</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реализације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планског</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решења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неопходно</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је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поштовати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следеће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мере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заштите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природних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вредности</w:t>
      </w:r>
      <w:proofErr w:type="spellEnd"/>
      <w:r w:rsidRPr="00BB6EB3">
        <w:rPr>
          <w:rFonts w:ascii="Arial" w:eastAsia="Arial" w:hAnsi="Arial" w:cs="Arial"/>
          <w:sz w:val="22"/>
          <w:szCs w:val="22"/>
        </w:rPr>
        <w:t xml:space="preserve"> и </w:t>
      </w:r>
      <w:proofErr w:type="spellStart"/>
      <w:r w:rsidRPr="00BB6EB3">
        <w:rPr>
          <w:rFonts w:ascii="Arial" w:eastAsia="Arial" w:hAnsi="Arial" w:cs="Arial"/>
          <w:sz w:val="22"/>
          <w:szCs w:val="22"/>
        </w:rPr>
        <w:t>природних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процеса</w:t>
      </w:r>
      <w:proofErr w:type="spellEnd"/>
      <w:r w:rsidRPr="00BB6EB3">
        <w:rPr>
          <w:rFonts w:ascii="Arial" w:eastAsia="Arial" w:hAnsi="Arial" w:cs="Arial"/>
          <w:sz w:val="22"/>
          <w:szCs w:val="22"/>
        </w:rPr>
        <w:t>:</w:t>
      </w:r>
    </w:p>
    <w:p w14:paraId="4FE7C9F7" w14:textId="77777777" w:rsidR="00265CFE" w:rsidRPr="00BB6EB3" w:rsidRDefault="00265CFE" w:rsidP="00745BDB">
      <w:pPr>
        <w:pStyle w:val="ListParagraph"/>
        <w:numPr>
          <w:ilvl w:val="0"/>
          <w:numId w:val="73"/>
        </w:numPr>
        <w:spacing w:after="120"/>
        <w:jc w:val="both"/>
        <w:rPr>
          <w:rFonts w:ascii="Arial" w:eastAsia="Arial" w:hAnsi="Arial" w:cs="Arial"/>
        </w:rPr>
      </w:pPr>
      <w:proofErr w:type="spellStart"/>
      <w:r w:rsidRPr="00BB6EB3">
        <w:rPr>
          <w:rFonts w:ascii="Arial" w:eastAsia="Arial" w:hAnsi="Arial" w:cs="Arial"/>
        </w:rPr>
        <w:t>Примена</w:t>
      </w:r>
      <w:proofErr w:type="spellEnd"/>
      <w:r w:rsidRPr="00BB6EB3">
        <w:rPr>
          <w:rFonts w:ascii="Arial" w:eastAsia="Arial" w:hAnsi="Arial" w:cs="Arial"/>
        </w:rPr>
        <w:t xml:space="preserve"> </w:t>
      </w:r>
      <w:proofErr w:type="spellStart"/>
      <w:r w:rsidRPr="00BB6EB3">
        <w:rPr>
          <w:rFonts w:ascii="Arial" w:eastAsia="Arial" w:hAnsi="Arial" w:cs="Arial"/>
        </w:rPr>
        <w:t>дефинисаних</w:t>
      </w:r>
      <w:proofErr w:type="spellEnd"/>
      <w:r w:rsidRPr="00BB6EB3">
        <w:rPr>
          <w:rFonts w:ascii="Arial" w:eastAsia="Arial" w:hAnsi="Arial" w:cs="Arial"/>
        </w:rPr>
        <w:t xml:space="preserve"> </w:t>
      </w:r>
      <w:proofErr w:type="spellStart"/>
      <w:r w:rsidRPr="00BB6EB3">
        <w:rPr>
          <w:rFonts w:ascii="Arial" w:eastAsia="Arial" w:hAnsi="Arial" w:cs="Arial"/>
        </w:rPr>
        <w:t>инжењерскогеолошких</w:t>
      </w:r>
      <w:proofErr w:type="spellEnd"/>
      <w:r w:rsidRPr="00BB6EB3">
        <w:rPr>
          <w:rFonts w:ascii="Arial" w:eastAsia="Arial" w:hAnsi="Arial" w:cs="Arial"/>
        </w:rPr>
        <w:t xml:space="preserve"> </w:t>
      </w:r>
      <w:proofErr w:type="spellStart"/>
      <w:r w:rsidRPr="00BB6EB3">
        <w:rPr>
          <w:rFonts w:ascii="Arial" w:eastAsia="Arial" w:hAnsi="Arial" w:cs="Arial"/>
        </w:rPr>
        <w:t>услова</w:t>
      </w:r>
      <w:proofErr w:type="spellEnd"/>
      <w:r w:rsidRPr="00BB6EB3">
        <w:rPr>
          <w:rFonts w:ascii="Arial" w:eastAsia="Arial" w:hAnsi="Arial" w:cs="Arial"/>
        </w:rPr>
        <w:t xml:space="preserve"> </w:t>
      </w:r>
      <w:proofErr w:type="spellStart"/>
      <w:r w:rsidRPr="00BB6EB3">
        <w:rPr>
          <w:rFonts w:ascii="Arial" w:eastAsia="Arial" w:hAnsi="Arial" w:cs="Arial"/>
        </w:rPr>
        <w:t>којима</w:t>
      </w:r>
      <w:proofErr w:type="spellEnd"/>
      <w:r w:rsidRPr="00BB6EB3">
        <w:rPr>
          <w:rFonts w:ascii="Arial" w:eastAsia="Arial" w:hAnsi="Arial" w:cs="Arial"/>
        </w:rPr>
        <w:t xml:space="preserve"> </w:t>
      </w:r>
      <w:proofErr w:type="spellStart"/>
      <w:r w:rsidRPr="00BB6EB3">
        <w:rPr>
          <w:rFonts w:ascii="Arial" w:eastAsia="Arial" w:hAnsi="Arial" w:cs="Arial"/>
        </w:rPr>
        <w:t>ће</w:t>
      </w:r>
      <w:proofErr w:type="spellEnd"/>
      <w:r w:rsidRPr="00BB6EB3">
        <w:rPr>
          <w:rFonts w:ascii="Arial" w:eastAsia="Arial" w:hAnsi="Arial" w:cs="Arial"/>
        </w:rPr>
        <w:t xml:space="preserve"> </w:t>
      </w:r>
      <w:proofErr w:type="spellStart"/>
      <w:r w:rsidRPr="00BB6EB3">
        <w:rPr>
          <w:rFonts w:ascii="Arial" w:eastAsia="Arial" w:hAnsi="Arial" w:cs="Arial"/>
        </w:rPr>
        <w:t>се</w:t>
      </w:r>
      <w:proofErr w:type="spellEnd"/>
      <w:r w:rsidRPr="00BB6EB3">
        <w:rPr>
          <w:rFonts w:ascii="Arial" w:eastAsia="Arial" w:hAnsi="Arial" w:cs="Arial"/>
        </w:rPr>
        <w:t xml:space="preserve"> </w:t>
      </w:r>
      <w:proofErr w:type="spellStart"/>
      <w:r w:rsidRPr="00BB6EB3">
        <w:rPr>
          <w:rFonts w:ascii="Arial" w:eastAsia="Arial" w:hAnsi="Arial" w:cs="Arial"/>
        </w:rPr>
        <w:t>омогућити</w:t>
      </w:r>
      <w:proofErr w:type="spellEnd"/>
      <w:r w:rsidRPr="00BB6EB3">
        <w:rPr>
          <w:rFonts w:ascii="Arial" w:eastAsia="Arial" w:hAnsi="Arial" w:cs="Arial"/>
        </w:rPr>
        <w:t xml:space="preserve"> </w:t>
      </w:r>
      <w:proofErr w:type="spellStart"/>
      <w:r w:rsidRPr="00BB6EB3">
        <w:rPr>
          <w:rFonts w:ascii="Arial" w:eastAsia="Arial" w:hAnsi="Arial" w:cs="Arial"/>
        </w:rPr>
        <w:t>стабилност</w:t>
      </w:r>
      <w:proofErr w:type="spellEnd"/>
      <w:r w:rsidRPr="00BB6EB3">
        <w:rPr>
          <w:rFonts w:ascii="Arial" w:eastAsia="Arial" w:hAnsi="Arial" w:cs="Arial"/>
        </w:rPr>
        <w:t xml:space="preserve"> </w:t>
      </w:r>
      <w:proofErr w:type="spellStart"/>
      <w:r w:rsidRPr="00BB6EB3">
        <w:rPr>
          <w:rFonts w:ascii="Arial" w:eastAsia="Arial" w:hAnsi="Arial" w:cs="Arial"/>
        </w:rPr>
        <w:t>тла</w:t>
      </w:r>
      <w:proofErr w:type="spellEnd"/>
      <w:r w:rsidRPr="00BB6EB3">
        <w:rPr>
          <w:rFonts w:ascii="Arial" w:eastAsia="Arial" w:hAnsi="Arial" w:cs="Arial"/>
        </w:rPr>
        <w:t xml:space="preserve"> у </w:t>
      </w:r>
      <w:proofErr w:type="spellStart"/>
      <w:r w:rsidRPr="00BB6EB3">
        <w:rPr>
          <w:rFonts w:ascii="Arial" w:eastAsia="Arial" w:hAnsi="Arial" w:cs="Arial"/>
        </w:rPr>
        <w:t>току</w:t>
      </w:r>
      <w:proofErr w:type="spellEnd"/>
      <w:r w:rsidRPr="00BB6EB3">
        <w:rPr>
          <w:rFonts w:ascii="Arial" w:eastAsia="Arial" w:hAnsi="Arial" w:cs="Arial"/>
        </w:rPr>
        <w:t xml:space="preserve"> </w:t>
      </w:r>
      <w:proofErr w:type="spellStart"/>
      <w:r w:rsidRPr="00BB6EB3">
        <w:rPr>
          <w:rFonts w:ascii="Arial" w:eastAsia="Arial" w:hAnsi="Arial" w:cs="Arial"/>
        </w:rPr>
        <w:t>изградње</w:t>
      </w:r>
      <w:proofErr w:type="spellEnd"/>
      <w:r w:rsidRPr="00BB6EB3">
        <w:rPr>
          <w:rFonts w:ascii="Arial" w:eastAsia="Arial" w:hAnsi="Arial" w:cs="Arial"/>
        </w:rPr>
        <w:t xml:space="preserve"> и </w:t>
      </w:r>
      <w:proofErr w:type="spellStart"/>
      <w:r w:rsidRPr="00BB6EB3">
        <w:rPr>
          <w:rFonts w:ascii="Arial" w:eastAsia="Arial" w:hAnsi="Arial" w:cs="Arial"/>
        </w:rPr>
        <w:t>коришћења</w:t>
      </w:r>
      <w:proofErr w:type="spellEnd"/>
      <w:r w:rsidRPr="00BB6EB3">
        <w:rPr>
          <w:rFonts w:ascii="Arial" w:eastAsia="Arial" w:hAnsi="Arial" w:cs="Arial"/>
        </w:rPr>
        <w:t xml:space="preserve"> </w:t>
      </w:r>
      <w:proofErr w:type="spellStart"/>
      <w:r w:rsidRPr="00BB6EB3">
        <w:rPr>
          <w:rFonts w:ascii="Arial" w:eastAsia="Arial" w:hAnsi="Arial" w:cs="Arial"/>
        </w:rPr>
        <w:t>објеката</w:t>
      </w:r>
      <w:proofErr w:type="spellEnd"/>
      <w:r w:rsidRPr="00BB6EB3">
        <w:rPr>
          <w:rFonts w:ascii="Arial" w:eastAsia="Arial" w:hAnsi="Arial" w:cs="Arial"/>
        </w:rPr>
        <w:t xml:space="preserve"> у </w:t>
      </w:r>
      <w:proofErr w:type="spellStart"/>
      <w:r w:rsidRPr="00BB6EB3">
        <w:rPr>
          <w:rFonts w:ascii="Arial" w:eastAsia="Arial" w:hAnsi="Arial" w:cs="Arial"/>
        </w:rPr>
        <w:t>обухвату</w:t>
      </w:r>
      <w:proofErr w:type="spellEnd"/>
      <w:r w:rsidRPr="00BB6EB3">
        <w:rPr>
          <w:rFonts w:ascii="Arial" w:eastAsia="Arial" w:hAnsi="Arial" w:cs="Arial"/>
        </w:rPr>
        <w:t xml:space="preserve"> </w:t>
      </w:r>
      <w:proofErr w:type="spellStart"/>
      <w:r w:rsidRPr="00BB6EB3">
        <w:rPr>
          <w:rFonts w:ascii="Arial" w:eastAsia="Arial" w:hAnsi="Arial" w:cs="Arial"/>
        </w:rPr>
        <w:t>Плана</w:t>
      </w:r>
      <w:proofErr w:type="spellEnd"/>
      <w:r w:rsidRPr="00BB6EB3">
        <w:rPr>
          <w:rFonts w:ascii="Arial" w:eastAsia="Arial" w:hAnsi="Arial" w:cs="Arial"/>
        </w:rPr>
        <w:t xml:space="preserve"> и у </w:t>
      </w:r>
      <w:proofErr w:type="spellStart"/>
      <w:r w:rsidRPr="00BB6EB3">
        <w:rPr>
          <w:rFonts w:ascii="Arial" w:eastAsia="Arial" w:hAnsi="Arial" w:cs="Arial"/>
        </w:rPr>
        <w:t>непосредном</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окружењу</w:t>
      </w:r>
      <w:proofErr w:type="spellEnd"/>
      <w:r w:rsidRPr="00BB6EB3">
        <w:rPr>
          <w:rFonts w:ascii="Arial" w:eastAsia="Arial" w:hAnsi="Arial" w:cs="Arial"/>
        </w:rPr>
        <w:t>;</w:t>
      </w:r>
      <w:proofErr w:type="gramEnd"/>
    </w:p>
    <w:p w14:paraId="58B34BE5" w14:textId="77777777" w:rsidR="00265CFE" w:rsidRPr="00BB6EB3" w:rsidRDefault="00265CFE" w:rsidP="00745BDB">
      <w:pPr>
        <w:pStyle w:val="ListParagraph"/>
        <w:numPr>
          <w:ilvl w:val="0"/>
          <w:numId w:val="73"/>
        </w:numPr>
        <w:spacing w:after="120"/>
        <w:jc w:val="both"/>
        <w:rPr>
          <w:rFonts w:ascii="Arial" w:eastAsia="Arial" w:hAnsi="Arial" w:cs="Arial"/>
        </w:rPr>
      </w:pPr>
      <w:proofErr w:type="spellStart"/>
      <w:r w:rsidRPr="00BB6EB3">
        <w:rPr>
          <w:rFonts w:ascii="Arial" w:eastAsia="Arial" w:hAnsi="Arial" w:cs="Arial"/>
        </w:rPr>
        <w:t>Примена</w:t>
      </w:r>
      <w:proofErr w:type="spellEnd"/>
      <w:r w:rsidRPr="00BB6EB3">
        <w:rPr>
          <w:rFonts w:ascii="Arial" w:eastAsia="Arial" w:hAnsi="Arial" w:cs="Arial"/>
        </w:rPr>
        <w:t xml:space="preserve"> </w:t>
      </w:r>
      <w:proofErr w:type="spellStart"/>
      <w:r w:rsidRPr="00BB6EB3">
        <w:rPr>
          <w:rFonts w:ascii="Arial" w:eastAsia="Arial" w:hAnsi="Arial" w:cs="Arial"/>
        </w:rPr>
        <w:t>дефинисаних</w:t>
      </w:r>
      <w:proofErr w:type="spellEnd"/>
      <w:r w:rsidRPr="00BB6EB3">
        <w:rPr>
          <w:rFonts w:ascii="Arial" w:eastAsia="Arial" w:hAnsi="Arial" w:cs="Arial"/>
        </w:rPr>
        <w:t xml:space="preserve"> </w:t>
      </w:r>
      <w:proofErr w:type="spellStart"/>
      <w:r w:rsidRPr="00BB6EB3">
        <w:rPr>
          <w:rFonts w:ascii="Arial" w:eastAsia="Arial" w:hAnsi="Arial" w:cs="Arial"/>
        </w:rPr>
        <w:t>мера</w:t>
      </w:r>
      <w:proofErr w:type="spellEnd"/>
      <w:r w:rsidRPr="00BB6EB3">
        <w:rPr>
          <w:rFonts w:ascii="Arial" w:eastAsia="Arial" w:hAnsi="Arial" w:cs="Arial"/>
        </w:rPr>
        <w:t xml:space="preserve"> </w:t>
      </w:r>
      <w:proofErr w:type="spellStart"/>
      <w:r w:rsidRPr="00BB6EB3">
        <w:rPr>
          <w:rFonts w:ascii="Arial" w:eastAsia="Arial" w:hAnsi="Arial" w:cs="Arial"/>
        </w:rPr>
        <w:t>заштите</w:t>
      </w:r>
      <w:proofErr w:type="spellEnd"/>
      <w:r w:rsidRPr="00BB6EB3">
        <w:rPr>
          <w:rFonts w:ascii="Arial" w:eastAsia="Arial" w:hAnsi="Arial" w:cs="Arial"/>
        </w:rPr>
        <w:t xml:space="preserve"> и </w:t>
      </w:r>
      <w:proofErr w:type="spellStart"/>
      <w:r w:rsidRPr="00BB6EB3">
        <w:rPr>
          <w:rFonts w:ascii="Arial" w:eastAsia="Arial" w:hAnsi="Arial" w:cs="Arial"/>
        </w:rPr>
        <w:t>очувања</w:t>
      </w:r>
      <w:proofErr w:type="spellEnd"/>
      <w:r w:rsidRPr="00BB6EB3">
        <w:rPr>
          <w:rFonts w:ascii="Arial" w:eastAsia="Arial" w:hAnsi="Arial" w:cs="Arial"/>
        </w:rPr>
        <w:t xml:space="preserve"> </w:t>
      </w:r>
      <w:proofErr w:type="spellStart"/>
      <w:r w:rsidRPr="00BB6EB3">
        <w:rPr>
          <w:rFonts w:ascii="Arial" w:eastAsia="Arial" w:hAnsi="Arial" w:cs="Arial"/>
        </w:rPr>
        <w:t>површинских</w:t>
      </w:r>
      <w:proofErr w:type="spellEnd"/>
      <w:r w:rsidRPr="00BB6EB3">
        <w:rPr>
          <w:rFonts w:ascii="Arial" w:eastAsia="Arial" w:hAnsi="Arial" w:cs="Arial"/>
        </w:rPr>
        <w:t xml:space="preserve"> и </w:t>
      </w:r>
      <w:proofErr w:type="spellStart"/>
      <w:r w:rsidRPr="00BB6EB3">
        <w:rPr>
          <w:rFonts w:ascii="Arial" w:eastAsia="Arial" w:hAnsi="Arial" w:cs="Arial"/>
        </w:rPr>
        <w:t>подземних</w:t>
      </w:r>
      <w:proofErr w:type="spellEnd"/>
      <w:r w:rsidRPr="00BB6EB3">
        <w:rPr>
          <w:rFonts w:ascii="Arial" w:eastAsia="Arial" w:hAnsi="Arial" w:cs="Arial"/>
        </w:rPr>
        <w:t xml:space="preserve"> </w:t>
      </w:r>
      <w:proofErr w:type="spellStart"/>
      <w:r w:rsidRPr="00BB6EB3">
        <w:rPr>
          <w:rFonts w:ascii="Arial" w:eastAsia="Arial" w:hAnsi="Arial" w:cs="Arial"/>
        </w:rPr>
        <w:t>вода</w:t>
      </w:r>
      <w:proofErr w:type="spellEnd"/>
      <w:r w:rsidRPr="00BB6EB3">
        <w:rPr>
          <w:rFonts w:ascii="Arial" w:eastAsia="Arial" w:hAnsi="Arial" w:cs="Arial"/>
        </w:rPr>
        <w:t>:</w:t>
      </w:r>
    </w:p>
    <w:p w14:paraId="2A922ED1" w14:textId="77777777" w:rsidR="00265CFE" w:rsidRPr="00BB6EB3" w:rsidRDefault="00265CFE" w:rsidP="00745BDB">
      <w:pPr>
        <w:pStyle w:val="ListParagraph"/>
        <w:numPr>
          <w:ilvl w:val="0"/>
          <w:numId w:val="73"/>
        </w:numPr>
        <w:spacing w:after="120"/>
        <w:ind w:left="1418"/>
        <w:jc w:val="both"/>
        <w:rPr>
          <w:rFonts w:ascii="Arial" w:eastAsia="Arial" w:hAnsi="Arial" w:cs="Arial"/>
        </w:rPr>
      </w:pPr>
      <w:proofErr w:type="spellStart"/>
      <w:r w:rsidRPr="00BB6EB3">
        <w:rPr>
          <w:rFonts w:ascii="Arial" w:eastAsia="Arial" w:hAnsi="Arial" w:cs="Arial"/>
        </w:rPr>
        <w:t>сакупљање</w:t>
      </w:r>
      <w:proofErr w:type="spellEnd"/>
      <w:r w:rsidRPr="00BB6EB3">
        <w:rPr>
          <w:rFonts w:ascii="Arial" w:eastAsia="Arial" w:hAnsi="Arial" w:cs="Arial"/>
        </w:rPr>
        <w:t xml:space="preserve"> и </w:t>
      </w:r>
      <w:proofErr w:type="spellStart"/>
      <w:r w:rsidRPr="00BB6EB3">
        <w:rPr>
          <w:rFonts w:ascii="Arial" w:eastAsia="Arial" w:hAnsi="Arial" w:cs="Arial"/>
        </w:rPr>
        <w:t>евакуација</w:t>
      </w:r>
      <w:proofErr w:type="spellEnd"/>
      <w:r w:rsidRPr="00BB6EB3">
        <w:rPr>
          <w:rFonts w:ascii="Arial" w:eastAsia="Arial" w:hAnsi="Arial" w:cs="Arial"/>
        </w:rPr>
        <w:t xml:space="preserve"> </w:t>
      </w:r>
      <w:proofErr w:type="spellStart"/>
      <w:r w:rsidRPr="00BB6EB3">
        <w:rPr>
          <w:rFonts w:ascii="Arial" w:eastAsia="Arial" w:hAnsi="Arial" w:cs="Arial"/>
        </w:rPr>
        <w:t>отпадних</w:t>
      </w:r>
      <w:proofErr w:type="spellEnd"/>
      <w:r w:rsidRPr="00BB6EB3">
        <w:rPr>
          <w:rFonts w:ascii="Arial" w:eastAsia="Arial" w:hAnsi="Arial" w:cs="Arial"/>
        </w:rPr>
        <w:t xml:space="preserve"> </w:t>
      </w:r>
      <w:proofErr w:type="spellStart"/>
      <w:r w:rsidRPr="00BB6EB3">
        <w:rPr>
          <w:rFonts w:ascii="Arial" w:eastAsia="Arial" w:hAnsi="Arial" w:cs="Arial"/>
        </w:rPr>
        <w:t>вода</w:t>
      </w:r>
      <w:proofErr w:type="spellEnd"/>
      <w:r w:rsidRPr="00BB6EB3">
        <w:rPr>
          <w:rFonts w:ascii="Arial" w:eastAsia="Arial" w:hAnsi="Arial" w:cs="Arial"/>
        </w:rPr>
        <w:t xml:space="preserve"> </w:t>
      </w:r>
      <w:proofErr w:type="spellStart"/>
      <w:r w:rsidRPr="00BB6EB3">
        <w:rPr>
          <w:rFonts w:ascii="Arial" w:eastAsia="Arial" w:hAnsi="Arial" w:cs="Arial"/>
        </w:rPr>
        <w:t>из</w:t>
      </w:r>
      <w:proofErr w:type="spellEnd"/>
      <w:r w:rsidRPr="00BB6EB3">
        <w:rPr>
          <w:rFonts w:ascii="Arial" w:eastAsia="Arial" w:hAnsi="Arial" w:cs="Arial"/>
        </w:rPr>
        <w:t xml:space="preserve"> </w:t>
      </w:r>
      <w:proofErr w:type="spellStart"/>
      <w:r w:rsidRPr="00BB6EB3">
        <w:rPr>
          <w:rFonts w:ascii="Arial" w:eastAsia="Arial" w:hAnsi="Arial" w:cs="Arial"/>
        </w:rPr>
        <w:t>планираног</w:t>
      </w:r>
      <w:proofErr w:type="spellEnd"/>
      <w:r w:rsidRPr="00BB6EB3">
        <w:rPr>
          <w:rFonts w:ascii="Arial" w:eastAsia="Arial" w:hAnsi="Arial" w:cs="Arial"/>
        </w:rPr>
        <w:t xml:space="preserve"> </w:t>
      </w:r>
      <w:proofErr w:type="spellStart"/>
      <w:r w:rsidRPr="00BB6EB3">
        <w:rPr>
          <w:rFonts w:ascii="Arial" w:eastAsia="Arial" w:hAnsi="Arial" w:cs="Arial"/>
        </w:rPr>
        <w:t>комплекса</w:t>
      </w:r>
      <w:proofErr w:type="spellEnd"/>
      <w:r w:rsidRPr="00BB6EB3">
        <w:rPr>
          <w:rFonts w:ascii="Arial" w:eastAsia="Arial" w:hAnsi="Arial" w:cs="Arial"/>
        </w:rPr>
        <w:t xml:space="preserve"> </w:t>
      </w:r>
      <w:proofErr w:type="spellStart"/>
      <w:r w:rsidRPr="00BB6EB3">
        <w:rPr>
          <w:rFonts w:ascii="Arial" w:eastAsia="Arial" w:hAnsi="Arial" w:cs="Arial"/>
        </w:rPr>
        <w:t>повезивањем</w:t>
      </w:r>
      <w:proofErr w:type="spellEnd"/>
      <w:r w:rsidRPr="00BB6EB3">
        <w:rPr>
          <w:rFonts w:ascii="Arial" w:eastAsia="Arial" w:hAnsi="Arial" w:cs="Arial"/>
        </w:rPr>
        <w:t xml:space="preserve"> </w:t>
      </w:r>
      <w:proofErr w:type="spellStart"/>
      <w:r w:rsidRPr="00BB6EB3">
        <w:rPr>
          <w:rFonts w:ascii="Arial" w:eastAsia="Arial" w:hAnsi="Arial" w:cs="Arial"/>
        </w:rPr>
        <w:t>на</w:t>
      </w:r>
      <w:proofErr w:type="spellEnd"/>
      <w:r w:rsidRPr="00BB6EB3">
        <w:rPr>
          <w:rFonts w:ascii="Arial" w:eastAsia="Arial" w:hAnsi="Arial" w:cs="Arial"/>
        </w:rPr>
        <w:t xml:space="preserve"> </w:t>
      </w:r>
      <w:proofErr w:type="spellStart"/>
      <w:r w:rsidRPr="00BB6EB3">
        <w:rPr>
          <w:rFonts w:ascii="Arial" w:eastAsia="Arial" w:hAnsi="Arial" w:cs="Arial"/>
        </w:rPr>
        <w:t>канализациону</w:t>
      </w:r>
      <w:proofErr w:type="spellEnd"/>
      <w:r w:rsidRPr="00BB6EB3">
        <w:rPr>
          <w:rFonts w:ascii="Arial" w:eastAsia="Arial" w:hAnsi="Arial" w:cs="Arial"/>
        </w:rPr>
        <w:t xml:space="preserve"> </w:t>
      </w:r>
      <w:proofErr w:type="spellStart"/>
      <w:r w:rsidRPr="00BB6EB3">
        <w:rPr>
          <w:rFonts w:ascii="Arial" w:eastAsia="Arial" w:hAnsi="Arial" w:cs="Arial"/>
        </w:rPr>
        <w:t>мрежу</w:t>
      </w:r>
      <w:proofErr w:type="spellEnd"/>
      <w:r w:rsidRPr="00BB6EB3">
        <w:rPr>
          <w:rFonts w:ascii="Arial" w:eastAsia="Arial" w:hAnsi="Arial" w:cs="Arial"/>
        </w:rPr>
        <w:t xml:space="preserve">, </w:t>
      </w:r>
      <w:proofErr w:type="spellStart"/>
      <w:r w:rsidRPr="00BB6EB3">
        <w:rPr>
          <w:rFonts w:ascii="Arial" w:eastAsia="Arial" w:hAnsi="Arial" w:cs="Arial"/>
        </w:rPr>
        <w:t>сходно</w:t>
      </w:r>
      <w:proofErr w:type="spellEnd"/>
      <w:r w:rsidRPr="00BB6EB3">
        <w:rPr>
          <w:rFonts w:ascii="Arial" w:eastAsia="Arial" w:hAnsi="Arial" w:cs="Arial"/>
        </w:rPr>
        <w:t xml:space="preserve"> </w:t>
      </w:r>
      <w:proofErr w:type="spellStart"/>
      <w:r w:rsidRPr="00BB6EB3">
        <w:rPr>
          <w:rFonts w:ascii="Arial" w:eastAsia="Arial" w:hAnsi="Arial" w:cs="Arial"/>
        </w:rPr>
        <w:t>условима</w:t>
      </w:r>
      <w:proofErr w:type="spellEnd"/>
      <w:r w:rsidRPr="00BB6EB3">
        <w:rPr>
          <w:rFonts w:ascii="Arial" w:eastAsia="Arial" w:hAnsi="Arial" w:cs="Arial"/>
        </w:rPr>
        <w:t xml:space="preserve"> </w:t>
      </w:r>
      <w:proofErr w:type="spellStart"/>
      <w:r w:rsidRPr="00BB6EB3">
        <w:rPr>
          <w:rFonts w:ascii="Arial" w:eastAsia="Arial" w:hAnsi="Arial" w:cs="Arial"/>
        </w:rPr>
        <w:t>надлежне</w:t>
      </w:r>
      <w:proofErr w:type="spellEnd"/>
      <w:r w:rsidRPr="00BB6EB3">
        <w:rPr>
          <w:rFonts w:ascii="Arial" w:eastAsia="Arial" w:hAnsi="Arial" w:cs="Arial"/>
        </w:rPr>
        <w:t xml:space="preserve"> </w:t>
      </w:r>
      <w:proofErr w:type="spellStart"/>
      <w:r w:rsidRPr="00BB6EB3">
        <w:rPr>
          <w:rFonts w:ascii="Arial" w:eastAsia="Arial" w:hAnsi="Arial" w:cs="Arial"/>
        </w:rPr>
        <w:t>комуналне</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службе</w:t>
      </w:r>
      <w:proofErr w:type="spellEnd"/>
      <w:r w:rsidRPr="00BB6EB3">
        <w:rPr>
          <w:rFonts w:ascii="Arial" w:eastAsia="Arial" w:hAnsi="Arial" w:cs="Arial"/>
        </w:rPr>
        <w:t>;</w:t>
      </w:r>
      <w:proofErr w:type="gramEnd"/>
    </w:p>
    <w:p w14:paraId="6319793F" w14:textId="17D6E815" w:rsidR="00265CFE" w:rsidRPr="00BB6EB3" w:rsidRDefault="00265CFE" w:rsidP="00745BDB">
      <w:pPr>
        <w:pStyle w:val="ListParagraph"/>
        <w:numPr>
          <w:ilvl w:val="0"/>
          <w:numId w:val="73"/>
        </w:numPr>
        <w:spacing w:after="120"/>
        <w:ind w:left="1418"/>
        <w:jc w:val="both"/>
        <w:rPr>
          <w:rFonts w:ascii="Arial" w:eastAsia="Arial" w:hAnsi="Arial" w:cs="Arial"/>
        </w:rPr>
      </w:pPr>
      <w:proofErr w:type="spellStart"/>
      <w:r w:rsidRPr="00BB6EB3">
        <w:rPr>
          <w:rFonts w:ascii="Arial" w:eastAsia="Arial" w:hAnsi="Arial" w:cs="Arial"/>
        </w:rPr>
        <w:t>пречишћавање</w:t>
      </w:r>
      <w:proofErr w:type="spellEnd"/>
      <w:r w:rsidRPr="00BB6EB3">
        <w:rPr>
          <w:rFonts w:ascii="Arial" w:eastAsia="Arial" w:hAnsi="Arial" w:cs="Arial"/>
        </w:rPr>
        <w:t xml:space="preserve"> </w:t>
      </w:r>
      <w:proofErr w:type="spellStart"/>
      <w:r w:rsidRPr="00BB6EB3">
        <w:rPr>
          <w:rFonts w:ascii="Arial" w:eastAsia="Arial" w:hAnsi="Arial" w:cs="Arial"/>
        </w:rPr>
        <w:t>отпадних</w:t>
      </w:r>
      <w:proofErr w:type="spellEnd"/>
      <w:r w:rsidRPr="00BB6EB3">
        <w:rPr>
          <w:rFonts w:ascii="Arial" w:eastAsia="Arial" w:hAnsi="Arial" w:cs="Arial"/>
        </w:rPr>
        <w:t xml:space="preserve"> </w:t>
      </w:r>
      <w:proofErr w:type="spellStart"/>
      <w:r w:rsidRPr="00BB6EB3">
        <w:rPr>
          <w:rFonts w:ascii="Arial" w:eastAsia="Arial" w:hAnsi="Arial" w:cs="Arial"/>
        </w:rPr>
        <w:t>вода</w:t>
      </w:r>
      <w:proofErr w:type="spellEnd"/>
      <w:r w:rsidRPr="00BB6EB3">
        <w:rPr>
          <w:rFonts w:ascii="Arial" w:eastAsia="Arial" w:hAnsi="Arial" w:cs="Arial"/>
        </w:rPr>
        <w:t xml:space="preserve"> </w:t>
      </w:r>
      <w:proofErr w:type="spellStart"/>
      <w:r w:rsidRPr="00BB6EB3">
        <w:rPr>
          <w:rFonts w:ascii="Arial" w:eastAsia="Arial" w:hAnsi="Arial" w:cs="Arial"/>
        </w:rPr>
        <w:t>преко</w:t>
      </w:r>
      <w:proofErr w:type="spellEnd"/>
      <w:r w:rsidRPr="00BB6EB3">
        <w:rPr>
          <w:rFonts w:ascii="Arial" w:eastAsia="Arial" w:hAnsi="Arial" w:cs="Arial"/>
        </w:rPr>
        <w:t xml:space="preserve"> </w:t>
      </w:r>
      <w:proofErr w:type="spellStart"/>
      <w:r w:rsidRPr="00BB6EB3">
        <w:rPr>
          <w:rFonts w:ascii="Arial" w:eastAsia="Arial" w:hAnsi="Arial" w:cs="Arial"/>
        </w:rPr>
        <w:t>локалног</w:t>
      </w:r>
      <w:proofErr w:type="spellEnd"/>
      <w:r w:rsidRPr="00BB6EB3">
        <w:rPr>
          <w:rFonts w:ascii="Arial" w:eastAsia="Arial" w:hAnsi="Arial" w:cs="Arial"/>
        </w:rPr>
        <w:t xml:space="preserve"> </w:t>
      </w:r>
      <w:proofErr w:type="spellStart"/>
      <w:r w:rsidRPr="00BB6EB3">
        <w:rPr>
          <w:rFonts w:ascii="Arial" w:eastAsia="Arial" w:hAnsi="Arial" w:cs="Arial"/>
        </w:rPr>
        <w:t>погона</w:t>
      </w:r>
      <w:proofErr w:type="spellEnd"/>
      <w:r w:rsidRPr="00BB6EB3">
        <w:rPr>
          <w:rFonts w:ascii="Arial" w:eastAsia="Arial" w:hAnsi="Arial" w:cs="Arial"/>
        </w:rPr>
        <w:t xml:space="preserve"> </w:t>
      </w:r>
      <w:proofErr w:type="spellStart"/>
      <w:r w:rsidRPr="00BB6EB3">
        <w:rPr>
          <w:rFonts w:ascii="Arial" w:eastAsia="Arial" w:hAnsi="Arial" w:cs="Arial"/>
        </w:rPr>
        <w:t>за</w:t>
      </w:r>
      <w:proofErr w:type="spellEnd"/>
      <w:r w:rsidRPr="00BB6EB3">
        <w:rPr>
          <w:rFonts w:ascii="Arial" w:eastAsia="Arial" w:hAnsi="Arial" w:cs="Arial"/>
        </w:rPr>
        <w:t xml:space="preserve"> </w:t>
      </w:r>
      <w:proofErr w:type="spellStart"/>
      <w:r w:rsidRPr="00BB6EB3">
        <w:rPr>
          <w:rFonts w:ascii="Arial" w:eastAsia="Arial" w:hAnsi="Arial" w:cs="Arial"/>
        </w:rPr>
        <w:t>пречишћавање</w:t>
      </w:r>
      <w:proofErr w:type="spellEnd"/>
      <w:r w:rsidRPr="00BB6EB3">
        <w:rPr>
          <w:rFonts w:ascii="Arial" w:eastAsia="Arial" w:hAnsi="Arial" w:cs="Arial"/>
        </w:rPr>
        <w:t xml:space="preserve"> </w:t>
      </w:r>
      <w:proofErr w:type="spellStart"/>
      <w:r w:rsidRPr="00BB6EB3">
        <w:rPr>
          <w:rFonts w:ascii="Arial" w:eastAsia="Arial" w:hAnsi="Arial" w:cs="Arial"/>
        </w:rPr>
        <w:t>отпадних</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вода</w:t>
      </w:r>
      <w:proofErr w:type="spellEnd"/>
      <w:r w:rsidRPr="00BB6EB3">
        <w:rPr>
          <w:rFonts w:ascii="Arial" w:eastAsia="Arial" w:hAnsi="Arial" w:cs="Arial"/>
        </w:rPr>
        <w:t>;</w:t>
      </w:r>
      <w:proofErr w:type="gramEnd"/>
    </w:p>
    <w:p w14:paraId="6EE2444D" w14:textId="77777777" w:rsidR="00265CFE" w:rsidRPr="00BB6EB3" w:rsidRDefault="00265CFE" w:rsidP="00745BDB">
      <w:pPr>
        <w:pStyle w:val="ListParagraph"/>
        <w:numPr>
          <w:ilvl w:val="0"/>
          <w:numId w:val="73"/>
        </w:numPr>
        <w:spacing w:after="120"/>
        <w:jc w:val="both"/>
        <w:rPr>
          <w:rFonts w:ascii="Arial" w:eastAsia="Arial" w:hAnsi="Arial" w:cs="Arial"/>
        </w:rPr>
      </w:pPr>
      <w:proofErr w:type="spellStart"/>
      <w:r w:rsidRPr="00BB6EB3">
        <w:rPr>
          <w:rFonts w:ascii="Arial" w:eastAsia="Arial" w:hAnsi="Arial" w:cs="Arial"/>
        </w:rPr>
        <w:t>Примена</w:t>
      </w:r>
      <w:proofErr w:type="spellEnd"/>
      <w:r w:rsidRPr="00BB6EB3">
        <w:rPr>
          <w:rFonts w:ascii="Arial" w:eastAsia="Arial" w:hAnsi="Arial" w:cs="Arial"/>
        </w:rPr>
        <w:t xml:space="preserve"> </w:t>
      </w:r>
      <w:proofErr w:type="spellStart"/>
      <w:r w:rsidRPr="00BB6EB3">
        <w:rPr>
          <w:rFonts w:ascii="Arial" w:eastAsia="Arial" w:hAnsi="Arial" w:cs="Arial"/>
        </w:rPr>
        <w:t>дефинисаних</w:t>
      </w:r>
      <w:proofErr w:type="spellEnd"/>
      <w:r w:rsidRPr="00BB6EB3">
        <w:rPr>
          <w:rFonts w:ascii="Arial" w:eastAsia="Arial" w:hAnsi="Arial" w:cs="Arial"/>
        </w:rPr>
        <w:t xml:space="preserve"> </w:t>
      </w:r>
      <w:proofErr w:type="spellStart"/>
      <w:r w:rsidRPr="00BB6EB3">
        <w:rPr>
          <w:rFonts w:ascii="Arial" w:eastAsia="Arial" w:hAnsi="Arial" w:cs="Arial"/>
        </w:rPr>
        <w:t>мера</w:t>
      </w:r>
      <w:proofErr w:type="spellEnd"/>
      <w:r w:rsidRPr="00BB6EB3">
        <w:rPr>
          <w:rFonts w:ascii="Arial" w:eastAsia="Arial" w:hAnsi="Arial" w:cs="Arial"/>
        </w:rPr>
        <w:t xml:space="preserve"> </w:t>
      </w:r>
      <w:proofErr w:type="spellStart"/>
      <w:r w:rsidRPr="00BB6EB3">
        <w:rPr>
          <w:rFonts w:ascii="Arial" w:eastAsia="Arial" w:hAnsi="Arial" w:cs="Arial"/>
        </w:rPr>
        <w:t>енергетскe</w:t>
      </w:r>
      <w:proofErr w:type="spellEnd"/>
      <w:r w:rsidRPr="00BB6EB3">
        <w:rPr>
          <w:rFonts w:ascii="Arial" w:eastAsia="Arial" w:hAnsi="Arial" w:cs="Arial"/>
        </w:rPr>
        <w:t xml:space="preserve"> </w:t>
      </w:r>
      <w:proofErr w:type="spellStart"/>
      <w:r w:rsidRPr="00BB6EB3">
        <w:rPr>
          <w:rFonts w:ascii="Arial" w:eastAsia="Arial" w:hAnsi="Arial" w:cs="Arial"/>
        </w:rPr>
        <w:t>ефикасности</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објеката</w:t>
      </w:r>
      <w:proofErr w:type="spellEnd"/>
      <w:r w:rsidRPr="00BB6EB3">
        <w:rPr>
          <w:rFonts w:ascii="Arial" w:eastAsia="Arial" w:hAnsi="Arial" w:cs="Arial"/>
        </w:rPr>
        <w:t>;</w:t>
      </w:r>
      <w:proofErr w:type="gramEnd"/>
    </w:p>
    <w:p w14:paraId="707FA7F8" w14:textId="77777777" w:rsidR="00265CFE" w:rsidRPr="00BB6EB3" w:rsidRDefault="00265CFE" w:rsidP="00745BDB">
      <w:pPr>
        <w:pStyle w:val="ListParagraph"/>
        <w:numPr>
          <w:ilvl w:val="0"/>
          <w:numId w:val="73"/>
        </w:numPr>
        <w:spacing w:after="120"/>
        <w:jc w:val="both"/>
        <w:rPr>
          <w:rFonts w:ascii="Arial" w:eastAsia="Arial" w:hAnsi="Arial" w:cs="Arial"/>
        </w:rPr>
      </w:pPr>
      <w:proofErr w:type="spellStart"/>
      <w:r w:rsidRPr="00BB6EB3">
        <w:rPr>
          <w:rFonts w:ascii="Arial" w:eastAsia="Arial" w:hAnsi="Arial" w:cs="Arial"/>
        </w:rPr>
        <w:t>Користити</w:t>
      </w:r>
      <w:proofErr w:type="spellEnd"/>
      <w:r w:rsidRPr="00BB6EB3">
        <w:rPr>
          <w:rFonts w:ascii="Arial" w:eastAsia="Arial" w:hAnsi="Arial" w:cs="Arial"/>
        </w:rPr>
        <w:t xml:space="preserve"> </w:t>
      </w:r>
      <w:proofErr w:type="spellStart"/>
      <w:r w:rsidRPr="00BB6EB3">
        <w:rPr>
          <w:rFonts w:ascii="Arial" w:eastAsia="Arial" w:hAnsi="Arial" w:cs="Arial"/>
        </w:rPr>
        <w:t>адекватне</w:t>
      </w:r>
      <w:proofErr w:type="spellEnd"/>
      <w:r w:rsidRPr="00BB6EB3">
        <w:rPr>
          <w:rFonts w:ascii="Arial" w:eastAsia="Arial" w:hAnsi="Arial" w:cs="Arial"/>
        </w:rPr>
        <w:t xml:space="preserve"> </w:t>
      </w:r>
      <w:proofErr w:type="spellStart"/>
      <w:r w:rsidRPr="00BB6EB3">
        <w:rPr>
          <w:rFonts w:ascii="Arial" w:eastAsia="Arial" w:hAnsi="Arial" w:cs="Arial"/>
        </w:rPr>
        <w:t>технилогије</w:t>
      </w:r>
      <w:proofErr w:type="spellEnd"/>
      <w:r w:rsidRPr="00BB6EB3">
        <w:rPr>
          <w:rFonts w:ascii="Arial" w:eastAsia="Arial" w:hAnsi="Arial" w:cs="Arial"/>
        </w:rPr>
        <w:t xml:space="preserve">, </w:t>
      </w:r>
      <w:proofErr w:type="spellStart"/>
      <w:r w:rsidRPr="00BB6EB3">
        <w:rPr>
          <w:rFonts w:ascii="Arial" w:eastAsia="Arial" w:hAnsi="Arial" w:cs="Arial"/>
        </w:rPr>
        <w:t>технике</w:t>
      </w:r>
      <w:proofErr w:type="spellEnd"/>
      <w:r w:rsidRPr="00BB6EB3">
        <w:rPr>
          <w:rFonts w:ascii="Arial" w:eastAsia="Arial" w:hAnsi="Arial" w:cs="Arial"/>
        </w:rPr>
        <w:t xml:space="preserve"> и </w:t>
      </w:r>
      <w:proofErr w:type="spellStart"/>
      <w:r w:rsidRPr="00BB6EB3">
        <w:rPr>
          <w:rFonts w:ascii="Arial" w:eastAsia="Arial" w:hAnsi="Arial" w:cs="Arial"/>
        </w:rPr>
        <w:t>опрему</w:t>
      </w:r>
      <w:proofErr w:type="spellEnd"/>
      <w:r w:rsidRPr="00BB6EB3">
        <w:rPr>
          <w:rFonts w:ascii="Arial" w:eastAsia="Arial" w:hAnsi="Arial" w:cs="Arial"/>
        </w:rPr>
        <w:t xml:space="preserve"> </w:t>
      </w:r>
      <w:proofErr w:type="spellStart"/>
      <w:r w:rsidRPr="00BB6EB3">
        <w:rPr>
          <w:rFonts w:ascii="Arial" w:eastAsia="Arial" w:hAnsi="Arial" w:cs="Arial"/>
        </w:rPr>
        <w:t>који</w:t>
      </w:r>
      <w:proofErr w:type="spellEnd"/>
      <w:r w:rsidRPr="00BB6EB3">
        <w:rPr>
          <w:rFonts w:ascii="Arial" w:eastAsia="Arial" w:hAnsi="Arial" w:cs="Arial"/>
        </w:rPr>
        <w:t xml:space="preserve"> </w:t>
      </w:r>
      <w:proofErr w:type="spellStart"/>
      <w:r w:rsidRPr="00BB6EB3">
        <w:rPr>
          <w:rFonts w:ascii="Arial" w:eastAsia="Arial" w:hAnsi="Arial" w:cs="Arial"/>
        </w:rPr>
        <w:t>обезбеђују</w:t>
      </w:r>
      <w:proofErr w:type="spellEnd"/>
      <w:r w:rsidRPr="00BB6EB3">
        <w:rPr>
          <w:rFonts w:ascii="Arial" w:eastAsia="Arial" w:hAnsi="Arial" w:cs="Arial"/>
        </w:rPr>
        <w:t xml:space="preserve"> </w:t>
      </w:r>
      <w:proofErr w:type="spellStart"/>
      <w:r w:rsidRPr="00BB6EB3">
        <w:rPr>
          <w:rFonts w:ascii="Arial" w:eastAsia="Arial" w:hAnsi="Arial" w:cs="Arial"/>
        </w:rPr>
        <w:t>заштиту</w:t>
      </w:r>
      <w:proofErr w:type="spellEnd"/>
      <w:r w:rsidRPr="00BB6EB3">
        <w:rPr>
          <w:rFonts w:ascii="Arial" w:eastAsia="Arial" w:hAnsi="Arial" w:cs="Arial"/>
        </w:rPr>
        <w:t xml:space="preserve"> </w:t>
      </w:r>
      <w:proofErr w:type="spellStart"/>
      <w:r w:rsidRPr="00BB6EB3">
        <w:rPr>
          <w:rFonts w:ascii="Arial" w:eastAsia="Arial" w:hAnsi="Arial" w:cs="Arial"/>
        </w:rPr>
        <w:t>квалитета</w:t>
      </w:r>
      <w:proofErr w:type="spellEnd"/>
      <w:r w:rsidRPr="00BB6EB3">
        <w:rPr>
          <w:rFonts w:ascii="Arial" w:eastAsia="Arial" w:hAnsi="Arial" w:cs="Arial"/>
        </w:rPr>
        <w:t xml:space="preserve"> </w:t>
      </w:r>
      <w:proofErr w:type="spellStart"/>
      <w:r w:rsidRPr="00BB6EB3">
        <w:rPr>
          <w:rFonts w:ascii="Arial" w:eastAsia="Arial" w:hAnsi="Arial" w:cs="Arial"/>
        </w:rPr>
        <w:t>животне</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средине</w:t>
      </w:r>
      <w:proofErr w:type="spellEnd"/>
      <w:r w:rsidRPr="00BB6EB3">
        <w:rPr>
          <w:rFonts w:ascii="Arial" w:eastAsia="Arial" w:hAnsi="Arial" w:cs="Arial"/>
        </w:rPr>
        <w:t>;</w:t>
      </w:r>
      <w:proofErr w:type="gramEnd"/>
    </w:p>
    <w:p w14:paraId="5FC65C85" w14:textId="77777777" w:rsidR="00265CFE" w:rsidRPr="00BB6EB3" w:rsidRDefault="00265CFE" w:rsidP="00745BDB">
      <w:pPr>
        <w:pStyle w:val="ListParagraph"/>
        <w:numPr>
          <w:ilvl w:val="0"/>
          <w:numId w:val="73"/>
        </w:numPr>
        <w:spacing w:after="120"/>
        <w:jc w:val="both"/>
        <w:rPr>
          <w:rFonts w:ascii="Arial" w:eastAsia="Arial" w:hAnsi="Arial" w:cs="Arial"/>
        </w:rPr>
      </w:pPr>
      <w:proofErr w:type="spellStart"/>
      <w:r w:rsidRPr="00BB6EB3">
        <w:rPr>
          <w:rFonts w:ascii="Arial" w:eastAsia="Arial" w:hAnsi="Arial" w:cs="Arial"/>
        </w:rPr>
        <w:t>Обавезно</w:t>
      </w:r>
      <w:proofErr w:type="spellEnd"/>
      <w:r w:rsidRPr="00BB6EB3">
        <w:rPr>
          <w:rFonts w:ascii="Arial" w:eastAsia="Arial" w:hAnsi="Arial" w:cs="Arial"/>
        </w:rPr>
        <w:t xml:space="preserve"> </w:t>
      </w:r>
      <w:proofErr w:type="spellStart"/>
      <w:r w:rsidRPr="00BB6EB3">
        <w:rPr>
          <w:rFonts w:ascii="Arial" w:eastAsia="Arial" w:hAnsi="Arial" w:cs="Arial"/>
        </w:rPr>
        <w:t>је</w:t>
      </w:r>
      <w:proofErr w:type="spellEnd"/>
      <w:r w:rsidRPr="00BB6EB3">
        <w:rPr>
          <w:rFonts w:ascii="Arial" w:eastAsia="Arial" w:hAnsi="Arial" w:cs="Arial"/>
        </w:rPr>
        <w:t xml:space="preserve"> </w:t>
      </w:r>
      <w:proofErr w:type="spellStart"/>
      <w:r w:rsidRPr="00BB6EB3">
        <w:rPr>
          <w:rFonts w:ascii="Arial" w:eastAsia="Arial" w:hAnsi="Arial" w:cs="Arial"/>
        </w:rPr>
        <w:t>чување</w:t>
      </w:r>
      <w:proofErr w:type="spellEnd"/>
      <w:r w:rsidRPr="00BB6EB3">
        <w:rPr>
          <w:rFonts w:ascii="Arial" w:eastAsia="Arial" w:hAnsi="Arial" w:cs="Arial"/>
        </w:rPr>
        <w:t xml:space="preserve"> </w:t>
      </w:r>
      <w:proofErr w:type="spellStart"/>
      <w:r w:rsidRPr="00BB6EB3">
        <w:rPr>
          <w:rFonts w:ascii="Arial" w:eastAsia="Arial" w:hAnsi="Arial" w:cs="Arial"/>
        </w:rPr>
        <w:t>постојеће</w:t>
      </w:r>
      <w:proofErr w:type="spellEnd"/>
      <w:r w:rsidRPr="00BB6EB3">
        <w:rPr>
          <w:rFonts w:ascii="Arial" w:eastAsia="Arial" w:hAnsi="Arial" w:cs="Arial"/>
        </w:rPr>
        <w:t xml:space="preserve"> </w:t>
      </w:r>
      <w:proofErr w:type="spellStart"/>
      <w:r w:rsidRPr="00BB6EB3">
        <w:rPr>
          <w:rFonts w:ascii="Arial" w:eastAsia="Arial" w:hAnsi="Arial" w:cs="Arial"/>
        </w:rPr>
        <w:t>вредне</w:t>
      </w:r>
      <w:proofErr w:type="spellEnd"/>
      <w:r w:rsidRPr="00BB6EB3">
        <w:rPr>
          <w:rFonts w:ascii="Arial" w:eastAsia="Arial" w:hAnsi="Arial" w:cs="Arial"/>
        </w:rPr>
        <w:t xml:space="preserve"> </w:t>
      </w:r>
      <w:proofErr w:type="spellStart"/>
      <w:r w:rsidRPr="00BB6EB3">
        <w:rPr>
          <w:rFonts w:ascii="Arial" w:eastAsia="Arial" w:hAnsi="Arial" w:cs="Arial"/>
        </w:rPr>
        <w:t>дрвенасте</w:t>
      </w:r>
      <w:proofErr w:type="spellEnd"/>
      <w:r w:rsidRPr="00BB6EB3">
        <w:rPr>
          <w:rFonts w:ascii="Arial" w:eastAsia="Arial" w:hAnsi="Arial" w:cs="Arial"/>
        </w:rPr>
        <w:t xml:space="preserve"> </w:t>
      </w:r>
      <w:proofErr w:type="spellStart"/>
      <w:r w:rsidRPr="00BB6EB3">
        <w:rPr>
          <w:rFonts w:ascii="Arial" w:eastAsia="Arial" w:hAnsi="Arial" w:cs="Arial"/>
        </w:rPr>
        <w:t>вегетације</w:t>
      </w:r>
      <w:proofErr w:type="spellEnd"/>
      <w:r w:rsidRPr="00BB6EB3">
        <w:rPr>
          <w:rFonts w:ascii="Arial" w:eastAsia="Arial" w:hAnsi="Arial" w:cs="Arial"/>
        </w:rPr>
        <w:t xml:space="preserve"> и </w:t>
      </w:r>
      <w:proofErr w:type="spellStart"/>
      <w:r w:rsidRPr="00BB6EB3">
        <w:rPr>
          <w:rFonts w:ascii="Arial" w:eastAsia="Arial" w:hAnsi="Arial" w:cs="Arial"/>
        </w:rPr>
        <w:t>њено</w:t>
      </w:r>
      <w:proofErr w:type="spellEnd"/>
      <w:r w:rsidRPr="00BB6EB3">
        <w:rPr>
          <w:rFonts w:ascii="Arial" w:eastAsia="Arial" w:hAnsi="Arial" w:cs="Arial"/>
        </w:rPr>
        <w:t xml:space="preserve"> </w:t>
      </w:r>
      <w:proofErr w:type="spellStart"/>
      <w:r w:rsidRPr="00BB6EB3">
        <w:rPr>
          <w:rFonts w:ascii="Arial" w:eastAsia="Arial" w:hAnsi="Arial" w:cs="Arial"/>
        </w:rPr>
        <w:t>уклапање</w:t>
      </w:r>
      <w:proofErr w:type="spellEnd"/>
      <w:r w:rsidRPr="00BB6EB3">
        <w:rPr>
          <w:rFonts w:ascii="Arial" w:eastAsia="Arial" w:hAnsi="Arial" w:cs="Arial"/>
        </w:rPr>
        <w:t xml:space="preserve"> у </w:t>
      </w:r>
      <w:proofErr w:type="spellStart"/>
      <w:r w:rsidRPr="00BB6EB3">
        <w:rPr>
          <w:rFonts w:ascii="Arial" w:eastAsia="Arial" w:hAnsi="Arial" w:cs="Arial"/>
        </w:rPr>
        <w:t>планирано</w:t>
      </w:r>
      <w:proofErr w:type="spellEnd"/>
      <w:r w:rsidRPr="00BB6EB3">
        <w:rPr>
          <w:rFonts w:ascii="Arial" w:eastAsia="Arial" w:hAnsi="Arial" w:cs="Arial"/>
        </w:rPr>
        <w:t xml:space="preserve"> </w:t>
      </w:r>
      <w:proofErr w:type="spellStart"/>
      <w:r w:rsidRPr="00BB6EB3">
        <w:rPr>
          <w:rFonts w:ascii="Arial" w:eastAsia="Arial" w:hAnsi="Arial" w:cs="Arial"/>
        </w:rPr>
        <w:t>решење</w:t>
      </w:r>
      <w:proofErr w:type="spellEnd"/>
      <w:r w:rsidRPr="00BB6EB3">
        <w:rPr>
          <w:rFonts w:ascii="Arial" w:eastAsia="Arial" w:hAnsi="Arial" w:cs="Arial"/>
        </w:rPr>
        <w:t xml:space="preserve"> </w:t>
      </w:r>
      <w:proofErr w:type="spellStart"/>
      <w:r w:rsidRPr="00BB6EB3">
        <w:rPr>
          <w:rFonts w:ascii="Arial" w:eastAsia="Arial" w:hAnsi="Arial" w:cs="Arial"/>
        </w:rPr>
        <w:t>израдом</w:t>
      </w:r>
      <w:proofErr w:type="spellEnd"/>
      <w:r w:rsidRPr="00BB6EB3">
        <w:rPr>
          <w:rFonts w:ascii="Arial" w:eastAsia="Arial" w:hAnsi="Arial" w:cs="Arial"/>
        </w:rPr>
        <w:t xml:space="preserve"> </w:t>
      </w:r>
      <w:proofErr w:type="spellStart"/>
      <w:r w:rsidRPr="00BB6EB3">
        <w:rPr>
          <w:rFonts w:ascii="Arial" w:eastAsia="Arial" w:hAnsi="Arial" w:cs="Arial"/>
        </w:rPr>
        <w:t>Мануала</w:t>
      </w:r>
      <w:proofErr w:type="spellEnd"/>
      <w:r w:rsidRPr="00BB6EB3">
        <w:rPr>
          <w:rFonts w:ascii="Arial" w:eastAsia="Arial" w:hAnsi="Arial" w:cs="Arial"/>
        </w:rPr>
        <w:t xml:space="preserve"> </w:t>
      </w:r>
      <w:proofErr w:type="spellStart"/>
      <w:r w:rsidRPr="00BB6EB3">
        <w:rPr>
          <w:rFonts w:ascii="Arial" w:eastAsia="Arial" w:hAnsi="Arial" w:cs="Arial"/>
        </w:rPr>
        <w:t>валоризације</w:t>
      </w:r>
      <w:proofErr w:type="spellEnd"/>
      <w:r w:rsidRPr="00BB6EB3">
        <w:rPr>
          <w:rFonts w:ascii="Arial" w:eastAsia="Arial" w:hAnsi="Arial" w:cs="Arial"/>
        </w:rPr>
        <w:t xml:space="preserve"> </w:t>
      </w:r>
      <w:proofErr w:type="spellStart"/>
      <w:r w:rsidRPr="00BB6EB3">
        <w:rPr>
          <w:rFonts w:ascii="Arial" w:eastAsia="Arial" w:hAnsi="Arial" w:cs="Arial"/>
        </w:rPr>
        <w:t>вегетације</w:t>
      </w:r>
      <w:proofErr w:type="spellEnd"/>
      <w:r w:rsidRPr="00BB6EB3">
        <w:rPr>
          <w:rFonts w:ascii="Arial" w:eastAsia="Arial" w:hAnsi="Arial" w:cs="Arial"/>
        </w:rPr>
        <w:t xml:space="preserve">. </w:t>
      </w:r>
      <w:proofErr w:type="spellStart"/>
      <w:r w:rsidRPr="00BB6EB3">
        <w:rPr>
          <w:rFonts w:ascii="Arial" w:eastAsia="Arial" w:hAnsi="Arial" w:cs="Arial"/>
        </w:rPr>
        <w:t>За</w:t>
      </w:r>
      <w:proofErr w:type="spellEnd"/>
      <w:r w:rsidRPr="00BB6EB3">
        <w:rPr>
          <w:rFonts w:ascii="Arial" w:eastAsia="Arial" w:hAnsi="Arial" w:cs="Arial"/>
        </w:rPr>
        <w:t xml:space="preserve"> </w:t>
      </w:r>
      <w:proofErr w:type="spellStart"/>
      <w:r w:rsidRPr="00BB6EB3">
        <w:rPr>
          <w:rFonts w:ascii="Arial" w:eastAsia="Arial" w:hAnsi="Arial" w:cs="Arial"/>
        </w:rPr>
        <w:t>евентуалну</w:t>
      </w:r>
      <w:proofErr w:type="spellEnd"/>
      <w:r w:rsidRPr="00BB6EB3">
        <w:rPr>
          <w:rFonts w:ascii="Arial" w:eastAsia="Arial" w:hAnsi="Arial" w:cs="Arial"/>
        </w:rPr>
        <w:t xml:space="preserve"> </w:t>
      </w:r>
      <w:proofErr w:type="spellStart"/>
      <w:r w:rsidRPr="00BB6EB3">
        <w:rPr>
          <w:rFonts w:ascii="Arial" w:eastAsia="Arial" w:hAnsi="Arial" w:cs="Arial"/>
        </w:rPr>
        <w:t>сечу</w:t>
      </w:r>
      <w:proofErr w:type="spellEnd"/>
      <w:r w:rsidRPr="00BB6EB3">
        <w:rPr>
          <w:rFonts w:ascii="Arial" w:eastAsia="Arial" w:hAnsi="Arial" w:cs="Arial"/>
        </w:rPr>
        <w:t xml:space="preserve"> </w:t>
      </w:r>
      <w:proofErr w:type="spellStart"/>
      <w:r w:rsidRPr="00BB6EB3">
        <w:rPr>
          <w:rFonts w:ascii="Arial" w:eastAsia="Arial" w:hAnsi="Arial" w:cs="Arial"/>
        </w:rPr>
        <w:t>одраслих</w:t>
      </w:r>
      <w:proofErr w:type="spellEnd"/>
      <w:r w:rsidRPr="00BB6EB3">
        <w:rPr>
          <w:rFonts w:ascii="Arial" w:eastAsia="Arial" w:hAnsi="Arial" w:cs="Arial"/>
        </w:rPr>
        <w:t xml:space="preserve">, </w:t>
      </w:r>
      <w:proofErr w:type="spellStart"/>
      <w:r w:rsidRPr="00BB6EB3">
        <w:rPr>
          <w:rFonts w:ascii="Arial" w:eastAsia="Arial" w:hAnsi="Arial" w:cs="Arial"/>
        </w:rPr>
        <w:t>вредних</w:t>
      </w:r>
      <w:proofErr w:type="spellEnd"/>
      <w:r w:rsidRPr="00BB6EB3">
        <w:rPr>
          <w:rFonts w:ascii="Arial" w:eastAsia="Arial" w:hAnsi="Arial" w:cs="Arial"/>
        </w:rPr>
        <w:t xml:space="preserve"> </w:t>
      </w:r>
      <w:proofErr w:type="spellStart"/>
      <w:r w:rsidRPr="00BB6EB3">
        <w:rPr>
          <w:rFonts w:ascii="Arial" w:eastAsia="Arial" w:hAnsi="Arial" w:cs="Arial"/>
        </w:rPr>
        <w:t>примерака</w:t>
      </w:r>
      <w:proofErr w:type="spellEnd"/>
      <w:r w:rsidRPr="00BB6EB3">
        <w:rPr>
          <w:rFonts w:ascii="Arial" w:eastAsia="Arial" w:hAnsi="Arial" w:cs="Arial"/>
        </w:rPr>
        <w:t xml:space="preserve"> </w:t>
      </w:r>
      <w:proofErr w:type="spellStart"/>
      <w:r w:rsidRPr="00BB6EB3">
        <w:rPr>
          <w:rFonts w:ascii="Arial" w:eastAsia="Arial" w:hAnsi="Arial" w:cs="Arial"/>
        </w:rPr>
        <w:t>дендрофлоре</w:t>
      </w:r>
      <w:proofErr w:type="spellEnd"/>
      <w:r w:rsidRPr="00BB6EB3">
        <w:rPr>
          <w:rFonts w:ascii="Arial" w:eastAsia="Arial" w:hAnsi="Arial" w:cs="Arial"/>
        </w:rPr>
        <w:t xml:space="preserve"> </w:t>
      </w:r>
      <w:proofErr w:type="spellStart"/>
      <w:r w:rsidRPr="00BB6EB3">
        <w:rPr>
          <w:rFonts w:ascii="Arial" w:eastAsia="Arial" w:hAnsi="Arial" w:cs="Arial"/>
        </w:rPr>
        <w:t>потребно</w:t>
      </w:r>
      <w:proofErr w:type="spellEnd"/>
      <w:r w:rsidRPr="00BB6EB3">
        <w:rPr>
          <w:rFonts w:ascii="Arial" w:eastAsia="Arial" w:hAnsi="Arial" w:cs="Arial"/>
        </w:rPr>
        <w:t xml:space="preserve"> </w:t>
      </w:r>
      <w:proofErr w:type="spellStart"/>
      <w:r w:rsidRPr="00BB6EB3">
        <w:rPr>
          <w:rFonts w:ascii="Arial" w:eastAsia="Arial" w:hAnsi="Arial" w:cs="Arial"/>
        </w:rPr>
        <w:t>је</w:t>
      </w:r>
      <w:proofErr w:type="spellEnd"/>
      <w:r w:rsidRPr="00BB6EB3">
        <w:rPr>
          <w:rFonts w:ascii="Arial" w:eastAsia="Arial" w:hAnsi="Arial" w:cs="Arial"/>
        </w:rPr>
        <w:t xml:space="preserve"> </w:t>
      </w:r>
      <w:proofErr w:type="spellStart"/>
      <w:r w:rsidRPr="00BB6EB3">
        <w:rPr>
          <w:rFonts w:ascii="Arial" w:eastAsia="Arial" w:hAnsi="Arial" w:cs="Arial"/>
        </w:rPr>
        <w:t>прибавити</w:t>
      </w:r>
      <w:proofErr w:type="spellEnd"/>
      <w:r w:rsidRPr="00BB6EB3">
        <w:rPr>
          <w:rFonts w:ascii="Arial" w:eastAsia="Arial" w:hAnsi="Arial" w:cs="Arial"/>
        </w:rPr>
        <w:t xml:space="preserve"> </w:t>
      </w:r>
      <w:proofErr w:type="spellStart"/>
      <w:r w:rsidRPr="00BB6EB3">
        <w:rPr>
          <w:rFonts w:ascii="Arial" w:eastAsia="Arial" w:hAnsi="Arial" w:cs="Arial"/>
        </w:rPr>
        <w:t>сагласности</w:t>
      </w:r>
      <w:proofErr w:type="spellEnd"/>
      <w:r w:rsidRPr="00BB6EB3">
        <w:rPr>
          <w:rFonts w:ascii="Arial" w:eastAsia="Arial" w:hAnsi="Arial" w:cs="Arial"/>
        </w:rPr>
        <w:t xml:space="preserve"> </w:t>
      </w:r>
      <w:proofErr w:type="spellStart"/>
      <w:r w:rsidRPr="00BB6EB3">
        <w:rPr>
          <w:rFonts w:ascii="Arial" w:eastAsia="Arial" w:hAnsi="Arial" w:cs="Arial"/>
        </w:rPr>
        <w:t>надлежних</w:t>
      </w:r>
      <w:proofErr w:type="spellEnd"/>
      <w:r w:rsidRPr="00BB6EB3">
        <w:rPr>
          <w:rFonts w:ascii="Arial" w:eastAsia="Arial" w:hAnsi="Arial" w:cs="Arial"/>
        </w:rPr>
        <w:t xml:space="preserve"> </w:t>
      </w:r>
      <w:proofErr w:type="spellStart"/>
      <w:r w:rsidRPr="00BB6EB3">
        <w:rPr>
          <w:rFonts w:ascii="Arial" w:eastAsia="Arial" w:hAnsi="Arial" w:cs="Arial"/>
        </w:rPr>
        <w:t>институција</w:t>
      </w:r>
      <w:proofErr w:type="spellEnd"/>
      <w:r w:rsidRPr="00BB6EB3">
        <w:rPr>
          <w:rFonts w:ascii="Arial" w:eastAsia="Arial" w:hAnsi="Arial" w:cs="Arial"/>
        </w:rPr>
        <w:t xml:space="preserve"> и </w:t>
      </w:r>
      <w:proofErr w:type="spellStart"/>
      <w:r w:rsidRPr="00BB6EB3">
        <w:rPr>
          <w:rFonts w:ascii="Arial" w:eastAsia="Arial" w:hAnsi="Arial" w:cs="Arial"/>
        </w:rPr>
        <w:t>комисија</w:t>
      </w:r>
      <w:proofErr w:type="spellEnd"/>
      <w:r w:rsidRPr="00BB6EB3">
        <w:rPr>
          <w:rFonts w:ascii="Arial" w:eastAsia="Arial" w:hAnsi="Arial" w:cs="Arial"/>
        </w:rPr>
        <w:t xml:space="preserve">, </w:t>
      </w:r>
      <w:proofErr w:type="spellStart"/>
      <w:r w:rsidRPr="00BB6EB3">
        <w:rPr>
          <w:rFonts w:ascii="Arial" w:eastAsia="Arial" w:hAnsi="Arial" w:cs="Arial"/>
        </w:rPr>
        <w:t>пре</w:t>
      </w:r>
      <w:proofErr w:type="spellEnd"/>
      <w:r w:rsidRPr="00BB6EB3">
        <w:rPr>
          <w:rFonts w:ascii="Arial" w:eastAsia="Arial" w:hAnsi="Arial" w:cs="Arial"/>
        </w:rPr>
        <w:t xml:space="preserve"> </w:t>
      </w:r>
      <w:proofErr w:type="spellStart"/>
      <w:r w:rsidRPr="00BB6EB3">
        <w:rPr>
          <w:rFonts w:ascii="Arial" w:eastAsia="Arial" w:hAnsi="Arial" w:cs="Arial"/>
        </w:rPr>
        <w:t>почетка</w:t>
      </w:r>
      <w:proofErr w:type="spellEnd"/>
      <w:r w:rsidRPr="00BB6EB3">
        <w:rPr>
          <w:rFonts w:ascii="Arial" w:eastAsia="Arial" w:hAnsi="Arial" w:cs="Arial"/>
        </w:rPr>
        <w:t xml:space="preserve"> </w:t>
      </w:r>
      <w:proofErr w:type="spellStart"/>
      <w:r w:rsidRPr="00BB6EB3">
        <w:rPr>
          <w:rFonts w:ascii="Arial" w:eastAsia="Arial" w:hAnsi="Arial" w:cs="Arial"/>
        </w:rPr>
        <w:t>извођења</w:t>
      </w:r>
      <w:proofErr w:type="spellEnd"/>
      <w:r w:rsidRPr="00BB6EB3">
        <w:rPr>
          <w:rFonts w:ascii="Arial" w:eastAsia="Arial" w:hAnsi="Arial" w:cs="Arial"/>
        </w:rPr>
        <w:t xml:space="preserve"> </w:t>
      </w:r>
      <w:proofErr w:type="spellStart"/>
      <w:r w:rsidRPr="00BB6EB3">
        <w:rPr>
          <w:rFonts w:ascii="Arial" w:eastAsia="Arial" w:hAnsi="Arial" w:cs="Arial"/>
        </w:rPr>
        <w:t>радова</w:t>
      </w:r>
      <w:proofErr w:type="spellEnd"/>
      <w:r w:rsidRPr="00BB6EB3">
        <w:rPr>
          <w:rFonts w:ascii="Arial" w:eastAsia="Arial" w:hAnsi="Arial" w:cs="Arial"/>
        </w:rPr>
        <w:t xml:space="preserve">, </w:t>
      </w:r>
      <w:proofErr w:type="spellStart"/>
      <w:r w:rsidRPr="00BB6EB3">
        <w:rPr>
          <w:rFonts w:ascii="Arial" w:eastAsia="Arial" w:hAnsi="Arial" w:cs="Arial"/>
        </w:rPr>
        <w:t>како</w:t>
      </w:r>
      <w:proofErr w:type="spellEnd"/>
      <w:r w:rsidRPr="00BB6EB3">
        <w:rPr>
          <w:rFonts w:ascii="Arial" w:eastAsia="Arial" w:hAnsi="Arial" w:cs="Arial"/>
        </w:rPr>
        <w:t xml:space="preserve"> </w:t>
      </w:r>
      <w:proofErr w:type="spellStart"/>
      <w:r w:rsidRPr="00BB6EB3">
        <w:rPr>
          <w:rFonts w:ascii="Arial" w:eastAsia="Arial" w:hAnsi="Arial" w:cs="Arial"/>
        </w:rPr>
        <w:t>би</w:t>
      </w:r>
      <w:proofErr w:type="spellEnd"/>
      <w:r w:rsidRPr="00BB6EB3">
        <w:rPr>
          <w:rFonts w:ascii="Arial" w:eastAsia="Arial" w:hAnsi="Arial" w:cs="Arial"/>
        </w:rPr>
        <w:t xml:space="preserve"> </w:t>
      </w:r>
      <w:proofErr w:type="spellStart"/>
      <w:r w:rsidRPr="00BB6EB3">
        <w:rPr>
          <w:rFonts w:ascii="Arial" w:eastAsia="Arial" w:hAnsi="Arial" w:cs="Arial"/>
        </w:rPr>
        <w:t>се</w:t>
      </w:r>
      <w:proofErr w:type="spellEnd"/>
      <w:r w:rsidRPr="00BB6EB3">
        <w:rPr>
          <w:rFonts w:ascii="Arial" w:eastAsia="Arial" w:hAnsi="Arial" w:cs="Arial"/>
        </w:rPr>
        <w:t xml:space="preserve"> </w:t>
      </w:r>
      <w:proofErr w:type="spellStart"/>
      <w:r w:rsidRPr="00BB6EB3">
        <w:rPr>
          <w:rFonts w:ascii="Arial" w:eastAsia="Arial" w:hAnsi="Arial" w:cs="Arial"/>
        </w:rPr>
        <w:t>уклањање</w:t>
      </w:r>
      <w:proofErr w:type="spellEnd"/>
      <w:r w:rsidRPr="00BB6EB3">
        <w:rPr>
          <w:rFonts w:ascii="Arial" w:eastAsia="Arial" w:hAnsi="Arial" w:cs="Arial"/>
        </w:rPr>
        <w:t xml:space="preserve"> </w:t>
      </w:r>
      <w:proofErr w:type="spellStart"/>
      <w:r w:rsidRPr="00BB6EB3">
        <w:rPr>
          <w:rFonts w:ascii="Arial" w:eastAsia="Arial" w:hAnsi="Arial" w:cs="Arial"/>
        </w:rPr>
        <w:t>вегетације</w:t>
      </w:r>
      <w:proofErr w:type="spellEnd"/>
      <w:r w:rsidRPr="00BB6EB3">
        <w:rPr>
          <w:rFonts w:ascii="Arial" w:eastAsia="Arial" w:hAnsi="Arial" w:cs="Arial"/>
        </w:rPr>
        <w:t xml:space="preserve"> </w:t>
      </w:r>
      <w:proofErr w:type="spellStart"/>
      <w:r w:rsidRPr="00BB6EB3">
        <w:rPr>
          <w:rFonts w:ascii="Arial" w:eastAsia="Arial" w:hAnsi="Arial" w:cs="Arial"/>
        </w:rPr>
        <w:t>свело</w:t>
      </w:r>
      <w:proofErr w:type="spellEnd"/>
      <w:r w:rsidRPr="00BB6EB3">
        <w:rPr>
          <w:rFonts w:ascii="Arial" w:eastAsia="Arial" w:hAnsi="Arial" w:cs="Arial"/>
        </w:rPr>
        <w:t xml:space="preserve"> </w:t>
      </w:r>
      <w:proofErr w:type="spellStart"/>
      <w:r w:rsidRPr="00BB6EB3">
        <w:rPr>
          <w:rFonts w:ascii="Arial" w:eastAsia="Arial" w:hAnsi="Arial" w:cs="Arial"/>
        </w:rPr>
        <w:t>на</w:t>
      </w:r>
      <w:proofErr w:type="spellEnd"/>
      <w:r w:rsidRPr="00BB6EB3">
        <w:rPr>
          <w:rFonts w:ascii="Arial" w:eastAsia="Arial" w:hAnsi="Arial" w:cs="Arial"/>
        </w:rPr>
        <w:t xml:space="preserve"> </w:t>
      </w:r>
      <w:proofErr w:type="spellStart"/>
      <w:r w:rsidRPr="00BB6EB3">
        <w:rPr>
          <w:rFonts w:ascii="Arial" w:eastAsia="Arial" w:hAnsi="Arial" w:cs="Arial"/>
        </w:rPr>
        <w:t>најмању</w:t>
      </w:r>
      <w:proofErr w:type="spellEnd"/>
      <w:r w:rsidRPr="00BB6EB3">
        <w:rPr>
          <w:rFonts w:ascii="Arial" w:eastAsia="Arial" w:hAnsi="Arial" w:cs="Arial"/>
        </w:rPr>
        <w:t xml:space="preserve"> </w:t>
      </w:r>
      <w:proofErr w:type="spellStart"/>
      <w:r w:rsidRPr="00BB6EB3">
        <w:rPr>
          <w:rFonts w:ascii="Arial" w:eastAsia="Arial" w:hAnsi="Arial" w:cs="Arial"/>
        </w:rPr>
        <w:t>могућу</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меру</w:t>
      </w:r>
      <w:proofErr w:type="spellEnd"/>
      <w:r w:rsidRPr="00BB6EB3">
        <w:rPr>
          <w:rFonts w:ascii="Arial" w:eastAsia="Arial" w:hAnsi="Arial" w:cs="Arial"/>
        </w:rPr>
        <w:t>;</w:t>
      </w:r>
      <w:proofErr w:type="gramEnd"/>
    </w:p>
    <w:p w14:paraId="76C4ED53" w14:textId="77777777" w:rsidR="00265CFE" w:rsidRPr="00BB6EB3" w:rsidRDefault="00265CFE" w:rsidP="00745BDB">
      <w:pPr>
        <w:pStyle w:val="ListParagraph"/>
        <w:numPr>
          <w:ilvl w:val="0"/>
          <w:numId w:val="73"/>
        </w:numPr>
        <w:spacing w:after="120"/>
        <w:jc w:val="both"/>
        <w:rPr>
          <w:rFonts w:ascii="Arial" w:eastAsia="Arial" w:hAnsi="Arial" w:cs="Arial"/>
        </w:rPr>
      </w:pPr>
      <w:r w:rsidRPr="00BB6EB3">
        <w:rPr>
          <w:rFonts w:ascii="Arial" w:eastAsia="Arial" w:hAnsi="Arial" w:cs="Arial"/>
        </w:rPr>
        <w:t xml:space="preserve">У </w:t>
      </w:r>
      <w:proofErr w:type="spellStart"/>
      <w:r w:rsidRPr="00BB6EB3">
        <w:rPr>
          <w:rFonts w:ascii="Arial" w:eastAsia="Arial" w:hAnsi="Arial" w:cs="Arial"/>
        </w:rPr>
        <w:t>оквиру</w:t>
      </w:r>
      <w:proofErr w:type="spellEnd"/>
      <w:r w:rsidRPr="00BB6EB3">
        <w:rPr>
          <w:rFonts w:ascii="Arial" w:eastAsia="Arial" w:hAnsi="Arial" w:cs="Arial"/>
        </w:rPr>
        <w:t xml:space="preserve"> </w:t>
      </w:r>
      <w:proofErr w:type="spellStart"/>
      <w:r w:rsidRPr="00BB6EB3">
        <w:rPr>
          <w:rFonts w:ascii="Arial" w:eastAsia="Arial" w:hAnsi="Arial" w:cs="Arial"/>
        </w:rPr>
        <w:t>свих</w:t>
      </w:r>
      <w:proofErr w:type="spellEnd"/>
      <w:r w:rsidRPr="00BB6EB3">
        <w:rPr>
          <w:rFonts w:ascii="Arial" w:eastAsia="Arial" w:hAnsi="Arial" w:cs="Arial"/>
        </w:rPr>
        <w:t xml:space="preserve"> </w:t>
      </w:r>
      <w:proofErr w:type="spellStart"/>
      <w:r w:rsidRPr="00BB6EB3">
        <w:rPr>
          <w:rFonts w:ascii="Arial" w:eastAsia="Arial" w:hAnsi="Arial" w:cs="Arial"/>
        </w:rPr>
        <w:t>планираних</w:t>
      </w:r>
      <w:proofErr w:type="spellEnd"/>
      <w:r w:rsidRPr="00BB6EB3">
        <w:rPr>
          <w:rFonts w:ascii="Arial" w:eastAsia="Arial" w:hAnsi="Arial" w:cs="Arial"/>
        </w:rPr>
        <w:t xml:space="preserve"> </w:t>
      </w:r>
      <w:proofErr w:type="spellStart"/>
      <w:r w:rsidRPr="00BB6EB3">
        <w:rPr>
          <w:rFonts w:ascii="Arial" w:eastAsia="Arial" w:hAnsi="Arial" w:cs="Arial"/>
        </w:rPr>
        <w:t>намена</w:t>
      </w:r>
      <w:proofErr w:type="spellEnd"/>
      <w:r w:rsidRPr="00BB6EB3">
        <w:rPr>
          <w:rFonts w:ascii="Arial" w:eastAsia="Arial" w:hAnsi="Arial" w:cs="Arial"/>
        </w:rPr>
        <w:t xml:space="preserve"> </w:t>
      </w:r>
      <w:proofErr w:type="spellStart"/>
      <w:r w:rsidRPr="00BB6EB3">
        <w:rPr>
          <w:rFonts w:ascii="Arial" w:eastAsia="Arial" w:hAnsi="Arial" w:cs="Arial"/>
        </w:rPr>
        <w:t>дат</w:t>
      </w:r>
      <w:proofErr w:type="spellEnd"/>
      <w:r w:rsidRPr="00BB6EB3">
        <w:rPr>
          <w:rFonts w:ascii="Arial" w:eastAsia="Arial" w:hAnsi="Arial" w:cs="Arial"/>
        </w:rPr>
        <w:t xml:space="preserve"> </w:t>
      </w:r>
      <w:proofErr w:type="spellStart"/>
      <w:r w:rsidRPr="00BB6EB3">
        <w:rPr>
          <w:rFonts w:ascii="Arial" w:eastAsia="Arial" w:hAnsi="Arial" w:cs="Arial"/>
        </w:rPr>
        <w:t>је</w:t>
      </w:r>
      <w:proofErr w:type="spellEnd"/>
      <w:r w:rsidRPr="00BB6EB3">
        <w:rPr>
          <w:rFonts w:ascii="Arial" w:eastAsia="Arial" w:hAnsi="Arial" w:cs="Arial"/>
        </w:rPr>
        <w:t xml:space="preserve"> </w:t>
      </w:r>
      <w:proofErr w:type="spellStart"/>
      <w:r w:rsidRPr="00BB6EB3">
        <w:rPr>
          <w:rFonts w:ascii="Arial" w:eastAsia="Arial" w:hAnsi="Arial" w:cs="Arial"/>
        </w:rPr>
        <w:t>обавезујући</w:t>
      </w:r>
      <w:proofErr w:type="spellEnd"/>
      <w:r w:rsidRPr="00BB6EB3">
        <w:rPr>
          <w:rFonts w:ascii="Arial" w:eastAsia="Arial" w:hAnsi="Arial" w:cs="Arial"/>
        </w:rPr>
        <w:t xml:space="preserve"> </w:t>
      </w:r>
      <w:proofErr w:type="spellStart"/>
      <w:r w:rsidRPr="00BB6EB3">
        <w:rPr>
          <w:rFonts w:ascii="Arial" w:eastAsia="Arial" w:hAnsi="Arial" w:cs="Arial"/>
        </w:rPr>
        <w:t>проценат</w:t>
      </w:r>
      <w:proofErr w:type="spellEnd"/>
      <w:r w:rsidRPr="00BB6EB3">
        <w:rPr>
          <w:rFonts w:ascii="Arial" w:eastAsia="Arial" w:hAnsi="Arial" w:cs="Arial"/>
        </w:rPr>
        <w:t xml:space="preserve"> </w:t>
      </w:r>
      <w:proofErr w:type="spellStart"/>
      <w:r w:rsidRPr="00BB6EB3">
        <w:rPr>
          <w:rFonts w:ascii="Arial" w:eastAsia="Arial" w:hAnsi="Arial" w:cs="Arial"/>
        </w:rPr>
        <w:t>зелених</w:t>
      </w:r>
      <w:proofErr w:type="spellEnd"/>
      <w:r w:rsidRPr="00BB6EB3">
        <w:rPr>
          <w:rFonts w:ascii="Arial" w:eastAsia="Arial" w:hAnsi="Arial" w:cs="Arial"/>
        </w:rPr>
        <w:t xml:space="preserve"> </w:t>
      </w:r>
      <w:proofErr w:type="spellStart"/>
      <w:r w:rsidRPr="00BB6EB3">
        <w:rPr>
          <w:rFonts w:ascii="Arial" w:eastAsia="Arial" w:hAnsi="Arial" w:cs="Arial"/>
        </w:rPr>
        <w:t>површина</w:t>
      </w:r>
      <w:proofErr w:type="spellEnd"/>
      <w:r w:rsidRPr="00BB6EB3">
        <w:rPr>
          <w:rFonts w:ascii="Arial" w:eastAsia="Arial" w:hAnsi="Arial" w:cs="Arial"/>
        </w:rPr>
        <w:t xml:space="preserve"> у </w:t>
      </w:r>
      <w:proofErr w:type="spellStart"/>
      <w:r w:rsidRPr="00BB6EB3">
        <w:rPr>
          <w:rFonts w:ascii="Arial" w:eastAsia="Arial" w:hAnsi="Arial" w:cs="Arial"/>
        </w:rPr>
        <w:t>директном</w:t>
      </w:r>
      <w:proofErr w:type="spellEnd"/>
      <w:r w:rsidRPr="00BB6EB3">
        <w:rPr>
          <w:rFonts w:ascii="Arial" w:eastAsia="Arial" w:hAnsi="Arial" w:cs="Arial"/>
        </w:rPr>
        <w:t xml:space="preserve"> </w:t>
      </w:r>
      <w:proofErr w:type="spellStart"/>
      <w:r w:rsidRPr="00BB6EB3">
        <w:rPr>
          <w:rFonts w:ascii="Arial" w:eastAsia="Arial" w:hAnsi="Arial" w:cs="Arial"/>
        </w:rPr>
        <w:t>контакту</w:t>
      </w:r>
      <w:proofErr w:type="spellEnd"/>
      <w:r w:rsidRPr="00BB6EB3">
        <w:rPr>
          <w:rFonts w:ascii="Arial" w:eastAsia="Arial" w:hAnsi="Arial" w:cs="Arial"/>
        </w:rPr>
        <w:t xml:space="preserve"> </w:t>
      </w:r>
      <w:proofErr w:type="spellStart"/>
      <w:r w:rsidRPr="00BB6EB3">
        <w:rPr>
          <w:rFonts w:ascii="Arial" w:eastAsia="Arial" w:hAnsi="Arial" w:cs="Arial"/>
        </w:rPr>
        <w:t>са</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тлом</w:t>
      </w:r>
      <w:proofErr w:type="spellEnd"/>
      <w:r w:rsidRPr="00BB6EB3">
        <w:rPr>
          <w:rFonts w:ascii="Arial" w:eastAsia="Arial" w:hAnsi="Arial" w:cs="Arial"/>
        </w:rPr>
        <w:t>;</w:t>
      </w:r>
      <w:proofErr w:type="gramEnd"/>
    </w:p>
    <w:p w14:paraId="25058123" w14:textId="77777777" w:rsidR="00265CFE" w:rsidRPr="00BB6EB3" w:rsidRDefault="00265CFE" w:rsidP="00745BDB">
      <w:pPr>
        <w:pStyle w:val="ListParagraph"/>
        <w:numPr>
          <w:ilvl w:val="0"/>
          <w:numId w:val="73"/>
        </w:numPr>
        <w:spacing w:after="120"/>
        <w:jc w:val="both"/>
        <w:rPr>
          <w:rFonts w:ascii="Arial" w:eastAsia="Arial" w:hAnsi="Arial" w:cs="Arial"/>
        </w:rPr>
      </w:pPr>
      <w:proofErr w:type="spellStart"/>
      <w:r w:rsidRPr="00BB6EB3">
        <w:rPr>
          <w:rFonts w:ascii="Arial" w:eastAsia="Arial" w:hAnsi="Arial" w:cs="Arial"/>
        </w:rPr>
        <w:t>Удео</w:t>
      </w:r>
      <w:proofErr w:type="spellEnd"/>
      <w:r w:rsidRPr="00BB6EB3">
        <w:rPr>
          <w:rFonts w:ascii="Arial" w:eastAsia="Arial" w:hAnsi="Arial" w:cs="Arial"/>
        </w:rPr>
        <w:t xml:space="preserve"> </w:t>
      </w:r>
      <w:proofErr w:type="spellStart"/>
      <w:r w:rsidRPr="00BB6EB3">
        <w:rPr>
          <w:rFonts w:ascii="Arial" w:eastAsia="Arial" w:hAnsi="Arial" w:cs="Arial"/>
        </w:rPr>
        <w:t>аутохтоних</w:t>
      </w:r>
      <w:proofErr w:type="spellEnd"/>
      <w:r w:rsidRPr="00BB6EB3">
        <w:rPr>
          <w:rFonts w:ascii="Arial" w:eastAsia="Arial" w:hAnsi="Arial" w:cs="Arial"/>
        </w:rPr>
        <w:t xml:space="preserve"> </w:t>
      </w:r>
      <w:proofErr w:type="spellStart"/>
      <w:r w:rsidRPr="00BB6EB3">
        <w:rPr>
          <w:rFonts w:ascii="Arial" w:eastAsia="Arial" w:hAnsi="Arial" w:cs="Arial"/>
        </w:rPr>
        <w:t>врста</w:t>
      </w:r>
      <w:proofErr w:type="spellEnd"/>
      <w:r w:rsidRPr="00BB6EB3">
        <w:rPr>
          <w:rFonts w:ascii="Arial" w:eastAsia="Arial" w:hAnsi="Arial" w:cs="Arial"/>
        </w:rPr>
        <w:t xml:space="preserve"> у </w:t>
      </w:r>
      <w:proofErr w:type="spellStart"/>
      <w:r w:rsidRPr="00BB6EB3">
        <w:rPr>
          <w:rFonts w:ascii="Arial" w:eastAsia="Arial" w:hAnsi="Arial" w:cs="Arial"/>
        </w:rPr>
        <w:t>оквиру</w:t>
      </w:r>
      <w:proofErr w:type="spellEnd"/>
      <w:r w:rsidRPr="00BB6EB3">
        <w:rPr>
          <w:rFonts w:ascii="Arial" w:eastAsia="Arial" w:hAnsi="Arial" w:cs="Arial"/>
        </w:rPr>
        <w:t xml:space="preserve"> </w:t>
      </w:r>
      <w:proofErr w:type="spellStart"/>
      <w:r w:rsidRPr="00BB6EB3">
        <w:rPr>
          <w:rFonts w:ascii="Arial" w:eastAsia="Arial" w:hAnsi="Arial" w:cs="Arial"/>
        </w:rPr>
        <w:t>свих</w:t>
      </w:r>
      <w:proofErr w:type="spellEnd"/>
      <w:r w:rsidRPr="00BB6EB3">
        <w:rPr>
          <w:rFonts w:ascii="Arial" w:eastAsia="Arial" w:hAnsi="Arial" w:cs="Arial"/>
        </w:rPr>
        <w:t xml:space="preserve"> </w:t>
      </w:r>
      <w:proofErr w:type="spellStart"/>
      <w:r w:rsidRPr="00BB6EB3">
        <w:rPr>
          <w:rFonts w:ascii="Arial" w:eastAsia="Arial" w:hAnsi="Arial" w:cs="Arial"/>
        </w:rPr>
        <w:t>планираних</w:t>
      </w:r>
      <w:proofErr w:type="spellEnd"/>
      <w:r w:rsidRPr="00BB6EB3">
        <w:rPr>
          <w:rFonts w:ascii="Arial" w:eastAsia="Arial" w:hAnsi="Arial" w:cs="Arial"/>
        </w:rPr>
        <w:t xml:space="preserve"> </w:t>
      </w:r>
      <w:proofErr w:type="spellStart"/>
      <w:r w:rsidRPr="00BB6EB3">
        <w:rPr>
          <w:rFonts w:ascii="Arial" w:eastAsia="Arial" w:hAnsi="Arial" w:cs="Arial"/>
        </w:rPr>
        <w:t>категорија</w:t>
      </w:r>
      <w:proofErr w:type="spellEnd"/>
      <w:r w:rsidRPr="00BB6EB3">
        <w:rPr>
          <w:rFonts w:ascii="Arial" w:eastAsia="Arial" w:hAnsi="Arial" w:cs="Arial"/>
        </w:rPr>
        <w:t xml:space="preserve"> </w:t>
      </w:r>
      <w:proofErr w:type="spellStart"/>
      <w:r w:rsidRPr="00BB6EB3">
        <w:rPr>
          <w:rFonts w:ascii="Arial" w:eastAsia="Arial" w:hAnsi="Arial" w:cs="Arial"/>
        </w:rPr>
        <w:t>зелених</w:t>
      </w:r>
      <w:proofErr w:type="spellEnd"/>
      <w:r w:rsidRPr="00BB6EB3">
        <w:rPr>
          <w:rFonts w:ascii="Arial" w:eastAsia="Arial" w:hAnsi="Arial" w:cs="Arial"/>
        </w:rPr>
        <w:t xml:space="preserve"> </w:t>
      </w:r>
      <w:proofErr w:type="spellStart"/>
      <w:r w:rsidRPr="00BB6EB3">
        <w:rPr>
          <w:rFonts w:ascii="Arial" w:eastAsia="Arial" w:hAnsi="Arial" w:cs="Arial"/>
        </w:rPr>
        <w:t>површина</w:t>
      </w:r>
      <w:proofErr w:type="spellEnd"/>
      <w:r w:rsidRPr="00BB6EB3">
        <w:rPr>
          <w:rFonts w:ascii="Arial" w:eastAsia="Arial" w:hAnsi="Arial" w:cs="Arial"/>
        </w:rPr>
        <w:t xml:space="preserve"> </w:t>
      </w:r>
      <w:proofErr w:type="spellStart"/>
      <w:r w:rsidRPr="00BB6EB3">
        <w:rPr>
          <w:rFonts w:ascii="Arial" w:eastAsia="Arial" w:hAnsi="Arial" w:cs="Arial"/>
        </w:rPr>
        <w:t>мора</w:t>
      </w:r>
      <w:proofErr w:type="spellEnd"/>
      <w:r w:rsidRPr="00BB6EB3">
        <w:rPr>
          <w:rFonts w:ascii="Arial" w:eastAsia="Arial" w:hAnsi="Arial" w:cs="Arial"/>
        </w:rPr>
        <w:t xml:space="preserve"> </w:t>
      </w:r>
      <w:proofErr w:type="spellStart"/>
      <w:r w:rsidRPr="00BB6EB3">
        <w:rPr>
          <w:rFonts w:ascii="Arial" w:eastAsia="Arial" w:hAnsi="Arial" w:cs="Arial"/>
        </w:rPr>
        <w:t>да</w:t>
      </w:r>
      <w:proofErr w:type="spellEnd"/>
      <w:r w:rsidRPr="00BB6EB3">
        <w:rPr>
          <w:rFonts w:ascii="Arial" w:eastAsia="Arial" w:hAnsi="Arial" w:cs="Arial"/>
        </w:rPr>
        <w:t xml:space="preserve"> </w:t>
      </w:r>
      <w:proofErr w:type="spellStart"/>
      <w:r w:rsidRPr="00BB6EB3">
        <w:rPr>
          <w:rFonts w:ascii="Arial" w:eastAsia="Arial" w:hAnsi="Arial" w:cs="Arial"/>
        </w:rPr>
        <w:t>буде</w:t>
      </w:r>
      <w:proofErr w:type="spellEnd"/>
      <w:r w:rsidRPr="00BB6EB3">
        <w:rPr>
          <w:rFonts w:ascii="Arial" w:eastAsia="Arial" w:hAnsi="Arial" w:cs="Arial"/>
        </w:rPr>
        <w:t xml:space="preserve"> </w:t>
      </w:r>
      <w:proofErr w:type="spellStart"/>
      <w:r w:rsidRPr="00BB6EB3">
        <w:rPr>
          <w:rFonts w:ascii="Arial" w:eastAsia="Arial" w:hAnsi="Arial" w:cs="Arial"/>
        </w:rPr>
        <w:t>минимум</w:t>
      </w:r>
      <w:proofErr w:type="spellEnd"/>
      <w:r w:rsidRPr="00BB6EB3">
        <w:rPr>
          <w:rFonts w:ascii="Arial" w:eastAsia="Arial" w:hAnsi="Arial" w:cs="Arial"/>
        </w:rPr>
        <w:t xml:space="preserve"> 20%, </w:t>
      </w:r>
      <w:proofErr w:type="spellStart"/>
      <w:r w:rsidRPr="00BB6EB3">
        <w:rPr>
          <w:rFonts w:ascii="Arial" w:eastAsia="Arial" w:hAnsi="Arial" w:cs="Arial"/>
        </w:rPr>
        <w:t>оптимум</w:t>
      </w:r>
      <w:proofErr w:type="spellEnd"/>
      <w:r w:rsidRPr="00BB6EB3">
        <w:rPr>
          <w:rFonts w:ascii="Arial" w:eastAsia="Arial" w:hAnsi="Arial" w:cs="Arial"/>
        </w:rPr>
        <w:t xml:space="preserve"> </w:t>
      </w:r>
      <w:proofErr w:type="gramStart"/>
      <w:r w:rsidRPr="00BB6EB3">
        <w:rPr>
          <w:rFonts w:ascii="Arial" w:eastAsia="Arial" w:hAnsi="Arial" w:cs="Arial"/>
        </w:rPr>
        <w:t>50%;</w:t>
      </w:r>
      <w:proofErr w:type="gramEnd"/>
    </w:p>
    <w:p w14:paraId="599523BA" w14:textId="77777777" w:rsidR="00265CFE" w:rsidRPr="00BB6EB3" w:rsidRDefault="00265CFE" w:rsidP="00745BDB">
      <w:pPr>
        <w:pStyle w:val="ListParagraph"/>
        <w:numPr>
          <w:ilvl w:val="0"/>
          <w:numId w:val="73"/>
        </w:numPr>
        <w:spacing w:after="120"/>
        <w:jc w:val="both"/>
        <w:rPr>
          <w:rFonts w:ascii="Arial" w:eastAsia="Arial" w:hAnsi="Arial" w:cs="Arial"/>
        </w:rPr>
      </w:pPr>
      <w:proofErr w:type="spellStart"/>
      <w:r w:rsidRPr="00BB6EB3">
        <w:rPr>
          <w:rFonts w:ascii="Arial" w:eastAsia="Arial" w:hAnsi="Arial" w:cs="Arial"/>
        </w:rPr>
        <w:t>Инвеститор</w:t>
      </w:r>
      <w:proofErr w:type="spellEnd"/>
      <w:r w:rsidRPr="00BB6EB3">
        <w:rPr>
          <w:rFonts w:ascii="Arial" w:eastAsia="Arial" w:hAnsi="Arial" w:cs="Arial"/>
        </w:rPr>
        <w:t xml:space="preserve"> </w:t>
      </w:r>
      <w:proofErr w:type="spellStart"/>
      <w:r w:rsidRPr="00BB6EB3">
        <w:rPr>
          <w:rFonts w:ascii="Arial" w:eastAsia="Arial" w:hAnsi="Arial" w:cs="Arial"/>
        </w:rPr>
        <w:t>је</w:t>
      </w:r>
      <w:proofErr w:type="spellEnd"/>
      <w:r w:rsidRPr="00BB6EB3">
        <w:rPr>
          <w:rFonts w:ascii="Arial" w:eastAsia="Arial" w:hAnsi="Arial" w:cs="Arial"/>
        </w:rPr>
        <w:t xml:space="preserve"> у </w:t>
      </w:r>
      <w:proofErr w:type="spellStart"/>
      <w:r w:rsidRPr="00BB6EB3">
        <w:rPr>
          <w:rFonts w:ascii="Arial" w:eastAsia="Arial" w:hAnsi="Arial" w:cs="Arial"/>
        </w:rPr>
        <w:t>обавези</w:t>
      </w:r>
      <w:proofErr w:type="spellEnd"/>
      <w:r w:rsidRPr="00BB6EB3">
        <w:rPr>
          <w:rFonts w:ascii="Arial" w:eastAsia="Arial" w:hAnsi="Arial" w:cs="Arial"/>
        </w:rPr>
        <w:t xml:space="preserve"> </w:t>
      </w:r>
      <w:proofErr w:type="spellStart"/>
      <w:r w:rsidRPr="00BB6EB3">
        <w:rPr>
          <w:rFonts w:ascii="Arial" w:eastAsia="Arial" w:hAnsi="Arial" w:cs="Arial"/>
        </w:rPr>
        <w:t>да</w:t>
      </w:r>
      <w:proofErr w:type="spellEnd"/>
      <w:r w:rsidRPr="00BB6EB3">
        <w:rPr>
          <w:rFonts w:ascii="Arial" w:eastAsia="Arial" w:hAnsi="Arial" w:cs="Arial"/>
        </w:rPr>
        <w:t xml:space="preserve"> </w:t>
      </w:r>
      <w:proofErr w:type="spellStart"/>
      <w:r w:rsidRPr="00BB6EB3">
        <w:rPr>
          <w:rFonts w:ascii="Arial" w:eastAsia="Arial" w:hAnsi="Arial" w:cs="Arial"/>
        </w:rPr>
        <w:t>штити</w:t>
      </w:r>
      <w:proofErr w:type="spellEnd"/>
      <w:r w:rsidRPr="00BB6EB3">
        <w:rPr>
          <w:rFonts w:ascii="Arial" w:eastAsia="Arial" w:hAnsi="Arial" w:cs="Arial"/>
        </w:rPr>
        <w:t xml:space="preserve"> </w:t>
      </w:r>
      <w:proofErr w:type="spellStart"/>
      <w:r w:rsidRPr="00BB6EB3">
        <w:rPr>
          <w:rFonts w:ascii="Arial" w:eastAsia="Arial" w:hAnsi="Arial" w:cs="Arial"/>
        </w:rPr>
        <w:t>постојећу</w:t>
      </w:r>
      <w:proofErr w:type="spellEnd"/>
      <w:r w:rsidRPr="00BB6EB3">
        <w:rPr>
          <w:rFonts w:ascii="Arial" w:eastAsia="Arial" w:hAnsi="Arial" w:cs="Arial"/>
        </w:rPr>
        <w:t xml:space="preserve"> </w:t>
      </w:r>
      <w:proofErr w:type="spellStart"/>
      <w:r w:rsidRPr="00BB6EB3">
        <w:rPr>
          <w:rFonts w:ascii="Arial" w:eastAsia="Arial" w:hAnsi="Arial" w:cs="Arial"/>
        </w:rPr>
        <w:t>вегетацију</w:t>
      </w:r>
      <w:proofErr w:type="spellEnd"/>
      <w:r w:rsidRPr="00BB6EB3">
        <w:rPr>
          <w:rFonts w:ascii="Arial" w:eastAsia="Arial" w:hAnsi="Arial" w:cs="Arial"/>
        </w:rPr>
        <w:t xml:space="preserve"> у </w:t>
      </w:r>
      <w:proofErr w:type="spellStart"/>
      <w:r w:rsidRPr="00BB6EB3">
        <w:rPr>
          <w:rFonts w:ascii="Arial" w:eastAsia="Arial" w:hAnsi="Arial" w:cs="Arial"/>
        </w:rPr>
        <w:t>окружењу</w:t>
      </w:r>
      <w:proofErr w:type="spellEnd"/>
      <w:r w:rsidRPr="00BB6EB3">
        <w:rPr>
          <w:rFonts w:ascii="Arial" w:eastAsia="Arial" w:hAnsi="Arial" w:cs="Arial"/>
        </w:rPr>
        <w:t xml:space="preserve"> </w:t>
      </w:r>
      <w:proofErr w:type="spellStart"/>
      <w:r w:rsidRPr="00BB6EB3">
        <w:rPr>
          <w:rFonts w:ascii="Arial" w:eastAsia="Arial" w:hAnsi="Arial" w:cs="Arial"/>
        </w:rPr>
        <w:t>пре</w:t>
      </w:r>
      <w:proofErr w:type="spellEnd"/>
      <w:r w:rsidRPr="00BB6EB3">
        <w:rPr>
          <w:rFonts w:ascii="Arial" w:eastAsia="Arial" w:hAnsi="Arial" w:cs="Arial"/>
        </w:rPr>
        <w:t xml:space="preserve"> и </w:t>
      </w:r>
      <w:proofErr w:type="spellStart"/>
      <w:r w:rsidRPr="00BB6EB3">
        <w:rPr>
          <w:rFonts w:ascii="Arial" w:eastAsia="Arial" w:hAnsi="Arial" w:cs="Arial"/>
        </w:rPr>
        <w:t>за</w:t>
      </w:r>
      <w:proofErr w:type="spellEnd"/>
      <w:r w:rsidRPr="00BB6EB3">
        <w:rPr>
          <w:rFonts w:ascii="Arial" w:eastAsia="Arial" w:hAnsi="Arial" w:cs="Arial"/>
        </w:rPr>
        <w:t xml:space="preserve"> </w:t>
      </w:r>
      <w:proofErr w:type="spellStart"/>
      <w:r w:rsidRPr="00BB6EB3">
        <w:rPr>
          <w:rFonts w:ascii="Arial" w:eastAsia="Arial" w:hAnsi="Arial" w:cs="Arial"/>
        </w:rPr>
        <w:t>време</w:t>
      </w:r>
      <w:proofErr w:type="spellEnd"/>
      <w:r w:rsidRPr="00BB6EB3">
        <w:rPr>
          <w:rFonts w:ascii="Arial" w:eastAsia="Arial" w:hAnsi="Arial" w:cs="Arial"/>
        </w:rPr>
        <w:t xml:space="preserve"> </w:t>
      </w:r>
      <w:proofErr w:type="spellStart"/>
      <w:r w:rsidRPr="00BB6EB3">
        <w:rPr>
          <w:rFonts w:ascii="Arial" w:eastAsia="Arial" w:hAnsi="Arial" w:cs="Arial"/>
        </w:rPr>
        <w:t>извођења</w:t>
      </w:r>
      <w:proofErr w:type="spellEnd"/>
      <w:r w:rsidRPr="00BB6EB3">
        <w:rPr>
          <w:rFonts w:ascii="Arial" w:eastAsia="Arial" w:hAnsi="Arial" w:cs="Arial"/>
        </w:rPr>
        <w:t xml:space="preserve"> </w:t>
      </w:r>
      <w:proofErr w:type="spellStart"/>
      <w:r w:rsidRPr="00BB6EB3">
        <w:rPr>
          <w:rFonts w:ascii="Arial" w:eastAsia="Arial" w:hAnsi="Arial" w:cs="Arial"/>
        </w:rPr>
        <w:t>грађевинских</w:t>
      </w:r>
      <w:proofErr w:type="spellEnd"/>
      <w:r w:rsidRPr="00BB6EB3">
        <w:rPr>
          <w:rFonts w:ascii="Arial" w:eastAsia="Arial" w:hAnsi="Arial" w:cs="Arial"/>
        </w:rPr>
        <w:t xml:space="preserve"> </w:t>
      </w:r>
      <w:proofErr w:type="spellStart"/>
      <w:r w:rsidRPr="00BB6EB3">
        <w:rPr>
          <w:rFonts w:ascii="Arial" w:eastAsia="Arial" w:hAnsi="Arial" w:cs="Arial"/>
        </w:rPr>
        <w:t>радова</w:t>
      </w:r>
      <w:proofErr w:type="spellEnd"/>
      <w:r w:rsidRPr="00BB6EB3">
        <w:rPr>
          <w:rFonts w:ascii="Arial" w:eastAsia="Arial" w:hAnsi="Arial" w:cs="Arial"/>
        </w:rPr>
        <w:t xml:space="preserve">. </w:t>
      </w:r>
      <w:proofErr w:type="spellStart"/>
      <w:r w:rsidRPr="00BB6EB3">
        <w:rPr>
          <w:rFonts w:ascii="Arial" w:eastAsia="Arial" w:hAnsi="Arial" w:cs="Arial"/>
        </w:rPr>
        <w:t>Уколико</w:t>
      </w:r>
      <w:proofErr w:type="spellEnd"/>
      <w:r w:rsidRPr="00BB6EB3">
        <w:rPr>
          <w:rFonts w:ascii="Arial" w:eastAsia="Arial" w:hAnsi="Arial" w:cs="Arial"/>
        </w:rPr>
        <w:t xml:space="preserve"> </w:t>
      </w:r>
      <w:proofErr w:type="spellStart"/>
      <w:r w:rsidRPr="00BB6EB3">
        <w:rPr>
          <w:rFonts w:ascii="Arial" w:eastAsia="Arial" w:hAnsi="Arial" w:cs="Arial"/>
        </w:rPr>
        <w:t>због</w:t>
      </w:r>
      <w:proofErr w:type="spellEnd"/>
      <w:r w:rsidRPr="00BB6EB3">
        <w:rPr>
          <w:rFonts w:ascii="Arial" w:eastAsia="Arial" w:hAnsi="Arial" w:cs="Arial"/>
        </w:rPr>
        <w:t xml:space="preserve"> </w:t>
      </w:r>
      <w:proofErr w:type="spellStart"/>
      <w:r w:rsidRPr="00BB6EB3">
        <w:rPr>
          <w:rFonts w:ascii="Arial" w:eastAsia="Arial" w:hAnsi="Arial" w:cs="Arial"/>
        </w:rPr>
        <w:t>реконструкције</w:t>
      </w:r>
      <w:proofErr w:type="spellEnd"/>
      <w:r w:rsidRPr="00BB6EB3">
        <w:rPr>
          <w:rFonts w:ascii="Arial" w:eastAsia="Arial" w:hAnsi="Arial" w:cs="Arial"/>
        </w:rPr>
        <w:t xml:space="preserve"> </w:t>
      </w:r>
      <w:proofErr w:type="spellStart"/>
      <w:r w:rsidRPr="00BB6EB3">
        <w:rPr>
          <w:rFonts w:ascii="Arial" w:eastAsia="Arial" w:hAnsi="Arial" w:cs="Arial"/>
        </w:rPr>
        <w:t>или</w:t>
      </w:r>
      <w:proofErr w:type="spellEnd"/>
      <w:r w:rsidRPr="00BB6EB3">
        <w:rPr>
          <w:rFonts w:ascii="Arial" w:eastAsia="Arial" w:hAnsi="Arial" w:cs="Arial"/>
        </w:rPr>
        <w:t xml:space="preserve"> </w:t>
      </w:r>
      <w:proofErr w:type="spellStart"/>
      <w:r w:rsidRPr="00BB6EB3">
        <w:rPr>
          <w:rFonts w:ascii="Arial" w:eastAsia="Arial" w:hAnsi="Arial" w:cs="Arial"/>
        </w:rPr>
        <w:t>изградње</w:t>
      </w:r>
      <w:proofErr w:type="spellEnd"/>
      <w:r w:rsidRPr="00BB6EB3">
        <w:rPr>
          <w:rFonts w:ascii="Arial" w:eastAsia="Arial" w:hAnsi="Arial" w:cs="Arial"/>
        </w:rPr>
        <w:t xml:space="preserve"> </w:t>
      </w:r>
      <w:proofErr w:type="spellStart"/>
      <w:r w:rsidRPr="00BB6EB3">
        <w:rPr>
          <w:rFonts w:ascii="Arial" w:eastAsia="Arial" w:hAnsi="Arial" w:cs="Arial"/>
        </w:rPr>
        <w:t>дође</w:t>
      </w:r>
      <w:proofErr w:type="spellEnd"/>
      <w:r w:rsidRPr="00BB6EB3">
        <w:rPr>
          <w:rFonts w:ascii="Arial" w:eastAsia="Arial" w:hAnsi="Arial" w:cs="Arial"/>
        </w:rPr>
        <w:t xml:space="preserve"> </w:t>
      </w:r>
      <w:proofErr w:type="spellStart"/>
      <w:r w:rsidRPr="00BB6EB3">
        <w:rPr>
          <w:rFonts w:ascii="Arial" w:eastAsia="Arial" w:hAnsi="Arial" w:cs="Arial"/>
        </w:rPr>
        <w:t>до</w:t>
      </w:r>
      <w:proofErr w:type="spellEnd"/>
      <w:r w:rsidRPr="00BB6EB3">
        <w:rPr>
          <w:rFonts w:ascii="Arial" w:eastAsia="Arial" w:hAnsi="Arial" w:cs="Arial"/>
        </w:rPr>
        <w:t xml:space="preserve"> </w:t>
      </w:r>
      <w:proofErr w:type="spellStart"/>
      <w:r w:rsidRPr="00BB6EB3">
        <w:rPr>
          <w:rFonts w:ascii="Arial" w:eastAsia="Arial" w:hAnsi="Arial" w:cs="Arial"/>
        </w:rPr>
        <w:t>оштећења</w:t>
      </w:r>
      <w:proofErr w:type="spellEnd"/>
      <w:r w:rsidRPr="00BB6EB3">
        <w:rPr>
          <w:rFonts w:ascii="Arial" w:eastAsia="Arial" w:hAnsi="Arial" w:cs="Arial"/>
        </w:rPr>
        <w:t xml:space="preserve"> </w:t>
      </w:r>
      <w:proofErr w:type="spellStart"/>
      <w:r w:rsidRPr="00BB6EB3">
        <w:rPr>
          <w:rFonts w:ascii="Arial" w:eastAsia="Arial" w:hAnsi="Arial" w:cs="Arial"/>
        </w:rPr>
        <w:t>постојећег</w:t>
      </w:r>
      <w:proofErr w:type="spellEnd"/>
      <w:r w:rsidRPr="00BB6EB3">
        <w:rPr>
          <w:rFonts w:ascii="Arial" w:eastAsia="Arial" w:hAnsi="Arial" w:cs="Arial"/>
        </w:rPr>
        <w:t xml:space="preserve"> </w:t>
      </w:r>
      <w:proofErr w:type="spellStart"/>
      <w:r w:rsidRPr="00BB6EB3">
        <w:rPr>
          <w:rFonts w:ascii="Arial" w:eastAsia="Arial" w:hAnsi="Arial" w:cs="Arial"/>
        </w:rPr>
        <w:t>јавног</w:t>
      </w:r>
      <w:proofErr w:type="spellEnd"/>
      <w:r w:rsidRPr="00BB6EB3">
        <w:rPr>
          <w:rFonts w:ascii="Arial" w:eastAsia="Arial" w:hAnsi="Arial" w:cs="Arial"/>
        </w:rPr>
        <w:t xml:space="preserve"> </w:t>
      </w:r>
      <w:proofErr w:type="spellStart"/>
      <w:r w:rsidRPr="00BB6EB3">
        <w:rPr>
          <w:rFonts w:ascii="Arial" w:eastAsia="Arial" w:hAnsi="Arial" w:cs="Arial"/>
        </w:rPr>
        <w:t>зеленила</w:t>
      </w:r>
      <w:proofErr w:type="spellEnd"/>
      <w:r w:rsidRPr="00BB6EB3">
        <w:rPr>
          <w:rFonts w:ascii="Arial" w:eastAsia="Arial" w:hAnsi="Arial" w:cs="Arial"/>
        </w:rPr>
        <w:t xml:space="preserve">, </w:t>
      </w:r>
      <w:proofErr w:type="spellStart"/>
      <w:r w:rsidRPr="00BB6EB3">
        <w:rPr>
          <w:rFonts w:ascii="Arial" w:eastAsia="Arial" w:hAnsi="Arial" w:cs="Arial"/>
        </w:rPr>
        <w:t>оно</w:t>
      </w:r>
      <w:proofErr w:type="spellEnd"/>
      <w:r w:rsidRPr="00BB6EB3">
        <w:rPr>
          <w:rFonts w:ascii="Arial" w:eastAsia="Arial" w:hAnsi="Arial" w:cs="Arial"/>
        </w:rPr>
        <w:t xml:space="preserve"> </w:t>
      </w:r>
      <w:proofErr w:type="spellStart"/>
      <w:r w:rsidRPr="00BB6EB3">
        <w:rPr>
          <w:rFonts w:ascii="Arial" w:eastAsia="Arial" w:hAnsi="Arial" w:cs="Arial"/>
        </w:rPr>
        <w:t>се</w:t>
      </w:r>
      <w:proofErr w:type="spellEnd"/>
      <w:r w:rsidRPr="00BB6EB3">
        <w:rPr>
          <w:rFonts w:ascii="Arial" w:eastAsia="Arial" w:hAnsi="Arial" w:cs="Arial"/>
        </w:rPr>
        <w:t xml:space="preserve"> </w:t>
      </w:r>
      <w:proofErr w:type="spellStart"/>
      <w:r w:rsidRPr="00BB6EB3">
        <w:rPr>
          <w:rFonts w:ascii="Arial" w:eastAsia="Arial" w:hAnsi="Arial" w:cs="Arial"/>
        </w:rPr>
        <w:t>мора</w:t>
      </w:r>
      <w:proofErr w:type="spellEnd"/>
      <w:r w:rsidRPr="00BB6EB3">
        <w:rPr>
          <w:rFonts w:ascii="Arial" w:eastAsia="Arial" w:hAnsi="Arial" w:cs="Arial"/>
        </w:rPr>
        <w:t xml:space="preserve"> </w:t>
      </w:r>
      <w:proofErr w:type="spellStart"/>
      <w:r w:rsidRPr="00BB6EB3">
        <w:rPr>
          <w:rFonts w:ascii="Arial" w:eastAsia="Arial" w:hAnsi="Arial" w:cs="Arial"/>
        </w:rPr>
        <w:t>надокнадити</w:t>
      </w:r>
      <w:proofErr w:type="spellEnd"/>
      <w:r w:rsidRPr="00BB6EB3">
        <w:rPr>
          <w:rFonts w:ascii="Arial" w:eastAsia="Arial" w:hAnsi="Arial" w:cs="Arial"/>
        </w:rPr>
        <w:t xml:space="preserve"> </w:t>
      </w:r>
      <w:proofErr w:type="spellStart"/>
      <w:r w:rsidRPr="00BB6EB3">
        <w:rPr>
          <w:rFonts w:ascii="Arial" w:eastAsia="Arial" w:hAnsi="Arial" w:cs="Arial"/>
        </w:rPr>
        <w:t>под</w:t>
      </w:r>
      <w:proofErr w:type="spellEnd"/>
      <w:r w:rsidRPr="00BB6EB3">
        <w:rPr>
          <w:rFonts w:ascii="Arial" w:eastAsia="Arial" w:hAnsi="Arial" w:cs="Arial"/>
        </w:rPr>
        <w:t xml:space="preserve"> </w:t>
      </w:r>
      <w:proofErr w:type="spellStart"/>
      <w:r w:rsidRPr="00BB6EB3">
        <w:rPr>
          <w:rFonts w:ascii="Arial" w:eastAsia="Arial" w:hAnsi="Arial" w:cs="Arial"/>
        </w:rPr>
        <w:t>посебним</w:t>
      </w:r>
      <w:proofErr w:type="spellEnd"/>
      <w:r w:rsidRPr="00BB6EB3">
        <w:rPr>
          <w:rFonts w:ascii="Arial" w:eastAsia="Arial" w:hAnsi="Arial" w:cs="Arial"/>
        </w:rPr>
        <w:t xml:space="preserve"> </w:t>
      </w:r>
      <w:proofErr w:type="spellStart"/>
      <w:r w:rsidRPr="00BB6EB3">
        <w:rPr>
          <w:rFonts w:ascii="Arial" w:eastAsia="Arial" w:hAnsi="Arial" w:cs="Arial"/>
        </w:rPr>
        <w:t>условима</w:t>
      </w:r>
      <w:proofErr w:type="spellEnd"/>
      <w:r w:rsidRPr="00BB6EB3">
        <w:rPr>
          <w:rFonts w:ascii="Arial" w:eastAsia="Arial" w:hAnsi="Arial" w:cs="Arial"/>
        </w:rPr>
        <w:t xml:space="preserve"> и </w:t>
      </w:r>
      <w:proofErr w:type="spellStart"/>
      <w:r w:rsidRPr="00BB6EB3">
        <w:rPr>
          <w:rFonts w:ascii="Arial" w:eastAsia="Arial" w:hAnsi="Arial" w:cs="Arial"/>
        </w:rPr>
        <w:t>на</w:t>
      </w:r>
      <w:proofErr w:type="spellEnd"/>
      <w:r w:rsidRPr="00BB6EB3">
        <w:rPr>
          <w:rFonts w:ascii="Arial" w:eastAsia="Arial" w:hAnsi="Arial" w:cs="Arial"/>
        </w:rPr>
        <w:t xml:space="preserve"> </w:t>
      </w:r>
      <w:proofErr w:type="spellStart"/>
      <w:r w:rsidRPr="00BB6EB3">
        <w:rPr>
          <w:rFonts w:ascii="Arial" w:eastAsia="Arial" w:hAnsi="Arial" w:cs="Arial"/>
        </w:rPr>
        <w:t>начин</w:t>
      </w:r>
      <w:proofErr w:type="spellEnd"/>
      <w:r w:rsidRPr="00BB6EB3">
        <w:rPr>
          <w:rFonts w:ascii="Arial" w:eastAsia="Arial" w:hAnsi="Arial" w:cs="Arial"/>
        </w:rPr>
        <w:t xml:space="preserve"> </w:t>
      </w:r>
      <w:proofErr w:type="spellStart"/>
      <w:r w:rsidRPr="00BB6EB3">
        <w:rPr>
          <w:rFonts w:ascii="Arial" w:eastAsia="Arial" w:hAnsi="Arial" w:cs="Arial"/>
        </w:rPr>
        <w:t>који</w:t>
      </w:r>
      <w:proofErr w:type="spellEnd"/>
      <w:r w:rsidRPr="00BB6EB3">
        <w:rPr>
          <w:rFonts w:ascii="Arial" w:eastAsia="Arial" w:hAnsi="Arial" w:cs="Arial"/>
        </w:rPr>
        <w:t xml:space="preserve"> </w:t>
      </w:r>
      <w:proofErr w:type="spellStart"/>
      <w:r w:rsidRPr="00BB6EB3">
        <w:rPr>
          <w:rFonts w:ascii="Arial" w:eastAsia="Arial" w:hAnsi="Arial" w:cs="Arial"/>
        </w:rPr>
        <w:t>одређује</w:t>
      </w:r>
      <w:proofErr w:type="spellEnd"/>
      <w:r w:rsidRPr="00BB6EB3">
        <w:rPr>
          <w:rFonts w:ascii="Arial" w:eastAsia="Arial" w:hAnsi="Arial" w:cs="Arial"/>
        </w:rPr>
        <w:t xml:space="preserve"> </w:t>
      </w:r>
      <w:proofErr w:type="spellStart"/>
      <w:r w:rsidRPr="00BB6EB3">
        <w:rPr>
          <w:rFonts w:ascii="Arial" w:eastAsia="Arial" w:hAnsi="Arial" w:cs="Arial"/>
        </w:rPr>
        <w:t>јединица</w:t>
      </w:r>
      <w:proofErr w:type="spellEnd"/>
      <w:r w:rsidRPr="00BB6EB3">
        <w:rPr>
          <w:rFonts w:ascii="Arial" w:eastAsia="Arial" w:hAnsi="Arial" w:cs="Arial"/>
        </w:rPr>
        <w:t xml:space="preserve"> </w:t>
      </w:r>
      <w:proofErr w:type="spellStart"/>
      <w:r w:rsidRPr="00BB6EB3">
        <w:rPr>
          <w:rFonts w:ascii="Arial" w:eastAsia="Arial" w:hAnsi="Arial" w:cs="Arial"/>
        </w:rPr>
        <w:t>локалне</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самоуправе</w:t>
      </w:r>
      <w:proofErr w:type="spellEnd"/>
      <w:r w:rsidRPr="00BB6EB3">
        <w:rPr>
          <w:rFonts w:ascii="Arial" w:eastAsia="Arial" w:hAnsi="Arial" w:cs="Arial"/>
        </w:rPr>
        <w:t>;</w:t>
      </w:r>
      <w:proofErr w:type="gramEnd"/>
    </w:p>
    <w:p w14:paraId="4CB4E32A" w14:textId="77777777" w:rsidR="00265CFE" w:rsidRPr="00BB6EB3" w:rsidRDefault="00265CFE" w:rsidP="00745BDB">
      <w:pPr>
        <w:pStyle w:val="ListParagraph"/>
        <w:numPr>
          <w:ilvl w:val="0"/>
          <w:numId w:val="73"/>
        </w:numPr>
        <w:spacing w:after="120"/>
        <w:jc w:val="both"/>
        <w:rPr>
          <w:rFonts w:ascii="Arial" w:eastAsia="Arial" w:hAnsi="Arial" w:cs="Arial"/>
        </w:rPr>
      </w:pPr>
      <w:proofErr w:type="spellStart"/>
      <w:r w:rsidRPr="00BB6EB3">
        <w:rPr>
          <w:rFonts w:ascii="Arial" w:eastAsia="Arial" w:hAnsi="Arial" w:cs="Arial"/>
        </w:rPr>
        <w:t>Ископ</w:t>
      </w:r>
      <w:proofErr w:type="spellEnd"/>
      <w:r w:rsidRPr="00BB6EB3">
        <w:rPr>
          <w:rFonts w:ascii="Arial" w:eastAsia="Arial" w:hAnsi="Arial" w:cs="Arial"/>
        </w:rPr>
        <w:t xml:space="preserve"> </w:t>
      </w:r>
      <w:proofErr w:type="spellStart"/>
      <w:r w:rsidRPr="00BB6EB3">
        <w:rPr>
          <w:rFonts w:ascii="Arial" w:eastAsia="Arial" w:hAnsi="Arial" w:cs="Arial"/>
        </w:rPr>
        <w:t>земље</w:t>
      </w:r>
      <w:proofErr w:type="spellEnd"/>
      <w:r w:rsidRPr="00BB6EB3">
        <w:rPr>
          <w:rFonts w:ascii="Arial" w:eastAsia="Arial" w:hAnsi="Arial" w:cs="Arial"/>
        </w:rPr>
        <w:t xml:space="preserve"> у </w:t>
      </w:r>
      <w:proofErr w:type="spellStart"/>
      <w:r w:rsidRPr="00BB6EB3">
        <w:rPr>
          <w:rFonts w:ascii="Arial" w:eastAsia="Arial" w:hAnsi="Arial" w:cs="Arial"/>
        </w:rPr>
        <w:t>непосредној</w:t>
      </w:r>
      <w:proofErr w:type="spellEnd"/>
      <w:r w:rsidRPr="00BB6EB3">
        <w:rPr>
          <w:rFonts w:ascii="Arial" w:eastAsia="Arial" w:hAnsi="Arial" w:cs="Arial"/>
        </w:rPr>
        <w:t xml:space="preserve"> </w:t>
      </w:r>
      <w:proofErr w:type="spellStart"/>
      <w:r w:rsidRPr="00BB6EB3">
        <w:rPr>
          <w:rFonts w:ascii="Arial" w:eastAsia="Arial" w:hAnsi="Arial" w:cs="Arial"/>
        </w:rPr>
        <w:t>близини</w:t>
      </w:r>
      <w:proofErr w:type="spellEnd"/>
      <w:r w:rsidRPr="00BB6EB3">
        <w:rPr>
          <w:rFonts w:ascii="Arial" w:eastAsia="Arial" w:hAnsi="Arial" w:cs="Arial"/>
        </w:rPr>
        <w:t xml:space="preserve"> </w:t>
      </w:r>
      <w:proofErr w:type="spellStart"/>
      <w:r w:rsidRPr="00BB6EB3">
        <w:rPr>
          <w:rFonts w:ascii="Arial" w:eastAsia="Arial" w:hAnsi="Arial" w:cs="Arial"/>
        </w:rPr>
        <w:t>стабала</w:t>
      </w:r>
      <w:proofErr w:type="spellEnd"/>
      <w:r w:rsidRPr="00BB6EB3">
        <w:rPr>
          <w:rFonts w:ascii="Arial" w:eastAsia="Arial" w:hAnsi="Arial" w:cs="Arial"/>
        </w:rPr>
        <w:t xml:space="preserve"> </w:t>
      </w:r>
      <w:proofErr w:type="spellStart"/>
      <w:r w:rsidRPr="00BB6EB3">
        <w:rPr>
          <w:rFonts w:ascii="Arial" w:eastAsia="Arial" w:hAnsi="Arial" w:cs="Arial"/>
        </w:rPr>
        <w:t>која</w:t>
      </w:r>
      <w:proofErr w:type="spellEnd"/>
      <w:r w:rsidRPr="00BB6EB3">
        <w:rPr>
          <w:rFonts w:ascii="Arial" w:eastAsia="Arial" w:hAnsi="Arial" w:cs="Arial"/>
        </w:rPr>
        <w:t xml:space="preserve"> </w:t>
      </w:r>
      <w:proofErr w:type="spellStart"/>
      <w:r w:rsidRPr="00BB6EB3">
        <w:rPr>
          <w:rFonts w:ascii="Arial" w:eastAsia="Arial" w:hAnsi="Arial" w:cs="Arial"/>
        </w:rPr>
        <w:t>се</w:t>
      </w:r>
      <w:proofErr w:type="spellEnd"/>
      <w:r w:rsidRPr="00BB6EB3">
        <w:rPr>
          <w:rFonts w:ascii="Arial" w:eastAsia="Arial" w:hAnsi="Arial" w:cs="Arial"/>
        </w:rPr>
        <w:t xml:space="preserve"> </w:t>
      </w:r>
      <w:proofErr w:type="spellStart"/>
      <w:r w:rsidRPr="00BB6EB3">
        <w:rPr>
          <w:rFonts w:ascii="Arial" w:eastAsia="Arial" w:hAnsi="Arial" w:cs="Arial"/>
        </w:rPr>
        <w:t>задржавају</w:t>
      </w:r>
      <w:proofErr w:type="spellEnd"/>
      <w:r w:rsidRPr="00BB6EB3">
        <w:rPr>
          <w:rFonts w:ascii="Arial" w:eastAsia="Arial" w:hAnsi="Arial" w:cs="Arial"/>
        </w:rPr>
        <w:t xml:space="preserve"> и </w:t>
      </w:r>
      <w:proofErr w:type="spellStart"/>
      <w:r w:rsidRPr="00BB6EB3">
        <w:rPr>
          <w:rFonts w:ascii="Arial" w:eastAsia="Arial" w:hAnsi="Arial" w:cs="Arial"/>
        </w:rPr>
        <w:t>штите</w:t>
      </w:r>
      <w:proofErr w:type="spellEnd"/>
      <w:r w:rsidRPr="00BB6EB3">
        <w:rPr>
          <w:rFonts w:ascii="Arial" w:eastAsia="Arial" w:hAnsi="Arial" w:cs="Arial"/>
        </w:rPr>
        <w:t xml:space="preserve"> </w:t>
      </w:r>
      <w:proofErr w:type="spellStart"/>
      <w:r w:rsidRPr="00BB6EB3">
        <w:rPr>
          <w:rFonts w:ascii="Arial" w:eastAsia="Arial" w:hAnsi="Arial" w:cs="Arial"/>
        </w:rPr>
        <w:t>обавити</w:t>
      </w:r>
      <w:proofErr w:type="spellEnd"/>
      <w:r w:rsidRPr="00BB6EB3">
        <w:rPr>
          <w:rFonts w:ascii="Arial" w:eastAsia="Arial" w:hAnsi="Arial" w:cs="Arial"/>
        </w:rPr>
        <w:t xml:space="preserve"> </w:t>
      </w:r>
      <w:proofErr w:type="spellStart"/>
      <w:r w:rsidRPr="00BB6EB3">
        <w:rPr>
          <w:rFonts w:ascii="Arial" w:eastAsia="Arial" w:hAnsi="Arial" w:cs="Arial"/>
        </w:rPr>
        <w:t>ручно</w:t>
      </w:r>
      <w:proofErr w:type="spellEnd"/>
      <w:r w:rsidRPr="00BB6EB3">
        <w:rPr>
          <w:rFonts w:ascii="Arial" w:eastAsia="Arial" w:hAnsi="Arial" w:cs="Arial"/>
        </w:rPr>
        <w:t xml:space="preserve"> и </w:t>
      </w:r>
      <w:proofErr w:type="spellStart"/>
      <w:r w:rsidRPr="00BB6EB3">
        <w:rPr>
          <w:rFonts w:ascii="Arial" w:eastAsia="Arial" w:hAnsi="Arial" w:cs="Arial"/>
        </w:rPr>
        <w:t>уз</w:t>
      </w:r>
      <w:proofErr w:type="spellEnd"/>
      <w:r w:rsidRPr="00BB6EB3">
        <w:rPr>
          <w:rFonts w:ascii="Arial" w:eastAsia="Arial" w:hAnsi="Arial" w:cs="Arial"/>
        </w:rPr>
        <w:t xml:space="preserve"> </w:t>
      </w:r>
      <w:proofErr w:type="spellStart"/>
      <w:r w:rsidRPr="00BB6EB3">
        <w:rPr>
          <w:rFonts w:ascii="Arial" w:eastAsia="Arial" w:hAnsi="Arial" w:cs="Arial"/>
        </w:rPr>
        <w:t>учешће</w:t>
      </w:r>
      <w:proofErr w:type="spellEnd"/>
      <w:r w:rsidRPr="00BB6EB3">
        <w:rPr>
          <w:rFonts w:ascii="Arial" w:eastAsia="Arial" w:hAnsi="Arial" w:cs="Arial"/>
        </w:rPr>
        <w:t xml:space="preserve"> и </w:t>
      </w:r>
      <w:proofErr w:type="spellStart"/>
      <w:r w:rsidRPr="00BB6EB3">
        <w:rPr>
          <w:rFonts w:ascii="Arial" w:eastAsia="Arial" w:hAnsi="Arial" w:cs="Arial"/>
        </w:rPr>
        <w:t>надзор</w:t>
      </w:r>
      <w:proofErr w:type="spellEnd"/>
      <w:r w:rsidRPr="00BB6EB3">
        <w:rPr>
          <w:rFonts w:ascii="Arial" w:eastAsia="Arial" w:hAnsi="Arial" w:cs="Arial"/>
        </w:rPr>
        <w:t xml:space="preserve"> </w:t>
      </w:r>
      <w:proofErr w:type="spellStart"/>
      <w:r w:rsidRPr="00BB6EB3">
        <w:rPr>
          <w:rFonts w:ascii="Arial" w:eastAsia="Arial" w:hAnsi="Arial" w:cs="Arial"/>
        </w:rPr>
        <w:t>одговарајућих</w:t>
      </w:r>
      <w:proofErr w:type="spellEnd"/>
      <w:r w:rsidRPr="00BB6EB3">
        <w:rPr>
          <w:rFonts w:ascii="Arial" w:eastAsia="Arial" w:hAnsi="Arial" w:cs="Arial"/>
        </w:rPr>
        <w:t xml:space="preserve"> </w:t>
      </w:r>
      <w:proofErr w:type="spellStart"/>
      <w:r w:rsidRPr="00BB6EB3">
        <w:rPr>
          <w:rFonts w:ascii="Arial" w:eastAsia="Arial" w:hAnsi="Arial" w:cs="Arial"/>
        </w:rPr>
        <w:t>служби</w:t>
      </w:r>
      <w:proofErr w:type="spellEnd"/>
      <w:r w:rsidRPr="00BB6EB3">
        <w:rPr>
          <w:rFonts w:ascii="Arial" w:eastAsia="Arial" w:hAnsi="Arial" w:cs="Arial"/>
        </w:rPr>
        <w:t xml:space="preserve"> </w:t>
      </w:r>
      <w:proofErr w:type="spellStart"/>
      <w:r w:rsidRPr="00BB6EB3">
        <w:rPr>
          <w:rFonts w:ascii="Arial" w:eastAsia="Arial" w:hAnsi="Arial" w:cs="Arial"/>
        </w:rPr>
        <w:t>јавног</w:t>
      </w:r>
      <w:proofErr w:type="spellEnd"/>
      <w:r w:rsidRPr="00BB6EB3">
        <w:rPr>
          <w:rFonts w:ascii="Arial" w:eastAsia="Arial" w:hAnsi="Arial" w:cs="Arial"/>
        </w:rPr>
        <w:t xml:space="preserve"> </w:t>
      </w:r>
      <w:proofErr w:type="spellStart"/>
      <w:r w:rsidRPr="00BB6EB3">
        <w:rPr>
          <w:rFonts w:ascii="Arial" w:eastAsia="Arial" w:hAnsi="Arial" w:cs="Arial"/>
        </w:rPr>
        <w:t>комуналног</w:t>
      </w:r>
      <w:proofErr w:type="spellEnd"/>
      <w:r w:rsidRPr="00BB6EB3">
        <w:rPr>
          <w:rFonts w:ascii="Arial" w:eastAsia="Arial" w:hAnsi="Arial" w:cs="Arial"/>
        </w:rPr>
        <w:t xml:space="preserve"> </w:t>
      </w:r>
      <w:proofErr w:type="spellStart"/>
      <w:r w:rsidRPr="00BB6EB3">
        <w:rPr>
          <w:rFonts w:ascii="Arial" w:eastAsia="Arial" w:hAnsi="Arial" w:cs="Arial"/>
        </w:rPr>
        <w:t>предузећа</w:t>
      </w:r>
      <w:proofErr w:type="spellEnd"/>
      <w:r w:rsidRPr="00BB6EB3">
        <w:rPr>
          <w:rFonts w:ascii="Arial" w:eastAsia="Arial" w:hAnsi="Arial" w:cs="Arial"/>
        </w:rPr>
        <w:t xml:space="preserve"> </w:t>
      </w:r>
      <w:proofErr w:type="spellStart"/>
      <w:r w:rsidRPr="00BB6EB3">
        <w:rPr>
          <w:rFonts w:ascii="Arial" w:eastAsia="Arial" w:hAnsi="Arial" w:cs="Arial"/>
        </w:rPr>
        <w:t>задуженог</w:t>
      </w:r>
      <w:proofErr w:type="spellEnd"/>
      <w:r w:rsidRPr="00BB6EB3">
        <w:rPr>
          <w:rFonts w:ascii="Arial" w:eastAsia="Arial" w:hAnsi="Arial" w:cs="Arial"/>
        </w:rPr>
        <w:t xml:space="preserve"> </w:t>
      </w:r>
      <w:proofErr w:type="spellStart"/>
      <w:r w:rsidRPr="00BB6EB3">
        <w:rPr>
          <w:rFonts w:ascii="Arial" w:eastAsia="Arial" w:hAnsi="Arial" w:cs="Arial"/>
        </w:rPr>
        <w:t>за</w:t>
      </w:r>
      <w:proofErr w:type="spellEnd"/>
      <w:r w:rsidRPr="00BB6EB3">
        <w:rPr>
          <w:rFonts w:ascii="Arial" w:eastAsia="Arial" w:hAnsi="Arial" w:cs="Arial"/>
        </w:rPr>
        <w:t xml:space="preserve"> </w:t>
      </w:r>
      <w:proofErr w:type="spellStart"/>
      <w:r w:rsidRPr="00BB6EB3">
        <w:rPr>
          <w:rFonts w:ascii="Arial" w:eastAsia="Arial" w:hAnsi="Arial" w:cs="Arial"/>
        </w:rPr>
        <w:t>одржавање</w:t>
      </w:r>
      <w:proofErr w:type="spellEnd"/>
      <w:r w:rsidRPr="00BB6EB3">
        <w:rPr>
          <w:rFonts w:ascii="Arial" w:eastAsia="Arial" w:hAnsi="Arial" w:cs="Arial"/>
        </w:rPr>
        <w:t xml:space="preserve"> </w:t>
      </w:r>
      <w:proofErr w:type="spellStart"/>
      <w:r w:rsidRPr="00BB6EB3">
        <w:rPr>
          <w:rFonts w:ascii="Arial" w:eastAsia="Arial" w:hAnsi="Arial" w:cs="Arial"/>
        </w:rPr>
        <w:t>јавних</w:t>
      </w:r>
      <w:proofErr w:type="spellEnd"/>
      <w:r w:rsidRPr="00BB6EB3">
        <w:rPr>
          <w:rFonts w:ascii="Arial" w:eastAsia="Arial" w:hAnsi="Arial" w:cs="Arial"/>
        </w:rPr>
        <w:t xml:space="preserve"> </w:t>
      </w:r>
      <w:proofErr w:type="spellStart"/>
      <w:r w:rsidRPr="00BB6EB3">
        <w:rPr>
          <w:rFonts w:ascii="Arial" w:eastAsia="Arial" w:hAnsi="Arial" w:cs="Arial"/>
        </w:rPr>
        <w:t>зелених</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површина</w:t>
      </w:r>
      <w:proofErr w:type="spellEnd"/>
      <w:r w:rsidRPr="00BB6EB3">
        <w:rPr>
          <w:rFonts w:ascii="Arial" w:eastAsia="Arial" w:hAnsi="Arial" w:cs="Arial"/>
        </w:rPr>
        <w:t>;</w:t>
      </w:r>
      <w:proofErr w:type="gramEnd"/>
    </w:p>
    <w:p w14:paraId="328E7D53" w14:textId="77777777" w:rsidR="00265CFE" w:rsidRPr="00BB6EB3" w:rsidRDefault="00265CFE" w:rsidP="00745BDB">
      <w:pPr>
        <w:pStyle w:val="ListParagraph"/>
        <w:numPr>
          <w:ilvl w:val="0"/>
          <w:numId w:val="73"/>
        </w:numPr>
        <w:spacing w:after="120"/>
        <w:jc w:val="both"/>
        <w:rPr>
          <w:rFonts w:ascii="Arial" w:eastAsia="Arial" w:hAnsi="Arial" w:cs="Arial"/>
        </w:rPr>
      </w:pPr>
      <w:proofErr w:type="spellStart"/>
      <w:r w:rsidRPr="00BB6EB3">
        <w:rPr>
          <w:rFonts w:ascii="Arial" w:eastAsia="Arial" w:hAnsi="Arial" w:cs="Arial"/>
        </w:rPr>
        <w:t>При</w:t>
      </w:r>
      <w:proofErr w:type="spellEnd"/>
      <w:r w:rsidRPr="00BB6EB3">
        <w:rPr>
          <w:rFonts w:ascii="Arial" w:eastAsia="Arial" w:hAnsi="Arial" w:cs="Arial"/>
        </w:rPr>
        <w:t xml:space="preserve"> </w:t>
      </w:r>
      <w:proofErr w:type="spellStart"/>
      <w:r w:rsidRPr="00BB6EB3">
        <w:rPr>
          <w:rFonts w:ascii="Arial" w:eastAsia="Arial" w:hAnsi="Arial" w:cs="Arial"/>
        </w:rPr>
        <w:t>осветљењу</w:t>
      </w:r>
      <w:proofErr w:type="spellEnd"/>
      <w:r w:rsidRPr="00BB6EB3">
        <w:rPr>
          <w:rFonts w:ascii="Arial" w:eastAsia="Arial" w:hAnsi="Arial" w:cs="Arial"/>
        </w:rPr>
        <w:t xml:space="preserve"> </w:t>
      </w:r>
      <w:proofErr w:type="spellStart"/>
      <w:r w:rsidRPr="00BB6EB3">
        <w:rPr>
          <w:rFonts w:ascii="Arial" w:eastAsia="Arial" w:hAnsi="Arial" w:cs="Arial"/>
        </w:rPr>
        <w:t>јавних</w:t>
      </w:r>
      <w:proofErr w:type="spellEnd"/>
      <w:r w:rsidRPr="00BB6EB3">
        <w:rPr>
          <w:rFonts w:ascii="Arial" w:eastAsia="Arial" w:hAnsi="Arial" w:cs="Arial"/>
        </w:rPr>
        <w:t xml:space="preserve"> </w:t>
      </w:r>
      <w:proofErr w:type="spellStart"/>
      <w:r w:rsidRPr="00BB6EB3">
        <w:rPr>
          <w:rFonts w:ascii="Arial" w:eastAsia="Arial" w:hAnsi="Arial" w:cs="Arial"/>
        </w:rPr>
        <w:t>површина</w:t>
      </w:r>
      <w:proofErr w:type="spellEnd"/>
      <w:r w:rsidRPr="00BB6EB3">
        <w:rPr>
          <w:rFonts w:ascii="Arial" w:eastAsia="Arial" w:hAnsi="Arial" w:cs="Arial"/>
        </w:rPr>
        <w:t xml:space="preserve">, </w:t>
      </w:r>
      <w:proofErr w:type="spellStart"/>
      <w:r w:rsidRPr="00BB6EB3">
        <w:rPr>
          <w:rFonts w:ascii="Arial" w:eastAsia="Arial" w:hAnsi="Arial" w:cs="Arial"/>
        </w:rPr>
        <w:t>изворе</w:t>
      </w:r>
      <w:proofErr w:type="spellEnd"/>
      <w:r w:rsidRPr="00BB6EB3">
        <w:rPr>
          <w:rFonts w:ascii="Arial" w:eastAsia="Arial" w:hAnsi="Arial" w:cs="Arial"/>
        </w:rPr>
        <w:t xml:space="preserve"> </w:t>
      </w:r>
      <w:proofErr w:type="spellStart"/>
      <w:r w:rsidRPr="00BB6EB3">
        <w:rPr>
          <w:rFonts w:ascii="Arial" w:eastAsia="Arial" w:hAnsi="Arial" w:cs="Arial"/>
        </w:rPr>
        <w:t>светлости</w:t>
      </w:r>
      <w:proofErr w:type="spellEnd"/>
      <w:r w:rsidRPr="00BB6EB3">
        <w:rPr>
          <w:rFonts w:ascii="Arial" w:eastAsia="Arial" w:hAnsi="Arial" w:cs="Arial"/>
        </w:rPr>
        <w:t xml:space="preserve"> </w:t>
      </w:r>
      <w:proofErr w:type="spellStart"/>
      <w:r w:rsidRPr="00BB6EB3">
        <w:rPr>
          <w:rFonts w:ascii="Arial" w:eastAsia="Arial" w:hAnsi="Arial" w:cs="Arial"/>
        </w:rPr>
        <w:t>јавне</w:t>
      </w:r>
      <w:proofErr w:type="spellEnd"/>
      <w:r w:rsidRPr="00BB6EB3">
        <w:rPr>
          <w:rFonts w:ascii="Arial" w:eastAsia="Arial" w:hAnsi="Arial" w:cs="Arial"/>
        </w:rPr>
        <w:t xml:space="preserve"> </w:t>
      </w:r>
      <w:proofErr w:type="spellStart"/>
      <w:r w:rsidRPr="00BB6EB3">
        <w:rPr>
          <w:rFonts w:ascii="Arial" w:eastAsia="Arial" w:hAnsi="Arial" w:cs="Arial"/>
        </w:rPr>
        <w:t>расвете</w:t>
      </w:r>
      <w:proofErr w:type="spellEnd"/>
      <w:r w:rsidRPr="00BB6EB3">
        <w:rPr>
          <w:rFonts w:ascii="Arial" w:eastAsia="Arial" w:hAnsi="Arial" w:cs="Arial"/>
        </w:rPr>
        <w:t xml:space="preserve"> </w:t>
      </w:r>
      <w:proofErr w:type="spellStart"/>
      <w:r w:rsidRPr="00BB6EB3">
        <w:rPr>
          <w:rFonts w:ascii="Arial" w:eastAsia="Arial" w:hAnsi="Arial" w:cs="Arial"/>
        </w:rPr>
        <w:t>усмерити</w:t>
      </w:r>
      <w:proofErr w:type="spellEnd"/>
      <w:r w:rsidRPr="00BB6EB3">
        <w:rPr>
          <w:rFonts w:ascii="Arial" w:eastAsia="Arial" w:hAnsi="Arial" w:cs="Arial"/>
        </w:rPr>
        <w:t xml:space="preserve"> </w:t>
      </w:r>
      <w:proofErr w:type="spellStart"/>
      <w:r w:rsidRPr="00BB6EB3">
        <w:rPr>
          <w:rFonts w:ascii="Arial" w:eastAsia="Arial" w:hAnsi="Arial" w:cs="Arial"/>
        </w:rPr>
        <w:t>ка</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тлу</w:t>
      </w:r>
      <w:proofErr w:type="spellEnd"/>
      <w:r w:rsidRPr="00BB6EB3">
        <w:rPr>
          <w:rFonts w:ascii="Arial" w:eastAsia="Arial" w:hAnsi="Arial" w:cs="Arial"/>
        </w:rPr>
        <w:t>;</w:t>
      </w:r>
      <w:proofErr w:type="gramEnd"/>
    </w:p>
    <w:p w14:paraId="173702B4" w14:textId="77777777" w:rsidR="00265CFE" w:rsidRPr="00BB6EB3" w:rsidRDefault="00265CFE" w:rsidP="00745BDB">
      <w:pPr>
        <w:pStyle w:val="ListParagraph"/>
        <w:numPr>
          <w:ilvl w:val="0"/>
          <w:numId w:val="73"/>
        </w:numPr>
        <w:spacing w:after="120"/>
        <w:jc w:val="both"/>
        <w:rPr>
          <w:rFonts w:ascii="Arial" w:eastAsia="Arial" w:hAnsi="Arial" w:cs="Arial"/>
        </w:rPr>
      </w:pPr>
      <w:proofErr w:type="spellStart"/>
      <w:r w:rsidRPr="00BB6EB3">
        <w:rPr>
          <w:rFonts w:ascii="Arial" w:eastAsia="Arial" w:hAnsi="Arial" w:cs="Arial"/>
        </w:rPr>
        <w:t>Носилац</w:t>
      </w:r>
      <w:proofErr w:type="spellEnd"/>
      <w:r w:rsidRPr="00BB6EB3">
        <w:rPr>
          <w:rFonts w:ascii="Arial" w:eastAsia="Arial" w:hAnsi="Arial" w:cs="Arial"/>
        </w:rPr>
        <w:t xml:space="preserve"> </w:t>
      </w:r>
      <w:proofErr w:type="spellStart"/>
      <w:r w:rsidRPr="00BB6EB3">
        <w:rPr>
          <w:rFonts w:ascii="Arial" w:eastAsia="Arial" w:hAnsi="Arial" w:cs="Arial"/>
        </w:rPr>
        <w:t>радова</w:t>
      </w:r>
      <w:proofErr w:type="spellEnd"/>
      <w:r w:rsidRPr="00BB6EB3">
        <w:rPr>
          <w:rFonts w:ascii="Arial" w:eastAsia="Arial" w:hAnsi="Arial" w:cs="Arial"/>
        </w:rPr>
        <w:t xml:space="preserve"> </w:t>
      </w:r>
      <w:proofErr w:type="spellStart"/>
      <w:r w:rsidRPr="00BB6EB3">
        <w:rPr>
          <w:rFonts w:ascii="Arial" w:eastAsia="Arial" w:hAnsi="Arial" w:cs="Arial"/>
        </w:rPr>
        <w:t>на</w:t>
      </w:r>
      <w:proofErr w:type="spellEnd"/>
      <w:r w:rsidRPr="00BB6EB3">
        <w:rPr>
          <w:rFonts w:ascii="Arial" w:eastAsia="Arial" w:hAnsi="Arial" w:cs="Arial"/>
        </w:rPr>
        <w:t xml:space="preserve"> </w:t>
      </w:r>
      <w:proofErr w:type="spellStart"/>
      <w:r w:rsidRPr="00BB6EB3">
        <w:rPr>
          <w:rFonts w:ascii="Arial" w:eastAsia="Arial" w:hAnsi="Arial" w:cs="Arial"/>
        </w:rPr>
        <w:t>изградњи</w:t>
      </w:r>
      <w:proofErr w:type="spellEnd"/>
      <w:r w:rsidRPr="00BB6EB3">
        <w:rPr>
          <w:rFonts w:ascii="Arial" w:eastAsia="Arial" w:hAnsi="Arial" w:cs="Arial"/>
        </w:rPr>
        <w:t xml:space="preserve"> </w:t>
      </w:r>
      <w:proofErr w:type="spellStart"/>
      <w:r w:rsidRPr="00BB6EB3">
        <w:rPr>
          <w:rFonts w:ascii="Arial" w:eastAsia="Arial" w:hAnsi="Arial" w:cs="Arial"/>
        </w:rPr>
        <w:t>објеката</w:t>
      </w:r>
      <w:proofErr w:type="spellEnd"/>
      <w:r w:rsidRPr="00BB6EB3">
        <w:rPr>
          <w:rFonts w:ascii="Arial" w:eastAsia="Arial" w:hAnsi="Arial" w:cs="Arial"/>
        </w:rPr>
        <w:t xml:space="preserve"> </w:t>
      </w:r>
      <w:proofErr w:type="spellStart"/>
      <w:r w:rsidRPr="00BB6EB3">
        <w:rPr>
          <w:rFonts w:ascii="Arial" w:eastAsia="Arial" w:hAnsi="Arial" w:cs="Arial"/>
        </w:rPr>
        <w:t>енергетске</w:t>
      </w:r>
      <w:proofErr w:type="spellEnd"/>
      <w:r w:rsidRPr="00BB6EB3">
        <w:rPr>
          <w:rFonts w:ascii="Arial" w:eastAsia="Arial" w:hAnsi="Arial" w:cs="Arial"/>
        </w:rPr>
        <w:t xml:space="preserve"> </w:t>
      </w:r>
      <w:proofErr w:type="spellStart"/>
      <w:r w:rsidRPr="00BB6EB3">
        <w:rPr>
          <w:rFonts w:ascii="Arial" w:eastAsia="Arial" w:hAnsi="Arial" w:cs="Arial"/>
        </w:rPr>
        <w:t>инфраструктуре</w:t>
      </w:r>
      <w:proofErr w:type="spellEnd"/>
      <w:r w:rsidRPr="00BB6EB3">
        <w:rPr>
          <w:rFonts w:ascii="Arial" w:eastAsia="Arial" w:hAnsi="Arial" w:cs="Arial"/>
        </w:rPr>
        <w:t xml:space="preserve"> </w:t>
      </w:r>
      <w:proofErr w:type="spellStart"/>
      <w:r w:rsidRPr="00BB6EB3">
        <w:rPr>
          <w:rFonts w:ascii="Arial" w:eastAsia="Arial" w:hAnsi="Arial" w:cs="Arial"/>
        </w:rPr>
        <w:t>мора</w:t>
      </w:r>
      <w:proofErr w:type="spellEnd"/>
      <w:r w:rsidRPr="00BB6EB3">
        <w:rPr>
          <w:rFonts w:ascii="Arial" w:eastAsia="Arial" w:hAnsi="Arial" w:cs="Arial"/>
        </w:rPr>
        <w:t xml:space="preserve"> </w:t>
      </w:r>
      <w:proofErr w:type="spellStart"/>
      <w:r w:rsidRPr="00BB6EB3">
        <w:rPr>
          <w:rFonts w:ascii="Arial" w:eastAsia="Arial" w:hAnsi="Arial" w:cs="Arial"/>
        </w:rPr>
        <w:t>да</w:t>
      </w:r>
      <w:proofErr w:type="spellEnd"/>
      <w:r w:rsidRPr="00BB6EB3">
        <w:rPr>
          <w:rFonts w:ascii="Arial" w:eastAsia="Arial" w:hAnsi="Arial" w:cs="Arial"/>
        </w:rPr>
        <w:t xml:space="preserve"> </w:t>
      </w:r>
      <w:proofErr w:type="spellStart"/>
      <w:r w:rsidRPr="00BB6EB3">
        <w:rPr>
          <w:rFonts w:ascii="Arial" w:eastAsia="Arial" w:hAnsi="Arial" w:cs="Arial"/>
        </w:rPr>
        <w:t>обезбеди</w:t>
      </w:r>
      <w:proofErr w:type="spellEnd"/>
      <w:r w:rsidRPr="00BB6EB3">
        <w:rPr>
          <w:rFonts w:ascii="Arial" w:eastAsia="Arial" w:hAnsi="Arial" w:cs="Arial"/>
        </w:rPr>
        <w:t xml:space="preserve"> </w:t>
      </w:r>
      <w:proofErr w:type="spellStart"/>
      <w:r w:rsidRPr="00BB6EB3">
        <w:rPr>
          <w:rFonts w:ascii="Arial" w:eastAsia="Arial" w:hAnsi="Arial" w:cs="Arial"/>
        </w:rPr>
        <w:t>ефикасан</w:t>
      </w:r>
      <w:proofErr w:type="spellEnd"/>
      <w:r w:rsidRPr="00BB6EB3">
        <w:rPr>
          <w:rFonts w:ascii="Arial" w:eastAsia="Arial" w:hAnsi="Arial" w:cs="Arial"/>
        </w:rPr>
        <w:t xml:space="preserve"> </w:t>
      </w:r>
      <w:proofErr w:type="spellStart"/>
      <w:r w:rsidRPr="00BB6EB3">
        <w:rPr>
          <w:rFonts w:ascii="Arial" w:eastAsia="Arial" w:hAnsi="Arial" w:cs="Arial"/>
        </w:rPr>
        <w:t>мониторинг</w:t>
      </w:r>
      <w:proofErr w:type="spellEnd"/>
      <w:r w:rsidRPr="00BB6EB3">
        <w:rPr>
          <w:rFonts w:ascii="Arial" w:eastAsia="Arial" w:hAnsi="Arial" w:cs="Arial"/>
        </w:rPr>
        <w:t xml:space="preserve"> </w:t>
      </w:r>
      <w:proofErr w:type="spellStart"/>
      <w:r w:rsidRPr="00BB6EB3">
        <w:rPr>
          <w:rFonts w:ascii="Arial" w:eastAsia="Arial" w:hAnsi="Arial" w:cs="Arial"/>
        </w:rPr>
        <w:t>животне</w:t>
      </w:r>
      <w:proofErr w:type="spellEnd"/>
      <w:r w:rsidRPr="00BB6EB3">
        <w:rPr>
          <w:rFonts w:ascii="Arial" w:eastAsia="Arial" w:hAnsi="Arial" w:cs="Arial"/>
        </w:rPr>
        <w:t xml:space="preserve"> </w:t>
      </w:r>
      <w:proofErr w:type="spellStart"/>
      <w:r w:rsidRPr="00BB6EB3">
        <w:rPr>
          <w:rFonts w:ascii="Arial" w:eastAsia="Arial" w:hAnsi="Arial" w:cs="Arial"/>
        </w:rPr>
        <w:t>средине</w:t>
      </w:r>
      <w:proofErr w:type="spellEnd"/>
      <w:r w:rsidRPr="00BB6EB3">
        <w:rPr>
          <w:rFonts w:ascii="Arial" w:eastAsia="Arial" w:hAnsi="Arial" w:cs="Arial"/>
        </w:rPr>
        <w:t xml:space="preserve"> </w:t>
      </w:r>
      <w:proofErr w:type="spellStart"/>
      <w:r w:rsidRPr="00BB6EB3">
        <w:rPr>
          <w:rFonts w:ascii="Arial" w:eastAsia="Arial" w:hAnsi="Arial" w:cs="Arial"/>
        </w:rPr>
        <w:t>уз</w:t>
      </w:r>
      <w:proofErr w:type="spellEnd"/>
      <w:r w:rsidRPr="00BB6EB3">
        <w:rPr>
          <w:rFonts w:ascii="Arial" w:eastAsia="Arial" w:hAnsi="Arial" w:cs="Arial"/>
        </w:rPr>
        <w:t xml:space="preserve"> </w:t>
      </w:r>
      <w:proofErr w:type="spellStart"/>
      <w:r w:rsidRPr="00BB6EB3">
        <w:rPr>
          <w:rFonts w:ascii="Arial" w:eastAsia="Arial" w:hAnsi="Arial" w:cs="Arial"/>
        </w:rPr>
        <w:t>могућност</w:t>
      </w:r>
      <w:proofErr w:type="spellEnd"/>
      <w:r w:rsidRPr="00BB6EB3">
        <w:rPr>
          <w:rFonts w:ascii="Arial" w:eastAsia="Arial" w:hAnsi="Arial" w:cs="Arial"/>
        </w:rPr>
        <w:t xml:space="preserve"> </w:t>
      </w:r>
      <w:proofErr w:type="spellStart"/>
      <w:r w:rsidRPr="00BB6EB3">
        <w:rPr>
          <w:rFonts w:ascii="Arial" w:eastAsia="Arial" w:hAnsi="Arial" w:cs="Arial"/>
        </w:rPr>
        <w:t>брзе</w:t>
      </w:r>
      <w:proofErr w:type="spellEnd"/>
      <w:r w:rsidRPr="00BB6EB3">
        <w:rPr>
          <w:rFonts w:ascii="Arial" w:eastAsia="Arial" w:hAnsi="Arial" w:cs="Arial"/>
        </w:rPr>
        <w:t xml:space="preserve"> </w:t>
      </w:r>
      <w:proofErr w:type="spellStart"/>
      <w:r w:rsidRPr="00BB6EB3">
        <w:rPr>
          <w:rFonts w:ascii="Arial" w:eastAsia="Arial" w:hAnsi="Arial" w:cs="Arial"/>
        </w:rPr>
        <w:t>интервенције</w:t>
      </w:r>
      <w:proofErr w:type="spellEnd"/>
      <w:r w:rsidRPr="00BB6EB3">
        <w:rPr>
          <w:rFonts w:ascii="Arial" w:eastAsia="Arial" w:hAnsi="Arial" w:cs="Arial"/>
        </w:rPr>
        <w:t xml:space="preserve"> у </w:t>
      </w:r>
      <w:proofErr w:type="spellStart"/>
      <w:r w:rsidRPr="00BB6EB3">
        <w:rPr>
          <w:rFonts w:ascii="Arial" w:eastAsia="Arial" w:hAnsi="Arial" w:cs="Arial"/>
        </w:rPr>
        <w:t>случају</w:t>
      </w:r>
      <w:proofErr w:type="spellEnd"/>
      <w:r w:rsidRPr="00BB6EB3">
        <w:rPr>
          <w:rFonts w:ascii="Arial" w:eastAsia="Arial" w:hAnsi="Arial" w:cs="Arial"/>
        </w:rPr>
        <w:t xml:space="preserve"> </w:t>
      </w:r>
      <w:proofErr w:type="spellStart"/>
      <w:r w:rsidRPr="00BB6EB3">
        <w:rPr>
          <w:rFonts w:ascii="Arial" w:eastAsia="Arial" w:hAnsi="Arial" w:cs="Arial"/>
        </w:rPr>
        <w:t>акцилентних</w:t>
      </w:r>
      <w:proofErr w:type="spellEnd"/>
      <w:r w:rsidRPr="00BB6EB3">
        <w:rPr>
          <w:rFonts w:ascii="Arial" w:eastAsia="Arial" w:hAnsi="Arial" w:cs="Arial"/>
        </w:rPr>
        <w:t xml:space="preserve"> </w:t>
      </w:r>
      <w:proofErr w:type="spellStart"/>
      <w:r w:rsidRPr="00BB6EB3">
        <w:rPr>
          <w:rFonts w:ascii="Arial" w:eastAsia="Arial" w:hAnsi="Arial" w:cs="Arial"/>
        </w:rPr>
        <w:t>ситуација</w:t>
      </w:r>
      <w:proofErr w:type="spellEnd"/>
      <w:r w:rsidRPr="00BB6EB3">
        <w:rPr>
          <w:rFonts w:ascii="Arial" w:eastAsia="Arial" w:hAnsi="Arial" w:cs="Arial"/>
        </w:rPr>
        <w:t xml:space="preserve"> </w:t>
      </w:r>
      <w:proofErr w:type="spellStart"/>
      <w:r w:rsidRPr="00BB6EB3">
        <w:rPr>
          <w:rFonts w:ascii="Arial" w:eastAsia="Arial" w:hAnsi="Arial" w:cs="Arial"/>
        </w:rPr>
        <w:t>уз</w:t>
      </w:r>
      <w:proofErr w:type="spellEnd"/>
      <w:r w:rsidRPr="00BB6EB3">
        <w:rPr>
          <w:rFonts w:ascii="Arial" w:eastAsia="Arial" w:hAnsi="Arial" w:cs="Arial"/>
        </w:rPr>
        <w:t xml:space="preserve"> </w:t>
      </w:r>
      <w:proofErr w:type="spellStart"/>
      <w:r w:rsidRPr="00BB6EB3">
        <w:rPr>
          <w:rFonts w:ascii="Arial" w:eastAsia="Arial" w:hAnsi="Arial" w:cs="Arial"/>
        </w:rPr>
        <w:t>обавезу</w:t>
      </w:r>
      <w:proofErr w:type="spellEnd"/>
      <w:r w:rsidRPr="00BB6EB3">
        <w:rPr>
          <w:rFonts w:ascii="Arial" w:eastAsia="Arial" w:hAnsi="Arial" w:cs="Arial"/>
        </w:rPr>
        <w:t xml:space="preserve"> </w:t>
      </w:r>
      <w:proofErr w:type="spellStart"/>
      <w:r w:rsidRPr="00BB6EB3">
        <w:rPr>
          <w:rFonts w:ascii="Arial" w:eastAsia="Arial" w:hAnsi="Arial" w:cs="Arial"/>
        </w:rPr>
        <w:t>обавештавања</w:t>
      </w:r>
      <w:proofErr w:type="spellEnd"/>
      <w:r w:rsidRPr="00BB6EB3">
        <w:rPr>
          <w:rFonts w:ascii="Arial" w:eastAsia="Arial" w:hAnsi="Arial" w:cs="Arial"/>
        </w:rPr>
        <w:t xml:space="preserve"> </w:t>
      </w:r>
      <w:proofErr w:type="spellStart"/>
      <w:r w:rsidRPr="00BB6EB3">
        <w:rPr>
          <w:rFonts w:ascii="Arial" w:eastAsia="Arial" w:hAnsi="Arial" w:cs="Arial"/>
        </w:rPr>
        <w:t>надлежних</w:t>
      </w:r>
      <w:proofErr w:type="spellEnd"/>
      <w:r w:rsidRPr="00BB6EB3">
        <w:rPr>
          <w:rFonts w:ascii="Arial" w:eastAsia="Arial" w:hAnsi="Arial" w:cs="Arial"/>
        </w:rPr>
        <w:t xml:space="preserve"> </w:t>
      </w:r>
      <w:proofErr w:type="spellStart"/>
      <w:r w:rsidRPr="00BB6EB3">
        <w:rPr>
          <w:rFonts w:ascii="Arial" w:eastAsia="Arial" w:hAnsi="Arial" w:cs="Arial"/>
        </w:rPr>
        <w:t>инспекцијских</w:t>
      </w:r>
      <w:proofErr w:type="spellEnd"/>
      <w:r w:rsidRPr="00BB6EB3">
        <w:rPr>
          <w:rFonts w:ascii="Arial" w:eastAsia="Arial" w:hAnsi="Arial" w:cs="Arial"/>
        </w:rPr>
        <w:t xml:space="preserve"> </w:t>
      </w:r>
      <w:proofErr w:type="spellStart"/>
      <w:r w:rsidRPr="00BB6EB3">
        <w:rPr>
          <w:rFonts w:ascii="Arial" w:eastAsia="Arial" w:hAnsi="Arial" w:cs="Arial"/>
        </w:rPr>
        <w:t>служби</w:t>
      </w:r>
      <w:proofErr w:type="spellEnd"/>
      <w:r w:rsidRPr="00BB6EB3">
        <w:rPr>
          <w:rFonts w:ascii="Arial" w:eastAsia="Arial" w:hAnsi="Arial" w:cs="Arial"/>
        </w:rPr>
        <w:t xml:space="preserve"> и </w:t>
      </w:r>
      <w:proofErr w:type="spellStart"/>
      <w:proofErr w:type="gramStart"/>
      <w:r w:rsidRPr="00BB6EB3">
        <w:rPr>
          <w:rFonts w:ascii="Arial" w:eastAsia="Arial" w:hAnsi="Arial" w:cs="Arial"/>
        </w:rPr>
        <w:t>установа</w:t>
      </w:r>
      <w:proofErr w:type="spellEnd"/>
      <w:r w:rsidRPr="00BB6EB3">
        <w:rPr>
          <w:rFonts w:ascii="Arial" w:eastAsia="Arial" w:hAnsi="Arial" w:cs="Arial"/>
        </w:rPr>
        <w:t>;</w:t>
      </w:r>
      <w:proofErr w:type="gramEnd"/>
    </w:p>
    <w:p w14:paraId="4257E73D" w14:textId="77777777" w:rsidR="00265CFE" w:rsidRPr="00BB6EB3" w:rsidRDefault="00265CFE" w:rsidP="00745BDB">
      <w:pPr>
        <w:pStyle w:val="ListParagraph"/>
        <w:numPr>
          <w:ilvl w:val="0"/>
          <w:numId w:val="73"/>
        </w:numPr>
        <w:spacing w:after="120"/>
        <w:jc w:val="both"/>
        <w:rPr>
          <w:rFonts w:ascii="Arial" w:eastAsia="Arial" w:hAnsi="Arial" w:cs="Arial"/>
        </w:rPr>
      </w:pPr>
      <w:proofErr w:type="spellStart"/>
      <w:r w:rsidRPr="00BB6EB3">
        <w:rPr>
          <w:rFonts w:ascii="Arial" w:eastAsia="Arial" w:hAnsi="Arial" w:cs="Arial"/>
        </w:rPr>
        <w:t>Приликом</w:t>
      </w:r>
      <w:proofErr w:type="spellEnd"/>
      <w:r w:rsidRPr="00BB6EB3">
        <w:rPr>
          <w:rFonts w:ascii="Arial" w:eastAsia="Arial" w:hAnsi="Arial" w:cs="Arial"/>
        </w:rPr>
        <w:t xml:space="preserve"> </w:t>
      </w:r>
      <w:proofErr w:type="spellStart"/>
      <w:r w:rsidRPr="00BB6EB3">
        <w:rPr>
          <w:rFonts w:ascii="Arial" w:eastAsia="Arial" w:hAnsi="Arial" w:cs="Arial"/>
        </w:rPr>
        <w:t>извођења</w:t>
      </w:r>
      <w:proofErr w:type="spellEnd"/>
      <w:r w:rsidRPr="00BB6EB3">
        <w:rPr>
          <w:rFonts w:ascii="Arial" w:eastAsia="Arial" w:hAnsi="Arial" w:cs="Arial"/>
        </w:rPr>
        <w:t xml:space="preserve"> </w:t>
      </w:r>
      <w:proofErr w:type="spellStart"/>
      <w:r w:rsidRPr="00BB6EB3">
        <w:rPr>
          <w:rFonts w:ascii="Arial" w:eastAsia="Arial" w:hAnsi="Arial" w:cs="Arial"/>
        </w:rPr>
        <w:t>радова</w:t>
      </w:r>
      <w:proofErr w:type="spellEnd"/>
      <w:r w:rsidRPr="00BB6EB3">
        <w:rPr>
          <w:rFonts w:ascii="Arial" w:eastAsia="Arial" w:hAnsi="Arial" w:cs="Arial"/>
        </w:rPr>
        <w:t xml:space="preserve"> </w:t>
      </w:r>
      <w:proofErr w:type="spellStart"/>
      <w:r w:rsidRPr="00BB6EB3">
        <w:rPr>
          <w:rFonts w:ascii="Arial" w:eastAsia="Arial" w:hAnsi="Arial" w:cs="Arial"/>
        </w:rPr>
        <w:t>обезбедити</w:t>
      </w:r>
      <w:proofErr w:type="spellEnd"/>
      <w:r w:rsidRPr="00BB6EB3">
        <w:rPr>
          <w:rFonts w:ascii="Arial" w:eastAsia="Arial" w:hAnsi="Arial" w:cs="Arial"/>
        </w:rPr>
        <w:t xml:space="preserve"> </w:t>
      </w:r>
      <w:proofErr w:type="spellStart"/>
      <w:r w:rsidRPr="00BB6EB3">
        <w:rPr>
          <w:rFonts w:ascii="Arial" w:eastAsia="Arial" w:hAnsi="Arial" w:cs="Arial"/>
        </w:rPr>
        <w:t>засебно</w:t>
      </w:r>
      <w:proofErr w:type="spellEnd"/>
      <w:r w:rsidRPr="00BB6EB3">
        <w:rPr>
          <w:rFonts w:ascii="Arial" w:eastAsia="Arial" w:hAnsi="Arial" w:cs="Arial"/>
        </w:rPr>
        <w:t xml:space="preserve"> </w:t>
      </w:r>
      <w:proofErr w:type="spellStart"/>
      <w:r w:rsidRPr="00BB6EB3">
        <w:rPr>
          <w:rFonts w:ascii="Arial" w:eastAsia="Arial" w:hAnsi="Arial" w:cs="Arial"/>
        </w:rPr>
        <w:t>депоновање</w:t>
      </w:r>
      <w:proofErr w:type="spellEnd"/>
      <w:r w:rsidRPr="00BB6EB3">
        <w:rPr>
          <w:rFonts w:ascii="Arial" w:eastAsia="Arial" w:hAnsi="Arial" w:cs="Arial"/>
        </w:rPr>
        <w:t xml:space="preserve"> и </w:t>
      </w:r>
      <w:proofErr w:type="spellStart"/>
      <w:r w:rsidRPr="00BB6EB3">
        <w:rPr>
          <w:rFonts w:ascii="Arial" w:eastAsia="Arial" w:hAnsi="Arial" w:cs="Arial"/>
        </w:rPr>
        <w:t>заштиту</w:t>
      </w:r>
      <w:proofErr w:type="spellEnd"/>
      <w:r w:rsidRPr="00BB6EB3">
        <w:rPr>
          <w:rFonts w:ascii="Arial" w:eastAsia="Arial" w:hAnsi="Arial" w:cs="Arial"/>
        </w:rPr>
        <w:t xml:space="preserve"> </w:t>
      </w:r>
      <w:proofErr w:type="spellStart"/>
      <w:r w:rsidRPr="00BB6EB3">
        <w:rPr>
          <w:rFonts w:ascii="Arial" w:eastAsia="Arial" w:hAnsi="Arial" w:cs="Arial"/>
        </w:rPr>
        <w:t>плодне</w:t>
      </w:r>
      <w:proofErr w:type="spellEnd"/>
      <w:r w:rsidRPr="00BB6EB3">
        <w:rPr>
          <w:rFonts w:ascii="Arial" w:eastAsia="Arial" w:hAnsi="Arial" w:cs="Arial"/>
        </w:rPr>
        <w:t xml:space="preserve"> </w:t>
      </w:r>
      <w:proofErr w:type="spellStart"/>
      <w:r w:rsidRPr="00BB6EB3">
        <w:rPr>
          <w:rFonts w:ascii="Arial" w:eastAsia="Arial" w:hAnsi="Arial" w:cs="Arial"/>
        </w:rPr>
        <w:t>земље</w:t>
      </w:r>
      <w:proofErr w:type="spellEnd"/>
      <w:r w:rsidRPr="00BB6EB3">
        <w:rPr>
          <w:rFonts w:ascii="Arial" w:eastAsia="Arial" w:hAnsi="Arial" w:cs="Arial"/>
        </w:rPr>
        <w:t xml:space="preserve"> </w:t>
      </w:r>
      <w:proofErr w:type="spellStart"/>
      <w:r w:rsidRPr="00BB6EB3">
        <w:rPr>
          <w:rFonts w:ascii="Arial" w:eastAsia="Arial" w:hAnsi="Arial" w:cs="Arial"/>
        </w:rPr>
        <w:t>од</w:t>
      </w:r>
      <w:proofErr w:type="spellEnd"/>
      <w:r w:rsidRPr="00BB6EB3">
        <w:rPr>
          <w:rFonts w:ascii="Arial" w:eastAsia="Arial" w:hAnsi="Arial" w:cs="Arial"/>
        </w:rPr>
        <w:t xml:space="preserve"> </w:t>
      </w:r>
      <w:proofErr w:type="spellStart"/>
      <w:r w:rsidRPr="00BB6EB3">
        <w:rPr>
          <w:rFonts w:ascii="Arial" w:eastAsia="Arial" w:hAnsi="Arial" w:cs="Arial"/>
        </w:rPr>
        <w:t>спирања</w:t>
      </w:r>
      <w:proofErr w:type="spellEnd"/>
      <w:r w:rsidRPr="00BB6EB3">
        <w:rPr>
          <w:rFonts w:ascii="Arial" w:eastAsia="Arial" w:hAnsi="Arial" w:cs="Arial"/>
        </w:rPr>
        <w:t xml:space="preserve"> и </w:t>
      </w:r>
      <w:proofErr w:type="spellStart"/>
      <w:r w:rsidRPr="00BB6EB3">
        <w:rPr>
          <w:rFonts w:ascii="Arial" w:eastAsia="Arial" w:hAnsi="Arial" w:cs="Arial"/>
        </w:rPr>
        <w:t>разношења</w:t>
      </w:r>
      <w:proofErr w:type="spellEnd"/>
      <w:r w:rsidRPr="00BB6EB3">
        <w:rPr>
          <w:rFonts w:ascii="Arial" w:eastAsia="Arial" w:hAnsi="Arial" w:cs="Arial"/>
        </w:rPr>
        <w:t xml:space="preserve">, </w:t>
      </w:r>
      <w:proofErr w:type="spellStart"/>
      <w:r w:rsidRPr="00BB6EB3">
        <w:rPr>
          <w:rFonts w:ascii="Arial" w:eastAsia="Arial" w:hAnsi="Arial" w:cs="Arial"/>
        </w:rPr>
        <w:t>како</w:t>
      </w:r>
      <w:proofErr w:type="spellEnd"/>
      <w:r w:rsidRPr="00BB6EB3">
        <w:rPr>
          <w:rFonts w:ascii="Arial" w:eastAsia="Arial" w:hAnsi="Arial" w:cs="Arial"/>
        </w:rPr>
        <w:t xml:space="preserve"> </w:t>
      </w:r>
      <w:proofErr w:type="spellStart"/>
      <w:r w:rsidRPr="00BB6EB3">
        <w:rPr>
          <w:rFonts w:ascii="Arial" w:eastAsia="Arial" w:hAnsi="Arial" w:cs="Arial"/>
        </w:rPr>
        <w:t>би</w:t>
      </w:r>
      <w:proofErr w:type="spellEnd"/>
      <w:r w:rsidRPr="00BB6EB3">
        <w:rPr>
          <w:rFonts w:ascii="Arial" w:eastAsia="Arial" w:hAnsi="Arial" w:cs="Arial"/>
        </w:rPr>
        <w:t xml:space="preserve"> </w:t>
      </w:r>
      <w:proofErr w:type="spellStart"/>
      <w:r w:rsidRPr="00BB6EB3">
        <w:rPr>
          <w:rFonts w:ascii="Arial" w:eastAsia="Arial" w:hAnsi="Arial" w:cs="Arial"/>
        </w:rPr>
        <w:t>се</w:t>
      </w:r>
      <w:proofErr w:type="spellEnd"/>
      <w:r w:rsidRPr="00BB6EB3">
        <w:rPr>
          <w:rFonts w:ascii="Arial" w:eastAsia="Arial" w:hAnsi="Arial" w:cs="Arial"/>
        </w:rPr>
        <w:t xml:space="preserve"> </w:t>
      </w:r>
      <w:proofErr w:type="spellStart"/>
      <w:r w:rsidRPr="00BB6EB3">
        <w:rPr>
          <w:rFonts w:ascii="Arial" w:eastAsia="Arial" w:hAnsi="Arial" w:cs="Arial"/>
        </w:rPr>
        <w:t>користила</w:t>
      </w:r>
      <w:proofErr w:type="spellEnd"/>
      <w:r w:rsidRPr="00BB6EB3">
        <w:rPr>
          <w:rFonts w:ascii="Arial" w:eastAsia="Arial" w:hAnsi="Arial" w:cs="Arial"/>
        </w:rPr>
        <w:t xml:space="preserve"> </w:t>
      </w:r>
      <w:proofErr w:type="spellStart"/>
      <w:r w:rsidRPr="00BB6EB3">
        <w:rPr>
          <w:rFonts w:ascii="Arial" w:eastAsia="Arial" w:hAnsi="Arial" w:cs="Arial"/>
        </w:rPr>
        <w:t>за</w:t>
      </w:r>
      <w:proofErr w:type="spellEnd"/>
      <w:r w:rsidRPr="00BB6EB3">
        <w:rPr>
          <w:rFonts w:ascii="Arial" w:eastAsia="Arial" w:hAnsi="Arial" w:cs="Arial"/>
        </w:rPr>
        <w:t xml:space="preserve"> </w:t>
      </w:r>
      <w:proofErr w:type="spellStart"/>
      <w:r w:rsidRPr="00BB6EB3">
        <w:rPr>
          <w:rFonts w:ascii="Arial" w:eastAsia="Arial" w:hAnsi="Arial" w:cs="Arial"/>
        </w:rPr>
        <w:t>радове</w:t>
      </w:r>
      <w:proofErr w:type="spellEnd"/>
      <w:r w:rsidRPr="00BB6EB3">
        <w:rPr>
          <w:rFonts w:ascii="Arial" w:eastAsia="Arial" w:hAnsi="Arial" w:cs="Arial"/>
        </w:rPr>
        <w:t xml:space="preserve"> </w:t>
      </w:r>
      <w:proofErr w:type="spellStart"/>
      <w:r w:rsidRPr="00BB6EB3">
        <w:rPr>
          <w:rFonts w:ascii="Arial" w:eastAsia="Arial" w:hAnsi="Arial" w:cs="Arial"/>
        </w:rPr>
        <w:t>на</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санацији</w:t>
      </w:r>
      <w:proofErr w:type="spellEnd"/>
      <w:r w:rsidRPr="00BB6EB3">
        <w:rPr>
          <w:rFonts w:ascii="Arial" w:eastAsia="Arial" w:hAnsi="Arial" w:cs="Arial"/>
        </w:rPr>
        <w:t>;</w:t>
      </w:r>
      <w:proofErr w:type="gramEnd"/>
    </w:p>
    <w:p w14:paraId="649B554C" w14:textId="77777777" w:rsidR="00265CFE" w:rsidRPr="00BB6EB3" w:rsidRDefault="00265CFE" w:rsidP="00745BDB">
      <w:pPr>
        <w:pStyle w:val="ListParagraph"/>
        <w:numPr>
          <w:ilvl w:val="0"/>
          <w:numId w:val="73"/>
        </w:numPr>
        <w:spacing w:after="120"/>
        <w:jc w:val="both"/>
        <w:rPr>
          <w:rFonts w:ascii="Arial" w:eastAsia="Arial" w:hAnsi="Arial" w:cs="Arial"/>
        </w:rPr>
      </w:pPr>
      <w:proofErr w:type="spellStart"/>
      <w:r w:rsidRPr="00BB6EB3">
        <w:rPr>
          <w:rFonts w:ascii="Arial" w:eastAsia="Arial" w:hAnsi="Arial" w:cs="Arial"/>
        </w:rPr>
        <w:t>Забрањено</w:t>
      </w:r>
      <w:proofErr w:type="spellEnd"/>
      <w:r w:rsidRPr="00BB6EB3">
        <w:rPr>
          <w:rFonts w:ascii="Arial" w:eastAsia="Arial" w:hAnsi="Arial" w:cs="Arial"/>
        </w:rPr>
        <w:t xml:space="preserve"> </w:t>
      </w:r>
      <w:proofErr w:type="spellStart"/>
      <w:r w:rsidRPr="00BB6EB3">
        <w:rPr>
          <w:rFonts w:ascii="Arial" w:eastAsia="Arial" w:hAnsi="Arial" w:cs="Arial"/>
        </w:rPr>
        <w:t>је</w:t>
      </w:r>
      <w:proofErr w:type="spellEnd"/>
      <w:r w:rsidRPr="00BB6EB3">
        <w:rPr>
          <w:rFonts w:ascii="Arial" w:eastAsia="Arial" w:hAnsi="Arial" w:cs="Arial"/>
        </w:rPr>
        <w:t xml:space="preserve"> </w:t>
      </w:r>
      <w:proofErr w:type="spellStart"/>
      <w:r w:rsidRPr="00BB6EB3">
        <w:rPr>
          <w:rFonts w:ascii="Arial" w:eastAsia="Arial" w:hAnsi="Arial" w:cs="Arial"/>
        </w:rPr>
        <w:t>извошење</w:t>
      </w:r>
      <w:proofErr w:type="spellEnd"/>
      <w:r w:rsidRPr="00BB6EB3">
        <w:rPr>
          <w:rFonts w:ascii="Arial" w:eastAsia="Arial" w:hAnsi="Arial" w:cs="Arial"/>
        </w:rPr>
        <w:t xml:space="preserve"> </w:t>
      </w:r>
      <w:proofErr w:type="spellStart"/>
      <w:r w:rsidRPr="00BB6EB3">
        <w:rPr>
          <w:rFonts w:ascii="Arial" w:eastAsia="Arial" w:hAnsi="Arial" w:cs="Arial"/>
        </w:rPr>
        <w:t>радова</w:t>
      </w:r>
      <w:proofErr w:type="spellEnd"/>
      <w:r w:rsidRPr="00BB6EB3">
        <w:rPr>
          <w:rFonts w:ascii="Arial" w:eastAsia="Arial" w:hAnsi="Arial" w:cs="Arial"/>
        </w:rPr>
        <w:t xml:space="preserve"> у </w:t>
      </w:r>
      <w:proofErr w:type="spellStart"/>
      <w:r w:rsidRPr="00BB6EB3">
        <w:rPr>
          <w:rFonts w:ascii="Arial" w:eastAsia="Arial" w:hAnsi="Arial" w:cs="Arial"/>
        </w:rPr>
        <w:t>току</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ноћи</w:t>
      </w:r>
      <w:proofErr w:type="spellEnd"/>
      <w:r w:rsidRPr="00BB6EB3">
        <w:rPr>
          <w:rFonts w:ascii="Arial" w:eastAsia="Arial" w:hAnsi="Arial" w:cs="Arial"/>
        </w:rPr>
        <w:t>;</w:t>
      </w:r>
      <w:proofErr w:type="gramEnd"/>
    </w:p>
    <w:p w14:paraId="7069045A" w14:textId="77777777" w:rsidR="00265CFE" w:rsidRPr="00BB6EB3" w:rsidRDefault="00265CFE" w:rsidP="00745BDB">
      <w:pPr>
        <w:pStyle w:val="ListParagraph"/>
        <w:numPr>
          <w:ilvl w:val="0"/>
          <w:numId w:val="73"/>
        </w:numPr>
        <w:spacing w:after="120"/>
        <w:jc w:val="both"/>
        <w:rPr>
          <w:rFonts w:ascii="Arial" w:eastAsia="Arial" w:hAnsi="Arial" w:cs="Arial"/>
        </w:rPr>
      </w:pPr>
      <w:r w:rsidRPr="00BB6EB3">
        <w:rPr>
          <w:rFonts w:ascii="Arial" w:eastAsia="Arial" w:hAnsi="Arial" w:cs="Arial"/>
          <w:lang w:val="sr-Cyrl-RS"/>
        </w:rPr>
        <w:lastRenderedPageBreak/>
        <w:t>Н</w:t>
      </w:r>
      <w:proofErr w:type="spellStart"/>
      <w:r w:rsidRPr="00BB6EB3">
        <w:rPr>
          <w:rFonts w:ascii="Arial" w:eastAsia="Arial" w:hAnsi="Arial" w:cs="Arial"/>
        </w:rPr>
        <w:t>акон</w:t>
      </w:r>
      <w:proofErr w:type="spellEnd"/>
      <w:r w:rsidRPr="00BB6EB3">
        <w:rPr>
          <w:rFonts w:ascii="Arial" w:eastAsia="Arial" w:hAnsi="Arial" w:cs="Arial"/>
        </w:rPr>
        <w:t xml:space="preserve"> </w:t>
      </w:r>
      <w:proofErr w:type="spellStart"/>
      <w:r w:rsidRPr="00BB6EB3">
        <w:rPr>
          <w:rFonts w:ascii="Arial" w:eastAsia="Arial" w:hAnsi="Arial" w:cs="Arial"/>
        </w:rPr>
        <w:t>завршених</w:t>
      </w:r>
      <w:proofErr w:type="spellEnd"/>
      <w:r w:rsidRPr="00BB6EB3">
        <w:rPr>
          <w:rFonts w:ascii="Arial" w:eastAsia="Arial" w:hAnsi="Arial" w:cs="Arial"/>
        </w:rPr>
        <w:t xml:space="preserve"> </w:t>
      </w:r>
      <w:proofErr w:type="spellStart"/>
      <w:r w:rsidRPr="00BB6EB3">
        <w:rPr>
          <w:rFonts w:ascii="Arial" w:eastAsia="Arial" w:hAnsi="Arial" w:cs="Arial"/>
        </w:rPr>
        <w:t>радова</w:t>
      </w:r>
      <w:proofErr w:type="spellEnd"/>
      <w:r w:rsidRPr="00BB6EB3">
        <w:rPr>
          <w:rFonts w:ascii="Arial" w:eastAsia="Arial" w:hAnsi="Arial" w:cs="Arial"/>
        </w:rPr>
        <w:t xml:space="preserve"> </w:t>
      </w:r>
      <w:proofErr w:type="spellStart"/>
      <w:r w:rsidRPr="00BB6EB3">
        <w:rPr>
          <w:rFonts w:ascii="Arial" w:eastAsia="Arial" w:hAnsi="Arial" w:cs="Arial"/>
        </w:rPr>
        <w:t>неопходно</w:t>
      </w:r>
      <w:proofErr w:type="spellEnd"/>
      <w:r w:rsidRPr="00BB6EB3">
        <w:rPr>
          <w:rFonts w:ascii="Arial" w:eastAsia="Arial" w:hAnsi="Arial" w:cs="Arial"/>
        </w:rPr>
        <w:t xml:space="preserve"> </w:t>
      </w:r>
      <w:proofErr w:type="spellStart"/>
      <w:r w:rsidRPr="00BB6EB3">
        <w:rPr>
          <w:rFonts w:ascii="Arial" w:eastAsia="Arial" w:hAnsi="Arial" w:cs="Arial"/>
        </w:rPr>
        <w:t>је</w:t>
      </w:r>
      <w:proofErr w:type="spellEnd"/>
      <w:r w:rsidRPr="00BB6EB3">
        <w:rPr>
          <w:rFonts w:ascii="Arial" w:eastAsia="Arial" w:hAnsi="Arial" w:cs="Arial"/>
        </w:rPr>
        <w:t xml:space="preserve"> </w:t>
      </w:r>
      <w:proofErr w:type="spellStart"/>
      <w:r w:rsidRPr="00BB6EB3">
        <w:rPr>
          <w:rFonts w:ascii="Arial" w:eastAsia="Arial" w:hAnsi="Arial" w:cs="Arial"/>
        </w:rPr>
        <w:t>извршити</w:t>
      </w:r>
      <w:proofErr w:type="spellEnd"/>
      <w:r w:rsidRPr="00BB6EB3">
        <w:rPr>
          <w:rFonts w:ascii="Arial" w:eastAsia="Arial" w:hAnsi="Arial" w:cs="Arial"/>
        </w:rPr>
        <w:t xml:space="preserve"> </w:t>
      </w:r>
      <w:proofErr w:type="spellStart"/>
      <w:r w:rsidRPr="00BB6EB3">
        <w:rPr>
          <w:rFonts w:ascii="Arial" w:eastAsia="Arial" w:hAnsi="Arial" w:cs="Arial"/>
        </w:rPr>
        <w:t>санацију</w:t>
      </w:r>
      <w:proofErr w:type="spellEnd"/>
      <w:r w:rsidRPr="00BB6EB3">
        <w:rPr>
          <w:rFonts w:ascii="Arial" w:eastAsia="Arial" w:hAnsi="Arial" w:cs="Arial"/>
        </w:rPr>
        <w:t xml:space="preserve"> </w:t>
      </w:r>
      <w:proofErr w:type="spellStart"/>
      <w:r w:rsidRPr="00BB6EB3">
        <w:rPr>
          <w:rFonts w:ascii="Arial" w:eastAsia="Arial" w:hAnsi="Arial" w:cs="Arial"/>
        </w:rPr>
        <w:t>или</w:t>
      </w:r>
      <w:proofErr w:type="spellEnd"/>
      <w:r w:rsidRPr="00BB6EB3">
        <w:rPr>
          <w:rFonts w:ascii="Arial" w:eastAsia="Arial" w:hAnsi="Arial" w:cs="Arial"/>
        </w:rPr>
        <w:t xml:space="preserve"> </w:t>
      </w:r>
      <w:proofErr w:type="spellStart"/>
      <w:r w:rsidRPr="00BB6EB3">
        <w:rPr>
          <w:rFonts w:ascii="Arial" w:eastAsia="Arial" w:hAnsi="Arial" w:cs="Arial"/>
        </w:rPr>
        <w:t>рекултивацију</w:t>
      </w:r>
      <w:proofErr w:type="spellEnd"/>
      <w:r w:rsidRPr="00BB6EB3">
        <w:rPr>
          <w:rFonts w:ascii="Arial" w:eastAsia="Arial" w:hAnsi="Arial" w:cs="Arial"/>
        </w:rPr>
        <w:t xml:space="preserve"> </w:t>
      </w:r>
      <w:proofErr w:type="spellStart"/>
      <w:r w:rsidRPr="00BB6EB3">
        <w:rPr>
          <w:rFonts w:ascii="Arial" w:eastAsia="Arial" w:hAnsi="Arial" w:cs="Arial"/>
        </w:rPr>
        <w:t>свих</w:t>
      </w:r>
      <w:proofErr w:type="spellEnd"/>
      <w:r w:rsidRPr="00BB6EB3">
        <w:rPr>
          <w:rFonts w:ascii="Arial" w:eastAsia="Arial" w:hAnsi="Arial" w:cs="Arial"/>
        </w:rPr>
        <w:t xml:space="preserve"> </w:t>
      </w:r>
      <w:proofErr w:type="spellStart"/>
      <w:r w:rsidRPr="00BB6EB3">
        <w:rPr>
          <w:rFonts w:ascii="Arial" w:eastAsia="Arial" w:hAnsi="Arial" w:cs="Arial"/>
        </w:rPr>
        <w:t>деградираних</w:t>
      </w:r>
      <w:proofErr w:type="spellEnd"/>
      <w:r w:rsidRPr="00BB6EB3">
        <w:rPr>
          <w:rFonts w:ascii="Arial" w:eastAsia="Arial" w:hAnsi="Arial" w:cs="Arial"/>
        </w:rPr>
        <w:t xml:space="preserve"> </w:t>
      </w:r>
      <w:proofErr w:type="spellStart"/>
      <w:r w:rsidRPr="00BB6EB3">
        <w:rPr>
          <w:rFonts w:ascii="Arial" w:eastAsia="Arial" w:hAnsi="Arial" w:cs="Arial"/>
        </w:rPr>
        <w:t>површина</w:t>
      </w:r>
      <w:proofErr w:type="spellEnd"/>
      <w:r w:rsidRPr="00BB6EB3">
        <w:rPr>
          <w:rFonts w:ascii="Arial" w:eastAsia="Arial" w:hAnsi="Arial" w:cs="Arial"/>
        </w:rPr>
        <w:t xml:space="preserve">. </w:t>
      </w:r>
      <w:proofErr w:type="spellStart"/>
      <w:r w:rsidRPr="00BB6EB3">
        <w:rPr>
          <w:rFonts w:ascii="Arial" w:eastAsia="Arial" w:hAnsi="Arial" w:cs="Arial"/>
        </w:rPr>
        <w:t>Обезбедити</w:t>
      </w:r>
      <w:proofErr w:type="spellEnd"/>
      <w:r w:rsidRPr="00BB6EB3">
        <w:rPr>
          <w:rFonts w:ascii="Arial" w:eastAsia="Arial" w:hAnsi="Arial" w:cs="Arial"/>
        </w:rPr>
        <w:t xml:space="preserve"> </w:t>
      </w:r>
      <w:proofErr w:type="spellStart"/>
      <w:r w:rsidRPr="00BB6EB3">
        <w:rPr>
          <w:rFonts w:ascii="Arial" w:eastAsia="Arial" w:hAnsi="Arial" w:cs="Arial"/>
        </w:rPr>
        <w:t>засебно</w:t>
      </w:r>
      <w:proofErr w:type="spellEnd"/>
      <w:r w:rsidRPr="00BB6EB3">
        <w:rPr>
          <w:rFonts w:ascii="Arial" w:eastAsia="Arial" w:hAnsi="Arial" w:cs="Arial"/>
        </w:rPr>
        <w:t xml:space="preserve"> </w:t>
      </w:r>
      <w:proofErr w:type="spellStart"/>
      <w:r w:rsidRPr="00BB6EB3">
        <w:rPr>
          <w:rFonts w:ascii="Arial" w:eastAsia="Arial" w:hAnsi="Arial" w:cs="Arial"/>
        </w:rPr>
        <w:t>депоновање</w:t>
      </w:r>
      <w:proofErr w:type="spellEnd"/>
      <w:r w:rsidRPr="00BB6EB3">
        <w:rPr>
          <w:rFonts w:ascii="Arial" w:eastAsia="Arial" w:hAnsi="Arial" w:cs="Arial"/>
        </w:rPr>
        <w:t xml:space="preserve"> и </w:t>
      </w:r>
      <w:proofErr w:type="spellStart"/>
      <w:r w:rsidRPr="00BB6EB3">
        <w:rPr>
          <w:rFonts w:ascii="Arial" w:eastAsia="Arial" w:hAnsi="Arial" w:cs="Arial"/>
        </w:rPr>
        <w:t>заштиту</w:t>
      </w:r>
      <w:proofErr w:type="spellEnd"/>
      <w:r w:rsidRPr="00BB6EB3">
        <w:rPr>
          <w:rFonts w:ascii="Arial" w:eastAsia="Arial" w:hAnsi="Arial" w:cs="Arial"/>
        </w:rPr>
        <w:t xml:space="preserve"> </w:t>
      </w:r>
      <w:proofErr w:type="spellStart"/>
      <w:r w:rsidRPr="00BB6EB3">
        <w:rPr>
          <w:rFonts w:ascii="Arial" w:eastAsia="Arial" w:hAnsi="Arial" w:cs="Arial"/>
        </w:rPr>
        <w:t>плодне</w:t>
      </w:r>
      <w:proofErr w:type="spellEnd"/>
      <w:r w:rsidRPr="00BB6EB3">
        <w:rPr>
          <w:rFonts w:ascii="Arial" w:eastAsia="Arial" w:hAnsi="Arial" w:cs="Arial"/>
        </w:rPr>
        <w:t xml:space="preserve"> </w:t>
      </w:r>
      <w:proofErr w:type="spellStart"/>
      <w:r w:rsidRPr="00BB6EB3">
        <w:rPr>
          <w:rFonts w:ascii="Arial" w:eastAsia="Arial" w:hAnsi="Arial" w:cs="Arial"/>
        </w:rPr>
        <w:t>земље</w:t>
      </w:r>
      <w:proofErr w:type="spellEnd"/>
      <w:r w:rsidRPr="00BB6EB3">
        <w:rPr>
          <w:rFonts w:ascii="Arial" w:eastAsia="Arial" w:hAnsi="Arial" w:cs="Arial"/>
        </w:rPr>
        <w:t xml:space="preserve"> </w:t>
      </w:r>
      <w:proofErr w:type="spellStart"/>
      <w:r w:rsidRPr="00BB6EB3">
        <w:rPr>
          <w:rFonts w:ascii="Arial" w:eastAsia="Arial" w:hAnsi="Arial" w:cs="Arial"/>
        </w:rPr>
        <w:t>од</w:t>
      </w:r>
      <w:proofErr w:type="spellEnd"/>
      <w:r w:rsidRPr="00BB6EB3">
        <w:rPr>
          <w:rFonts w:ascii="Arial" w:eastAsia="Arial" w:hAnsi="Arial" w:cs="Arial"/>
        </w:rPr>
        <w:t xml:space="preserve"> </w:t>
      </w:r>
      <w:proofErr w:type="spellStart"/>
      <w:r w:rsidRPr="00BB6EB3">
        <w:rPr>
          <w:rFonts w:ascii="Arial" w:eastAsia="Arial" w:hAnsi="Arial" w:cs="Arial"/>
        </w:rPr>
        <w:t>спирања</w:t>
      </w:r>
      <w:proofErr w:type="spellEnd"/>
      <w:r w:rsidRPr="00BB6EB3">
        <w:rPr>
          <w:rFonts w:ascii="Arial" w:eastAsia="Arial" w:hAnsi="Arial" w:cs="Arial"/>
        </w:rPr>
        <w:t xml:space="preserve"> и </w:t>
      </w:r>
      <w:proofErr w:type="spellStart"/>
      <w:r w:rsidRPr="00BB6EB3">
        <w:rPr>
          <w:rFonts w:ascii="Arial" w:eastAsia="Arial" w:hAnsi="Arial" w:cs="Arial"/>
        </w:rPr>
        <w:t>разношења</w:t>
      </w:r>
      <w:proofErr w:type="spellEnd"/>
      <w:r w:rsidRPr="00BB6EB3">
        <w:rPr>
          <w:rFonts w:ascii="Arial" w:eastAsia="Arial" w:hAnsi="Arial" w:cs="Arial"/>
        </w:rPr>
        <w:t xml:space="preserve"> </w:t>
      </w:r>
      <w:proofErr w:type="spellStart"/>
      <w:r w:rsidRPr="00BB6EB3">
        <w:rPr>
          <w:rFonts w:ascii="Arial" w:eastAsia="Arial" w:hAnsi="Arial" w:cs="Arial"/>
        </w:rPr>
        <w:t>како</w:t>
      </w:r>
      <w:proofErr w:type="spellEnd"/>
      <w:r w:rsidRPr="00BB6EB3">
        <w:rPr>
          <w:rFonts w:ascii="Arial" w:eastAsia="Arial" w:hAnsi="Arial" w:cs="Arial"/>
        </w:rPr>
        <w:t xml:space="preserve"> </w:t>
      </w:r>
      <w:proofErr w:type="spellStart"/>
      <w:r w:rsidRPr="00BB6EB3">
        <w:rPr>
          <w:rFonts w:ascii="Arial" w:eastAsia="Arial" w:hAnsi="Arial" w:cs="Arial"/>
        </w:rPr>
        <w:t>би</w:t>
      </w:r>
      <w:proofErr w:type="spellEnd"/>
      <w:r w:rsidRPr="00BB6EB3">
        <w:rPr>
          <w:rFonts w:ascii="Arial" w:eastAsia="Arial" w:hAnsi="Arial" w:cs="Arial"/>
        </w:rPr>
        <w:t xml:space="preserve"> </w:t>
      </w:r>
      <w:proofErr w:type="spellStart"/>
      <w:r w:rsidRPr="00BB6EB3">
        <w:rPr>
          <w:rFonts w:ascii="Arial" w:eastAsia="Arial" w:hAnsi="Arial" w:cs="Arial"/>
        </w:rPr>
        <w:t>се</w:t>
      </w:r>
      <w:proofErr w:type="spellEnd"/>
      <w:r w:rsidRPr="00BB6EB3">
        <w:rPr>
          <w:rFonts w:ascii="Arial" w:eastAsia="Arial" w:hAnsi="Arial" w:cs="Arial"/>
        </w:rPr>
        <w:t xml:space="preserve"> </w:t>
      </w:r>
      <w:proofErr w:type="spellStart"/>
      <w:r w:rsidRPr="00BB6EB3">
        <w:rPr>
          <w:rFonts w:ascii="Arial" w:eastAsia="Arial" w:hAnsi="Arial" w:cs="Arial"/>
        </w:rPr>
        <w:t>користила</w:t>
      </w:r>
      <w:proofErr w:type="spellEnd"/>
      <w:r w:rsidRPr="00BB6EB3">
        <w:rPr>
          <w:rFonts w:ascii="Arial" w:eastAsia="Arial" w:hAnsi="Arial" w:cs="Arial"/>
        </w:rPr>
        <w:t xml:space="preserve"> </w:t>
      </w:r>
      <w:proofErr w:type="spellStart"/>
      <w:r w:rsidRPr="00BB6EB3">
        <w:rPr>
          <w:rFonts w:ascii="Arial" w:eastAsia="Arial" w:hAnsi="Arial" w:cs="Arial"/>
        </w:rPr>
        <w:t>за</w:t>
      </w:r>
      <w:proofErr w:type="spellEnd"/>
      <w:r w:rsidRPr="00BB6EB3">
        <w:rPr>
          <w:rFonts w:ascii="Arial" w:eastAsia="Arial" w:hAnsi="Arial" w:cs="Arial"/>
        </w:rPr>
        <w:t xml:space="preserve"> </w:t>
      </w:r>
      <w:proofErr w:type="spellStart"/>
      <w:r w:rsidRPr="00BB6EB3">
        <w:rPr>
          <w:rFonts w:ascii="Arial" w:eastAsia="Arial" w:hAnsi="Arial" w:cs="Arial"/>
        </w:rPr>
        <w:t>радове</w:t>
      </w:r>
      <w:proofErr w:type="spellEnd"/>
      <w:r w:rsidRPr="00BB6EB3">
        <w:rPr>
          <w:rFonts w:ascii="Arial" w:eastAsia="Arial" w:hAnsi="Arial" w:cs="Arial"/>
        </w:rPr>
        <w:t xml:space="preserve"> </w:t>
      </w:r>
      <w:proofErr w:type="spellStart"/>
      <w:r w:rsidRPr="00BB6EB3">
        <w:rPr>
          <w:rFonts w:ascii="Arial" w:eastAsia="Arial" w:hAnsi="Arial" w:cs="Arial"/>
        </w:rPr>
        <w:t>на</w:t>
      </w:r>
      <w:proofErr w:type="spellEnd"/>
      <w:r w:rsidRPr="00BB6EB3">
        <w:rPr>
          <w:rFonts w:ascii="Arial" w:eastAsia="Arial" w:hAnsi="Arial" w:cs="Arial"/>
        </w:rPr>
        <w:t xml:space="preserve"> </w:t>
      </w:r>
      <w:proofErr w:type="spellStart"/>
      <w:proofErr w:type="gramStart"/>
      <w:r w:rsidRPr="00BB6EB3">
        <w:rPr>
          <w:rFonts w:ascii="Arial" w:eastAsia="Arial" w:hAnsi="Arial" w:cs="Arial"/>
        </w:rPr>
        <w:t>санацији</w:t>
      </w:r>
      <w:proofErr w:type="spellEnd"/>
      <w:r w:rsidRPr="00BB6EB3">
        <w:rPr>
          <w:rFonts w:ascii="Arial" w:eastAsia="Arial" w:hAnsi="Arial" w:cs="Arial"/>
        </w:rPr>
        <w:t>;</w:t>
      </w:r>
      <w:proofErr w:type="gramEnd"/>
    </w:p>
    <w:p w14:paraId="5D3B2B14" w14:textId="24ECC3ED" w:rsidR="00265CFE" w:rsidRPr="00BB6EB3" w:rsidRDefault="00265CFE" w:rsidP="00745BDB">
      <w:pPr>
        <w:pStyle w:val="ListParagraph"/>
        <w:numPr>
          <w:ilvl w:val="0"/>
          <w:numId w:val="73"/>
        </w:numPr>
        <w:spacing w:after="120"/>
        <w:jc w:val="both"/>
        <w:rPr>
          <w:rFonts w:ascii="Arial" w:eastAsia="Arial" w:hAnsi="Arial" w:cs="Arial"/>
        </w:rPr>
      </w:pPr>
      <w:r w:rsidRPr="00BB6EB3">
        <w:rPr>
          <w:rFonts w:ascii="Arial" w:eastAsia="Arial" w:hAnsi="Arial" w:cs="Arial"/>
          <w:lang w:val="sr-Cyrl-RS"/>
        </w:rPr>
        <w:t>И</w:t>
      </w:r>
      <w:proofErr w:type="spellStart"/>
      <w:r w:rsidRPr="00BB6EB3">
        <w:rPr>
          <w:rFonts w:ascii="Arial" w:eastAsia="Arial" w:hAnsi="Arial" w:cs="Arial"/>
        </w:rPr>
        <w:t>звођач</w:t>
      </w:r>
      <w:proofErr w:type="spellEnd"/>
      <w:r w:rsidRPr="00BB6EB3">
        <w:rPr>
          <w:rFonts w:ascii="Arial" w:eastAsia="Arial" w:hAnsi="Arial" w:cs="Arial"/>
        </w:rPr>
        <w:t xml:space="preserve"> </w:t>
      </w:r>
      <w:proofErr w:type="spellStart"/>
      <w:r w:rsidRPr="00BB6EB3">
        <w:rPr>
          <w:rFonts w:ascii="Arial" w:eastAsia="Arial" w:hAnsi="Arial" w:cs="Arial"/>
        </w:rPr>
        <w:t>радова</w:t>
      </w:r>
      <w:proofErr w:type="spellEnd"/>
      <w:r w:rsidRPr="00BB6EB3">
        <w:rPr>
          <w:rFonts w:ascii="Arial" w:eastAsia="Arial" w:hAnsi="Arial" w:cs="Arial"/>
        </w:rPr>
        <w:t xml:space="preserve"> </w:t>
      </w:r>
      <w:proofErr w:type="spellStart"/>
      <w:r w:rsidRPr="00BB6EB3">
        <w:rPr>
          <w:rFonts w:ascii="Arial" w:eastAsia="Arial" w:hAnsi="Arial" w:cs="Arial"/>
        </w:rPr>
        <w:t>је</w:t>
      </w:r>
      <w:proofErr w:type="spellEnd"/>
      <w:r w:rsidRPr="00BB6EB3">
        <w:rPr>
          <w:rFonts w:ascii="Arial" w:eastAsia="Arial" w:hAnsi="Arial" w:cs="Arial"/>
        </w:rPr>
        <w:t xml:space="preserve"> у </w:t>
      </w:r>
      <w:proofErr w:type="spellStart"/>
      <w:r w:rsidRPr="00BB6EB3">
        <w:rPr>
          <w:rFonts w:ascii="Arial" w:eastAsia="Arial" w:hAnsi="Arial" w:cs="Arial"/>
        </w:rPr>
        <w:t>обавези</w:t>
      </w:r>
      <w:proofErr w:type="spellEnd"/>
      <w:r w:rsidRPr="00BB6EB3">
        <w:rPr>
          <w:rFonts w:ascii="Arial" w:eastAsia="Arial" w:hAnsi="Arial" w:cs="Arial"/>
        </w:rPr>
        <w:t xml:space="preserve"> </w:t>
      </w:r>
      <w:proofErr w:type="spellStart"/>
      <w:r w:rsidRPr="00BB6EB3">
        <w:rPr>
          <w:rFonts w:ascii="Arial" w:eastAsia="Arial" w:hAnsi="Arial" w:cs="Arial"/>
        </w:rPr>
        <w:t>да</w:t>
      </w:r>
      <w:proofErr w:type="spellEnd"/>
      <w:r w:rsidRPr="00BB6EB3">
        <w:rPr>
          <w:rFonts w:ascii="Arial" w:eastAsia="Arial" w:hAnsi="Arial" w:cs="Arial"/>
        </w:rPr>
        <w:t xml:space="preserve">, у </w:t>
      </w:r>
      <w:proofErr w:type="spellStart"/>
      <w:r w:rsidRPr="00BB6EB3">
        <w:rPr>
          <w:rFonts w:ascii="Arial" w:eastAsia="Arial" w:hAnsi="Arial" w:cs="Arial"/>
        </w:rPr>
        <w:t>случају</w:t>
      </w:r>
      <w:proofErr w:type="spellEnd"/>
      <w:r w:rsidRPr="00BB6EB3">
        <w:rPr>
          <w:rFonts w:ascii="Arial" w:eastAsia="Arial" w:hAnsi="Arial" w:cs="Arial"/>
        </w:rPr>
        <w:t xml:space="preserve"> </w:t>
      </w:r>
      <w:proofErr w:type="spellStart"/>
      <w:r w:rsidRPr="00BB6EB3">
        <w:rPr>
          <w:rFonts w:ascii="Arial" w:eastAsia="Arial" w:hAnsi="Arial" w:cs="Arial"/>
        </w:rPr>
        <w:t>да</w:t>
      </w:r>
      <w:proofErr w:type="spellEnd"/>
      <w:r w:rsidRPr="00BB6EB3">
        <w:rPr>
          <w:rFonts w:ascii="Arial" w:eastAsia="Arial" w:hAnsi="Arial" w:cs="Arial"/>
        </w:rPr>
        <w:t xml:space="preserve"> </w:t>
      </w:r>
      <w:proofErr w:type="spellStart"/>
      <w:r w:rsidRPr="00BB6EB3">
        <w:rPr>
          <w:rFonts w:ascii="Arial" w:eastAsia="Arial" w:hAnsi="Arial" w:cs="Arial"/>
        </w:rPr>
        <w:t>се</w:t>
      </w:r>
      <w:proofErr w:type="spellEnd"/>
      <w:r w:rsidRPr="00BB6EB3">
        <w:rPr>
          <w:rFonts w:ascii="Arial" w:eastAsia="Arial" w:hAnsi="Arial" w:cs="Arial"/>
        </w:rPr>
        <w:t xml:space="preserve"> </w:t>
      </w:r>
      <w:proofErr w:type="spellStart"/>
      <w:r w:rsidRPr="00BB6EB3">
        <w:rPr>
          <w:rFonts w:ascii="Arial" w:eastAsia="Arial" w:hAnsi="Arial" w:cs="Arial"/>
        </w:rPr>
        <w:t>током</w:t>
      </w:r>
      <w:proofErr w:type="spellEnd"/>
      <w:r w:rsidRPr="00BB6EB3">
        <w:rPr>
          <w:rFonts w:ascii="Arial" w:eastAsia="Arial" w:hAnsi="Arial" w:cs="Arial"/>
        </w:rPr>
        <w:t xml:space="preserve"> </w:t>
      </w:r>
      <w:proofErr w:type="spellStart"/>
      <w:r w:rsidRPr="00BB6EB3">
        <w:rPr>
          <w:rFonts w:ascii="Arial" w:eastAsia="Arial" w:hAnsi="Arial" w:cs="Arial"/>
        </w:rPr>
        <w:t>радова</w:t>
      </w:r>
      <w:proofErr w:type="spellEnd"/>
      <w:r w:rsidRPr="00BB6EB3">
        <w:rPr>
          <w:rFonts w:ascii="Arial" w:eastAsia="Arial" w:hAnsi="Arial" w:cs="Arial"/>
        </w:rPr>
        <w:t xml:space="preserve"> </w:t>
      </w:r>
      <w:proofErr w:type="spellStart"/>
      <w:r w:rsidRPr="00BB6EB3">
        <w:rPr>
          <w:rFonts w:ascii="Arial" w:eastAsia="Arial" w:hAnsi="Arial" w:cs="Arial"/>
        </w:rPr>
        <w:t>наиђе</w:t>
      </w:r>
      <w:proofErr w:type="spellEnd"/>
      <w:r w:rsidRPr="00BB6EB3">
        <w:rPr>
          <w:rFonts w:ascii="Arial" w:eastAsia="Arial" w:hAnsi="Arial" w:cs="Arial"/>
        </w:rPr>
        <w:t xml:space="preserve"> </w:t>
      </w:r>
      <w:proofErr w:type="spellStart"/>
      <w:r w:rsidRPr="00BB6EB3">
        <w:rPr>
          <w:rFonts w:ascii="Arial" w:eastAsia="Arial" w:hAnsi="Arial" w:cs="Arial"/>
        </w:rPr>
        <w:t>на</w:t>
      </w:r>
      <w:proofErr w:type="spellEnd"/>
      <w:r w:rsidRPr="00BB6EB3">
        <w:rPr>
          <w:rFonts w:ascii="Arial" w:eastAsia="Arial" w:hAnsi="Arial" w:cs="Arial"/>
        </w:rPr>
        <w:t xml:space="preserve"> </w:t>
      </w:r>
      <w:proofErr w:type="spellStart"/>
      <w:r w:rsidRPr="00BB6EB3">
        <w:rPr>
          <w:rFonts w:ascii="Arial" w:eastAsia="Arial" w:hAnsi="Arial" w:cs="Arial"/>
        </w:rPr>
        <w:t>геолошко</w:t>
      </w:r>
      <w:proofErr w:type="spellEnd"/>
      <w:r w:rsidRPr="00BB6EB3">
        <w:rPr>
          <w:rFonts w:ascii="Arial" w:eastAsia="Arial" w:hAnsi="Arial" w:cs="Arial"/>
        </w:rPr>
        <w:t xml:space="preserve">- </w:t>
      </w:r>
      <w:proofErr w:type="spellStart"/>
      <w:r w:rsidRPr="00BB6EB3">
        <w:rPr>
          <w:rFonts w:ascii="Arial" w:eastAsia="Arial" w:hAnsi="Arial" w:cs="Arial"/>
        </w:rPr>
        <w:t>палеонтолошка</w:t>
      </w:r>
      <w:proofErr w:type="spellEnd"/>
      <w:r w:rsidRPr="00BB6EB3">
        <w:rPr>
          <w:rFonts w:ascii="Arial" w:eastAsia="Arial" w:hAnsi="Arial" w:cs="Arial"/>
        </w:rPr>
        <w:t xml:space="preserve"> </w:t>
      </w:r>
      <w:proofErr w:type="spellStart"/>
      <w:r w:rsidRPr="00BB6EB3">
        <w:rPr>
          <w:rFonts w:ascii="Arial" w:eastAsia="Arial" w:hAnsi="Arial" w:cs="Arial"/>
        </w:rPr>
        <w:t>документа</w:t>
      </w:r>
      <w:proofErr w:type="spellEnd"/>
      <w:r w:rsidRPr="00BB6EB3">
        <w:rPr>
          <w:rFonts w:ascii="Arial" w:eastAsia="Arial" w:hAnsi="Arial" w:cs="Arial"/>
        </w:rPr>
        <w:t xml:space="preserve"> </w:t>
      </w:r>
      <w:proofErr w:type="spellStart"/>
      <w:r w:rsidRPr="00BB6EB3">
        <w:rPr>
          <w:rFonts w:ascii="Arial" w:eastAsia="Arial" w:hAnsi="Arial" w:cs="Arial"/>
        </w:rPr>
        <w:t>или</w:t>
      </w:r>
      <w:proofErr w:type="spellEnd"/>
      <w:r w:rsidRPr="00BB6EB3">
        <w:rPr>
          <w:rFonts w:ascii="Arial" w:eastAsia="Arial" w:hAnsi="Arial" w:cs="Arial"/>
        </w:rPr>
        <w:t xml:space="preserve"> </w:t>
      </w:r>
      <w:proofErr w:type="spellStart"/>
      <w:r w:rsidRPr="00BB6EB3">
        <w:rPr>
          <w:rFonts w:ascii="Arial" w:eastAsia="Arial" w:hAnsi="Arial" w:cs="Arial"/>
        </w:rPr>
        <w:t>минералошко-петролошке</w:t>
      </w:r>
      <w:proofErr w:type="spellEnd"/>
      <w:r w:rsidRPr="00BB6EB3">
        <w:rPr>
          <w:rFonts w:ascii="Arial" w:eastAsia="Arial" w:hAnsi="Arial" w:cs="Arial"/>
        </w:rPr>
        <w:t xml:space="preserve"> </w:t>
      </w:r>
      <w:proofErr w:type="spellStart"/>
      <w:r w:rsidRPr="00BB6EB3">
        <w:rPr>
          <w:rFonts w:ascii="Arial" w:eastAsia="Arial" w:hAnsi="Arial" w:cs="Arial"/>
        </w:rPr>
        <w:t>објекте</w:t>
      </w:r>
      <w:proofErr w:type="spellEnd"/>
      <w:r w:rsidRPr="00BB6EB3">
        <w:rPr>
          <w:rFonts w:ascii="Arial" w:eastAsia="Arial" w:hAnsi="Arial" w:cs="Arial"/>
        </w:rPr>
        <w:t xml:space="preserve">, </w:t>
      </w:r>
      <w:proofErr w:type="spellStart"/>
      <w:r w:rsidRPr="00BB6EB3">
        <w:rPr>
          <w:rFonts w:ascii="Arial" w:eastAsia="Arial" w:hAnsi="Arial" w:cs="Arial"/>
        </w:rPr>
        <w:t>за</w:t>
      </w:r>
      <w:proofErr w:type="spellEnd"/>
      <w:r w:rsidRPr="00BB6EB3">
        <w:rPr>
          <w:rFonts w:ascii="Arial" w:eastAsia="Arial" w:hAnsi="Arial" w:cs="Arial"/>
        </w:rPr>
        <w:t xml:space="preserve"> </w:t>
      </w:r>
      <w:proofErr w:type="spellStart"/>
      <w:r w:rsidRPr="00BB6EB3">
        <w:rPr>
          <w:rFonts w:ascii="Arial" w:eastAsia="Arial" w:hAnsi="Arial" w:cs="Arial"/>
        </w:rPr>
        <w:t>које</w:t>
      </w:r>
      <w:proofErr w:type="spellEnd"/>
      <w:r w:rsidRPr="00BB6EB3">
        <w:rPr>
          <w:rFonts w:ascii="Arial" w:eastAsia="Arial" w:hAnsi="Arial" w:cs="Arial"/>
        </w:rPr>
        <w:t xml:space="preserve"> </w:t>
      </w:r>
      <w:proofErr w:type="spellStart"/>
      <w:r w:rsidRPr="00BB6EB3">
        <w:rPr>
          <w:rFonts w:ascii="Arial" w:eastAsia="Arial" w:hAnsi="Arial" w:cs="Arial"/>
        </w:rPr>
        <w:t>се</w:t>
      </w:r>
      <w:proofErr w:type="spellEnd"/>
      <w:r w:rsidRPr="00BB6EB3">
        <w:rPr>
          <w:rFonts w:ascii="Arial" w:eastAsia="Arial" w:hAnsi="Arial" w:cs="Arial"/>
        </w:rPr>
        <w:t xml:space="preserve"> </w:t>
      </w:r>
      <w:proofErr w:type="spellStart"/>
      <w:r w:rsidRPr="00BB6EB3">
        <w:rPr>
          <w:rFonts w:ascii="Arial" w:eastAsia="Arial" w:hAnsi="Arial" w:cs="Arial"/>
        </w:rPr>
        <w:t>претпоставља</w:t>
      </w:r>
      <w:proofErr w:type="spellEnd"/>
      <w:r w:rsidRPr="00BB6EB3">
        <w:rPr>
          <w:rFonts w:ascii="Arial" w:eastAsia="Arial" w:hAnsi="Arial" w:cs="Arial"/>
        </w:rPr>
        <w:t xml:space="preserve"> </w:t>
      </w:r>
      <w:proofErr w:type="spellStart"/>
      <w:r w:rsidRPr="00BB6EB3">
        <w:rPr>
          <w:rFonts w:ascii="Arial" w:eastAsia="Arial" w:hAnsi="Arial" w:cs="Arial"/>
        </w:rPr>
        <w:t>да</w:t>
      </w:r>
      <w:proofErr w:type="spellEnd"/>
      <w:r w:rsidRPr="00BB6EB3">
        <w:rPr>
          <w:rFonts w:ascii="Arial" w:eastAsia="Arial" w:hAnsi="Arial" w:cs="Arial"/>
        </w:rPr>
        <w:t xml:space="preserve"> </w:t>
      </w:r>
      <w:proofErr w:type="spellStart"/>
      <w:r w:rsidRPr="00BB6EB3">
        <w:rPr>
          <w:rFonts w:ascii="Arial" w:eastAsia="Arial" w:hAnsi="Arial" w:cs="Arial"/>
        </w:rPr>
        <w:t>имају</w:t>
      </w:r>
      <w:proofErr w:type="spellEnd"/>
      <w:r w:rsidRPr="00BB6EB3">
        <w:rPr>
          <w:rFonts w:ascii="Arial" w:eastAsia="Arial" w:hAnsi="Arial" w:cs="Arial"/>
        </w:rPr>
        <w:t xml:space="preserve"> </w:t>
      </w:r>
      <w:proofErr w:type="spellStart"/>
      <w:r w:rsidRPr="00BB6EB3">
        <w:rPr>
          <w:rFonts w:ascii="Arial" w:eastAsia="Arial" w:hAnsi="Arial" w:cs="Arial"/>
        </w:rPr>
        <w:t>својство</w:t>
      </w:r>
      <w:proofErr w:type="spellEnd"/>
      <w:r w:rsidRPr="00BB6EB3">
        <w:rPr>
          <w:rFonts w:ascii="Arial" w:eastAsia="Arial" w:hAnsi="Arial" w:cs="Arial"/>
        </w:rPr>
        <w:t xml:space="preserve"> </w:t>
      </w:r>
      <w:proofErr w:type="spellStart"/>
      <w:r w:rsidRPr="00BB6EB3">
        <w:rPr>
          <w:rFonts w:ascii="Arial" w:eastAsia="Arial" w:hAnsi="Arial" w:cs="Arial"/>
        </w:rPr>
        <w:t>природног</w:t>
      </w:r>
      <w:proofErr w:type="spellEnd"/>
      <w:r w:rsidRPr="00BB6EB3">
        <w:rPr>
          <w:rFonts w:ascii="Arial" w:eastAsia="Arial" w:hAnsi="Arial" w:cs="Arial"/>
        </w:rPr>
        <w:t xml:space="preserve"> </w:t>
      </w:r>
      <w:proofErr w:type="spellStart"/>
      <w:r w:rsidRPr="00BB6EB3">
        <w:rPr>
          <w:rFonts w:ascii="Arial" w:eastAsia="Arial" w:hAnsi="Arial" w:cs="Arial"/>
        </w:rPr>
        <w:t>добра</w:t>
      </w:r>
      <w:proofErr w:type="spellEnd"/>
      <w:r w:rsidRPr="00BB6EB3">
        <w:rPr>
          <w:rFonts w:ascii="Arial" w:eastAsia="Arial" w:hAnsi="Arial" w:cs="Arial"/>
        </w:rPr>
        <w:t xml:space="preserve">, у </w:t>
      </w:r>
      <w:proofErr w:type="spellStart"/>
      <w:r w:rsidRPr="00BB6EB3">
        <w:rPr>
          <w:rFonts w:ascii="Arial" w:eastAsia="Arial" w:hAnsi="Arial" w:cs="Arial"/>
        </w:rPr>
        <w:t>року</w:t>
      </w:r>
      <w:proofErr w:type="spellEnd"/>
      <w:r w:rsidRPr="00BB6EB3">
        <w:rPr>
          <w:rFonts w:ascii="Arial" w:eastAsia="Arial" w:hAnsi="Arial" w:cs="Arial"/>
        </w:rPr>
        <w:t xml:space="preserve"> </w:t>
      </w:r>
      <w:proofErr w:type="spellStart"/>
      <w:r w:rsidRPr="00BB6EB3">
        <w:rPr>
          <w:rFonts w:ascii="Arial" w:eastAsia="Arial" w:hAnsi="Arial" w:cs="Arial"/>
        </w:rPr>
        <w:t>од</w:t>
      </w:r>
      <w:proofErr w:type="spellEnd"/>
      <w:r w:rsidRPr="00BB6EB3">
        <w:rPr>
          <w:rFonts w:ascii="Arial" w:eastAsia="Arial" w:hAnsi="Arial" w:cs="Arial"/>
        </w:rPr>
        <w:t xml:space="preserve"> </w:t>
      </w:r>
      <w:proofErr w:type="spellStart"/>
      <w:r w:rsidRPr="00BB6EB3">
        <w:rPr>
          <w:rFonts w:ascii="Arial" w:eastAsia="Arial" w:hAnsi="Arial" w:cs="Arial"/>
        </w:rPr>
        <w:t>осам</w:t>
      </w:r>
      <w:proofErr w:type="spellEnd"/>
      <w:r w:rsidRPr="00BB6EB3">
        <w:rPr>
          <w:rFonts w:ascii="Arial" w:eastAsia="Arial" w:hAnsi="Arial" w:cs="Arial"/>
        </w:rPr>
        <w:t xml:space="preserve"> </w:t>
      </w:r>
      <w:proofErr w:type="spellStart"/>
      <w:r w:rsidRPr="00BB6EB3">
        <w:rPr>
          <w:rFonts w:ascii="Arial" w:eastAsia="Arial" w:hAnsi="Arial" w:cs="Arial"/>
        </w:rPr>
        <w:t>дана</w:t>
      </w:r>
      <w:proofErr w:type="spellEnd"/>
      <w:r w:rsidRPr="00BB6EB3">
        <w:rPr>
          <w:rFonts w:ascii="Arial" w:eastAsia="Arial" w:hAnsi="Arial" w:cs="Arial"/>
        </w:rPr>
        <w:t xml:space="preserve"> </w:t>
      </w:r>
      <w:proofErr w:type="spellStart"/>
      <w:r w:rsidRPr="00BB6EB3">
        <w:rPr>
          <w:rFonts w:ascii="Arial" w:eastAsia="Arial" w:hAnsi="Arial" w:cs="Arial"/>
        </w:rPr>
        <w:t>обавести</w:t>
      </w:r>
      <w:proofErr w:type="spellEnd"/>
      <w:r w:rsidRPr="00BB6EB3">
        <w:rPr>
          <w:rFonts w:ascii="Arial" w:eastAsia="Arial" w:hAnsi="Arial" w:cs="Arial"/>
        </w:rPr>
        <w:t xml:space="preserve"> </w:t>
      </w:r>
      <w:proofErr w:type="spellStart"/>
      <w:r w:rsidRPr="00BB6EB3">
        <w:rPr>
          <w:rFonts w:ascii="Arial" w:eastAsia="Arial" w:hAnsi="Arial" w:cs="Arial"/>
        </w:rPr>
        <w:t>Министарство</w:t>
      </w:r>
      <w:proofErr w:type="spellEnd"/>
      <w:r w:rsidRPr="00BB6EB3">
        <w:rPr>
          <w:rFonts w:ascii="Arial" w:eastAsia="Arial" w:hAnsi="Arial" w:cs="Arial"/>
        </w:rPr>
        <w:t xml:space="preserve"> </w:t>
      </w:r>
      <w:proofErr w:type="spellStart"/>
      <w:r w:rsidRPr="00BB6EB3">
        <w:rPr>
          <w:rFonts w:ascii="Arial" w:eastAsia="Arial" w:hAnsi="Arial" w:cs="Arial"/>
        </w:rPr>
        <w:t>заштите</w:t>
      </w:r>
      <w:proofErr w:type="spellEnd"/>
      <w:r w:rsidRPr="00BB6EB3">
        <w:rPr>
          <w:rFonts w:ascii="Arial" w:eastAsia="Arial" w:hAnsi="Arial" w:cs="Arial"/>
        </w:rPr>
        <w:t xml:space="preserve"> </w:t>
      </w:r>
      <w:proofErr w:type="spellStart"/>
      <w:r w:rsidRPr="00BB6EB3">
        <w:rPr>
          <w:rFonts w:ascii="Arial" w:eastAsia="Arial" w:hAnsi="Arial" w:cs="Arial"/>
        </w:rPr>
        <w:t>животне</w:t>
      </w:r>
      <w:proofErr w:type="spellEnd"/>
      <w:r w:rsidRPr="00BB6EB3">
        <w:rPr>
          <w:rFonts w:ascii="Arial" w:eastAsia="Arial" w:hAnsi="Arial" w:cs="Arial"/>
        </w:rPr>
        <w:t xml:space="preserve"> </w:t>
      </w:r>
      <w:proofErr w:type="spellStart"/>
      <w:r w:rsidRPr="00BB6EB3">
        <w:rPr>
          <w:rFonts w:ascii="Arial" w:eastAsia="Arial" w:hAnsi="Arial" w:cs="Arial"/>
        </w:rPr>
        <w:t>средине</w:t>
      </w:r>
      <w:proofErr w:type="spellEnd"/>
      <w:r w:rsidRPr="00BB6EB3">
        <w:rPr>
          <w:rFonts w:ascii="Arial" w:eastAsia="Arial" w:hAnsi="Arial" w:cs="Arial"/>
        </w:rPr>
        <w:t xml:space="preserve">, </w:t>
      </w:r>
      <w:proofErr w:type="spellStart"/>
      <w:r w:rsidRPr="00BB6EB3">
        <w:rPr>
          <w:rFonts w:ascii="Arial" w:eastAsia="Arial" w:hAnsi="Arial" w:cs="Arial"/>
        </w:rPr>
        <w:t>као</w:t>
      </w:r>
      <w:proofErr w:type="spellEnd"/>
      <w:r w:rsidRPr="00BB6EB3">
        <w:rPr>
          <w:rFonts w:ascii="Arial" w:eastAsia="Arial" w:hAnsi="Arial" w:cs="Arial"/>
        </w:rPr>
        <w:t xml:space="preserve"> и </w:t>
      </w:r>
      <w:proofErr w:type="spellStart"/>
      <w:r w:rsidRPr="00BB6EB3">
        <w:rPr>
          <w:rFonts w:ascii="Arial" w:eastAsia="Arial" w:hAnsi="Arial" w:cs="Arial"/>
        </w:rPr>
        <w:t>да</w:t>
      </w:r>
      <w:proofErr w:type="spellEnd"/>
      <w:r w:rsidRPr="00BB6EB3">
        <w:rPr>
          <w:rFonts w:ascii="Arial" w:eastAsia="Arial" w:hAnsi="Arial" w:cs="Arial"/>
        </w:rPr>
        <w:t xml:space="preserve"> </w:t>
      </w:r>
      <w:proofErr w:type="spellStart"/>
      <w:r w:rsidRPr="00BB6EB3">
        <w:rPr>
          <w:rFonts w:ascii="Arial" w:eastAsia="Arial" w:hAnsi="Arial" w:cs="Arial"/>
        </w:rPr>
        <w:t>предузме</w:t>
      </w:r>
      <w:proofErr w:type="spellEnd"/>
      <w:r w:rsidRPr="00BB6EB3">
        <w:rPr>
          <w:rFonts w:ascii="Arial" w:eastAsia="Arial" w:hAnsi="Arial" w:cs="Arial"/>
        </w:rPr>
        <w:t xml:space="preserve"> </w:t>
      </w:r>
      <w:proofErr w:type="spellStart"/>
      <w:r w:rsidRPr="00BB6EB3">
        <w:rPr>
          <w:rFonts w:ascii="Arial" w:eastAsia="Arial" w:hAnsi="Arial" w:cs="Arial"/>
        </w:rPr>
        <w:t>све</w:t>
      </w:r>
      <w:proofErr w:type="spellEnd"/>
      <w:r w:rsidRPr="00BB6EB3">
        <w:rPr>
          <w:rFonts w:ascii="Arial" w:eastAsia="Arial" w:hAnsi="Arial" w:cs="Arial"/>
        </w:rPr>
        <w:t xml:space="preserve"> </w:t>
      </w:r>
      <w:proofErr w:type="spellStart"/>
      <w:r w:rsidRPr="00BB6EB3">
        <w:rPr>
          <w:rFonts w:ascii="Arial" w:eastAsia="Arial" w:hAnsi="Arial" w:cs="Arial"/>
        </w:rPr>
        <w:t>мере</w:t>
      </w:r>
      <w:proofErr w:type="spellEnd"/>
      <w:r w:rsidRPr="00BB6EB3">
        <w:rPr>
          <w:rFonts w:ascii="Arial" w:eastAsia="Arial" w:hAnsi="Arial" w:cs="Arial"/>
        </w:rPr>
        <w:t xml:space="preserve"> </w:t>
      </w:r>
      <w:proofErr w:type="spellStart"/>
      <w:r w:rsidRPr="00BB6EB3">
        <w:rPr>
          <w:rFonts w:ascii="Arial" w:eastAsia="Arial" w:hAnsi="Arial" w:cs="Arial"/>
        </w:rPr>
        <w:t>заштите</w:t>
      </w:r>
      <w:proofErr w:type="spellEnd"/>
      <w:r w:rsidRPr="00BB6EB3">
        <w:rPr>
          <w:rFonts w:ascii="Arial" w:eastAsia="Arial" w:hAnsi="Arial" w:cs="Arial"/>
        </w:rPr>
        <w:t xml:space="preserve"> </w:t>
      </w:r>
      <w:proofErr w:type="spellStart"/>
      <w:r w:rsidRPr="00BB6EB3">
        <w:rPr>
          <w:rFonts w:ascii="Arial" w:eastAsia="Arial" w:hAnsi="Arial" w:cs="Arial"/>
        </w:rPr>
        <w:t>од</w:t>
      </w:r>
      <w:proofErr w:type="spellEnd"/>
      <w:r w:rsidRPr="00BB6EB3">
        <w:rPr>
          <w:rFonts w:ascii="Arial" w:eastAsia="Arial" w:hAnsi="Arial" w:cs="Arial"/>
        </w:rPr>
        <w:t xml:space="preserve"> </w:t>
      </w:r>
      <w:proofErr w:type="spellStart"/>
      <w:r w:rsidRPr="00BB6EB3">
        <w:rPr>
          <w:rFonts w:ascii="Arial" w:eastAsia="Arial" w:hAnsi="Arial" w:cs="Arial"/>
        </w:rPr>
        <w:t>уништења</w:t>
      </w:r>
      <w:proofErr w:type="spellEnd"/>
      <w:r w:rsidRPr="00BB6EB3">
        <w:rPr>
          <w:rFonts w:ascii="Arial" w:eastAsia="Arial" w:hAnsi="Arial" w:cs="Arial"/>
        </w:rPr>
        <w:t xml:space="preserve">, </w:t>
      </w:r>
      <w:proofErr w:type="spellStart"/>
      <w:r w:rsidRPr="00BB6EB3">
        <w:rPr>
          <w:rFonts w:ascii="Arial" w:eastAsia="Arial" w:hAnsi="Arial" w:cs="Arial"/>
        </w:rPr>
        <w:t>оштећења</w:t>
      </w:r>
      <w:proofErr w:type="spellEnd"/>
      <w:r w:rsidRPr="00BB6EB3">
        <w:rPr>
          <w:rFonts w:ascii="Arial" w:eastAsia="Arial" w:hAnsi="Arial" w:cs="Arial"/>
        </w:rPr>
        <w:t xml:space="preserve"> </w:t>
      </w:r>
      <w:proofErr w:type="spellStart"/>
      <w:r w:rsidRPr="00BB6EB3">
        <w:rPr>
          <w:rFonts w:ascii="Arial" w:eastAsia="Arial" w:hAnsi="Arial" w:cs="Arial"/>
        </w:rPr>
        <w:t>или</w:t>
      </w:r>
      <w:proofErr w:type="spellEnd"/>
      <w:r w:rsidRPr="00BB6EB3">
        <w:rPr>
          <w:rFonts w:ascii="Arial" w:eastAsia="Arial" w:hAnsi="Arial" w:cs="Arial"/>
        </w:rPr>
        <w:t xml:space="preserve"> </w:t>
      </w:r>
      <w:proofErr w:type="spellStart"/>
      <w:r w:rsidRPr="00BB6EB3">
        <w:rPr>
          <w:rFonts w:ascii="Arial" w:eastAsia="Arial" w:hAnsi="Arial" w:cs="Arial"/>
        </w:rPr>
        <w:t>крађе</w:t>
      </w:r>
      <w:proofErr w:type="spellEnd"/>
      <w:r w:rsidRPr="00BB6EB3">
        <w:rPr>
          <w:rFonts w:ascii="Arial" w:eastAsia="Arial" w:hAnsi="Arial" w:cs="Arial"/>
        </w:rPr>
        <w:t xml:space="preserve">, </w:t>
      </w:r>
      <w:proofErr w:type="spellStart"/>
      <w:r w:rsidRPr="00BB6EB3">
        <w:rPr>
          <w:rFonts w:ascii="Arial" w:eastAsia="Arial" w:hAnsi="Arial" w:cs="Arial"/>
        </w:rPr>
        <w:t>до</w:t>
      </w:r>
      <w:proofErr w:type="spellEnd"/>
      <w:r w:rsidRPr="00BB6EB3">
        <w:rPr>
          <w:rFonts w:ascii="Arial" w:eastAsia="Arial" w:hAnsi="Arial" w:cs="Arial"/>
        </w:rPr>
        <w:t xml:space="preserve"> </w:t>
      </w:r>
      <w:proofErr w:type="spellStart"/>
      <w:r w:rsidRPr="00BB6EB3">
        <w:rPr>
          <w:rFonts w:ascii="Arial" w:eastAsia="Arial" w:hAnsi="Arial" w:cs="Arial"/>
        </w:rPr>
        <w:t>доласка</w:t>
      </w:r>
      <w:proofErr w:type="spellEnd"/>
      <w:r w:rsidRPr="00BB6EB3">
        <w:rPr>
          <w:rFonts w:ascii="Arial" w:eastAsia="Arial" w:hAnsi="Arial" w:cs="Arial"/>
        </w:rPr>
        <w:t xml:space="preserve"> </w:t>
      </w:r>
      <w:proofErr w:type="spellStart"/>
      <w:r w:rsidRPr="00BB6EB3">
        <w:rPr>
          <w:rFonts w:ascii="Arial" w:eastAsia="Arial" w:hAnsi="Arial" w:cs="Arial"/>
        </w:rPr>
        <w:t>овлашћеног</w:t>
      </w:r>
      <w:proofErr w:type="spellEnd"/>
      <w:r w:rsidRPr="00BB6EB3">
        <w:rPr>
          <w:rFonts w:ascii="Arial" w:eastAsia="Arial" w:hAnsi="Arial" w:cs="Arial"/>
        </w:rPr>
        <w:t xml:space="preserve"> </w:t>
      </w:r>
      <w:proofErr w:type="spellStart"/>
      <w:r w:rsidRPr="00BB6EB3">
        <w:rPr>
          <w:rFonts w:ascii="Arial" w:eastAsia="Arial" w:hAnsi="Arial" w:cs="Arial"/>
        </w:rPr>
        <w:t>лица</w:t>
      </w:r>
      <w:proofErr w:type="spellEnd"/>
      <w:r w:rsidRPr="00BB6EB3">
        <w:rPr>
          <w:rFonts w:ascii="Arial" w:eastAsia="Arial" w:hAnsi="Arial" w:cs="Arial"/>
        </w:rPr>
        <w:t>;</w:t>
      </w:r>
    </w:p>
    <w:p w14:paraId="4CDDD062" w14:textId="2D8962A4" w:rsidR="00B16722" w:rsidRPr="00BB6EB3" w:rsidRDefault="0057678F" w:rsidP="00745BDB">
      <w:pPr>
        <w:spacing w:after="120"/>
        <w:jc w:val="both"/>
        <w:rPr>
          <w:rFonts w:ascii="Arial" w:hAnsi="Arial" w:cs="Arial"/>
          <w:sz w:val="22"/>
          <w:szCs w:val="22"/>
          <w:lang w:val="ru-RU"/>
        </w:rPr>
      </w:pPr>
      <w:r w:rsidRPr="00BB6EB3">
        <w:rPr>
          <w:rFonts w:ascii="Arial" w:hAnsi="Arial" w:cs="Arial"/>
          <w:b/>
          <w:sz w:val="22"/>
          <w:szCs w:val="22"/>
          <w:lang w:val="ru-RU"/>
        </w:rPr>
        <w:t>А.7.</w:t>
      </w:r>
      <w:r w:rsidR="00B16722" w:rsidRPr="00BB6EB3">
        <w:rPr>
          <w:rFonts w:ascii="Arial" w:hAnsi="Arial" w:cs="Arial"/>
          <w:b/>
          <w:sz w:val="22"/>
          <w:szCs w:val="22"/>
          <w:lang w:val="ru-RU"/>
        </w:rPr>
        <w:t xml:space="preserve">2. </w:t>
      </w:r>
      <w:bookmarkStart w:id="24" w:name="_Hlk167555779"/>
      <w:r w:rsidR="00B16722" w:rsidRPr="00BB6EB3">
        <w:rPr>
          <w:rFonts w:ascii="Arial" w:hAnsi="Arial" w:cs="Arial"/>
          <w:b/>
          <w:sz w:val="22"/>
          <w:szCs w:val="22"/>
          <w:lang w:val="ru-RU"/>
        </w:rPr>
        <w:t>Створене карактеристике</w:t>
      </w:r>
      <w:bookmarkEnd w:id="24"/>
    </w:p>
    <w:p w14:paraId="57665323" w14:textId="3C42D04F" w:rsidR="00891F6F" w:rsidRPr="00BB6EB3" w:rsidRDefault="00B16722" w:rsidP="00745BDB">
      <w:pPr>
        <w:spacing w:after="120"/>
        <w:jc w:val="both"/>
        <w:rPr>
          <w:rFonts w:ascii="Arial" w:hAnsi="Arial" w:cs="Arial"/>
          <w:sz w:val="22"/>
          <w:szCs w:val="22"/>
          <w:lang w:val="sr-Cyrl-CS"/>
        </w:rPr>
      </w:pPr>
      <w:r w:rsidRPr="00BB6EB3">
        <w:rPr>
          <w:rFonts w:ascii="Arial" w:hAnsi="Arial" w:cs="Arial"/>
          <w:b/>
          <w:sz w:val="22"/>
          <w:szCs w:val="22"/>
          <w:lang w:val="ru-RU"/>
        </w:rPr>
        <w:t>А.7.2.1. Насељеност и концентрација становништва</w:t>
      </w:r>
      <w:r w:rsidRPr="00BB6EB3">
        <w:rPr>
          <w:rFonts w:ascii="Arial" w:hAnsi="Arial" w:cs="Arial"/>
          <w:sz w:val="22"/>
          <w:szCs w:val="22"/>
          <w:lang w:val="ru-RU"/>
        </w:rPr>
        <w:t xml:space="preserve">   </w:t>
      </w:r>
    </w:p>
    <w:p w14:paraId="1CD22D9C" w14:textId="43145AFA" w:rsidR="26B8B6EA" w:rsidRPr="00BB6EB3" w:rsidRDefault="26B8B6EA" w:rsidP="00745BDB">
      <w:pPr>
        <w:spacing w:after="120"/>
        <w:jc w:val="both"/>
        <w:rPr>
          <w:rFonts w:ascii="Arial" w:hAnsi="Arial" w:cs="Arial"/>
          <w:sz w:val="22"/>
          <w:szCs w:val="22"/>
          <w:lang w:val="ru-RU"/>
        </w:rPr>
      </w:pPr>
      <w:r w:rsidRPr="00BB6EB3">
        <w:rPr>
          <w:rFonts w:ascii="Arial" w:hAnsi="Arial" w:cs="Arial"/>
          <w:sz w:val="22"/>
          <w:szCs w:val="22"/>
          <w:lang w:val="ru-RU"/>
        </w:rPr>
        <w:t>На планском подручју нема насељеног становништва, као ни објеката за привремени боравак.</w:t>
      </w:r>
    </w:p>
    <w:p w14:paraId="43D65927" w14:textId="303A9426" w:rsidR="000E285E" w:rsidRPr="00BB6EB3" w:rsidRDefault="00B16722" w:rsidP="00F14DB2">
      <w:pPr>
        <w:spacing w:after="120"/>
        <w:jc w:val="both"/>
        <w:rPr>
          <w:rFonts w:ascii="Arial" w:hAnsi="Arial" w:cs="Arial"/>
          <w:sz w:val="22"/>
          <w:szCs w:val="22"/>
        </w:rPr>
      </w:pPr>
      <w:r w:rsidRPr="00BB6EB3">
        <w:rPr>
          <w:rFonts w:ascii="Arial" w:hAnsi="Arial" w:cs="Arial"/>
          <w:b/>
          <w:bCs/>
          <w:sz w:val="22"/>
          <w:szCs w:val="22"/>
          <w:lang w:val="ru-RU"/>
        </w:rPr>
        <w:t>А.7.2.2. Стање к</w:t>
      </w:r>
      <w:proofErr w:type="spellStart"/>
      <w:r w:rsidRPr="00BB6EB3">
        <w:rPr>
          <w:rFonts w:ascii="Arial" w:hAnsi="Arial" w:cs="Arial"/>
          <w:b/>
          <w:bCs/>
          <w:sz w:val="22"/>
          <w:szCs w:val="22"/>
          <w:lang w:val="sr-Cyrl-CS"/>
        </w:rPr>
        <w:t>ултурних</w:t>
      </w:r>
      <w:proofErr w:type="spellEnd"/>
      <w:r w:rsidRPr="00BB6EB3">
        <w:rPr>
          <w:rFonts w:ascii="Arial" w:hAnsi="Arial" w:cs="Arial"/>
          <w:b/>
          <w:bCs/>
          <w:sz w:val="22"/>
          <w:szCs w:val="22"/>
          <w:lang w:val="sr-Cyrl-CS"/>
        </w:rPr>
        <w:t xml:space="preserve"> добара</w:t>
      </w:r>
      <w:r w:rsidRPr="00BB6EB3">
        <w:rPr>
          <w:rFonts w:ascii="Arial" w:hAnsi="Arial" w:cs="Arial"/>
          <w:sz w:val="22"/>
          <w:szCs w:val="22"/>
          <w:lang w:val="ru-RU"/>
        </w:rPr>
        <w:t xml:space="preserve"> </w:t>
      </w:r>
    </w:p>
    <w:p w14:paraId="07D65531" w14:textId="77777777" w:rsidR="00440BBF" w:rsidRPr="00BB6EB3" w:rsidRDefault="00440BBF" w:rsidP="00F14DB2">
      <w:pPr>
        <w:spacing w:after="120"/>
        <w:jc w:val="both"/>
        <w:rPr>
          <w:rFonts w:ascii="Arial" w:eastAsia="Arial" w:hAnsi="Arial" w:cs="Arial"/>
          <w:sz w:val="22"/>
          <w:szCs w:val="22"/>
          <w:lang w:val="ru"/>
        </w:rPr>
      </w:pPr>
      <w:r w:rsidRPr="00BB6EB3">
        <w:rPr>
          <w:rFonts w:ascii="Arial" w:eastAsia="Arial" w:hAnsi="Arial" w:cs="Arial"/>
          <w:sz w:val="22"/>
          <w:szCs w:val="22"/>
          <w:lang w:val="ru"/>
        </w:rPr>
        <w:t>Са аспекта заштите културног наслеђа, у складу са Законом о културном наслеђу ("Сл. гласник РС", бр. 129/2021), простор у оквиру подручја Плана није утврђен за културно добро, не налази се у оквиру просторне културно-историјске целине, не ужива претходну заштиту, не налази се у оквиру претходно заштићене целине и не садржи појединачна културна добра.</w:t>
      </w:r>
    </w:p>
    <w:p w14:paraId="448EDC2B" w14:textId="28ACA355" w:rsidR="00440BBF" w:rsidRPr="00BB6EB3" w:rsidRDefault="00440BBF" w:rsidP="00F14DB2">
      <w:pPr>
        <w:spacing w:after="120"/>
        <w:jc w:val="both"/>
        <w:rPr>
          <w:rFonts w:ascii="Arial" w:eastAsia="Arial" w:hAnsi="Arial" w:cs="Arial"/>
          <w:sz w:val="22"/>
          <w:szCs w:val="22"/>
          <w:lang w:val="ru"/>
        </w:rPr>
      </w:pPr>
      <w:r w:rsidRPr="00BB6EB3">
        <w:rPr>
          <w:rFonts w:ascii="Arial" w:eastAsia="Arial" w:hAnsi="Arial" w:cs="Arial"/>
          <w:sz w:val="22"/>
          <w:szCs w:val="22"/>
          <w:lang w:val="ru"/>
        </w:rPr>
        <w:t xml:space="preserve">У границама обухвата Плана на простору од Аутокоманде до Торлака налази се неколико евидентираних археолошких локалитета са појединачним налазима. У непосредној близини, северозападне границе планског обухвата налази се  археолошко налазиште „Усек“, Бањица, утврђено за културно добро Решењем Завода за заштиту споменика културе града Београда бр. 124/1 од 7.2.1964.(катастарске парцеле културног добра: кат.парц.бр. 1968/7, 1968/18, 1968/19, 1968/2, 1968/9, 1968/6, 1968/4, 1968/11, 1968/3, 1968/5, 1668/8, 1968/10, 1970, 1966, 1968/14, 1969, 1968/20, 1968/17, ЗКУЛ бр. 1648, 1990, 2033, 1691, 1681, 2040, 1647, 1645, 1644, 1643, 1633, 1862, 922, 115, 1823, 1889, 1798 и 1988, КО Београд). </w:t>
      </w:r>
    </w:p>
    <w:p w14:paraId="37A12D45" w14:textId="77777777" w:rsidR="00440BBF" w:rsidRPr="00BB6EB3" w:rsidRDefault="00440BBF" w:rsidP="00F14DB2">
      <w:pPr>
        <w:spacing w:after="120"/>
        <w:jc w:val="both"/>
        <w:rPr>
          <w:rFonts w:ascii="Arial" w:eastAsia="Arial" w:hAnsi="Arial" w:cs="Arial"/>
          <w:sz w:val="22"/>
          <w:szCs w:val="22"/>
          <w:lang w:val="ru"/>
        </w:rPr>
      </w:pPr>
      <w:r w:rsidRPr="00BB6EB3">
        <w:rPr>
          <w:rFonts w:ascii="Arial" w:eastAsia="Arial" w:hAnsi="Arial" w:cs="Arial"/>
          <w:sz w:val="22"/>
          <w:szCs w:val="22"/>
          <w:lang w:val="ru"/>
        </w:rPr>
        <w:t>До сада на простору планског подручја нису евидентирани археолошки локалитети, али могу се очекивати нови археолошки остаци. Простор у земљи или води који садржи трагове човековог трајања кроз време, укључујући и места на којима нема видљивих трагова на површини земље, а није утврђено за археолошко налазиште препознаје се као археолошки локалитет. Претходна заштита археолошких локалитета (евидентираних и неевидентираних) односно археолошког подручја је трајна у вези са чл. 32 Закона о културном наслеђу.</w:t>
      </w:r>
    </w:p>
    <w:p w14:paraId="3D528D21" w14:textId="77777777" w:rsidR="00440BBF" w:rsidRPr="00BB6EB3" w:rsidRDefault="00440BBF" w:rsidP="00F14DB2">
      <w:pPr>
        <w:spacing w:after="120"/>
        <w:jc w:val="both"/>
        <w:rPr>
          <w:rFonts w:ascii="Arial" w:eastAsia="Arial" w:hAnsi="Arial" w:cs="Arial"/>
          <w:sz w:val="22"/>
          <w:szCs w:val="22"/>
          <w:lang w:val="ru"/>
        </w:rPr>
      </w:pPr>
      <w:r w:rsidRPr="00BB6EB3">
        <w:rPr>
          <w:rFonts w:ascii="Arial" w:eastAsia="Arial" w:hAnsi="Arial" w:cs="Arial"/>
          <w:sz w:val="22"/>
          <w:szCs w:val="22"/>
          <w:lang w:val="ru"/>
        </w:rPr>
        <w:t>Мере заштите:</w:t>
      </w:r>
    </w:p>
    <w:p w14:paraId="22FCF565" w14:textId="3946798A" w:rsidR="00440BBF" w:rsidRPr="00BB6EB3" w:rsidRDefault="00440BBF" w:rsidP="00F14DB2">
      <w:pPr>
        <w:pStyle w:val="ListParagraph"/>
        <w:numPr>
          <w:ilvl w:val="0"/>
          <w:numId w:val="72"/>
        </w:numPr>
        <w:spacing w:after="120"/>
        <w:jc w:val="both"/>
        <w:rPr>
          <w:rFonts w:ascii="Arial" w:eastAsia="Arial" w:hAnsi="Arial" w:cs="Arial"/>
          <w:lang w:val="ru"/>
        </w:rPr>
      </w:pPr>
      <w:r w:rsidRPr="00BB6EB3">
        <w:rPr>
          <w:rFonts w:ascii="Arial" w:eastAsia="Arial" w:hAnsi="Arial" w:cs="Arial"/>
          <w:lang w:val="ru"/>
        </w:rPr>
        <w:t>Обавеза инвеститора је да благовремено, а најкасније 20 радних дана пре почетка припремних радова, обавести Завод за заштиту споменика културе града Београда;</w:t>
      </w:r>
    </w:p>
    <w:p w14:paraId="5D5EE554" w14:textId="37B526E3" w:rsidR="00440BBF" w:rsidRPr="00BB6EB3" w:rsidRDefault="00440BBF" w:rsidP="00F14DB2">
      <w:pPr>
        <w:pStyle w:val="ListParagraph"/>
        <w:numPr>
          <w:ilvl w:val="0"/>
          <w:numId w:val="72"/>
        </w:numPr>
        <w:spacing w:after="120"/>
        <w:jc w:val="both"/>
        <w:rPr>
          <w:rFonts w:ascii="Arial" w:eastAsia="Arial" w:hAnsi="Arial" w:cs="Arial"/>
          <w:lang w:val="ru"/>
        </w:rPr>
      </w:pPr>
      <w:r w:rsidRPr="00BB6EB3">
        <w:rPr>
          <w:rFonts w:ascii="Arial" w:eastAsia="Arial" w:hAnsi="Arial" w:cs="Arial"/>
          <w:lang w:val="ru"/>
        </w:rPr>
        <w:t>Уколико се приликом извођења земљаних радова наиђе на археолошке остатке, извођач радова је по чл.109.  Закона о културним добрима („Сл. Гласник РС" бр. 71/94, 52/11-др. закон и 99/11-др.и закон), а у вези са одредбама  члана 137. Закона о културном наслеђу, дужан да одмах, без одлагања прекине радове и обавести Завод за заштиту споменика културе града Београда и да предузме мере да се налаз не уништи, не оштети и да се сачува на месту и у положају у коме је откривен;</w:t>
      </w:r>
    </w:p>
    <w:p w14:paraId="5432981B" w14:textId="7E64BAFC" w:rsidR="00440BBF" w:rsidRPr="00BB6EB3" w:rsidRDefault="00440BBF" w:rsidP="00F14DB2">
      <w:pPr>
        <w:pStyle w:val="ListParagraph"/>
        <w:numPr>
          <w:ilvl w:val="0"/>
          <w:numId w:val="72"/>
        </w:numPr>
        <w:spacing w:after="120"/>
        <w:jc w:val="both"/>
        <w:rPr>
          <w:rFonts w:ascii="Arial" w:eastAsia="Arial" w:hAnsi="Arial" w:cs="Arial"/>
          <w:lang w:val="ru"/>
        </w:rPr>
      </w:pPr>
      <w:r w:rsidRPr="00BB6EB3">
        <w:rPr>
          <w:rFonts w:ascii="Arial" w:eastAsia="Arial" w:hAnsi="Arial" w:cs="Arial"/>
          <w:lang w:val="ru"/>
        </w:rPr>
        <w:t>Инвеститор је дужан да, по члану 110. истих закона, обезбеди финансијска средства за истраживање, заштиту, чување, публиковање и излагање добра, до предаје добра на чување  овлашћеној установи заштите.</w:t>
      </w:r>
    </w:p>
    <w:p w14:paraId="4604BF1C" w14:textId="77777777" w:rsidR="00E17287" w:rsidRPr="00BB6EB3" w:rsidRDefault="00E17287" w:rsidP="00F14DB2">
      <w:pPr>
        <w:spacing w:after="120"/>
        <w:jc w:val="both"/>
        <w:rPr>
          <w:rFonts w:ascii="Arial" w:eastAsia="Arial" w:hAnsi="Arial" w:cs="Arial"/>
          <w:b/>
          <w:bCs/>
          <w:sz w:val="22"/>
          <w:szCs w:val="22"/>
          <w:lang w:val="ru"/>
        </w:rPr>
      </w:pPr>
    </w:p>
    <w:p w14:paraId="706322C2" w14:textId="31CDFA36" w:rsidR="5C6F9DCE" w:rsidRPr="00BB6EB3" w:rsidRDefault="5C6F9DCE" w:rsidP="00F14DB2">
      <w:pPr>
        <w:spacing w:after="120"/>
        <w:jc w:val="both"/>
        <w:rPr>
          <w:rFonts w:ascii="Arial" w:eastAsia="Arial" w:hAnsi="Arial" w:cs="Arial"/>
          <w:b/>
          <w:bCs/>
          <w:sz w:val="22"/>
          <w:szCs w:val="22"/>
          <w:lang w:val="ru"/>
        </w:rPr>
      </w:pPr>
      <w:r w:rsidRPr="00BB6EB3">
        <w:rPr>
          <w:rFonts w:ascii="Arial" w:eastAsia="Arial" w:hAnsi="Arial" w:cs="Arial"/>
          <w:b/>
          <w:bCs/>
          <w:sz w:val="22"/>
          <w:szCs w:val="22"/>
          <w:lang w:val="ru"/>
        </w:rPr>
        <w:lastRenderedPageBreak/>
        <w:t>А.7.2.3. Инфраструктурна мрежа, објекти и површине</w:t>
      </w:r>
      <w:r w:rsidR="008F6F36" w:rsidRPr="00BB6EB3">
        <w:rPr>
          <w:rFonts w:ascii="Arial" w:eastAsia="Arial" w:hAnsi="Arial" w:cs="Arial"/>
          <w:b/>
          <w:bCs/>
          <w:sz w:val="22"/>
          <w:szCs w:val="22"/>
          <w:lang w:val="ru"/>
        </w:rPr>
        <w:t xml:space="preserve"> </w:t>
      </w:r>
    </w:p>
    <w:p w14:paraId="05574735" w14:textId="77777777" w:rsidR="00225818" w:rsidRPr="00BB6EB3" w:rsidRDefault="00225818" w:rsidP="00F14DB2">
      <w:pPr>
        <w:pStyle w:val="NoSpacing"/>
        <w:spacing w:after="120"/>
        <w:rPr>
          <w:rFonts w:ascii="Arial" w:hAnsi="Arial" w:cs="Arial"/>
          <w:b/>
          <w:bCs/>
          <w:lang w:val="sr-Cyrl-RS"/>
        </w:rPr>
      </w:pPr>
      <w:bookmarkStart w:id="25" w:name="_Toc456251719"/>
      <w:proofErr w:type="spellStart"/>
      <w:r w:rsidRPr="00BB6EB3">
        <w:rPr>
          <w:rFonts w:ascii="Arial" w:hAnsi="Arial" w:cs="Arial"/>
          <w:b/>
          <w:bCs/>
        </w:rPr>
        <w:t>Саобраћајне</w:t>
      </w:r>
      <w:proofErr w:type="spellEnd"/>
      <w:r w:rsidRPr="00BB6EB3">
        <w:rPr>
          <w:rFonts w:ascii="Arial" w:hAnsi="Arial" w:cs="Arial"/>
          <w:b/>
          <w:bCs/>
        </w:rPr>
        <w:t xml:space="preserve"> </w:t>
      </w:r>
      <w:proofErr w:type="spellStart"/>
      <w:r w:rsidRPr="00BB6EB3">
        <w:rPr>
          <w:rFonts w:ascii="Arial" w:hAnsi="Arial" w:cs="Arial"/>
          <w:b/>
          <w:bCs/>
        </w:rPr>
        <w:t>површине</w:t>
      </w:r>
      <w:proofErr w:type="spellEnd"/>
    </w:p>
    <w:p w14:paraId="6286CB4E" w14:textId="77777777" w:rsidR="00F42E32" w:rsidRPr="00BB6EB3" w:rsidRDefault="00F42E32" w:rsidP="00BB0D30">
      <w:pPr>
        <w:pStyle w:val="NoSpacing"/>
        <w:spacing w:after="120"/>
        <w:jc w:val="both"/>
        <w:rPr>
          <w:rFonts w:ascii="Arial" w:hAnsi="Arial" w:cs="Arial"/>
          <w:lang w:val="sr-Cyrl-RS"/>
        </w:rPr>
      </w:pPr>
      <w:r w:rsidRPr="00BB6EB3">
        <w:rPr>
          <w:rFonts w:ascii="Arial" w:hAnsi="Arial" w:cs="Arial"/>
          <w:lang w:val="sr-Cyrl-RS"/>
        </w:rPr>
        <w:t xml:space="preserve">Простор који је обухваћен границом Просторног плана налази се уз Улицу војводе Степе, са њене источне и западне стране. Ова саобраћајница јужно од раскрснице са Булеваром Пека Дапчевића има ранг улице другог реда, док је северно од поменуте раскрснице улица првог реда. </w:t>
      </w:r>
    </w:p>
    <w:p w14:paraId="68325011" w14:textId="5F1EDAC7" w:rsidR="00F42E32" w:rsidRPr="00BB6EB3" w:rsidRDefault="00BB0D30" w:rsidP="00BB0D30">
      <w:pPr>
        <w:pStyle w:val="NoSpacing"/>
        <w:spacing w:after="120"/>
        <w:jc w:val="both"/>
        <w:rPr>
          <w:rFonts w:ascii="Arial" w:hAnsi="Arial" w:cs="Arial"/>
          <w:lang w:val="sr-Cyrl-RS"/>
        </w:rPr>
      </w:pPr>
      <w:r w:rsidRPr="00BB6EB3">
        <w:rPr>
          <w:rFonts w:ascii="Arial" w:hAnsi="Arial" w:cs="Arial"/>
          <w:lang w:val="sr-Cyrl-RS"/>
        </w:rPr>
        <w:t>О</w:t>
      </w:r>
      <w:r w:rsidR="00F42E32" w:rsidRPr="00BB6EB3">
        <w:rPr>
          <w:rFonts w:ascii="Arial" w:hAnsi="Arial" w:cs="Arial"/>
          <w:lang w:val="sr-Cyrl-RS"/>
        </w:rPr>
        <w:t>д примарне уличне мреже, у граници се налази и Булевар Пека Дапчевића који је у делу од Улице војводе Степе до раскрснице са планираним Новим авалским путем улица првог реда, док је на даље магистрална саобраћајница.</w:t>
      </w:r>
    </w:p>
    <w:p w14:paraId="3103277B" w14:textId="6D36891E" w:rsidR="00F42E32" w:rsidRPr="00BB6EB3" w:rsidRDefault="00F42E32" w:rsidP="00BB0D30">
      <w:pPr>
        <w:pStyle w:val="NoSpacing"/>
        <w:spacing w:after="120"/>
        <w:jc w:val="both"/>
        <w:rPr>
          <w:rFonts w:ascii="Arial" w:hAnsi="Arial" w:cs="Arial"/>
          <w:lang w:val="sr-Cyrl-RS"/>
        </w:rPr>
      </w:pPr>
      <w:r w:rsidRPr="00BB6EB3">
        <w:rPr>
          <w:rFonts w:ascii="Arial" w:hAnsi="Arial" w:cs="Arial"/>
          <w:lang w:val="sr-Cyrl-RS"/>
        </w:rPr>
        <w:t xml:space="preserve">Простор опслужују аутобуске линије јавног линијског превоза које саобраћају Улицом војводе Степе, Булеваром Пека Дапчевића и Улицом </w:t>
      </w:r>
      <w:proofErr w:type="spellStart"/>
      <w:r w:rsidRPr="00BB6EB3">
        <w:rPr>
          <w:rFonts w:ascii="Arial" w:hAnsi="Arial" w:cs="Arial"/>
          <w:lang w:val="sr-Cyrl-RS"/>
        </w:rPr>
        <w:t>Гуњак</w:t>
      </w:r>
      <w:proofErr w:type="spellEnd"/>
      <w:r w:rsidRPr="00BB6EB3">
        <w:rPr>
          <w:rFonts w:ascii="Arial" w:hAnsi="Arial" w:cs="Arial"/>
          <w:lang w:val="sr-Cyrl-RS"/>
        </w:rPr>
        <w:t>. У оквиру границе (у Булевару Пека Дапчевића) се налази терминус „</w:t>
      </w:r>
      <w:proofErr w:type="spellStart"/>
      <w:r w:rsidRPr="00BB6EB3">
        <w:rPr>
          <w:rFonts w:ascii="Arial" w:hAnsi="Arial" w:cs="Arial"/>
          <w:lang w:val="sr-Cyrl-RS"/>
        </w:rPr>
        <w:t>Кумодраж</w:t>
      </w:r>
      <w:proofErr w:type="spellEnd"/>
      <w:r w:rsidRPr="00BB6EB3">
        <w:rPr>
          <w:rFonts w:ascii="Arial" w:hAnsi="Arial" w:cs="Arial"/>
          <w:lang w:val="sr-Cyrl-RS"/>
        </w:rPr>
        <w:t xml:space="preserve"> 2“.</w:t>
      </w:r>
    </w:p>
    <w:p w14:paraId="5F328FDC" w14:textId="77777777" w:rsidR="00AE45B6" w:rsidRPr="00BB6EB3" w:rsidRDefault="00AE45B6" w:rsidP="00F14DB2">
      <w:pPr>
        <w:pStyle w:val="Heading5"/>
        <w:spacing w:after="120"/>
        <w:jc w:val="both"/>
        <w:rPr>
          <w:rFonts w:ascii="Arial" w:hAnsi="Arial" w:cs="Arial"/>
          <w:sz w:val="22"/>
          <w:szCs w:val="22"/>
          <w:lang w:val="sr-Cyrl-RS"/>
        </w:rPr>
      </w:pPr>
      <w:r w:rsidRPr="00BB6EB3">
        <w:rPr>
          <w:rFonts w:ascii="Arial" w:hAnsi="Arial" w:cs="Arial"/>
          <w:sz w:val="22"/>
          <w:szCs w:val="22"/>
        </w:rPr>
        <w:t xml:space="preserve">Водоводна </w:t>
      </w:r>
      <w:proofErr w:type="spellStart"/>
      <w:r w:rsidRPr="00BB6EB3">
        <w:rPr>
          <w:rFonts w:ascii="Arial" w:hAnsi="Arial" w:cs="Arial"/>
          <w:sz w:val="22"/>
          <w:szCs w:val="22"/>
        </w:rPr>
        <w:t>мрежа</w:t>
      </w:r>
      <w:proofErr w:type="spellEnd"/>
      <w:r w:rsidRPr="00BB6EB3">
        <w:rPr>
          <w:rFonts w:ascii="Arial" w:hAnsi="Arial" w:cs="Arial"/>
          <w:sz w:val="22"/>
          <w:szCs w:val="22"/>
        </w:rPr>
        <w:t xml:space="preserve"> и </w:t>
      </w:r>
      <w:proofErr w:type="spellStart"/>
      <w:r w:rsidRPr="00BB6EB3">
        <w:rPr>
          <w:rFonts w:ascii="Arial" w:hAnsi="Arial" w:cs="Arial"/>
          <w:sz w:val="22"/>
          <w:szCs w:val="22"/>
        </w:rPr>
        <w:t>објекти</w:t>
      </w:r>
      <w:bookmarkEnd w:id="25"/>
      <w:proofErr w:type="spellEnd"/>
    </w:p>
    <w:p w14:paraId="4298BF95" w14:textId="12024888" w:rsidR="00E66031" w:rsidRPr="00BB6EB3" w:rsidRDefault="00E66031" w:rsidP="00F14DB2">
      <w:pPr>
        <w:spacing w:after="120"/>
        <w:jc w:val="both"/>
        <w:rPr>
          <w:rFonts w:ascii="Arial" w:hAnsi="Arial" w:cs="Arial"/>
          <w:sz w:val="22"/>
          <w:szCs w:val="22"/>
          <w:lang w:val="sr-Cyrl-RS"/>
        </w:rPr>
      </w:pPr>
      <w:r w:rsidRPr="00BB6EB3">
        <w:rPr>
          <w:rFonts w:ascii="Arial" w:hAnsi="Arial" w:cs="Arial"/>
          <w:sz w:val="22"/>
          <w:szCs w:val="22"/>
          <w:lang w:val="sr-Cyrl-RS"/>
        </w:rPr>
        <w:t>По свом висинском положају подручје обухваћено Просторним планом налази се у III и IV зони снабдевања водом. Снабдевање потрошача III висинске зоне врши се из резервоара „</w:t>
      </w:r>
      <w:proofErr w:type="spellStart"/>
      <w:r w:rsidRPr="00BB6EB3">
        <w:rPr>
          <w:rFonts w:ascii="Arial" w:hAnsi="Arial" w:cs="Arial"/>
          <w:sz w:val="22"/>
          <w:szCs w:val="22"/>
          <w:lang w:val="sr-Cyrl-RS"/>
        </w:rPr>
        <w:t>Торлак</w:t>
      </w:r>
      <w:proofErr w:type="spellEnd"/>
      <w:r w:rsidRPr="00BB6EB3">
        <w:rPr>
          <w:rFonts w:ascii="Arial" w:hAnsi="Arial" w:cs="Arial"/>
          <w:sz w:val="22"/>
          <w:szCs w:val="22"/>
          <w:lang w:val="sr-Cyrl-RS"/>
        </w:rPr>
        <w:t>“, који се налази уз јужну границу плана. Снабдевање потрошача IV висинске зоне врши се из резервоара „</w:t>
      </w:r>
      <w:proofErr w:type="spellStart"/>
      <w:r w:rsidRPr="00BB6EB3">
        <w:rPr>
          <w:rFonts w:ascii="Arial" w:hAnsi="Arial" w:cs="Arial"/>
          <w:sz w:val="22"/>
          <w:szCs w:val="22"/>
          <w:lang w:val="sr-Cyrl-RS"/>
        </w:rPr>
        <w:t>Кумодраж</w:t>
      </w:r>
      <w:proofErr w:type="spellEnd"/>
      <w:r w:rsidRPr="00BB6EB3">
        <w:rPr>
          <w:rFonts w:ascii="Arial" w:hAnsi="Arial" w:cs="Arial"/>
          <w:sz w:val="22"/>
          <w:szCs w:val="22"/>
          <w:lang w:val="sr-Cyrl-RS"/>
        </w:rPr>
        <w:t>“, који се налази југоисточно од  Просторног плана.</w:t>
      </w:r>
    </w:p>
    <w:p w14:paraId="40BD7E93" w14:textId="44F1D7BA" w:rsidR="00E66031" w:rsidRPr="00BB6EB3" w:rsidRDefault="00E66031" w:rsidP="00F14DB2">
      <w:pPr>
        <w:spacing w:after="120"/>
        <w:jc w:val="both"/>
        <w:rPr>
          <w:rFonts w:ascii="Arial" w:hAnsi="Arial" w:cs="Arial"/>
          <w:sz w:val="22"/>
          <w:szCs w:val="22"/>
          <w:lang w:val="sr-Cyrl-RS"/>
        </w:rPr>
      </w:pPr>
      <w:r w:rsidRPr="00BB6EB3">
        <w:rPr>
          <w:rFonts w:ascii="Arial" w:hAnsi="Arial" w:cs="Arial"/>
          <w:sz w:val="22"/>
          <w:szCs w:val="22"/>
          <w:lang w:val="sr-Cyrl-RS"/>
        </w:rPr>
        <w:t xml:space="preserve">У оквиру границе Просторног плана поред дистрибутивне мреже изграђени су </w:t>
      </w:r>
      <w:r w:rsidR="00B53F64" w:rsidRPr="00BB6EB3">
        <w:rPr>
          <w:rFonts w:ascii="Arial" w:hAnsi="Arial" w:cs="Arial"/>
          <w:sz w:val="22"/>
          <w:szCs w:val="22"/>
          <w:lang w:val="sr-Cyrl-RS"/>
        </w:rPr>
        <w:t>магистрални</w:t>
      </w:r>
      <w:r w:rsidRPr="00BB6EB3">
        <w:rPr>
          <w:rFonts w:ascii="Arial" w:hAnsi="Arial" w:cs="Arial"/>
          <w:sz w:val="22"/>
          <w:szCs w:val="22"/>
          <w:lang w:val="sr-Cyrl-RS"/>
        </w:rPr>
        <w:t xml:space="preserve"> цевоводи: В3Ч600 mm у улици Војводе Степе, В3Ч400 mm у улици Булевар Пека Дапчевића и В3Л500 mm уз западну и јужну границу ППППН, који иде до резервоара „</w:t>
      </w:r>
      <w:proofErr w:type="spellStart"/>
      <w:r w:rsidRPr="00BB6EB3">
        <w:rPr>
          <w:rFonts w:ascii="Arial" w:hAnsi="Arial" w:cs="Arial"/>
          <w:sz w:val="22"/>
          <w:szCs w:val="22"/>
          <w:lang w:val="sr-Cyrl-RS"/>
        </w:rPr>
        <w:t>Торлак</w:t>
      </w:r>
      <w:proofErr w:type="spellEnd"/>
      <w:r w:rsidRPr="00BB6EB3">
        <w:rPr>
          <w:rFonts w:ascii="Arial" w:hAnsi="Arial" w:cs="Arial"/>
          <w:sz w:val="22"/>
          <w:szCs w:val="22"/>
          <w:lang w:val="sr-Cyrl-RS"/>
        </w:rPr>
        <w:t xml:space="preserve">“.   </w:t>
      </w:r>
    </w:p>
    <w:p w14:paraId="2E0A19DE" w14:textId="2B343436" w:rsidR="00E66031" w:rsidRPr="00BB6EB3" w:rsidRDefault="00E66031" w:rsidP="00F14DB2">
      <w:pPr>
        <w:spacing w:after="120"/>
        <w:jc w:val="both"/>
        <w:rPr>
          <w:rFonts w:ascii="Arial" w:hAnsi="Arial" w:cs="Arial"/>
          <w:sz w:val="22"/>
          <w:szCs w:val="22"/>
          <w:lang w:val="sr-Cyrl-RS"/>
        </w:rPr>
      </w:pPr>
      <w:r w:rsidRPr="00BB6EB3">
        <w:rPr>
          <w:rFonts w:ascii="Arial" w:hAnsi="Arial" w:cs="Arial"/>
          <w:sz w:val="22"/>
          <w:szCs w:val="22"/>
          <w:lang w:val="sr-Cyrl-RS"/>
        </w:rPr>
        <w:t xml:space="preserve">Постојећи концепт водоснабдевања се задржава уз реконструкцију целокупне </w:t>
      </w:r>
      <w:r w:rsidR="00B53F64" w:rsidRPr="00BB6EB3">
        <w:rPr>
          <w:rFonts w:ascii="Arial" w:hAnsi="Arial" w:cs="Arial"/>
          <w:sz w:val="22"/>
          <w:szCs w:val="22"/>
          <w:lang w:val="sr-Cyrl-RS"/>
        </w:rPr>
        <w:t>дистрибутивне</w:t>
      </w:r>
      <w:r w:rsidRPr="00BB6EB3">
        <w:rPr>
          <w:rFonts w:ascii="Arial" w:hAnsi="Arial" w:cs="Arial"/>
          <w:sz w:val="22"/>
          <w:szCs w:val="22"/>
          <w:lang w:val="sr-Cyrl-RS"/>
        </w:rPr>
        <w:t xml:space="preserve"> и магистралне водоводне мреже, у свему према потребама планираних садржаја у оквиру Просторног плана.</w:t>
      </w:r>
    </w:p>
    <w:p w14:paraId="2E195333" w14:textId="524257BB" w:rsidR="00AE45B6" w:rsidRPr="00BB6EB3" w:rsidRDefault="00AE45B6" w:rsidP="00F14DB2">
      <w:pPr>
        <w:pStyle w:val="Heading5"/>
        <w:spacing w:after="120"/>
        <w:jc w:val="both"/>
        <w:rPr>
          <w:rFonts w:ascii="Arial" w:hAnsi="Arial" w:cs="Arial"/>
          <w:sz w:val="22"/>
          <w:szCs w:val="22"/>
          <w:lang w:val="sr-Cyrl-RS"/>
        </w:rPr>
      </w:pPr>
      <w:bookmarkStart w:id="26" w:name="_Toc279142773"/>
      <w:bookmarkStart w:id="27" w:name="_Toc287599983"/>
      <w:bookmarkStart w:id="28" w:name="_Toc290543432"/>
      <w:bookmarkStart w:id="29" w:name="_Toc293333258"/>
      <w:bookmarkStart w:id="30" w:name="_Toc293410450"/>
      <w:bookmarkStart w:id="31" w:name="_Toc293410687"/>
      <w:bookmarkStart w:id="32" w:name="_Toc357673048"/>
      <w:bookmarkStart w:id="33" w:name="_Toc375655105"/>
      <w:bookmarkStart w:id="34" w:name="_Toc456251720"/>
      <w:proofErr w:type="spellStart"/>
      <w:r w:rsidRPr="00BB6EB3">
        <w:rPr>
          <w:rFonts w:ascii="Arial" w:hAnsi="Arial" w:cs="Arial"/>
          <w:sz w:val="22"/>
          <w:szCs w:val="22"/>
        </w:rPr>
        <w:t>Канализациона</w:t>
      </w:r>
      <w:proofErr w:type="spellEnd"/>
      <w:r w:rsidRPr="00BB6EB3">
        <w:rPr>
          <w:rFonts w:ascii="Arial" w:hAnsi="Arial" w:cs="Arial"/>
          <w:sz w:val="22"/>
          <w:szCs w:val="22"/>
        </w:rPr>
        <w:t xml:space="preserve"> </w:t>
      </w:r>
      <w:proofErr w:type="spellStart"/>
      <w:r w:rsidRPr="00BB6EB3">
        <w:rPr>
          <w:rFonts w:ascii="Arial" w:hAnsi="Arial" w:cs="Arial"/>
          <w:sz w:val="22"/>
          <w:szCs w:val="22"/>
        </w:rPr>
        <w:t>мрежа</w:t>
      </w:r>
      <w:bookmarkEnd w:id="26"/>
      <w:bookmarkEnd w:id="27"/>
      <w:bookmarkEnd w:id="28"/>
      <w:bookmarkEnd w:id="29"/>
      <w:bookmarkEnd w:id="30"/>
      <w:bookmarkEnd w:id="31"/>
      <w:bookmarkEnd w:id="32"/>
      <w:bookmarkEnd w:id="33"/>
      <w:proofErr w:type="spellEnd"/>
      <w:r w:rsidRPr="00BB6EB3">
        <w:rPr>
          <w:rFonts w:ascii="Arial" w:hAnsi="Arial" w:cs="Arial"/>
          <w:sz w:val="22"/>
          <w:szCs w:val="22"/>
        </w:rPr>
        <w:t xml:space="preserve"> и </w:t>
      </w:r>
      <w:proofErr w:type="spellStart"/>
      <w:r w:rsidRPr="00BB6EB3">
        <w:rPr>
          <w:rFonts w:ascii="Arial" w:hAnsi="Arial" w:cs="Arial"/>
          <w:sz w:val="22"/>
          <w:szCs w:val="22"/>
        </w:rPr>
        <w:t>објекти</w:t>
      </w:r>
      <w:bookmarkEnd w:id="34"/>
      <w:proofErr w:type="spellEnd"/>
    </w:p>
    <w:p w14:paraId="44592602" w14:textId="40EAB6A3" w:rsidR="00E66031" w:rsidRPr="00BB6EB3" w:rsidRDefault="00E66031" w:rsidP="00BB0D30">
      <w:pPr>
        <w:spacing w:after="120"/>
        <w:jc w:val="both"/>
        <w:rPr>
          <w:rFonts w:ascii="Arial" w:hAnsi="Arial" w:cs="Arial"/>
          <w:sz w:val="22"/>
          <w:szCs w:val="22"/>
          <w:lang w:val="sr-Cyrl-RS"/>
        </w:rPr>
      </w:pPr>
      <w:r w:rsidRPr="00BB6EB3">
        <w:rPr>
          <w:rFonts w:ascii="Arial" w:hAnsi="Arial" w:cs="Arial"/>
          <w:sz w:val="22"/>
          <w:szCs w:val="22"/>
          <w:lang w:val="sr-Cyrl-RS"/>
        </w:rPr>
        <w:t xml:space="preserve">Подручје Просторног плана према Генералном урбанистичком плану Београда („Службени лист града Београда“, бр.11/16)  припада Централном систему београдске канализације, који се каналише по </w:t>
      </w:r>
      <w:proofErr w:type="spellStart"/>
      <w:r w:rsidRPr="00BB6EB3">
        <w:rPr>
          <w:rFonts w:ascii="Arial" w:hAnsi="Arial" w:cs="Arial"/>
          <w:sz w:val="22"/>
          <w:szCs w:val="22"/>
          <w:lang w:val="sr-Cyrl-RS"/>
        </w:rPr>
        <w:t>сепарационом</w:t>
      </w:r>
      <w:proofErr w:type="spellEnd"/>
      <w:r w:rsidRPr="00BB6EB3">
        <w:rPr>
          <w:rFonts w:ascii="Arial" w:hAnsi="Arial" w:cs="Arial"/>
          <w:sz w:val="22"/>
          <w:szCs w:val="22"/>
          <w:lang w:val="sr-Cyrl-RS"/>
        </w:rPr>
        <w:t xml:space="preserve"> начину одвођења атмосферских и употребљених вода.</w:t>
      </w:r>
    </w:p>
    <w:p w14:paraId="355B4A37" w14:textId="3FEA1CB4" w:rsidR="00E66031" w:rsidRPr="00BB6EB3" w:rsidRDefault="00E66031" w:rsidP="00BB0D30">
      <w:pPr>
        <w:spacing w:after="120"/>
        <w:jc w:val="both"/>
        <w:rPr>
          <w:rFonts w:ascii="Arial" w:hAnsi="Arial" w:cs="Arial"/>
          <w:sz w:val="22"/>
          <w:szCs w:val="22"/>
          <w:lang w:val="sr-Cyrl-RS"/>
        </w:rPr>
      </w:pPr>
      <w:r w:rsidRPr="00BB6EB3">
        <w:rPr>
          <w:rFonts w:ascii="Arial" w:hAnsi="Arial" w:cs="Arial"/>
          <w:sz w:val="22"/>
          <w:szCs w:val="22"/>
          <w:lang w:val="sr-Cyrl-RS"/>
        </w:rPr>
        <w:t>Улица Војводе Степе је вододелница, подручје Просторног плана припада сливовима два колектора – Кумодрашком и Топчидерском.</w:t>
      </w:r>
    </w:p>
    <w:p w14:paraId="46BB3EE4" w14:textId="77777777" w:rsidR="00BB0D30" w:rsidRPr="00BB6EB3" w:rsidRDefault="00BB0D30" w:rsidP="00BB0D30">
      <w:pPr>
        <w:spacing w:after="120" w:line="264" w:lineRule="auto"/>
        <w:jc w:val="both"/>
        <w:rPr>
          <w:rFonts w:ascii="Arial" w:hAnsi="Arial" w:cs="Arial"/>
          <w:sz w:val="22"/>
          <w:szCs w:val="22"/>
          <w:lang w:val="ru-RU"/>
        </w:rPr>
      </w:pPr>
      <w:r w:rsidRPr="00BB6EB3">
        <w:rPr>
          <w:rFonts w:ascii="Arial" w:hAnsi="Arial" w:cs="Arial"/>
          <w:sz w:val="22"/>
          <w:szCs w:val="22"/>
          <w:lang w:val="ru-RU"/>
        </w:rPr>
        <w:t xml:space="preserve">Доминантно је заступљен сепарациони систем каналисања отпадних вода, али на мањем делу предметне локације, у Улици војводе Степе, северно од улице </w:t>
      </w:r>
      <w:r w:rsidRPr="00BB6EB3">
        <w:rPr>
          <w:rFonts w:ascii="Arial" w:hAnsi="Arial" w:cs="Arial"/>
          <w:sz w:val="22"/>
          <w:szCs w:val="22"/>
          <w:lang w:val="sr-Cyrl-RS"/>
        </w:rPr>
        <w:t>Булевар Пека Дапчевића</w:t>
      </w:r>
      <w:r w:rsidRPr="00BB6EB3">
        <w:rPr>
          <w:rFonts w:ascii="Arial" w:hAnsi="Arial" w:cs="Arial"/>
          <w:sz w:val="22"/>
          <w:szCs w:val="22"/>
          <w:lang w:val="ru-RU"/>
        </w:rPr>
        <w:t>, заступљен је општи систем каналисања отпадних вода.</w:t>
      </w:r>
    </w:p>
    <w:p w14:paraId="7B384F56" w14:textId="77777777" w:rsidR="00BB0D30" w:rsidRPr="00BB6EB3" w:rsidRDefault="00BB0D30" w:rsidP="00BB0D30">
      <w:pPr>
        <w:spacing w:after="120" w:line="264" w:lineRule="auto"/>
        <w:jc w:val="both"/>
        <w:rPr>
          <w:rFonts w:ascii="Arial" w:hAnsi="Arial" w:cs="Arial"/>
          <w:sz w:val="22"/>
          <w:szCs w:val="22"/>
          <w:lang w:val="sr-Cyrl-RS"/>
        </w:rPr>
      </w:pPr>
      <w:r w:rsidRPr="00BB6EB3">
        <w:rPr>
          <w:rFonts w:ascii="Arial" w:hAnsi="Arial" w:cs="Arial"/>
          <w:sz w:val="22"/>
          <w:szCs w:val="22"/>
          <w:lang w:val="ru-RU"/>
        </w:rPr>
        <w:t xml:space="preserve">У оквиру границе плана дуж улица Војводе Степе и Булевар Пека Дапчевића изграђена је секундарна мрежа атмосферске, фекалне и канализације општег система.  </w:t>
      </w:r>
    </w:p>
    <w:p w14:paraId="621995F4" w14:textId="37659DC9" w:rsidR="00E66031" w:rsidRPr="00BB6EB3" w:rsidRDefault="00E66031" w:rsidP="00BB0D30">
      <w:pPr>
        <w:spacing w:after="120"/>
        <w:jc w:val="both"/>
        <w:rPr>
          <w:rFonts w:ascii="Arial" w:hAnsi="Arial" w:cs="Arial"/>
          <w:sz w:val="22"/>
          <w:szCs w:val="22"/>
          <w:lang w:val="sr-Cyrl-RS"/>
        </w:rPr>
      </w:pPr>
      <w:r w:rsidRPr="00BB6EB3">
        <w:rPr>
          <w:rFonts w:ascii="Arial" w:hAnsi="Arial" w:cs="Arial"/>
          <w:sz w:val="22"/>
          <w:szCs w:val="22"/>
          <w:lang w:val="sr-Cyrl-RS"/>
        </w:rPr>
        <w:t xml:space="preserve">Крајњи реципијенти употребљених вода са предметног подручја су </w:t>
      </w:r>
      <w:proofErr w:type="spellStart"/>
      <w:r w:rsidRPr="00BB6EB3">
        <w:rPr>
          <w:rFonts w:ascii="Arial" w:hAnsi="Arial" w:cs="Arial"/>
          <w:sz w:val="22"/>
          <w:szCs w:val="22"/>
          <w:lang w:val="sr-Cyrl-RS"/>
        </w:rPr>
        <w:t>Кумодрашки</w:t>
      </w:r>
      <w:proofErr w:type="spellEnd"/>
      <w:r w:rsidRPr="00BB6EB3">
        <w:rPr>
          <w:rFonts w:ascii="Arial" w:hAnsi="Arial" w:cs="Arial"/>
          <w:sz w:val="22"/>
          <w:szCs w:val="22"/>
          <w:lang w:val="sr-Cyrl-RS"/>
        </w:rPr>
        <w:t xml:space="preserve"> колектор 90/150 cm и </w:t>
      </w:r>
      <w:proofErr w:type="spellStart"/>
      <w:r w:rsidRPr="00BB6EB3">
        <w:rPr>
          <w:rFonts w:ascii="Arial" w:hAnsi="Arial" w:cs="Arial"/>
          <w:sz w:val="22"/>
          <w:szCs w:val="22"/>
          <w:lang w:val="sr-Cyrl-RS"/>
        </w:rPr>
        <w:t>Бањички</w:t>
      </w:r>
      <w:proofErr w:type="spellEnd"/>
      <w:r w:rsidRPr="00BB6EB3">
        <w:rPr>
          <w:rFonts w:ascii="Arial" w:hAnsi="Arial" w:cs="Arial"/>
          <w:sz w:val="22"/>
          <w:szCs w:val="22"/>
          <w:lang w:val="sr-Cyrl-RS"/>
        </w:rPr>
        <w:t xml:space="preserve"> колектор 60/110 cm. До реализације планираног система градске канализације употребљене воде на предметној локацији решаваће се путем локалног ППОВ, које се планира на локацији уз Булевар Пеке Дапчевића. Испуст пречишћених вода планира се у реципијент - </w:t>
      </w:r>
      <w:proofErr w:type="spellStart"/>
      <w:r w:rsidRPr="00BB6EB3">
        <w:rPr>
          <w:rFonts w:ascii="Arial" w:hAnsi="Arial" w:cs="Arial"/>
          <w:sz w:val="22"/>
          <w:szCs w:val="22"/>
          <w:lang w:val="sr-Cyrl-RS"/>
        </w:rPr>
        <w:t>Кумодрашки</w:t>
      </w:r>
      <w:proofErr w:type="spellEnd"/>
      <w:r w:rsidRPr="00BB6EB3">
        <w:rPr>
          <w:rFonts w:ascii="Arial" w:hAnsi="Arial" w:cs="Arial"/>
          <w:sz w:val="22"/>
          <w:szCs w:val="22"/>
          <w:lang w:val="sr-Cyrl-RS"/>
        </w:rPr>
        <w:t xml:space="preserve"> поток.</w:t>
      </w:r>
    </w:p>
    <w:p w14:paraId="3D2FD98A" w14:textId="0A9A9B85" w:rsidR="00E66031" w:rsidRPr="00BB6EB3" w:rsidRDefault="00E66031" w:rsidP="00F14DB2">
      <w:pPr>
        <w:spacing w:after="120"/>
        <w:jc w:val="both"/>
        <w:rPr>
          <w:rFonts w:ascii="Arial" w:hAnsi="Arial" w:cs="Arial"/>
          <w:sz w:val="22"/>
          <w:szCs w:val="22"/>
          <w:lang w:val="sr-Cyrl-RS"/>
        </w:rPr>
      </w:pPr>
      <w:r w:rsidRPr="00BB6EB3">
        <w:rPr>
          <w:rFonts w:ascii="Arial" w:hAnsi="Arial" w:cs="Arial"/>
          <w:sz w:val="22"/>
          <w:szCs w:val="22"/>
          <w:lang w:val="sr-Cyrl-RS"/>
        </w:rPr>
        <w:t xml:space="preserve">Крајњи реципијенти атмосферских вода са подручја Просторног плана су Топчидерска река (са својим непосредним и посредним притокама Каљавим потоком и потоком </w:t>
      </w:r>
      <w:proofErr w:type="spellStart"/>
      <w:r w:rsidRPr="00BB6EB3">
        <w:rPr>
          <w:rFonts w:ascii="Arial" w:hAnsi="Arial" w:cs="Arial"/>
          <w:sz w:val="22"/>
          <w:szCs w:val="22"/>
          <w:lang w:val="sr-Cyrl-RS"/>
        </w:rPr>
        <w:t>Липице</w:t>
      </w:r>
      <w:proofErr w:type="spellEnd"/>
      <w:r w:rsidRPr="00BB6EB3">
        <w:rPr>
          <w:rFonts w:ascii="Arial" w:hAnsi="Arial" w:cs="Arial"/>
          <w:sz w:val="22"/>
          <w:szCs w:val="22"/>
          <w:lang w:val="sr-Cyrl-RS"/>
        </w:rPr>
        <w:t xml:space="preserve">, на којима нису изведени регулациони радови), </w:t>
      </w:r>
      <w:proofErr w:type="spellStart"/>
      <w:r w:rsidRPr="00BB6EB3">
        <w:rPr>
          <w:rFonts w:ascii="Arial" w:hAnsi="Arial" w:cs="Arial"/>
          <w:sz w:val="22"/>
          <w:szCs w:val="22"/>
          <w:lang w:val="sr-Cyrl-RS"/>
        </w:rPr>
        <w:t>Кумодрашки</w:t>
      </w:r>
      <w:proofErr w:type="spellEnd"/>
      <w:r w:rsidRPr="00BB6EB3">
        <w:rPr>
          <w:rFonts w:ascii="Arial" w:hAnsi="Arial" w:cs="Arial"/>
          <w:sz w:val="22"/>
          <w:szCs w:val="22"/>
          <w:lang w:val="sr-Cyrl-RS"/>
        </w:rPr>
        <w:t xml:space="preserve"> поток и планирана </w:t>
      </w:r>
      <w:proofErr w:type="spellStart"/>
      <w:r w:rsidRPr="00BB6EB3">
        <w:rPr>
          <w:rFonts w:ascii="Arial" w:hAnsi="Arial" w:cs="Arial"/>
          <w:sz w:val="22"/>
          <w:szCs w:val="22"/>
          <w:lang w:val="sr-Cyrl-RS"/>
        </w:rPr>
        <w:t>ретензија</w:t>
      </w:r>
      <w:proofErr w:type="spellEnd"/>
      <w:r w:rsidRPr="00BB6EB3">
        <w:rPr>
          <w:rFonts w:ascii="Arial" w:hAnsi="Arial" w:cs="Arial"/>
          <w:sz w:val="22"/>
          <w:szCs w:val="22"/>
          <w:lang w:val="sr-Cyrl-RS"/>
        </w:rPr>
        <w:t xml:space="preserve">, чија локација је планирана на простору непосредно ван граница плана, </w:t>
      </w:r>
      <w:r w:rsidRPr="00BB6EB3">
        <w:rPr>
          <w:rFonts w:ascii="Arial" w:hAnsi="Arial" w:cs="Arial"/>
          <w:sz w:val="22"/>
          <w:szCs w:val="22"/>
          <w:lang w:val="sr-Cyrl-RS"/>
        </w:rPr>
        <w:lastRenderedPageBreak/>
        <w:t>између Булевара Пеке Дапчевића и Новог авалског пута. Атмосферске воде се пре упуштања у реципијенте преко сепаратора нафтних деривата доводе до потребног степена санитарне и техничке исправности.</w:t>
      </w:r>
    </w:p>
    <w:p w14:paraId="2790DF1F" w14:textId="0B95A38C" w:rsidR="003A330D" w:rsidRPr="00BB6EB3" w:rsidRDefault="003A330D" w:rsidP="00F14DB2">
      <w:pPr>
        <w:spacing w:after="120"/>
        <w:jc w:val="both"/>
        <w:rPr>
          <w:rFonts w:ascii="Arial" w:hAnsi="Arial" w:cs="Arial"/>
          <w:b/>
          <w:bCs/>
          <w:sz w:val="22"/>
          <w:szCs w:val="22"/>
        </w:rPr>
      </w:pPr>
      <w:proofErr w:type="spellStart"/>
      <w:r w:rsidRPr="00BB6EB3">
        <w:rPr>
          <w:rFonts w:ascii="Arial" w:hAnsi="Arial" w:cs="Arial"/>
          <w:b/>
          <w:bCs/>
          <w:sz w:val="22"/>
          <w:szCs w:val="22"/>
        </w:rPr>
        <w:t>Електроенергетска</w:t>
      </w:r>
      <w:proofErr w:type="spellEnd"/>
      <w:r w:rsidRPr="00BB6EB3">
        <w:rPr>
          <w:rFonts w:ascii="Arial" w:hAnsi="Arial" w:cs="Arial"/>
          <w:b/>
          <w:bCs/>
          <w:sz w:val="22"/>
          <w:szCs w:val="22"/>
        </w:rPr>
        <w:t xml:space="preserve"> </w:t>
      </w:r>
      <w:proofErr w:type="spellStart"/>
      <w:r w:rsidRPr="00BB6EB3">
        <w:rPr>
          <w:rFonts w:ascii="Arial" w:hAnsi="Arial" w:cs="Arial"/>
          <w:b/>
          <w:bCs/>
          <w:sz w:val="22"/>
          <w:szCs w:val="22"/>
        </w:rPr>
        <w:t>мрежа</w:t>
      </w:r>
      <w:proofErr w:type="spellEnd"/>
      <w:r w:rsidRPr="00BB6EB3">
        <w:rPr>
          <w:rFonts w:ascii="Arial" w:hAnsi="Arial" w:cs="Arial"/>
          <w:b/>
          <w:bCs/>
          <w:sz w:val="22"/>
          <w:szCs w:val="22"/>
        </w:rPr>
        <w:t xml:space="preserve"> и </w:t>
      </w:r>
      <w:proofErr w:type="spellStart"/>
      <w:r w:rsidRPr="00BB6EB3">
        <w:rPr>
          <w:rFonts w:ascii="Arial" w:hAnsi="Arial" w:cs="Arial"/>
          <w:b/>
          <w:bCs/>
          <w:sz w:val="22"/>
          <w:szCs w:val="22"/>
        </w:rPr>
        <w:t>објекти</w:t>
      </w:r>
      <w:proofErr w:type="spellEnd"/>
    </w:p>
    <w:p w14:paraId="3B2BCD32" w14:textId="77777777" w:rsidR="000F67A7" w:rsidRPr="00BB6EB3" w:rsidRDefault="000F67A7" w:rsidP="00F14DB2">
      <w:pPr>
        <w:pStyle w:val="BodyText"/>
        <w:spacing w:after="120" w:line="240" w:lineRule="auto"/>
        <w:jc w:val="both"/>
        <w:rPr>
          <w:rFonts w:ascii="Arial" w:hAnsi="Arial" w:cs="Arial"/>
          <w:sz w:val="22"/>
          <w:szCs w:val="22"/>
          <w:u w:val="single"/>
          <w:lang w:val="sr-Cyrl-RS"/>
        </w:rPr>
      </w:pPr>
      <w:r w:rsidRPr="00BB6EB3">
        <w:rPr>
          <w:rFonts w:ascii="Arial" w:hAnsi="Arial" w:cs="Arial"/>
          <w:sz w:val="22"/>
          <w:szCs w:val="22"/>
          <w:u w:val="single"/>
          <w:lang w:val="sr-Cyrl-RS"/>
        </w:rPr>
        <w:t>Преносна мрежа и објекти</w:t>
      </w:r>
    </w:p>
    <w:p w14:paraId="1A6BCE75" w14:textId="77777777" w:rsidR="000F67A7" w:rsidRPr="00BB6EB3" w:rsidRDefault="000F67A7" w:rsidP="00F14DB2">
      <w:pPr>
        <w:pStyle w:val="NoSpacing"/>
        <w:spacing w:after="120"/>
        <w:jc w:val="both"/>
        <w:rPr>
          <w:rFonts w:ascii="Arial" w:hAnsi="Arial" w:cs="Arial"/>
          <w:lang w:val="sr-Cyrl-RS"/>
        </w:rPr>
      </w:pPr>
      <w:r w:rsidRPr="00BB6EB3">
        <w:rPr>
          <w:rFonts w:ascii="Arial" w:hAnsi="Arial" w:cs="Arial"/>
          <w:lang w:val="sr-Cyrl-RS"/>
        </w:rPr>
        <w:t>У оквиру границе Плана изграђени су следећи електроенергетски (</w:t>
      </w:r>
      <w:proofErr w:type="spellStart"/>
      <w:r w:rsidRPr="00BB6EB3">
        <w:rPr>
          <w:rFonts w:ascii="Arial" w:hAnsi="Arial" w:cs="Arial"/>
          <w:lang w:val="sr-Cyrl-RS"/>
        </w:rPr>
        <w:t>ее</w:t>
      </w:r>
      <w:proofErr w:type="spellEnd"/>
      <w:r w:rsidRPr="00BB6EB3">
        <w:rPr>
          <w:rFonts w:ascii="Arial" w:hAnsi="Arial" w:cs="Arial"/>
          <w:lang w:val="sr-Cyrl-RS"/>
        </w:rPr>
        <w:t>) објекти:</w:t>
      </w:r>
    </w:p>
    <w:p w14:paraId="34DC296F" w14:textId="77777777" w:rsidR="000F67A7" w:rsidRPr="00BB6EB3" w:rsidRDefault="000F67A7" w:rsidP="00145099">
      <w:pPr>
        <w:pStyle w:val="NoSpacing"/>
        <w:numPr>
          <w:ilvl w:val="0"/>
          <w:numId w:val="81"/>
        </w:numPr>
        <w:ind w:left="714" w:hanging="357"/>
        <w:jc w:val="both"/>
        <w:rPr>
          <w:rFonts w:ascii="Arial" w:hAnsi="Arial" w:cs="Arial"/>
          <w:i/>
          <w:lang w:val="sr-Cyrl-RS"/>
        </w:rPr>
      </w:pPr>
      <w:r w:rsidRPr="00BB6EB3">
        <w:rPr>
          <w:rFonts w:ascii="Arial" w:hAnsi="Arial" w:cs="Arial"/>
          <w:lang w:val="sr-Cyrl-RS"/>
        </w:rPr>
        <w:t>надземни вод 110 </w:t>
      </w:r>
      <w:proofErr w:type="spellStart"/>
      <w:r w:rsidRPr="00BB6EB3">
        <w:rPr>
          <w:rFonts w:ascii="Arial" w:hAnsi="Arial" w:cs="Arial"/>
          <w:lang w:val="sr-Cyrl-RS"/>
        </w:rPr>
        <w:t>kV</w:t>
      </w:r>
      <w:proofErr w:type="spellEnd"/>
      <w:r w:rsidRPr="00BB6EB3">
        <w:rPr>
          <w:rFonts w:ascii="Arial" w:hAnsi="Arial" w:cs="Arial"/>
          <w:lang w:val="sr-Cyrl-RS"/>
        </w:rPr>
        <w:t xml:space="preserve"> бр. 136А/2, веза трансформаторске станице (ТС) 110/10 </w:t>
      </w:r>
      <w:proofErr w:type="spellStart"/>
      <w:r w:rsidRPr="00BB6EB3">
        <w:rPr>
          <w:rFonts w:ascii="Arial" w:hAnsi="Arial" w:cs="Arial"/>
          <w:lang w:val="sr-Cyrl-RS"/>
        </w:rPr>
        <w:t>kV</w:t>
      </w:r>
      <w:proofErr w:type="spellEnd"/>
      <w:r w:rsidRPr="00BB6EB3">
        <w:rPr>
          <w:rFonts w:ascii="Arial" w:hAnsi="Arial" w:cs="Arial"/>
          <w:lang w:val="sr-Cyrl-RS"/>
        </w:rPr>
        <w:t xml:space="preserve"> „Београд 11“ са ТС 220/110 </w:t>
      </w:r>
      <w:proofErr w:type="spellStart"/>
      <w:r w:rsidRPr="00BB6EB3">
        <w:rPr>
          <w:rFonts w:ascii="Arial" w:hAnsi="Arial" w:cs="Arial"/>
          <w:lang w:val="sr-Cyrl-RS"/>
        </w:rPr>
        <w:t>kV</w:t>
      </w:r>
      <w:proofErr w:type="spellEnd"/>
      <w:r w:rsidRPr="00BB6EB3">
        <w:rPr>
          <w:rFonts w:ascii="Arial" w:hAnsi="Arial" w:cs="Arial"/>
          <w:lang w:val="sr-Cyrl-RS"/>
        </w:rPr>
        <w:t xml:space="preserve"> „Београд 17“;</w:t>
      </w:r>
    </w:p>
    <w:p w14:paraId="7D2E535F" w14:textId="77777777" w:rsidR="000F67A7" w:rsidRPr="00BB6EB3" w:rsidRDefault="000F67A7" w:rsidP="00145099">
      <w:pPr>
        <w:pStyle w:val="NoSpacing"/>
        <w:numPr>
          <w:ilvl w:val="0"/>
          <w:numId w:val="81"/>
        </w:numPr>
        <w:ind w:left="714" w:hanging="357"/>
        <w:jc w:val="both"/>
        <w:rPr>
          <w:rFonts w:ascii="Arial" w:hAnsi="Arial" w:cs="Arial"/>
          <w:i/>
          <w:lang w:val="sr-Cyrl-RS"/>
        </w:rPr>
      </w:pPr>
      <w:r w:rsidRPr="00BB6EB3">
        <w:rPr>
          <w:rFonts w:ascii="Arial" w:hAnsi="Arial" w:cs="Arial"/>
          <w:lang w:val="sr-Cyrl-RS"/>
        </w:rPr>
        <w:t>надземни вод 110 </w:t>
      </w:r>
      <w:proofErr w:type="spellStart"/>
      <w:r w:rsidRPr="00BB6EB3">
        <w:rPr>
          <w:rFonts w:ascii="Arial" w:hAnsi="Arial" w:cs="Arial"/>
          <w:lang w:val="sr-Cyrl-RS"/>
        </w:rPr>
        <w:t>kV</w:t>
      </w:r>
      <w:proofErr w:type="spellEnd"/>
      <w:r w:rsidRPr="00BB6EB3">
        <w:rPr>
          <w:rFonts w:ascii="Arial" w:hAnsi="Arial" w:cs="Arial"/>
          <w:lang w:val="sr-Cyrl-RS"/>
        </w:rPr>
        <w:t xml:space="preserve"> бр. 136Б/1, веза ТС 110/10 </w:t>
      </w:r>
      <w:proofErr w:type="spellStart"/>
      <w:r w:rsidRPr="00BB6EB3">
        <w:rPr>
          <w:rFonts w:ascii="Arial" w:hAnsi="Arial" w:cs="Arial"/>
          <w:lang w:val="sr-Cyrl-RS"/>
        </w:rPr>
        <w:t>kV</w:t>
      </w:r>
      <w:proofErr w:type="spellEnd"/>
      <w:r w:rsidRPr="00BB6EB3">
        <w:rPr>
          <w:rFonts w:ascii="Arial" w:hAnsi="Arial" w:cs="Arial"/>
          <w:lang w:val="sr-Cyrl-RS"/>
        </w:rPr>
        <w:t xml:space="preserve"> „Београд 13 - Вождовац“ са ТС 220/110 </w:t>
      </w:r>
      <w:proofErr w:type="spellStart"/>
      <w:r w:rsidRPr="00BB6EB3">
        <w:rPr>
          <w:rFonts w:ascii="Arial" w:hAnsi="Arial" w:cs="Arial"/>
          <w:lang w:val="sr-Cyrl-RS"/>
        </w:rPr>
        <w:t>kV</w:t>
      </w:r>
      <w:proofErr w:type="spellEnd"/>
      <w:r w:rsidRPr="00BB6EB3">
        <w:rPr>
          <w:rFonts w:ascii="Arial" w:hAnsi="Arial" w:cs="Arial"/>
          <w:lang w:val="sr-Cyrl-RS"/>
        </w:rPr>
        <w:t xml:space="preserve"> „Београд 3“;</w:t>
      </w:r>
    </w:p>
    <w:p w14:paraId="754171B9" w14:textId="77777777" w:rsidR="000F67A7" w:rsidRPr="00BB6EB3" w:rsidRDefault="000F67A7" w:rsidP="00F14DB2">
      <w:pPr>
        <w:pStyle w:val="NoSpacing"/>
        <w:numPr>
          <w:ilvl w:val="0"/>
          <w:numId w:val="81"/>
        </w:numPr>
        <w:spacing w:after="120"/>
        <w:jc w:val="both"/>
        <w:rPr>
          <w:rFonts w:ascii="Arial" w:hAnsi="Arial" w:cs="Arial"/>
          <w:b/>
          <w:lang w:val="sr-Cyrl-RS"/>
        </w:rPr>
      </w:pPr>
      <w:r w:rsidRPr="00BB6EB3">
        <w:rPr>
          <w:rFonts w:ascii="Arial" w:hAnsi="Arial" w:cs="Arial"/>
          <w:lang w:val="sr-Cyrl-RS"/>
        </w:rPr>
        <w:t>надземни вод 110 </w:t>
      </w:r>
      <w:proofErr w:type="spellStart"/>
      <w:r w:rsidRPr="00BB6EB3">
        <w:rPr>
          <w:rFonts w:ascii="Arial" w:hAnsi="Arial" w:cs="Arial"/>
          <w:lang w:val="sr-Cyrl-RS"/>
        </w:rPr>
        <w:t>kV</w:t>
      </w:r>
      <w:proofErr w:type="spellEnd"/>
      <w:r w:rsidRPr="00BB6EB3">
        <w:rPr>
          <w:rFonts w:ascii="Arial" w:hAnsi="Arial" w:cs="Arial"/>
          <w:lang w:val="sr-Cyrl-RS"/>
        </w:rPr>
        <w:t xml:space="preserve"> бр. 136Б/2, веза ТС 110/10 </w:t>
      </w:r>
      <w:proofErr w:type="spellStart"/>
      <w:r w:rsidRPr="00BB6EB3">
        <w:rPr>
          <w:rFonts w:ascii="Arial" w:hAnsi="Arial" w:cs="Arial"/>
          <w:lang w:val="sr-Cyrl-RS"/>
        </w:rPr>
        <w:t>kV</w:t>
      </w:r>
      <w:proofErr w:type="spellEnd"/>
      <w:r w:rsidRPr="00BB6EB3">
        <w:rPr>
          <w:rFonts w:ascii="Arial" w:hAnsi="Arial" w:cs="Arial"/>
          <w:lang w:val="sr-Cyrl-RS"/>
        </w:rPr>
        <w:t xml:space="preserve"> „Београд 13 - Вождовац“ са ТС 220/110 </w:t>
      </w:r>
      <w:proofErr w:type="spellStart"/>
      <w:r w:rsidRPr="00BB6EB3">
        <w:rPr>
          <w:rFonts w:ascii="Arial" w:hAnsi="Arial" w:cs="Arial"/>
          <w:lang w:val="sr-Cyrl-RS"/>
        </w:rPr>
        <w:t>kV</w:t>
      </w:r>
      <w:proofErr w:type="spellEnd"/>
      <w:r w:rsidRPr="00BB6EB3">
        <w:rPr>
          <w:rFonts w:ascii="Arial" w:hAnsi="Arial" w:cs="Arial"/>
          <w:lang w:val="sr-Cyrl-RS"/>
        </w:rPr>
        <w:t xml:space="preserve"> „Београд 17“.</w:t>
      </w:r>
    </w:p>
    <w:p w14:paraId="3F7E6FBE" w14:textId="77777777" w:rsidR="000F67A7" w:rsidRPr="00BB6EB3" w:rsidRDefault="000F67A7" w:rsidP="00F14DB2">
      <w:pPr>
        <w:widowControl w:val="0"/>
        <w:autoSpaceDE w:val="0"/>
        <w:autoSpaceDN w:val="0"/>
        <w:adjustRightInd w:val="0"/>
        <w:spacing w:after="120"/>
        <w:jc w:val="both"/>
        <w:rPr>
          <w:rFonts w:ascii="Arial" w:hAnsi="Arial" w:cs="Arial"/>
          <w:sz w:val="22"/>
          <w:szCs w:val="22"/>
          <w:u w:val="single"/>
          <w:lang w:val="sr-Cyrl-RS"/>
        </w:rPr>
      </w:pPr>
      <w:r w:rsidRPr="00BB6EB3">
        <w:rPr>
          <w:rFonts w:ascii="Arial" w:hAnsi="Arial" w:cs="Arial"/>
          <w:sz w:val="22"/>
          <w:szCs w:val="22"/>
          <w:u w:val="single"/>
          <w:lang w:val="sr-Cyrl-RS"/>
        </w:rPr>
        <w:t>Дистрибутивна мрежа и објекти</w:t>
      </w:r>
    </w:p>
    <w:p w14:paraId="7091B465" w14:textId="77777777" w:rsidR="000F67A7" w:rsidRPr="00BB6EB3" w:rsidRDefault="000F67A7" w:rsidP="00F14DB2">
      <w:pPr>
        <w:pStyle w:val="NoSpacing"/>
        <w:spacing w:after="120"/>
        <w:jc w:val="both"/>
        <w:rPr>
          <w:rFonts w:ascii="Arial" w:hAnsi="Arial" w:cs="Arial"/>
          <w:lang w:val="sr-Cyrl-RS"/>
        </w:rPr>
      </w:pPr>
      <w:r w:rsidRPr="00BB6EB3">
        <w:rPr>
          <w:rFonts w:ascii="Arial" w:hAnsi="Arial" w:cs="Arial"/>
          <w:lang w:val="sr-Cyrl-RS"/>
        </w:rPr>
        <w:t>Напајање предметног подручја електричном енергијом оријентисано је на трансформаторску станицу (ТС) 110/10 </w:t>
      </w:r>
      <w:proofErr w:type="spellStart"/>
      <w:r w:rsidRPr="00BB6EB3">
        <w:rPr>
          <w:rFonts w:ascii="Arial" w:hAnsi="Arial" w:cs="Arial"/>
          <w:lang w:val="sr-Cyrl-RS"/>
        </w:rPr>
        <w:t>kV</w:t>
      </w:r>
      <w:proofErr w:type="spellEnd"/>
      <w:r w:rsidRPr="00BB6EB3">
        <w:rPr>
          <w:rFonts w:ascii="Arial" w:hAnsi="Arial" w:cs="Arial"/>
          <w:lang w:val="sr-Cyrl-RS"/>
        </w:rPr>
        <w:t xml:space="preserve"> „Београд 13 - Вождовац“.</w:t>
      </w:r>
    </w:p>
    <w:p w14:paraId="20C287DF" w14:textId="77777777" w:rsidR="000F67A7" w:rsidRPr="00BB6EB3" w:rsidRDefault="000F67A7" w:rsidP="00F14DB2">
      <w:pPr>
        <w:pStyle w:val="NoSpacing"/>
        <w:spacing w:after="120"/>
        <w:jc w:val="both"/>
        <w:rPr>
          <w:rFonts w:ascii="Arial" w:hAnsi="Arial" w:cs="Arial"/>
          <w:i/>
          <w:lang w:val="sr-Cyrl-RS"/>
        </w:rPr>
      </w:pPr>
      <w:r w:rsidRPr="00BB6EB3">
        <w:rPr>
          <w:rFonts w:ascii="Arial" w:hAnsi="Arial" w:cs="Arial"/>
          <w:lang w:val="sr-Cyrl-RS"/>
        </w:rPr>
        <w:t>У оквиру границе Плана изграђени су следећи електроенергетски (</w:t>
      </w:r>
      <w:proofErr w:type="spellStart"/>
      <w:r w:rsidRPr="00BB6EB3">
        <w:rPr>
          <w:rFonts w:ascii="Arial" w:hAnsi="Arial" w:cs="Arial"/>
          <w:lang w:val="sr-Cyrl-RS"/>
        </w:rPr>
        <w:t>ее</w:t>
      </w:r>
      <w:proofErr w:type="spellEnd"/>
      <w:r w:rsidRPr="00BB6EB3">
        <w:rPr>
          <w:rFonts w:ascii="Arial" w:hAnsi="Arial" w:cs="Arial"/>
          <w:lang w:val="sr-Cyrl-RS"/>
        </w:rPr>
        <w:t>) објекти:</w:t>
      </w:r>
    </w:p>
    <w:p w14:paraId="61E32F2E" w14:textId="77777777" w:rsidR="000F67A7" w:rsidRPr="00BB6EB3" w:rsidRDefault="000F67A7" w:rsidP="00145099">
      <w:pPr>
        <w:numPr>
          <w:ilvl w:val="0"/>
          <w:numId w:val="82"/>
        </w:numPr>
        <w:ind w:left="714" w:hanging="357"/>
        <w:jc w:val="both"/>
        <w:rPr>
          <w:rFonts w:ascii="Arial" w:hAnsi="Arial" w:cs="Arial"/>
          <w:sz w:val="22"/>
          <w:szCs w:val="22"/>
          <w:lang w:val="sr-Cyrl-RS"/>
        </w:rPr>
      </w:pPr>
      <w:r w:rsidRPr="00BB6EB3">
        <w:rPr>
          <w:rFonts w:ascii="Arial" w:hAnsi="Arial" w:cs="Arial"/>
          <w:sz w:val="22"/>
          <w:szCs w:val="22"/>
          <w:lang w:val="sr-Cyrl-RS"/>
        </w:rPr>
        <w:t>два (2) подземна кабловска вода 35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xml:space="preserve">, у истом рову, у </w:t>
      </w:r>
      <w:proofErr w:type="spellStart"/>
      <w:r w:rsidRPr="00BB6EB3">
        <w:rPr>
          <w:rFonts w:ascii="Arial" w:hAnsi="Arial" w:cs="Arial"/>
          <w:sz w:val="22"/>
          <w:szCs w:val="22"/>
          <w:lang w:val="sr-Cyrl-RS"/>
        </w:rPr>
        <w:t>безнапонском</w:t>
      </w:r>
      <w:proofErr w:type="spellEnd"/>
      <w:r w:rsidRPr="00BB6EB3">
        <w:rPr>
          <w:rFonts w:ascii="Arial" w:hAnsi="Arial" w:cs="Arial"/>
          <w:sz w:val="22"/>
          <w:szCs w:val="22"/>
          <w:lang w:val="sr-Cyrl-RS"/>
        </w:rPr>
        <w:t xml:space="preserve"> стању, изграђени западном страном Булевара Пека Дапчевића;</w:t>
      </w:r>
    </w:p>
    <w:p w14:paraId="6395E840" w14:textId="3C96A7B3" w:rsidR="000F67A7" w:rsidRPr="00BB6EB3" w:rsidRDefault="000F67A7" w:rsidP="00145099">
      <w:pPr>
        <w:numPr>
          <w:ilvl w:val="0"/>
          <w:numId w:val="82"/>
        </w:numPr>
        <w:ind w:left="714" w:hanging="357"/>
        <w:jc w:val="both"/>
        <w:rPr>
          <w:rFonts w:ascii="Arial" w:hAnsi="Arial" w:cs="Arial"/>
          <w:sz w:val="22"/>
          <w:szCs w:val="22"/>
          <w:lang w:val="sr-Cyrl-RS"/>
        </w:rPr>
      </w:pPr>
      <w:r w:rsidRPr="00BB6EB3">
        <w:rPr>
          <w:rFonts w:ascii="Arial" w:hAnsi="Arial" w:cs="Arial"/>
          <w:sz w:val="22"/>
          <w:szCs w:val="22"/>
          <w:lang w:val="sr-Cyrl-RS"/>
        </w:rPr>
        <w:t>шест (6) ТС 10/0,4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xml:space="preserve"> </w:t>
      </w:r>
      <w:r w:rsidRPr="00BB6EB3">
        <w:rPr>
          <w:rFonts w:ascii="Arial" w:hAnsi="Arial" w:cs="Arial"/>
          <w:sz w:val="22"/>
          <w:szCs w:val="22"/>
          <w:lang w:val="sr-Cyrl-RS" w:eastAsia="x-none"/>
        </w:rPr>
        <w:t>за напајање објеката електричном енергијом, две (2) ТС изграђене су у оквиру постојећих објеката, док су четири (4) ТС изграђене као слободностојећи објекат у неизграђеним површинама;</w:t>
      </w:r>
    </w:p>
    <w:p w14:paraId="08FBD8B6" w14:textId="77777777" w:rsidR="000F67A7" w:rsidRPr="00BB6EB3" w:rsidRDefault="000F67A7" w:rsidP="00145099">
      <w:pPr>
        <w:numPr>
          <w:ilvl w:val="0"/>
          <w:numId w:val="82"/>
        </w:numPr>
        <w:ind w:left="714" w:hanging="357"/>
        <w:jc w:val="both"/>
        <w:rPr>
          <w:rFonts w:ascii="Arial" w:hAnsi="Arial" w:cs="Arial"/>
          <w:sz w:val="22"/>
          <w:szCs w:val="22"/>
          <w:lang w:val="sr-Cyrl-RS"/>
        </w:rPr>
      </w:pPr>
      <w:r w:rsidRPr="00BB6EB3">
        <w:rPr>
          <w:rFonts w:ascii="Arial" w:hAnsi="Arial" w:cs="Arial"/>
          <w:sz w:val="22"/>
          <w:szCs w:val="22"/>
          <w:lang w:val="sr-Cyrl-RS"/>
        </w:rPr>
        <w:t>подземни кабловски водови 10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за напајање поменутих ТС 10/0,4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изграђени дуж свих постојећих саобраћајница;</w:t>
      </w:r>
    </w:p>
    <w:p w14:paraId="40B58274" w14:textId="684BD444" w:rsidR="000F67A7" w:rsidRPr="00BB6EB3" w:rsidRDefault="000F67A7" w:rsidP="00145099">
      <w:pPr>
        <w:numPr>
          <w:ilvl w:val="0"/>
          <w:numId w:val="82"/>
        </w:numPr>
        <w:ind w:left="714" w:hanging="357"/>
        <w:jc w:val="both"/>
        <w:rPr>
          <w:rFonts w:ascii="Arial" w:hAnsi="Arial" w:cs="Arial"/>
          <w:sz w:val="22"/>
          <w:szCs w:val="22"/>
          <w:lang w:val="sr-Cyrl-RS"/>
        </w:rPr>
      </w:pPr>
      <w:r w:rsidRPr="00BB6EB3">
        <w:rPr>
          <w:rFonts w:ascii="Arial" w:hAnsi="Arial" w:cs="Arial"/>
          <w:sz w:val="22"/>
          <w:szCs w:val="22"/>
          <w:lang w:val="sr-Cyrl-RS"/>
        </w:rPr>
        <w:t>надземни водови 10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за напајање поменутих ТС 10/0,4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изграђени дуж свих постојећих саобраћајница осим Булевара Пека Дапчевића;</w:t>
      </w:r>
    </w:p>
    <w:p w14:paraId="0E5A68CC" w14:textId="77777777" w:rsidR="000F67A7" w:rsidRPr="00BB6EB3" w:rsidRDefault="000F67A7" w:rsidP="00145099">
      <w:pPr>
        <w:numPr>
          <w:ilvl w:val="0"/>
          <w:numId w:val="82"/>
        </w:numPr>
        <w:ind w:left="714" w:hanging="357"/>
        <w:jc w:val="both"/>
        <w:rPr>
          <w:rFonts w:ascii="Arial" w:hAnsi="Arial" w:cs="Arial"/>
          <w:sz w:val="22"/>
          <w:szCs w:val="22"/>
          <w:lang w:val="sr-Cyrl-RS"/>
        </w:rPr>
      </w:pPr>
      <w:r w:rsidRPr="00BB6EB3">
        <w:rPr>
          <w:rFonts w:ascii="Arial" w:hAnsi="Arial" w:cs="Arial"/>
          <w:sz w:val="22"/>
          <w:szCs w:val="22"/>
          <w:lang w:val="sr-Cyrl-RS"/>
        </w:rPr>
        <w:t>подземни кабловски водови 1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за напајање објеката, светлосне сигнализације, као и јавног осветљења (ЈО), изграђени дуж свих постојећих саобраћајница осим саобраћајница у западном делу Плана;</w:t>
      </w:r>
    </w:p>
    <w:p w14:paraId="3D73069E" w14:textId="77777777" w:rsidR="000F67A7" w:rsidRPr="00BB6EB3" w:rsidRDefault="000F67A7" w:rsidP="00F14DB2">
      <w:pPr>
        <w:numPr>
          <w:ilvl w:val="0"/>
          <w:numId w:val="82"/>
        </w:numPr>
        <w:spacing w:after="120"/>
        <w:jc w:val="both"/>
        <w:rPr>
          <w:rFonts w:ascii="Arial" w:hAnsi="Arial" w:cs="Arial"/>
          <w:sz w:val="22"/>
          <w:szCs w:val="22"/>
          <w:lang w:val="sr-Cyrl-RS"/>
        </w:rPr>
      </w:pPr>
      <w:r w:rsidRPr="00BB6EB3">
        <w:rPr>
          <w:rFonts w:ascii="Arial" w:hAnsi="Arial" w:cs="Arial"/>
          <w:sz w:val="22"/>
          <w:szCs w:val="22"/>
          <w:lang w:val="sr-Cyrl-RS"/>
        </w:rPr>
        <w:t xml:space="preserve">надземни кабловски водови 1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за напајање објеката и ЈО, изграђени дуж свих постојећих саобраћајница осим Булевара Пека Дапчевића.</w:t>
      </w:r>
    </w:p>
    <w:p w14:paraId="73F28CAC" w14:textId="77777777" w:rsidR="000F67A7" w:rsidRPr="00BB6EB3" w:rsidRDefault="000F67A7" w:rsidP="00F14DB2">
      <w:pPr>
        <w:widowControl w:val="0"/>
        <w:autoSpaceDE w:val="0"/>
        <w:autoSpaceDN w:val="0"/>
        <w:adjustRightInd w:val="0"/>
        <w:spacing w:after="120"/>
        <w:jc w:val="both"/>
        <w:rPr>
          <w:rFonts w:ascii="Arial" w:hAnsi="Arial" w:cs="Arial"/>
          <w:sz w:val="22"/>
          <w:szCs w:val="22"/>
          <w:u w:val="single"/>
          <w:lang w:val="sr-Cyrl-RS"/>
        </w:rPr>
      </w:pPr>
      <w:r w:rsidRPr="00BB6EB3">
        <w:rPr>
          <w:rFonts w:ascii="Arial" w:hAnsi="Arial" w:cs="Arial"/>
          <w:sz w:val="22"/>
          <w:szCs w:val="22"/>
          <w:u w:val="single"/>
          <w:lang w:val="sr-Cyrl-RS"/>
        </w:rPr>
        <w:t>Мрежа и објекти јавног осветљења</w:t>
      </w:r>
    </w:p>
    <w:p w14:paraId="45609EC2" w14:textId="5FA2D239" w:rsidR="000F67A7" w:rsidRPr="00BB6EB3" w:rsidRDefault="000F67A7" w:rsidP="00F14DB2">
      <w:pPr>
        <w:spacing w:after="120"/>
        <w:jc w:val="both"/>
        <w:rPr>
          <w:rFonts w:ascii="Arial" w:hAnsi="Arial" w:cs="Arial"/>
          <w:sz w:val="22"/>
          <w:szCs w:val="22"/>
          <w:lang w:eastAsia="x-none"/>
        </w:rPr>
      </w:pPr>
      <w:r w:rsidRPr="00BB6EB3">
        <w:rPr>
          <w:rFonts w:ascii="Arial" w:hAnsi="Arial" w:cs="Arial"/>
          <w:sz w:val="22"/>
          <w:szCs w:val="22"/>
          <w:lang w:val="sr-Cyrl-RS" w:eastAsia="x-none"/>
        </w:rPr>
        <w:t xml:space="preserve">Постојеће саобраћајне површине опремљене су инсталацијама јавног осветљења (ЈО), постављеним на стубовима дистрибутивне електроенергетске мреже, као и на стубовима мреже ЈО дуж </w:t>
      </w:r>
      <w:r w:rsidRPr="00BB6EB3">
        <w:rPr>
          <w:rFonts w:ascii="Arial" w:hAnsi="Arial" w:cs="Arial"/>
          <w:sz w:val="22"/>
          <w:szCs w:val="22"/>
          <w:lang w:val="sr-Cyrl-RS"/>
        </w:rPr>
        <w:t>Булевара Пека Дапчевића</w:t>
      </w:r>
      <w:r w:rsidRPr="00BB6EB3">
        <w:rPr>
          <w:rFonts w:ascii="Arial" w:hAnsi="Arial" w:cs="Arial"/>
          <w:sz w:val="22"/>
          <w:szCs w:val="22"/>
          <w:lang w:val="sr-Cyrl-RS" w:eastAsia="x-none"/>
        </w:rPr>
        <w:t xml:space="preserve">. </w:t>
      </w:r>
    </w:p>
    <w:p w14:paraId="26B75BAF" w14:textId="77777777" w:rsidR="000F67A7" w:rsidRPr="00BB6EB3" w:rsidRDefault="000F67A7" w:rsidP="00F14DB2">
      <w:pPr>
        <w:widowControl w:val="0"/>
        <w:autoSpaceDE w:val="0"/>
        <w:autoSpaceDN w:val="0"/>
        <w:adjustRightInd w:val="0"/>
        <w:spacing w:after="120"/>
        <w:jc w:val="both"/>
        <w:rPr>
          <w:rFonts w:ascii="Arial" w:hAnsi="Arial" w:cs="Arial"/>
          <w:sz w:val="22"/>
          <w:szCs w:val="22"/>
          <w:u w:val="single"/>
          <w:lang w:val="sr-Cyrl-RS"/>
        </w:rPr>
      </w:pPr>
      <w:r w:rsidRPr="00BB6EB3">
        <w:rPr>
          <w:rFonts w:ascii="Arial" w:hAnsi="Arial" w:cs="Arial"/>
          <w:sz w:val="22"/>
          <w:szCs w:val="22"/>
          <w:u w:val="single"/>
          <w:lang w:val="sr-Cyrl-RS"/>
        </w:rPr>
        <w:t>Мрежа и објекти светлосне сигнализације</w:t>
      </w:r>
    </w:p>
    <w:p w14:paraId="26F90B1B" w14:textId="0467C301" w:rsidR="000F67A7" w:rsidRPr="00BB6EB3" w:rsidRDefault="000F67A7" w:rsidP="00F14DB2">
      <w:pPr>
        <w:widowControl w:val="0"/>
        <w:autoSpaceDE w:val="0"/>
        <w:autoSpaceDN w:val="0"/>
        <w:adjustRightInd w:val="0"/>
        <w:spacing w:after="120"/>
        <w:jc w:val="both"/>
        <w:rPr>
          <w:rFonts w:ascii="Arial" w:hAnsi="Arial" w:cs="Arial"/>
          <w:sz w:val="22"/>
          <w:szCs w:val="22"/>
          <w:u w:val="single"/>
        </w:rPr>
      </w:pPr>
      <w:r w:rsidRPr="00BB6EB3">
        <w:rPr>
          <w:rFonts w:ascii="Arial" w:hAnsi="Arial" w:cs="Arial"/>
          <w:iCs/>
          <w:sz w:val="22"/>
          <w:szCs w:val="22"/>
          <w:lang w:val="sr-Cyrl-RS"/>
        </w:rPr>
        <w:t xml:space="preserve">За управљање саобраћајним токовима дуж </w:t>
      </w:r>
      <w:r w:rsidRPr="00BB6EB3">
        <w:rPr>
          <w:rFonts w:ascii="Arial" w:hAnsi="Arial" w:cs="Arial"/>
          <w:sz w:val="22"/>
          <w:szCs w:val="22"/>
          <w:lang w:val="sr-Cyrl-RS"/>
        </w:rPr>
        <w:t>Булевара Пека Дапчевића</w:t>
      </w:r>
      <w:r w:rsidRPr="00BB6EB3">
        <w:rPr>
          <w:rFonts w:ascii="Arial" w:hAnsi="Arial" w:cs="Arial"/>
          <w:iCs/>
          <w:sz w:val="22"/>
          <w:szCs w:val="22"/>
          <w:lang w:val="sr-Cyrl-RS"/>
        </w:rPr>
        <w:t xml:space="preserve"> изграђена је светлосна сигнализација.</w:t>
      </w:r>
    </w:p>
    <w:p w14:paraId="2B71DD7B" w14:textId="29E3CB73" w:rsidR="001B205A" w:rsidRPr="00BB6EB3" w:rsidRDefault="001B205A" w:rsidP="00F14DB2">
      <w:pPr>
        <w:pStyle w:val="Heading5"/>
        <w:spacing w:after="120"/>
        <w:jc w:val="both"/>
        <w:rPr>
          <w:rFonts w:ascii="Arial" w:eastAsia="Arial" w:hAnsi="Arial" w:cs="Arial"/>
          <w:sz w:val="22"/>
          <w:szCs w:val="22"/>
        </w:rPr>
      </w:pPr>
      <w:bookmarkStart w:id="35" w:name="_Toc3204326"/>
      <w:proofErr w:type="spellStart"/>
      <w:r w:rsidRPr="00BB6EB3">
        <w:rPr>
          <w:rFonts w:ascii="Arial" w:eastAsia="Arial" w:hAnsi="Arial" w:cs="Arial"/>
          <w:sz w:val="22"/>
          <w:szCs w:val="22"/>
        </w:rPr>
        <w:t>Телекомуникациона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мрежа</w:t>
      </w:r>
      <w:proofErr w:type="spellEnd"/>
      <w:r w:rsidRPr="00BB6EB3">
        <w:rPr>
          <w:rFonts w:ascii="Arial" w:eastAsia="Arial" w:hAnsi="Arial" w:cs="Arial"/>
          <w:sz w:val="22"/>
          <w:szCs w:val="22"/>
        </w:rPr>
        <w:t xml:space="preserve"> и </w:t>
      </w:r>
      <w:proofErr w:type="spellStart"/>
      <w:r w:rsidRPr="00BB6EB3">
        <w:rPr>
          <w:rFonts w:ascii="Arial" w:eastAsia="Arial" w:hAnsi="Arial" w:cs="Arial"/>
          <w:sz w:val="22"/>
          <w:szCs w:val="22"/>
        </w:rPr>
        <w:t>објекти</w:t>
      </w:r>
      <w:bookmarkEnd w:id="35"/>
      <w:proofErr w:type="spellEnd"/>
    </w:p>
    <w:p w14:paraId="35FCD187" w14:textId="77777777" w:rsidR="000F67A7" w:rsidRPr="00BB6EB3" w:rsidRDefault="000F67A7" w:rsidP="00F14DB2">
      <w:pPr>
        <w:widowControl w:val="0"/>
        <w:tabs>
          <w:tab w:val="left" w:pos="945"/>
        </w:tabs>
        <w:autoSpaceDE w:val="0"/>
        <w:autoSpaceDN w:val="0"/>
        <w:adjustRightInd w:val="0"/>
        <w:spacing w:after="120"/>
        <w:jc w:val="both"/>
        <w:rPr>
          <w:rFonts w:ascii="Arial" w:hAnsi="Arial" w:cs="Arial"/>
          <w:iCs/>
          <w:sz w:val="22"/>
          <w:szCs w:val="22"/>
          <w:u w:val="single"/>
          <w:lang w:val="sr-Cyrl-RS"/>
        </w:rPr>
      </w:pPr>
      <w:r w:rsidRPr="00BB6EB3">
        <w:rPr>
          <w:rFonts w:ascii="Arial" w:hAnsi="Arial" w:cs="Arial"/>
          <w:iCs/>
          <w:sz w:val="22"/>
          <w:szCs w:val="22"/>
          <w:u w:val="single"/>
          <w:lang w:val="sr-Cyrl-RS"/>
        </w:rPr>
        <w:t>Фиксна мрежа и објекти</w:t>
      </w:r>
    </w:p>
    <w:p w14:paraId="3EFEF119" w14:textId="28C4FE74" w:rsidR="000F67A7" w:rsidRPr="00BB6EB3" w:rsidRDefault="000F67A7" w:rsidP="00F14DB2">
      <w:pPr>
        <w:spacing w:after="120"/>
        <w:jc w:val="both"/>
        <w:rPr>
          <w:rFonts w:ascii="Arial" w:hAnsi="Arial" w:cs="Arial"/>
          <w:sz w:val="22"/>
          <w:szCs w:val="22"/>
          <w:lang w:val="sr-Cyrl-RS"/>
        </w:rPr>
      </w:pPr>
      <w:r w:rsidRPr="00BB6EB3">
        <w:rPr>
          <w:rFonts w:ascii="Arial" w:hAnsi="Arial" w:cs="Arial"/>
          <w:sz w:val="22"/>
          <w:szCs w:val="22"/>
          <w:lang w:val="sr-Cyrl-RS"/>
        </w:rPr>
        <w:t>Предметно подручје припада кабловским подручјима аутоматских телефонских централа: „Вождовац“, „Јајинци“ и „</w:t>
      </w:r>
      <w:proofErr w:type="spellStart"/>
      <w:r w:rsidRPr="00BB6EB3">
        <w:rPr>
          <w:rFonts w:ascii="Arial" w:hAnsi="Arial" w:cs="Arial"/>
          <w:sz w:val="22"/>
          <w:szCs w:val="22"/>
          <w:lang w:val="sr-Cyrl-RS"/>
        </w:rPr>
        <w:t>Кумодраж</w:t>
      </w:r>
      <w:proofErr w:type="spellEnd"/>
      <w:r w:rsidRPr="00BB6EB3">
        <w:rPr>
          <w:rFonts w:ascii="Arial" w:hAnsi="Arial" w:cs="Arial"/>
          <w:sz w:val="22"/>
          <w:szCs w:val="22"/>
          <w:lang w:val="sr-Cyrl-RS"/>
        </w:rPr>
        <w:t>“.</w:t>
      </w:r>
      <w:r w:rsidR="00A36002" w:rsidRPr="00BB6EB3">
        <w:rPr>
          <w:rFonts w:ascii="Arial" w:hAnsi="Arial" w:cs="Arial"/>
          <w:sz w:val="22"/>
          <w:szCs w:val="22"/>
          <w:lang w:val="sr-Cyrl-RS"/>
        </w:rPr>
        <w:t xml:space="preserve"> </w:t>
      </w:r>
      <w:r w:rsidRPr="00BB6EB3">
        <w:rPr>
          <w:rFonts w:ascii="Arial" w:hAnsi="Arial" w:cs="Arial"/>
          <w:sz w:val="22"/>
          <w:szCs w:val="22"/>
          <w:lang w:val="sr-Cyrl-RS"/>
        </w:rPr>
        <w:t xml:space="preserve">У оквиру границе Плана изграђени су следећи </w:t>
      </w:r>
      <w:proofErr w:type="spellStart"/>
      <w:r w:rsidRPr="00BB6EB3">
        <w:rPr>
          <w:rFonts w:ascii="Arial" w:hAnsi="Arial" w:cs="Arial"/>
          <w:sz w:val="22"/>
          <w:szCs w:val="22"/>
          <w:lang w:val="sr-Cyrl-RS"/>
        </w:rPr>
        <w:t>тк</w:t>
      </w:r>
      <w:proofErr w:type="spellEnd"/>
      <w:r w:rsidRPr="00BB6EB3">
        <w:rPr>
          <w:rFonts w:ascii="Arial" w:hAnsi="Arial" w:cs="Arial"/>
          <w:sz w:val="22"/>
          <w:szCs w:val="22"/>
          <w:lang w:val="sr-Cyrl-RS"/>
        </w:rPr>
        <w:t xml:space="preserve"> објекти:</w:t>
      </w:r>
    </w:p>
    <w:p w14:paraId="557429BE" w14:textId="77777777" w:rsidR="000F67A7" w:rsidRPr="00BB6EB3" w:rsidRDefault="000F67A7" w:rsidP="00145099">
      <w:pPr>
        <w:pStyle w:val="NoSpacing"/>
        <w:numPr>
          <w:ilvl w:val="0"/>
          <w:numId w:val="83"/>
        </w:numPr>
        <w:ind w:left="714" w:hanging="357"/>
        <w:jc w:val="both"/>
        <w:rPr>
          <w:rFonts w:ascii="Arial" w:hAnsi="Arial" w:cs="Arial"/>
          <w:lang w:val="sr-Cyrl-RS"/>
        </w:rPr>
      </w:pPr>
      <w:proofErr w:type="spellStart"/>
      <w:r w:rsidRPr="00BB6EB3">
        <w:rPr>
          <w:rFonts w:ascii="Arial" w:hAnsi="Arial" w:cs="Arial"/>
          <w:lang w:val="sr-Cyrl-RS"/>
        </w:rPr>
        <w:t>тк</w:t>
      </w:r>
      <w:proofErr w:type="spellEnd"/>
      <w:r w:rsidRPr="00BB6EB3">
        <w:rPr>
          <w:rFonts w:ascii="Arial" w:hAnsi="Arial" w:cs="Arial"/>
          <w:lang w:val="sr-Cyrl-RS"/>
        </w:rPr>
        <w:t xml:space="preserve"> канализација, за полагање оптичких и бакарних </w:t>
      </w:r>
      <w:proofErr w:type="spellStart"/>
      <w:r w:rsidRPr="00BB6EB3">
        <w:rPr>
          <w:rFonts w:ascii="Arial" w:hAnsi="Arial" w:cs="Arial"/>
          <w:lang w:val="sr-Cyrl-RS"/>
        </w:rPr>
        <w:t>тк</w:t>
      </w:r>
      <w:proofErr w:type="spellEnd"/>
      <w:r w:rsidRPr="00BB6EB3">
        <w:rPr>
          <w:rFonts w:ascii="Arial" w:hAnsi="Arial" w:cs="Arial"/>
          <w:lang w:val="sr-Cyrl-RS"/>
        </w:rPr>
        <w:t xml:space="preserve"> каблова, положена испод тротоарског простора и неизграђених површина дуж Улице војводе Степе и Булеваром Пека Дапчевића;</w:t>
      </w:r>
    </w:p>
    <w:p w14:paraId="647239CF" w14:textId="77777777" w:rsidR="000F67A7" w:rsidRPr="00BB6EB3" w:rsidRDefault="000F67A7" w:rsidP="00145099">
      <w:pPr>
        <w:pStyle w:val="NoSpacing"/>
        <w:numPr>
          <w:ilvl w:val="0"/>
          <w:numId w:val="83"/>
        </w:numPr>
        <w:ind w:left="714" w:hanging="357"/>
        <w:jc w:val="both"/>
        <w:rPr>
          <w:rFonts w:ascii="Arial" w:hAnsi="Arial" w:cs="Arial"/>
          <w:lang w:val="sr-Cyrl-RS"/>
        </w:rPr>
      </w:pPr>
      <w:r w:rsidRPr="00BB6EB3">
        <w:rPr>
          <w:rFonts w:ascii="Arial" w:hAnsi="Arial" w:cs="Arial"/>
          <w:lang w:val="sr-Cyrl-RS"/>
        </w:rPr>
        <w:lastRenderedPageBreak/>
        <w:t xml:space="preserve">оптички </w:t>
      </w:r>
      <w:proofErr w:type="spellStart"/>
      <w:r w:rsidRPr="00BB6EB3">
        <w:rPr>
          <w:rFonts w:ascii="Arial" w:hAnsi="Arial" w:cs="Arial"/>
          <w:lang w:val="sr-Cyrl-RS"/>
        </w:rPr>
        <w:t>тк</w:t>
      </w:r>
      <w:proofErr w:type="spellEnd"/>
      <w:r w:rsidRPr="00BB6EB3">
        <w:rPr>
          <w:rFonts w:ascii="Arial" w:hAnsi="Arial" w:cs="Arial"/>
          <w:lang w:val="sr-Cyrl-RS"/>
        </w:rPr>
        <w:t xml:space="preserve"> каблови, за потребе транспортне </w:t>
      </w:r>
      <w:proofErr w:type="spellStart"/>
      <w:r w:rsidRPr="00BB6EB3">
        <w:rPr>
          <w:rFonts w:ascii="Arial" w:hAnsi="Arial" w:cs="Arial"/>
          <w:lang w:val="sr-Cyrl-RS"/>
        </w:rPr>
        <w:t>тк</w:t>
      </w:r>
      <w:proofErr w:type="spellEnd"/>
      <w:r w:rsidRPr="00BB6EB3">
        <w:rPr>
          <w:rFonts w:ascii="Arial" w:hAnsi="Arial" w:cs="Arial"/>
          <w:lang w:val="sr-Cyrl-RS"/>
        </w:rPr>
        <w:t xml:space="preserve"> мреже и за повезивање корисника на дистрибутивну </w:t>
      </w:r>
      <w:proofErr w:type="spellStart"/>
      <w:r w:rsidRPr="00BB6EB3">
        <w:rPr>
          <w:rFonts w:ascii="Arial" w:hAnsi="Arial" w:cs="Arial"/>
          <w:lang w:val="sr-Cyrl-RS"/>
        </w:rPr>
        <w:t>тк</w:t>
      </w:r>
      <w:proofErr w:type="spellEnd"/>
      <w:r w:rsidRPr="00BB6EB3">
        <w:rPr>
          <w:rFonts w:ascii="Arial" w:hAnsi="Arial" w:cs="Arial"/>
          <w:lang w:val="sr-Cyrl-RS"/>
        </w:rPr>
        <w:t xml:space="preserve"> мрежу, изграђени у поменутој </w:t>
      </w:r>
      <w:proofErr w:type="spellStart"/>
      <w:r w:rsidRPr="00BB6EB3">
        <w:rPr>
          <w:rFonts w:ascii="Arial" w:hAnsi="Arial" w:cs="Arial"/>
          <w:lang w:val="sr-Cyrl-RS"/>
        </w:rPr>
        <w:t>тк</w:t>
      </w:r>
      <w:proofErr w:type="spellEnd"/>
      <w:r w:rsidRPr="00BB6EB3">
        <w:rPr>
          <w:rFonts w:ascii="Arial" w:hAnsi="Arial" w:cs="Arial"/>
          <w:lang w:val="sr-Cyrl-RS"/>
        </w:rPr>
        <w:t xml:space="preserve"> канализацији и положени слободно у земљу дуж Улице војводе Степе;</w:t>
      </w:r>
    </w:p>
    <w:p w14:paraId="38CA538D" w14:textId="016C6D26" w:rsidR="000F67A7" w:rsidRPr="00BB6EB3" w:rsidRDefault="000F67A7" w:rsidP="00F14DB2">
      <w:pPr>
        <w:pStyle w:val="NoSpacing"/>
        <w:numPr>
          <w:ilvl w:val="0"/>
          <w:numId w:val="83"/>
        </w:numPr>
        <w:spacing w:after="120"/>
        <w:jc w:val="both"/>
        <w:rPr>
          <w:rFonts w:ascii="Arial" w:hAnsi="Arial" w:cs="Arial"/>
          <w:lang w:val="sr-Cyrl-RS"/>
        </w:rPr>
      </w:pPr>
      <w:r w:rsidRPr="00BB6EB3">
        <w:rPr>
          <w:rFonts w:ascii="Arial" w:hAnsi="Arial" w:cs="Arial"/>
          <w:lang w:val="sr-Cyrl-RS"/>
        </w:rPr>
        <w:t xml:space="preserve">бакарни </w:t>
      </w:r>
      <w:proofErr w:type="spellStart"/>
      <w:r w:rsidRPr="00BB6EB3">
        <w:rPr>
          <w:rFonts w:ascii="Arial" w:hAnsi="Arial" w:cs="Arial"/>
          <w:lang w:val="sr-Cyrl-RS"/>
        </w:rPr>
        <w:t>тк</w:t>
      </w:r>
      <w:proofErr w:type="spellEnd"/>
      <w:r w:rsidRPr="00BB6EB3">
        <w:rPr>
          <w:rFonts w:ascii="Arial" w:hAnsi="Arial" w:cs="Arial"/>
          <w:lang w:val="sr-Cyrl-RS"/>
        </w:rPr>
        <w:t xml:space="preserve"> каблови, за повезивање корисника на дистрибутивну </w:t>
      </w:r>
      <w:proofErr w:type="spellStart"/>
      <w:r w:rsidRPr="00BB6EB3">
        <w:rPr>
          <w:rFonts w:ascii="Arial" w:hAnsi="Arial" w:cs="Arial"/>
          <w:lang w:val="sr-Cyrl-RS"/>
        </w:rPr>
        <w:t>тк</w:t>
      </w:r>
      <w:proofErr w:type="spellEnd"/>
      <w:r w:rsidRPr="00BB6EB3">
        <w:rPr>
          <w:rFonts w:ascii="Arial" w:hAnsi="Arial" w:cs="Arial"/>
          <w:lang w:val="sr-Cyrl-RS"/>
        </w:rPr>
        <w:t xml:space="preserve"> мрежу, изграђени у поменутој </w:t>
      </w:r>
      <w:proofErr w:type="spellStart"/>
      <w:r w:rsidRPr="00BB6EB3">
        <w:rPr>
          <w:rFonts w:ascii="Arial" w:hAnsi="Arial" w:cs="Arial"/>
          <w:lang w:val="sr-Cyrl-RS"/>
        </w:rPr>
        <w:t>тк</w:t>
      </w:r>
      <w:proofErr w:type="spellEnd"/>
      <w:r w:rsidRPr="00BB6EB3">
        <w:rPr>
          <w:rFonts w:ascii="Arial" w:hAnsi="Arial" w:cs="Arial"/>
          <w:lang w:val="sr-Cyrl-RS"/>
        </w:rPr>
        <w:t xml:space="preserve"> канализацији, слободно у земљи, и на армирано бетонским стубовима електроенергетске и </w:t>
      </w:r>
      <w:proofErr w:type="spellStart"/>
      <w:r w:rsidRPr="00BB6EB3">
        <w:rPr>
          <w:rFonts w:ascii="Arial" w:hAnsi="Arial" w:cs="Arial"/>
          <w:lang w:val="sr-Cyrl-RS"/>
        </w:rPr>
        <w:t>тк</w:t>
      </w:r>
      <w:proofErr w:type="spellEnd"/>
      <w:r w:rsidRPr="00BB6EB3">
        <w:rPr>
          <w:rFonts w:ascii="Arial" w:hAnsi="Arial" w:cs="Arial"/>
          <w:lang w:val="sr-Cyrl-RS"/>
        </w:rPr>
        <w:t xml:space="preserve"> мреже изграђеним у неизграђеним површинама и тротоарском простору у </w:t>
      </w:r>
      <w:r w:rsidR="00B53F64" w:rsidRPr="00BB6EB3">
        <w:rPr>
          <w:rFonts w:ascii="Arial" w:hAnsi="Arial" w:cs="Arial"/>
          <w:lang w:val="sr-Cyrl-RS"/>
        </w:rPr>
        <w:t>источном</w:t>
      </w:r>
      <w:r w:rsidRPr="00BB6EB3">
        <w:rPr>
          <w:rFonts w:ascii="Arial" w:hAnsi="Arial" w:cs="Arial"/>
          <w:lang w:val="sr-Cyrl-RS"/>
        </w:rPr>
        <w:t xml:space="preserve"> и западном делу Плана.</w:t>
      </w:r>
    </w:p>
    <w:p w14:paraId="44F42030" w14:textId="77777777" w:rsidR="000F67A7" w:rsidRPr="00BB6EB3" w:rsidRDefault="000F67A7" w:rsidP="00F14DB2">
      <w:pPr>
        <w:widowControl w:val="0"/>
        <w:tabs>
          <w:tab w:val="left" w:pos="945"/>
        </w:tabs>
        <w:autoSpaceDE w:val="0"/>
        <w:autoSpaceDN w:val="0"/>
        <w:adjustRightInd w:val="0"/>
        <w:spacing w:after="120"/>
        <w:jc w:val="both"/>
        <w:rPr>
          <w:rFonts w:ascii="Arial" w:hAnsi="Arial" w:cs="Arial"/>
          <w:iCs/>
          <w:sz w:val="22"/>
          <w:szCs w:val="22"/>
          <w:u w:val="single"/>
          <w:lang w:val="sr-Cyrl-RS"/>
        </w:rPr>
      </w:pPr>
      <w:r w:rsidRPr="00BB6EB3">
        <w:rPr>
          <w:rFonts w:ascii="Arial" w:hAnsi="Arial" w:cs="Arial"/>
          <w:iCs/>
          <w:sz w:val="22"/>
          <w:szCs w:val="22"/>
          <w:u w:val="single"/>
          <w:lang w:val="sr-Cyrl-RS"/>
        </w:rPr>
        <w:t>Бежична мрежа и објекти</w:t>
      </w:r>
    </w:p>
    <w:p w14:paraId="6653C015" w14:textId="1963F0D1" w:rsidR="000F67A7" w:rsidRPr="00BB6EB3" w:rsidRDefault="000F67A7" w:rsidP="00F14DB2">
      <w:pPr>
        <w:spacing w:after="120"/>
        <w:jc w:val="both"/>
        <w:rPr>
          <w:rFonts w:ascii="Arial" w:hAnsi="Arial" w:cs="Arial"/>
          <w:sz w:val="22"/>
          <w:szCs w:val="22"/>
          <w:lang w:val="sr-Cyrl-RS"/>
        </w:rPr>
      </w:pPr>
      <w:r w:rsidRPr="00BB6EB3">
        <w:rPr>
          <w:rFonts w:ascii="Arial" w:hAnsi="Arial" w:cs="Arial"/>
          <w:sz w:val="22"/>
          <w:szCs w:val="22"/>
          <w:lang w:val="sr-Cyrl-RS"/>
        </w:rPr>
        <w:t>У непосредној близини, западно од границе Плана уз Булевар Пека Дапчевића и јужно од границе Плана, изграђене су слободностојеће базне станице.</w:t>
      </w:r>
    </w:p>
    <w:p w14:paraId="4A0286EC" w14:textId="36AAF03B" w:rsidR="003A330D" w:rsidRPr="00BB6EB3" w:rsidRDefault="00E66031" w:rsidP="00F14DB2">
      <w:pPr>
        <w:spacing w:after="120"/>
        <w:jc w:val="both"/>
        <w:rPr>
          <w:rFonts w:ascii="Arial" w:hAnsi="Arial" w:cs="Arial"/>
          <w:b/>
          <w:bCs/>
          <w:sz w:val="22"/>
          <w:szCs w:val="22"/>
          <w:lang w:val="sr-Cyrl-RS"/>
        </w:rPr>
      </w:pPr>
      <w:r w:rsidRPr="00BB6EB3">
        <w:rPr>
          <w:rFonts w:ascii="Arial" w:hAnsi="Arial" w:cs="Arial"/>
          <w:b/>
          <w:bCs/>
          <w:sz w:val="22"/>
          <w:szCs w:val="22"/>
          <w:lang w:val="sr-Cyrl-RS"/>
        </w:rPr>
        <w:t>Г</w:t>
      </w:r>
      <w:proofErr w:type="spellStart"/>
      <w:r w:rsidR="003A330D" w:rsidRPr="00BB6EB3">
        <w:rPr>
          <w:rFonts w:ascii="Arial" w:hAnsi="Arial" w:cs="Arial"/>
          <w:b/>
          <w:bCs/>
          <w:sz w:val="22"/>
          <w:szCs w:val="22"/>
        </w:rPr>
        <w:t>асоводна</w:t>
      </w:r>
      <w:proofErr w:type="spellEnd"/>
      <w:r w:rsidR="003A330D" w:rsidRPr="00BB6EB3">
        <w:rPr>
          <w:rFonts w:ascii="Arial" w:hAnsi="Arial" w:cs="Arial"/>
          <w:b/>
          <w:bCs/>
          <w:sz w:val="22"/>
          <w:szCs w:val="22"/>
        </w:rPr>
        <w:t xml:space="preserve"> </w:t>
      </w:r>
      <w:proofErr w:type="spellStart"/>
      <w:r w:rsidR="003A330D" w:rsidRPr="00BB6EB3">
        <w:rPr>
          <w:rFonts w:ascii="Arial" w:hAnsi="Arial" w:cs="Arial"/>
          <w:b/>
          <w:bCs/>
          <w:sz w:val="22"/>
          <w:szCs w:val="22"/>
        </w:rPr>
        <w:t>мрежа</w:t>
      </w:r>
      <w:proofErr w:type="spellEnd"/>
      <w:r w:rsidR="003A330D" w:rsidRPr="00BB6EB3">
        <w:rPr>
          <w:rFonts w:ascii="Arial" w:hAnsi="Arial" w:cs="Arial"/>
          <w:b/>
          <w:bCs/>
          <w:sz w:val="22"/>
          <w:szCs w:val="22"/>
        </w:rPr>
        <w:t xml:space="preserve"> и </w:t>
      </w:r>
      <w:proofErr w:type="spellStart"/>
      <w:r w:rsidR="003A330D" w:rsidRPr="00BB6EB3">
        <w:rPr>
          <w:rFonts w:ascii="Arial" w:hAnsi="Arial" w:cs="Arial"/>
          <w:b/>
          <w:bCs/>
          <w:sz w:val="22"/>
          <w:szCs w:val="22"/>
        </w:rPr>
        <w:t>објекти</w:t>
      </w:r>
      <w:proofErr w:type="spellEnd"/>
    </w:p>
    <w:p w14:paraId="4C4DDC94" w14:textId="0E856A78" w:rsidR="00E66031" w:rsidRPr="00BB6EB3" w:rsidRDefault="00E66031" w:rsidP="00F14DB2">
      <w:pPr>
        <w:pStyle w:val="NoSpacing"/>
        <w:spacing w:after="120"/>
        <w:jc w:val="both"/>
        <w:rPr>
          <w:rFonts w:ascii="Arial" w:hAnsi="Arial" w:cs="Arial"/>
          <w:lang w:val="sr-Cyrl-RS"/>
        </w:rPr>
      </w:pPr>
      <w:r w:rsidRPr="00BB6EB3">
        <w:rPr>
          <w:rFonts w:ascii="Arial" w:hAnsi="Arial" w:cs="Arial"/>
          <w:lang w:val="sr-Cyrl-RS"/>
        </w:rPr>
        <w:t>У оквиру границе Плана изграђени су следећи гасоводни објекти:</w:t>
      </w:r>
    </w:p>
    <w:p w14:paraId="6213E60A" w14:textId="3DDAE476" w:rsidR="00E66031" w:rsidRPr="00BB6EB3" w:rsidRDefault="00E66031" w:rsidP="00145099">
      <w:pPr>
        <w:widowControl w:val="0"/>
        <w:numPr>
          <w:ilvl w:val="0"/>
          <w:numId w:val="74"/>
        </w:numPr>
        <w:autoSpaceDE w:val="0"/>
        <w:autoSpaceDN w:val="0"/>
        <w:adjustRightInd w:val="0"/>
        <w:ind w:left="709" w:hanging="357"/>
        <w:jc w:val="both"/>
        <w:rPr>
          <w:rFonts w:ascii="Arial" w:hAnsi="Arial" w:cs="Arial"/>
          <w:sz w:val="22"/>
          <w:szCs w:val="22"/>
          <w:lang w:val="sr-Cyrl-RS"/>
        </w:rPr>
      </w:pPr>
      <w:r w:rsidRPr="00BB6EB3">
        <w:rPr>
          <w:rFonts w:ascii="Arial" w:hAnsi="Arial" w:cs="Arial"/>
          <w:sz w:val="22"/>
          <w:szCs w:val="22"/>
          <w:lang w:val="sr-Cyrl-RS"/>
        </w:rPr>
        <w:t xml:space="preserve">Дистрибутивни челични гасовод деоница ГМ 05-04 максималног радног притиска р=16 </w:t>
      </w:r>
      <w:r w:rsidR="00BB0D30" w:rsidRPr="00BB6EB3">
        <w:rPr>
          <w:rFonts w:ascii="Arial" w:hAnsi="Arial" w:cs="Arial"/>
          <w:sz w:val="22"/>
          <w:szCs w:val="22"/>
          <w:lang w:val="sr-Latn-RS"/>
        </w:rPr>
        <w:t>bar</w:t>
      </w:r>
      <w:r w:rsidRPr="00BB6EB3">
        <w:rPr>
          <w:rFonts w:ascii="Arial" w:hAnsi="Arial" w:cs="Arial"/>
          <w:sz w:val="22"/>
          <w:szCs w:val="22"/>
          <w:lang w:val="sr-Cyrl-RS"/>
        </w:rPr>
        <w:t>;</w:t>
      </w:r>
    </w:p>
    <w:p w14:paraId="306D0A64" w14:textId="1C5D16B7" w:rsidR="00E66031" w:rsidRPr="00BB6EB3" w:rsidRDefault="00E66031" w:rsidP="00956F89">
      <w:pPr>
        <w:widowControl w:val="0"/>
        <w:numPr>
          <w:ilvl w:val="0"/>
          <w:numId w:val="74"/>
        </w:numPr>
        <w:autoSpaceDE w:val="0"/>
        <w:autoSpaceDN w:val="0"/>
        <w:adjustRightInd w:val="0"/>
        <w:ind w:left="709" w:hanging="357"/>
        <w:jc w:val="both"/>
        <w:rPr>
          <w:rFonts w:ascii="Arial" w:hAnsi="Arial" w:cs="Arial"/>
          <w:sz w:val="22"/>
          <w:szCs w:val="22"/>
          <w:lang w:val="sr-Cyrl-RS"/>
        </w:rPr>
      </w:pPr>
      <w:r w:rsidRPr="00BB6EB3">
        <w:rPr>
          <w:rFonts w:ascii="Arial" w:hAnsi="Arial" w:cs="Arial"/>
          <w:sz w:val="22"/>
          <w:szCs w:val="22"/>
          <w:lang w:val="sr-Cyrl-RS"/>
        </w:rPr>
        <w:t xml:space="preserve">Прикључни гасовод од челичних цеви максималног радног притиска р=16 </w:t>
      </w:r>
      <w:r w:rsidR="00BB0D30" w:rsidRPr="00BB6EB3">
        <w:rPr>
          <w:rFonts w:ascii="Arial" w:hAnsi="Arial" w:cs="Arial"/>
          <w:sz w:val="22"/>
          <w:szCs w:val="22"/>
          <w:lang w:val="sr-Latn-RS"/>
        </w:rPr>
        <w:t>bar</w:t>
      </w:r>
      <w:r w:rsidRPr="00BB6EB3">
        <w:rPr>
          <w:rFonts w:ascii="Arial" w:hAnsi="Arial" w:cs="Arial"/>
          <w:sz w:val="22"/>
          <w:szCs w:val="22"/>
          <w:lang w:val="sr-Cyrl-RS"/>
        </w:rPr>
        <w:t xml:space="preserve"> за мерно-регулациону станицу (МРС) „Агенција за лекове“;</w:t>
      </w:r>
    </w:p>
    <w:p w14:paraId="6234625C" w14:textId="77777777" w:rsidR="00E66031" w:rsidRPr="00BB6EB3" w:rsidRDefault="00E66031" w:rsidP="00956F89">
      <w:pPr>
        <w:widowControl w:val="0"/>
        <w:numPr>
          <w:ilvl w:val="0"/>
          <w:numId w:val="74"/>
        </w:numPr>
        <w:autoSpaceDE w:val="0"/>
        <w:autoSpaceDN w:val="0"/>
        <w:adjustRightInd w:val="0"/>
        <w:ind w:left="709" w:hanging="357"/>
        <w:jc w:val="both"/>
        <w:rPr>
          <w:rFonts w:ascii="Arial" w:hAnsi="Arial" w:cs="Arial"/>
          <w:sz w:val="22"/>
          <w:szCs w:val="22"/>
          <w:lang w:val="sr-Cyrl-RS"/>
        </w:rPr>
      </w:pPr>
      <w:r w:rsidRPr="00BB6EB3">
        <w:rPr>
          <w:rFonts w:ascii="Arial" w:hAnsi="Arial" w:cs="Arial"/>
          <w:sz w:val="22"/>
          <w:szCs w:val="22"/>
          <w:lang w:val="sr-Cyrl-RS"/>
        </w:rPr>
        <w:t xml:space="preserve">Мерно–регулациона станица (МРС) „Агенција за лекове“ капацитета </w:t>
      </w:r>
      <w:proofErr w:type="spellStart"/>
      <w:r w:rsidRPr="00BB6EB3">
        <w:rPr>
          <w:rFonts w:ascii="Arial" w:hAnsi="Arial" w:cs="Arial"/>
          <w:sz w:val="22"/>
          <w:szCs w:val="22"/>
        </w:rPr>
        <w:t>Bh</w:t>
      </w:r>
      <w:proofErr w:type="spellEnd"/>
      <w:r w:rsidRPr="00BB6EB3">
        <w:rPr>
          <w:rFonts w:ascii="Arial" w:hAnsi="Arial" w:cs="Arial"/>
          <w:sz w:val="22"/>
          <w:szCs w:val="22"/>
        </w:rPr>
        <w:t>=110m</w:t>
      </w:r>
      <w:r w:rsidRPr="00BB6EB3">
        <w:rPr>
          <w:rFonts w:ascii="Arial" w:hAnsi="Arial" w:cs="Arial"/>
          <w:sz w:val="22"/>
          <w:szCs w:val="22"/>
        </w:rPr>
        <w:sym w:font="Technic" w:char="F0B3"/>
      </w:r>
      <w:r w:rsidRPr="00BB6EB3">
        <w:rPr>
          <w:rFonts w:ascii="Arial" w:hAnsi="Arial" w:cs="Arial"/>
          <w:sz w:val="22"/>
          <w:szCs w:val="22"/>
        </w:rPr>
        <w:t xml:space="preserve">/h </w:t>
      </w:r>
      <w:r w:rsidRPr="00BB6EB3">
        <w:rPr>
          <w:rFonts w:ascii="Arial" w:hAnsi="Arial" w:cs="Arial"/>
          <w:sz w:val="22"/>
          <w:szCs w:val="22"/>
          <w:lang w:val="sr-Cyrl-RS"/>
        </w:rPr>
        <w:t>природног гаса која снабдева гасом део потрошача у комплексу Института за вирусологију, вакцине и серуме “</w:t>
      </w:r>
      <w:proofErr w:type="spellStart"/>
      <w:r w:rsidRPr="00BB6EB3">
        <w:rPr>
          <w:rFonts w:ascii="Arial" w:hAnsi="Arial" w:cs="Arial"/>
          <w:sz w:val="22"/>
          <w:szCs w:val="22"/>
          <w:lang w:val="sr-Cyrl-RS"/>
        </w:rPr>
        <w:t>Торлак</w:t>
      </w:r>
      <w:proofErr w:type="spellEnd"/>
      <w:r w:rsidRPr="00BB6EB3">
        <w:rPr>
          <w:rFonts w:ascii="Arial" w:hAnsi="Arial" w:cs="Arial"/>
          <w:sz w:val="22"/>
          <w:szCs w:val="22"/>
          <w:lang w:val="sr-Cyrl-RS"/>
        </w:rPr>
        <w:t>“;</w:t>
      </w:r>
    </w:p>
    <w:p w14:paraId="0EAE60EE" w14:textId="5883F893" w:rsidR="00E66031" w:rsidRPr="00BB6EB3" w:rsidRDefault="00E66031" w:rsidP="00956F89">
      <w:pPr>
        <w:widowControl w:val="0"/>
        <w:numPr>
          <w:ilvl w:val="0"/>
          <w:numId w:val="74"/>
        </w:numPr>
        <w:autoSpaceDE w:val="0"/>
        <w:autoSpaceDN w:val="0"/>
        <w:adjustRightInd w:val="0"/>
        <w:ind w:left="709" w:hanging="357"/>
        <w:jc w:val="both"/>
        <w:rPr>
          <w:rFonts w:ascii="Arial" w:hAnsi="Arial" w:cs="Arial"/>
          <w:sz w:val="22"/>
          <w:szCs w:val="22"/>
          <w:lang w:val="sr-Cyrl-RS"/>
        </w:rPr>
      </w:pPr>
      <w:r w:rsidRPr="00BB6EB3">
        <w:rPr>
          <w:rFonts w:ascii="Arial" w:hAnsi="Arial" w:cs="Arial"/>
          <w:sz w:val="22"/>
          <w:szCs w:val="22"/>
          <w:lang w:val="sr-Cyrl-RS"/>
        </w:rPr>
        <w:t>Дистрибутивни челични гасовод максималног радног притиска р=4</w:t>
      </w:r>
      <w:r w:rsidR="00E56F49" w:rsidRPr="00BB6EB3">
        <w:rPr>
          <w:rFonts w:ascii="Arial" w:hAnsi="Arial" w:cs="Arial"/>
          <w:sz w:val="22"/>
          <w:szCs w:val="22"/>
          <w:lang w:val="sr-Cyrl-RS"/>
        </w:rPr>
        <w:t xml:space="preserve"> </w:t>
      </w:r>
      <w:r w:rsidR="00BB0D30" w:rsidRPr="00BB6EB3">
        <w:rPr>
          <w:rFonts w:ascii="Arial" w:hAnsi="Arial" w:cs="Arial"/>
          <w:sz w:val="22"/>
          <w:szCs w:val="22"/>
          <w:lang w:val="sr-Latn-RS"/>
        </w:rPr>
        <w:t>bar</w:t>
      </w:r>
      <w:r w:rsidR="00E56F49" w:rsidRPr="00BB6EB3">
        <w:rPr>
          <w:rFonts w:ascii="Arial" w:hAnsi="Arial" w:cs="Arial"/>
          <w:sz w:val="22"/>
          <w:szCs w:val="22"/>
          <w:lang w:val="sr-Cyrl-RS"/>
        </w:rPr>
        <w:t xml:space="preserve"> </w:t>
      </w:r>
      <w:r w:rsidRPr="00BB6EB3">
        <w:rPr>
          <w:rFonts w:ascii="Arial" w:hAnsi="Arial" w:cs="Arial"/>
          <w:sz w:val="22"/>
          <w:szCs w:val="22"/>
          <w:lang w:val="sr-Cyrl-RS"/>
        </w:rPr>
        <w:t>од МРС</w:t>
      </w:r>
      <w:r w:rsidR="00E56F49" w:rsidRPr="00BB6EB3">
        <w:rPr>
          <w:rFonts w:ascii="Arial" w:hAnsi="Arial" w:cs="Arial"/>
          <w:sz w:val="22"/>
          <w:szCs w:val="22"/>
          <w:lang w:val="sr-Cyrl-RS"/>
        </w:rPr>
        <w:t xml:space="preserve"> </w:t>
      </w:r>
      <w:r w:rsidRPr="00BB6EB3">
        <w:rPr>
          <w:rFonts w:ascii="Arial" w:hAnsi="Arial" w:cs="Arial"/>
          <w:sz w:val="22"/>
          <w:szCs w:val="22"/>
          <w:lang w:val="sr-Cyrl-RS"/>
        </w:rPr>
        <w:t>“Агенција за лекове“ до гасне котларнице у комплексу Института „</w:t>
      </w:r>
      <w:proofErr w:type="spellStart"/>
      <w:r w:rsidRPr="00BB6EB3">
        <w:rPr>
          <w:rFonts w:ascii="Arial" w:hAnsi="Arial" w:cs="Arial"/>
          <w:sz w:val="22"/>
          <w:szCs w:val="22"/>
          <w:lang w:val="sr-Cyrl-RS"/>
        </w:rPr>
        <w:t>Торлак</w:t>
      </w:r>
      <w:proofErr w:type="spellEnd"/>
      <w:r w:rsidRPr="00BB6EB3">
        <w:rPr>
          <w:rFonts w:ascii="Arial" w:hAnsi="Arial" w:cs="Arial"/>
          <w:sz w:val="22"/>
          <w:szCs w:val="22"/>
          <w:lang w:val="sr-Cyrl-RS"/>
        </w:rPr>
        <w:t>“;</w:t>
      </w:r>
    </w:p>
    <w:p w14:paraId="0EC70170" w14:textId="087389D1" w:rsidR="00E66031" w:rsidRPr="00BB6EB3" w:rsidRDefault="00E66031" w:rsidP="00956F89">
      <w:pPr>
        <w:widowControl w:val="0"/>
        <w:numPr>
          <w:ilvl w:val="0"/>
          <w:numId w:val="74"/>
        </w:numPr>
        <w:autoSpaceDE w:val="0"/>
        <w:autoSpaceDN w:val="0"/>
        <w:adjustRightInd w:val="0"/>
        <w:spacing w:after="120"/>
        <w:ind w:left="709"/>
        <w:jc w:val="both"/>
        <w:rPr>
          <w:rFonts w:ascii="Arial" w:hAnsi="Arial" w:cs="Arial"/>
          <w:sz w:val="22"/>
          <w:szCs w:val="22"/>
          <w:lang w:val="sr-Cyrl-RS"/>
        </w:rPr>
      </w:pPr>
      <w:r w:rsidRPr="00BB6EB3">
        <w:rPr>
          <w:rFonts w:ascii="Arial" w:hAnsi="Arial" w:cs="Arial"/>
          <w:sz w:val="22"/>
          <w:szCs w:val="22"/>
          <w:lang w:val="sr-Cyrl-RS"/>
        </w:rPr>
        <w:t xml:space="preserve">основна дистрибутивна гасоводна мрежа од </w:t>
      </w:r>
      <w:proofErr w:type="spellStart"/>
      <w:r w:rsidRPr="00BB6EB3">
        <w:rPr>
          <w:rFonts w:ascii="Arial" w:hAnsi="Arial" w:cs="Arial"/>
          <w:sz w:val="22"/>
          <w:szCs w:val="22"/>
          <w:lang w:val="sr-Cyrl-RS"/>
        </w:rPr>
        <w:t>полиетиленских</w:t>
      </w:r>
      <w:proofErr w:type="spellEnd"/>
      <w:r w:rsidRPr="00BB6EB3">
        <w:rPr>
          <w:rFonts w:ascii="Arial" w:hAnsi="Arial" w:cs="Arial"/>
          <w:sz w:val="22"/>
          <w:szCs w:val="22"/>
          <w:lang w:val="sr-Cyrl-RS"/>
        </w:rPr>
        <w:t xml:space="preserve"> цеви притиска р=1÷4 </w:t>
      </w:r>
      <w:r w:rsidR="00BB0D30" w:rsidRPr="00BB6EB3">
        <w:rPr>
          <w:rFonts w:ascii="Arial" w:hAnsi="Arial" w:cs="Arial"/>
          <w:sz w:val="22"/>
          <w:szCs w:val="22"/>
          <w:lang w:val="sr-Latn-RS"/>
        </w:rPr>
        <w:t>bar</w:t>
      </w:r>
      <w:r w:rsidRPr="00BB6EB3">
        <w:rPr>
          <w:rFonts w:ascii="Arial" w:hAnsi="Arial" w:cs="Arial"/>
          <w:sz w:val="22"/>
          <w:szCs w:val="22"/>
          <w:lang w:val="sr-Cyrl-RS"/>
        </w:rPr>
        <w:t xml:space="preserve"> у улицама Житна, Јунска, Булевара Пека Дапчевића и Заводској;</w:t>
      </w:r>
    </w:p>
    <w:p w14:paraId="7B1ADA1D" w14:textId="426E5C0B" w:rsidR="00E56F49" w:rsidRPr="00BB6EB3" w:rsidRDefault="00E56F49" w:rsidP="00F14DB2">
      <w:pPr>
        <w:spacing w:after="120"/>
        <w:jc w:val="both"/>
        <w:rPr>
          <w:rFonts w:ascii="Arial" w:hAnsi="Arial" w:cs="Arial"/>
          <w:b/>
          <w:bCs/>
          <w:sz w:val="22"/>
          <w:szCs w:val="22"/>
          <w:lang w:val="sr-Latn-RS"/>
        </w:rPr>
      </w:pPr>
      <w:proofErr w:type="spellStart"/>
      <w:r w:rsidRPr="00BB6EB3">
        <w:rPr>
          <w:rFonts w:ascii="Arial" w:hAnsi="Arial" w:cs="Arial"/>
          <w:b/>
          <w:bCs/>
          <w:sz w:val="22"/>
          <w:szCs w:val="22"/>
          <w:lang w:val="sr-Cyrl-CS"/>
        </w:rPr>
        <w:t>Топловодна</w:t>
      </w:r>
      <w:proofErr w:type="spellEnd"/>
      <w:r w:rsidRPr="00BB6EB3">
        <w:rPr>
          <w:rFonts w:ascii="Arial" w:hAnsi="Arial" w:cs="Arial"/>
          <w:b/>
          <w:bCs/>
          <w:sz w:val="22"/>
          <w:szCs w:val="22"/>
          <w:lang w:val="sr-Cyrl-CS"/>
        </w:rPr>
        <w:t xml:space="preserve"> мрежа и објекти</w:t>
      </w:r>
    </w:p>
    <w:p w14:paraId="486B70FD" w14:textId="77777777" w:rsidR="00956F89" w:rsidRPr="00BB6EB3" w:rsidRDefault="00956F89" w:rsidP="00956F89">
      <w:pPr>
        <w:pStyle w:val="NoSpacing"/>
        <w:spacing w:after="120"/>
        <w:rPr>
          <w:rFonts w:ascii="Arial" w:hAnsi="Arial" w:cs="Arial"/>
        </w:rPr>
      </w:pPr>
      <w:r w:rsidRPr="00BB6EB3">
        <w:rPr>
          <w:rFonts w:ascii="Arial" w:hAnsi="Arial" w:cs="Arial"/>
          <w:lang w:val="sr-Cyrl-RS"/>
        </w:rPr>
        <w:t xml:space="preserve">У оквиру границе Плана изведена је следећа </w:t>
      </w:r>
      <w:proofErr w:type="spellStart"/>
      <w:r w:rsidRPr="00BB6EB3">
        <w:rPr>
          <w:rFonts w:ascii="Arial" w:hAnsi="Arial" w:cs="Arial"/>
          <w:lang w:val="sr-Cyrl-RS"/>
        </w:rPr>
        <w:t>топловодна</w:t>
      </w:r>
      <w:proofErr w:type="spellEnd"/>
      <w:r w:rsidRPr="00BB6EB3">
        <w:rPr>
          <w:rFonts w:ascii="Arial" w:hAnsi="Arial" w:cs="Arial"/>
          <w:lang w:val="sr-Cyrl-RS"/>
        </w:rPr>
        <w:t xml:space="preserve"> мрежа са објектима:</w:t>
      </w:r>
    </w:p>
    <w:p w14:paraId="46859CAB" w14:textId="77777777" w:rsidR="00956F89" w:rsidRPr="00BB6EB3" w:rsidRDefault="00956F89" w:rsidP="00956F89">
      <w:pPr>
        <w:widowControl w:val="0"/>
        <w:numPr>
          <w:ilvl w:val="0"/>
          <w:numId w:val="74"/>
        </w:numPr>
        <w:autoSpaceDE w:val="0"/>
        <w:autoSpaceDN w:val="0"/>
        <w:adjustRightInd w:val="0"/>
        <w:ind w:left="709" w:hanging="357"/>
        <w:jc w:val="both"/>
        <w:rPr>
          <w:rFonts w:ascii="Arial" w:hAnsi="Arial" w:cs="Arial"/>
          <w:sz w:val="22"/>
          <w:szCs w:val="22"/>
          <w:lang w:val="sr-Cyrl-RS"/>
        </w:rPr>
      </w:pPr>
      <w:r w:rsidRPr="00BB6EB3">
        <w:rPr>
          <w:rFonts w:ascii="Arial" w:hAnsi="Arial" w:cs="Arial"/>
          <w:sz w:val="22"/>
          <w:szCs w:val="22"/>
          <w:lang w:val="sr-Cyrl-RS"/>
        </w:rPr>
        <w:t xml:space="preserve">За комплекс Фармацеутског факултета који је прикључен на даљински систем грејања топлане ТО “Вождовац“, положена је </w:t>
      </w:r>
      <w:proofErr w:type="spellStart"/>
      <w:r w:rsidRPr="00BB6EB3">
        <w:rPr>
          <w:rFonts w:ascii="Arial" w:hAnsi="Arial" w:cs="Arial"/>
          <w:sz w:val="22"/>
          <w:szCs w:val="22"/>
          <w:lang w:val="sr-Cyrl-RS"/>
        </w:rPr>
        <w:t>топловодна</w:t>
      </w:r>
      <w:proofErr w:type="spellEnd"/>
      <w:r w:rsidRPr="00BB6EB3">
        <w:rPr>
          <w:rFonts w:ascii="Arial" w:hAnsi="Arial" w:cs="Arial"/>
          <w:sz w:val="22"/>
          <w:szCs w:val="22"/>
          <w:lang w:val="sr-Cyrl-RS"/>
        </w:rPr>
        <w:t xml:space="preserve"> мрежа пречника </w:t>
      </w:r>
      <w:r w:rsidRPr="00BB6EB3">
        <w:rPr>
          <w:rFonts w:ascii="Arial" w:hAnsi="Arial" w:cs="Arial"/>
          <w:sz w:val="22"/>
          <w:szCs w:val="22"/>
          <w:lang w:val="sr-Cyrl-RS"/>
        </w:rPr>
        <w:sym w:font="Technic" w:char="F0D8"/>
      </w:r>
      <w:r w:rsidRPr="00BB6EB3">
        <w:rPr>
          <w:rFonts w:ascii="Arial" w:hAnsi="Arial" w:cs="Arial"/>
          <w:sz w:val="22"/>
          <w:szCs w:val="22"/>
          <w:lang w:val="sr-Cyrl-RS"/>
        </w:rPr>
        <w:t xml:space="preserve">139,7/225mm, </w:t>
      </w:r>
      <w:r w:rsidRPr="00BB6EB3">
        <w:rPr>
          <w:rFonts w:ascii="Arial" w:hAnsi="Arial" w:cs="Arial"/>
          <w:sz w:val="22"/>
          <w:szCs w:val="22"/>
          <w:lang w:val="sr-Cyrl-RS"/>
        </w:rPr>
        <w:sym w:font="Technic" w:char="F0D8"/>
      </w:r>
      <w:r w:rsidRPr="00BB6EB3">
        <w:rPr>
          <w:rFonts w:ascii="Arial" w:hAnsi="Arial" w:cs="Arial"/>
          <w:sz w:val="22"/>
          <w:szCs w:val="22"/>
          <w:lang w:val="sr-Cyrl-RS"/>
        </w:rPr>
        <w:t xml:space="preserve">60,3/125mm и </w:t>
      </w:r>
      <w:r w:rsidRPr="00BB6EB3">
        <w:rPr>
          <w:rFonts w:ascii="Arial" w:hAnsi="Arial" w:cs="Arial"/>
          <w:sz w:val="22"/>
          <w:szCs w:val="22"/>
          <w:lang w:val="sr-Cyrl-RS"/>
        </w:rPr>
        <w:sym w:font="Technic" w:char="F0D8"/>
      </w:r>
      <w:r w:rsidRPr="00BB6EB3">
        <w:rPr>
          <w:rFonts w:ascii="Arial" w:hAnsi="Arial" w:cs="Arial"/>
          <w:sz w:val="22"/>
          <w:szCs w:val="22"/>
          <w:lang w:val="sr-Cyrl-RS"/>
        </w:rPr>
        <w:t>133/4,0mm (који није више у функцији);</w:t>
      </w:r>
    </w:p>
    <w:p w14:paraId="0ED82417" w14:textId="77777777" w:rsidR="00956F89" w:rsidRPr="00BB6EB3" w:rsidRDefault="00956F89" w:rsidP="00603E0A">
      <w:pPr>
        <w:widowControl w:val="0"/>
        <w:numPr>
          <w:ilvl w:val="0"/>
          <w:numId w:val="74"/>
        </w:numPr>
        <w:autoSpaceDE w:val="0"/>
        <w:autoSpaceDN w:val="0"/>
        <w:adjustRightInd w:val="0"/>
        <w:spacing w:after="120"/>
        <w:ind w:left="709" w:hanging="357"/>
        <w:jc w:val="both"/>
        <w:rPr>
          <w:rFonts w:ascii="Arial" w:hAnsi="Arial" w:cs="Arial"/>
          <w:sz w:val="22"/>
          <w:szCs w:val="22"/>
          <w:lang w:val="sr-Cyrl-RS"/>
        </w:rPr>
      </w:pPr>
      <w:r w:rsidRPr="00BB6EB3">
        <w:rPr>
          <w:rFonts w:ascii="Arial" w:hAnsi="Arial" w:cs="Arial"/>
          <w:sz w:val="22"/>
          <w:szCs w:val="22"/>
          <w:lang w:val="sr-Cyrl-RS"/>
        </w:rPr>
        <w:t>За комплекс Института за вирусологију, вакцине и серуме “</w:t>
      </w:r>
      <w:proofErr w:type="spellStart"/>
      <w:r w:rsidRPr="00BB6EB3">
        <w:rPr>
          <w:rFonts w:ascii="Arial" w:hAnsi="Arial" w:cs="Arial"/>
          <w:sz w:val="22"/>
          <w:szCs w:val="22"/>
          <w:lang w:val="sr-Cyrl-RS"/>
        </w:rPr>
        <w:t>Торлак</w:t>
      </w:r>
      <w:proofErr w:type="spellEnd"/>
      <w:r w:rsidRPr="00BB6EB3">
        <w:rPr>
          <w:rFonts w:ascii="Arial" w:hAnsi="Arial" w:cs="Arial"/>
          <w:sz w:val="22"/>
          <w:szCs w:val="22"/>
          <w:lang w:val="sr-Cyrl-RS"/>
        </w:rPr>
        <w:t xml:space="preserve">“ изграђена је локална </w:t>
      </w:r>
      <w:proofErr w:type="spellStart"/>
      <w:r w:rsidRPr="00BB6EB3">
        <w:rPr>
          <w:rFonts w:ascii="Arial" w:hAnsi="Arial" w:cs="Arial"/>
          <w:sz w:val="22"/>
          <w:szCs w:val="22"/>
          <w:lang w:val="sr-Cyrl-RS"/>
        </w:rPr>
        <w:t>топловодна</w:t>
      </w:r>
      <w:proofErr w:type="spellEnd"/>
      <w:r w:rsidRPr="00BB6EB3">
        <w:rPr>
          <w:rFonts w:ascii="Arial" w:hAnsi="Arial" w:cs="Arial"/>
          <w:sz w:val="22"/>
          <w:szCs w:val="22"/>
          <w:lang w:val="sr-Cyrl-RS"/>
        </w:rPr>
        <w:t xml:space="preserve"> котларница са разгранатом </w:t>
      </w:r>
      <w:proofErr w:type="spellStart"/>
      <w:r w:rsidRPr="00BB6EB3">
        <w:rPr>
          <w:rFonts w:ascii="Arial" w:hAnsi="Arial" w:cs="Arial"/>
          <w:sz w:val="22"/>
          <w:szCs w:val="22"/>
          <w:lang w:val="sr-Cyrl-RS"/>
        </w:rPr>
        <w:t>топловодном</w:t>
      </w:r>
      <w:proofErr w:type="spellEnd"/>
      <w:r w:rsidRPr="00BB6EB3">
        <w:rPr>
          <w:rFonts w:ascii="Arial" w:hAnsi="Arial" w:cs="Arial"/>
          <w:sz w:val="22"/>
          <w:szCs w:val="22"/>
          <w:lang w:val="sr-Cyrl-RS"/>
        </w:rPr>
        <w:t xml:space="preserve"> мрежом пречника </w:t>
      </w:r>
      <w:r w:rsidRPr="00BB6EB3">
        <w:rPr>
          <w:rFonts w:ascii="Arial" w:hAnsi="Arial" w:cs="Arial"/>
          <w:sz w:val="22"/>
          <w:szCs w:val="22"/>
          <w:lang w:val="sr-Cyrl-RS"/>
        </w:rPr>
        <w:sym w:font="Technic" w:char="F0D8"/>
      </w:r>
      <w:r w:rsidRPr="00BB6EB3">
        <w:rPr>
          <w:rFonts w:ascii="Arial" w:hAnsi="Arial" w:cs="Arial"/>
          <w:sz w:val="22"/>
          <w:szCs w:val="22"/>
          <w:lang w:val="sr-Cyrl-RS"/>
        </w:rPr>
        <w:t xml:space="preserve">168,3mm, </w:t>
      </w:r>
      <w:r w:rsidRPr="00BB6EB3">
        <w:rPr>
          <w:rFonts w:ascii="Arial" w:hAnsi="Arial" w:cs="Arial"/>
          <w:sz w:val="22"/>
          <w:szCs w:val="22"/>
          <w:lang w:val="sr-Cyrl-RS"/>
        </w:rPr>
        <w:sym w:font="Technic" w:char="F0D8"/>
      </w:r>
      <w:r w:rsidRPr="00BB6EB3">
        <w:rPr>
          <w:rFonts w:ascii="Arial" w:hAnsi="Arial" w:cs="Arial"/>
          <w:sz w:val="22"/>
          <w:szCs w:val="22"/>
          <w:lang w:val="sr-Cyrl-RS"/>
        </w:rPr>
        <w:t xml:space="preserve">114,3mm и </w:t>
      </w:r>
      <w:r w:rsidRPr="00BB6EB3">
        <w:rPr>
          <w:rFonts w:ascii="Arial" w:hAnsi="Arial" w:cs="Arial"/>
          <w:sz w:val="22"/>
          <w:szCs w:val="22"/>
          <w:lang w:val="sr-Cyrl-RS"/>
        </w:rPr>
        <w:sym w:font="Technic" w:char="F0D8"/>
      </w:r>
      <w:r w:rsidRPr="00BB6EB3">
        <w:rPr>
          <w:rFonts w:ascii="Arial" w:hAnsi="Arial" w:cs="Arial"/>
          <w:sz w:val="22"/>
          <w:szCs w:val="22"/>
          <w:lang w:val="sr-Cyrl-RS"/>
        </w:rPr>
        <w:t>88,9mm.</w:t>
      </w:r>
    </w:p>
    <w:p w14:paraId="0C748C1C" w14:textId="77777777" w:rsidR="00956F89" w:rsidRPr="00BB6EB3" w:rsidRDefault="00956F89" w:rsidP="00603E0A">
      <w:pPr>
        <w:spacing w:after="120"/>
        <w:rPr>
          <w:rFonts w:ascii="Arial" w:hAnsi="Arial" w:cs="Arial"/>
          <w:lang w:val="ru-RU"/>
        </w:rPr>
      </w:pPr>
      <w:r w:rsidRPr="00BB6EB3">
        <w:rPr>
          <w:rFonts w:ascii="Arial" w:hAnsi="Arial" w:cs="Arial"/>
          <w:lang w:val="ru-RU"/>
        </w:rPr>
        <w:t xml:space="preserve">До </w:t>
      </w:r>
      <w:r w:rsidRPr="00BB6EB3">
        <w:rPr>
          <w:rFonts w:ascii="Arial" w:eastAsia="Wingdings" w:hAnsi="Arial" w:cs="Arial"/>
          <w:noProof/>
          <w:lang w:val="sr-Cyrl-RS" w:eastAsia="x-none"/>
        </w:rPr>
        <w:t>изградње</w:t>
      </w:r>
      <w:r w:rsidRPr="00BB6EB3">
        <w:rPr>
          <w:rFonts w:ascii="Arial" w:hAnsi="Arial" w:cs="Arial"/>
          <w:lang w:val="ru-RU"/>
        </w:rPr>
        <w:t xml:space="preserve"> Енергетског блока и припадајућих водова и постројења, постојеће површине снабдевати топлотном енергијом на гореописани постојећи вид топлификације.</w:t>
      </w:r>
    </w:p>
    <w:p w14:paraId="2ED5AA5A" w14:textId="411C37F8" w:rsidR="00640C6B" w:rsidRPr="00BB6EB3" w:rsidRDefault="00E56F49" w:rsidP="00F14DB2">
      <w:pPr>
        <w:pStyle w:val="NormalBulleted"/>
        <w:spacing w:after="120"/>
        <w:rPr>
          <w:rFonts w:ascii="Arial" w:hAnsi="Arial" w:cs="Arial"/>
          <w:strike/>
          <w:noProof/>
          <w:lang w:val="sr-Cyrl-RS"/>
        </w:rPr>
      </w:pPr>
      <w:bookmarkStart w:id="36" w:name="_Hlk150846268"/>
      <w:r w:rsidRPr="00BB6EB3">
        <w:rPr>
          <w:rFonts w:ascii="Arial" w:hAnsi="Arial" w:cs="Arial"/>
          <w:noProof/>
          <w:lang w:val="sr-Cyrl-RS"/>
        </w:rPr>
        <w:t>Комплетну постојећу топловодну мрежу са објектима у склопу комплекса Б</w:t>
      </w:r>
      <w:r w:rsidR="00B53F64">
        <w:rPr>
          <w:rFonts w:ascii="Arial" w:hAnsi="Arial" w:cs="Arial"/>
          <w:noProof/>
          <w:lang w:val="sr-Cyrl-RS"/>
        </w:rPr>
        <w:t>ИО</w:t>
      </w:r>
      <w:r w:rsidRPr="00BB6EB3">
        <w:rPr>
          <w:rFonts w:ascii="Arial" w:hAnsi="Arial" w:cs="Arial"/>
          <w:noProof/>
          <w:lang w:val="sr-Cyrl-RS"/>
        </w:rPr>
        <w:t>4</w:t>
      </w:r>
      <w:r w:rsidR="00B53F64">
        <w:rPr>
          <w:rFonts w:ascii="Arial" w:hAnsi="Arial" w:cs="Arial"/>
          <w:noProof/>
          <w:lang w:val="sr-Cyrl-RS"/>
        </w:rPr>
        <w:t xml:space="preserve"> </w:t>
      </w:r>
      <w:r w:rsidRPr="00BB6EB3">
        <w:rPr>
          <w:rFonts w:ascii="Arial" w:hAnsi="Arial" w:cs="Arial"/>
          <w:noProof/>
          <w:lang w:val="sr-Cyrl-RS"/>
        </w:rPr>
        <w:t>кампус укинути, јер ће се комплекс снабдевати топлотном и расхладном енергијом преко планираног Енергетског блока и његове секундарне топловодне мреже која ће бити саставни део даље техничке документације.</w:t>
      </w:r>
      <w:bookmarkEnd w:id="36"/>
    </w:p>
    <w:p w14:paraId="5C7BAB64" w14:textId="667FC137" w:rsidR="00721C4D" w:rsidRPr="00BB6EB3" w:rsidRDefault="00573F57" w:rsidP="00F14DB2">
      <w:pPr>
        <w:spacing w:after="120"/>
        <w:jc w:val="both"/>
        <w:rPr>
          <w:rFonts w:ascii="Arial" w:hAnsi="Arial" w:cs="Arial"/>
          <w:b/>
          <w:bCs/>
          <w:sz w:val="22"/>
          <w:szCs w:val="22"/>
          <w:lang w:val="sr-Cyrl-CS"/>
        </w:rPr>
      </w:pPr>
      <w:r w:rsidRPr="00BB6EB3">
        <w:rPr>
          <w:rFonts w:ascii="Arial" w:hAnsi="Arial" w:cs="Arial"/>
          <w:b/>
          <w:bCs/>
          <w:sz w:val="22"/>
          <w:szCs w:val="22"/>
          <w:lang w:val="sr-Cyrl-CS"/>
        </w:rPr>
        <w:t>Зелене површине</w:t>
      </w:r>
    </w:p>
    <w:p w14:paraId="64EBFF93" w14:textId="627F2BCD" w:rsidR="00C41E20" w:rsidRPr="00BB6EB3" w:rsidRDefault="00C41E20" w:rsidP="00F14DB2">
      <w:pPr>
        <w:spacing w:after="120"/>
        <w:jc w:val="both"/>
        <w:rPr>
          <w:rFonts w:ascii="Arial" w:hAnsi="Arial" w:cs="Arial"/>
          <w:bCs/>
          <w:sz w:val="22"/>
          <w:szCs w:val="22"/>
          <w:lang w:val="sr-Cyrl-CS"/>
        </w:rPr>
      </w:pPr>
      <w:r w:rsidRPr="00BB6EB3">
        <w:rPr>
          <w:rFonts w:ascii="Arial" w:hAnsi="Arial" w:cs="Arial"/>
          <w:sz w:val="22"/>
          <w:szCs w:val="22"/>
          <w:lang w:val="sr-Cyrl-CS"/>
        </w:rPr>
        <w:t xml:space="preserve">У постојећем стању унутар планског подручја налазе се објекти јавних служби и делимично уређене зелене површине, уз </w:t>
      </w:r>
      <w:r w:rsidR="00D91BCE" w:rsidRPr="00BB6EB3">
        <w:rPr>
          <w:rFonts w:ascii="Arial" w:hAnsi="Arial" w:cs="Arial"/>
          <w:bCs/>
          <w:sz w:val="22"/>
          <w:szCs w:val="22"/>
          <w:lang w:val="sr-Cyrl-CS"/>
        </w:rPr>
        <w:t>присуство високих лишћара по ободима постојећих катастарских парцела и линеарног зел</w:t>
      </w:r>
      <w:r w:rsidR="00B53F64">
        <w:rPr>
          <w:rFonts w:ascii="Arial" w:hAnsi="Arial" w:cs="Arial"/>
          <w:bCs/>
          <w:sz w:val="22"/>
          <w:szCs w:val="22"/>
          <w:lang w:val="sr-Cyrl-CS"/>
        </w:rPr>
        <w:t>е</w:t>
      </w:r>
      <w:r w:rsidR="00D91BCE" w:rsidRPr="00BB6EB3">
        <w:rPr>
          <w:rFonts w:ascii="Arial" w:hAnsi="Arial" w:cs="Arial"/>
          <w:bCs/>
          <w:sz w:val="22"/>
          <w:szCs w:val="22"/>
          <w:lang w:val="sr-Cyrl-CS"/>
        </w:rPr>
        <w:t>нила око границе комплекса.</w:t>
      </w:r>
      <w:r w:rsidRPr="00BB6EB3">
        <w:rPr>
          <w:rFonts w:ascii="Arial" w:hAnsi="Arial" w:cs="Arial"/>
          <w:bCs/>
          <w:sz w:val="22"/>
          <w:szCs w:val="22"/>
          <w:lang w:val="sr-Cyrl-CS"/>
        </w:rPr>
        <w:t xml:space="preserve"> </w:t>
      </w:r>
      <w:r w:rsidR="00D91BCE" w:rsidRPr="00BB6EB3">
        <w:rPr>
          <w:rFonts w:ascii="Arial" w:hAnsi="Arial" w:cs="Arial"/>
          <w:bCs/>
          <w:sz w:val="22"/>
          <w:szCs w:val="22"/>
          <w:lang w:val="sr-Cyrl-CS"/>
        </w:rPr>
        <w:t xml:space="preserve">Присутна су стабла ораха, липе, јасена, црне тополе, </w:t>
      </w:r>
      <w:r w:rsidRPr="00BB6EB3">
        <w:rPr>
          <w:rFonts w:ascii="Arial" w:hAnsi="Arial" w:cs="Arial"/>
          <w:bCs/>
          <w:sz w:val="22"/>
          <w:szCs w:val="22"/>
          <w:lang w:val="sr-Cyrl-CS"/>
        </w:rPr>
        <w:t xml:space="preserve">кестена, брезе, </w:t>
      </w:r>
      <w:r w:rsidR="00D91BCE" w:rsidRPr="00BB6EB3">
        <w:rPr>
          <w:rFonts w:ascii="Arial" w:hAnsi="Arial" w:cs="Arial"/>
          <w:bCs/>
          <w:sz w:val="22"/>
          <w:szCs w:val="22"/>
          <w:lang w:val="sr-Cyrl-CS"/>
        </w:rPr>
        <w:t>борова</w:t>
      </w:r>
      <w:r w:rsidRPr="00BB6EB3">
        <w:rPr>
          <w:rFonts w:ascii="Arial" w:hAnsi="Arial" w:cs="Arial"/>
          <w:bCs/>
          <w:sz w:val="22"/>
          <w:szCs w:val="22"/>
          <w:lang w:val="sr-Cyrl-CS"/>
        </w:rPr>
        <w:t>.</w:t>
      </w:r>
    </w:p>
    <w:p w14:paraId="373FE46B" w14:textId="5FD6B7F4" w:rsidR="00C41E20" w:rsidRPr="00BB6EB3" w:rsidRDefault="00C41E20" w:rsidP="00F14DB2">
      <w:pPr>
        <w:spacing w:after="120"/>
        <w:jc w:val="both"/>
        <w:rPr>
          <w:rFonts w:ascii="Arial" w:hAnsi="Arial" w:cs="Arial"/>
          <w:bCs/>
          <w:sz w:val="22"/>
          <w:szCs w:val="22"/>
          <w:lang w:val="sr-Cyrl-CS"/>
        </w:rPr>
      </w:pPr>
      <w:r w:rsidRPr="00BB6EB3">
        <w:rPr>
          <w:rFonts w:ascii="Arial" w:hAnsi="Arial" w:cs="Arial"/>
          <w:bCs/>
          <w:sz w:val="22"/>
          <w:szCs w:val="22"/>
          <w:lang w:val="sr-Cyrl-CS"/>
        </w:rPr>
        <w:t>У оквиру комплекса Фармацеутског факултета</w:t>
      </w:r>
      <w:r w:rsidR="0080083F" w:rsidRPr="00BB6EB3">
        <w:rPr>
          <w:rFonts w:ascii="Arial" w:hAnsi="Arial" w:cs="Arial"/>
          <w:bCs/>
          <w:sz w:val="22"/>
          <w:szCs w:val="22"/>
          <w:lang w:val="sr-Cyrl-CS"/>
        </w:rPr>
        <w:t xml:space="preserve"> и Института за молекуларну генетику и генетичко инжењерство,</w:t>
      </w:r>
      <w:r w:rsidRPr="00BB6EB3">
        <w:rPr>
          <w:rFonts w:ascii="Arial" w:hAnsi="Arial" w:cs="Arial"/>
          <w:bCs/>
          <w:sz w:val="22"/>
          <w:szCs w:val="22"/>
          <w:lang w:val="sr-Cyrl-CS"/>
        </w:rPr>
        <w:t xml:space="preserve"> налазе се уређене травн</w:t>
      </w:r>
      <w:r w:rsidR="00562C98" w:rsidRPr="00BB6EB3">
        <w:rPr>
          <w:rFonts w:ascii="Arial" w:hAnsi="Arial" w:cs="Arial"/>
          <w:bCs/>
          <w:sz w:val="22"/>
          <w:szCs w:val="22"/>
          <w:lang w:val="sr-Cyrl-CS"/>
        </w:rPr>
        <w:t>е</w:t>
      </w:r>
      <w:r w:rsidRPr="00BB6EB3">
        <w:rPr>
          <w:rFonts w:ascii="Arial" w:hAnsi="Arial" w:cs="Arial"/>
          <w:bCs/>
          <w:sz w:val="22"/>
          <w:szCs w:val="22"/>
          <w:lang w:val="sr-Cyrl-CS"/>
        </w:rPr>
        <w:t xml:space="preserve"> површине са жбунастим растињем и другом ниском вегетацијом. Са западне стране комплекса присутне су неуређене зелене површине обрасле </w:t>
      </w:r>
      <w:proofErr w:type="spellStart"/>
      <w:r w:rsidRPr="00BB6EB3">
        <w:rPr>
          <w:rFonts w:ascii="Arial" w:hAnsi="Arial" w:cs="Arial"/>
          <w:bCs/>
          <w:sz w:val="22"/>
          <w:szCs w:val="22"/>
          <w:lang w:val="sr-Cyrl-CS"/>
        </w:rPr>
        <w:t>коровским</w:t>
      </w:r>
      <w:proofErr w:type="spellEnd"/>
      <w:r w:rsidRPr="00BB6EB3">
        <w:rPr>
          <w:rFonts w:ascii="Arial" w:hAnsi="Arial" w:cs="Arial"/>
          <w:bCs/>
          <w:sz w:val="22"/>
          <w:szCs w:val="22"/>
          <w:lang w:val="sr-Cyrl-CS"/>
        </w:rPr>
        <w:t xml:space="preserve"> врстама. </w:t>
      </w:r>
    </w:p>
    <w:p w14:paraId="6A89F35A" w14:textId="44B2D04B" w:rsidR="00C41E20" w:rsidRPr="00BB6EB3" w:rsidRDefault="00562C98" w:rsidP="00F14DB2">
      <w:pPr>
        <w:spacing w:after="120"/>
        <w:jc w:val="both"/>
        <w:rPr>
          <w:rFonts w:ascii="Arial" w:hAnsi="Arial" w:cs="Arial"/>
          <w:bCs/>
          <w:sz w:val="22"/>
          <w:szCs w:val="22"/>
          <w:lang w:val="sr-Cyrl-CS"/>
        </w:rPr>
      </w:pPr>
      <w:r w:rsidRPr="00BB6EB3">
        <w:rPr>
          <w:rFonts w:ascii="Arial" w:hAnsi="Arial" w:cs="Arial"/>
          <w:bCs/>
          <w:sz w:val="22"/>
          <w:szCs w:val="22"/>
          <w:lang w:val="sr-Cyrl-CS"/>
        </w:rPr>
        <w:lastRenderedPageBreak/>
        <w:t>Зелене површине комплекса Института за вирусологију, вакцине и имунологију „</w:t>
      </w:r>
      <w:proofErr w:type="spellStart"/>
      <w:r w:rsidRPr="00BB6EB3">
        <w:rPr>
          <w:rFonts w:ascii="Arial" w:hAnsi="Arial" w:cs="Arial"/>
          <w:bCs/>
          <w:sz w:val="22"/>
          <w:szCs w:val="22"/>
          <w:lang w:val="sr-Cyrl-CS"/>
        </w:rPr>
        <w:t>Торлак</w:t>
      </w:r>
      <w:proofErr w:type="spellEnd"/>
      <w:r w:rsidRPr="00BB6EB3">
        <w:rPr>
          <w:rFonts w:ascii="Arial" w:hAnsi="Arial" w:cs="Arial"/>
          <w:bCs/>
          <w:sz w:val="22"/>
          <w:szCs w:val="22"/>
          <w:lang w:val="sr-Cyrl-CS"/>
        </w:rPr>
        <w:t>“ чине, у мањем проценту, травне површине и ниско растиње</w:t>
      </w:r>
      <w:r w:rsidR="0080083F" w:rsidRPr="00BB6EB3">
        <w:rPr>
          <w:rFonts w:ascii="Arial" w:hAnsi="Arial" w:cs="Arial"/>
          <w:bCs/>
          <w:sz w:val="22"/>
          <w:szCs w:val="22"/>
          <w:lang w:val="sr-Cyrl-CS"/>
        </w:rPr>
        <w:t>,</w:t>
      </w:r>
      <w:r w:rsidRPr="00BB6EB3">
        <w:rPr>
          <w:rFonts w:ascii="Arial" w:hAnsi="Arial" w:cs="Arial"/>
          <w:bCs/>
          <w:sz w:val="22"/>
          <w:szCs w:val="22"/>
          <w:lang w:val="sr-Cyrl-CS"/>
        </w:rPr>
        <w:t xml:space="preserve"> док је доминантнија висока вегетација</w:t>
      </w:r>
      <w:r w:rsidR="0080083F" w:rsidRPr="00BB6EB3">
        <w:rPr>
          <w:rFonts w:ascii="Arial" w:hAnsi="Arial" w:cs="Arial"/>
          <w:bCs/>
          <w:sz w:val="22"/>
          <w:szCs w:val="22"/>
          <w:lang w:val="sr-Cyrl-CS"/>
        </w:rPr>
        <w:t xml:space="preserve"> (јасен, багрем, липа, топола, орах и бор) с</w:t>
      </w:r>
      <w:r w:rsidR="003A228E" w:rsidRPr="00BB6EB3">
        <w:rPr>
          <w:rFonts w:ascii="Arial" w:hAnsi="Arial" w:cs="Arial"/>
          <w:bCs/>
          <w:sz w:val="22"/>
          <w:szCs w:val="22"/>
          <w:lang w:val="sr-Cyrl-CS"/>
        </w:rPr>
        <w:t>а великим бројем стабала обраслих пузавицама</w:t>
      </w:r>
      <w:r w:rsidR="0080083F" w:rsidRPr="00BB6EB3">
        <w:rPr>
          <w:rFonts w:ascii="Arial" w:hAnsi="Arial" w:cs="Arial"/>
          <w:bCs/>
          <w:sz w:val="22"/>
          <w:szCs w:val="22"/>
          <w:lang w:val="sr-Cyrl-CS"/>
        </w:rPr>
        <w:t xml:space="preserve"> </w:t>
      </w:r>
      <w:r w:rsidRPr="00BB6EB3">
        <w:rPr>
          <w:rFonts w:ascii="Arial" w:hAnsi="Arial" w:cs="Arial"/>
          <w:bCs/>
          <w:sz w:val="22"/>
          <w:szCs w:val="22"/>
          <w:lang w:val="sr-Cyrl-CS"/>
        </w:rPr>
        <w:t xml:space="preserve">. </w:t>
      </w:r>
    </w:p>
    <w:p w14:paraId="2999DCE0" w14:textId="3E23E7E3" w:rsidR="00D91BCE" w:rsidRPr="00BB6EB3" w:rsidRDefault="003A228E" w:rsidP="00F14DB2">
      <w:pPr>
        <w:spacing w:after="120"/>
        <w:jc w:val="both"/>
        <w:rPr>
          <w:rFonts w:ascii="Arial" w:hAnsi="Arial" w:cs="Arial"/>
          <w:bCs/>
          <w:sz w:val="22"/>
          <w:szCs w:val="22"/>
          <w:lang w:val="sr-Cyrl-CS"/>
        </w:rPr>
      </w:pPr>
      <w:r w:rsidRPr="00BB6EB3">
        <w:rPr>
          <w:rFonts w:ascii="Arial" w:hAnsi="Arial" w:cs="Arial"/>
          <w:bCs/>
          <w:sz w:val="22"/>
          <w:szCs w:val="22"/>
          <w:lang w:val="sr-Cyrl-CS"/>
        </w:rPr>
        <w:t xml:space="preserve">Источно од поменутих комплекса налази се неуређено земљиште, обрасло </w:t>
      </w:r>
      <w:proofErr w:type="spellStart"/>
      <w:r w:rsidRPr="00BB6EB3">
        <w:rPr>
          <w:rFonts w:ascii="Arial" w:hAnsi="Arial" w:cs="Arial"/>
          <w:bCs/>
          <w:sz w:val="22"/>
          <w:szCs w:val="22"/>
          <w:lang w:val="sr-Cyrl-CS"/>
        </w:rPr>
        <w:t>коровском</w:t>
      </w:r>
      <w:proofErr w:type="spellEnd"/>
      <w:r w:rsidRPr="00BB6EB3">
        <w:rPr>
          <w:rFonts w:ascii="Arial" w:hAnsi="Arial" w:cs="Arial"/>
          <w:bCs/>
          <w:sz w:val="22"/>
          <w:szCs w:val="22"/>
          <w:lang w:val="sr-Cyrl-CS"/>
        </w:rPr>
        <w:t xml:space="preserve"> вегетацијом са високом лишћарском и четинарском вегетацијом.</w:t>
      </w:r>
    </w:p>
    <w:p w14:paraId="7A5C1B56" w14:textId="7151717D" w:rsidR="00AF37C4" w:rsidRPr="00BB6EB3" w:rsidRDefault="00B16722" w:rsidP="00F14DB2">
      <w:pPr>
        <w:spacing w:after="120"/>
        <w:jc w:val="both"/>
        <w:rPr>
          <w:rFonts w:ascii="Arial" w:hAnsi="Arial" w:cs="Arial"/>
          <w:b/>
          <w:bCs/>
          <w:sz w:val="22"/>
          <w:szCs w:val="22"/>
          <w:lang w:val="ru-RU"/>
        </w:rPr>
      </w:pPr>
      <w:r w:rsidRPr="00BB6EB3">
        <w:rPr>
          <w:rFonts w:ascii="Arial" w:hAnsi="Arial" w:cs="Arial"/>
          <w:b/>
          <w:bCs/>
          <w:sz w:val="22"/>
          <w:szCs w:val="22"/>
          <w:lang w:val="ru-RU"/>
        </w:rPr>
        <w:t>А.7.2.4. Опис стања чиниоца животне средине</w:t>
      </w:r>
    </w:p>
    <w:p w14:paraId="3A91A3C2" w14:textId="30CDE540" w:rsidR="002F712F" w:rsidRPr="00BB6EB3" w:rsidRDefault="002F712F" w:rsidP="00F14DB2">
      <w:pPr>
        <w:spacing w:after="120"/>
        <w:jc w:val="both"/>
        <w:rPr>
          <w:rFonts w:ascii="Arial" w:hAnsi="Arial" w:cs="Arial"/>
          <w:b/>
          <w:bCs/>
          <w:sz w:val="22"/>
          <w:szCs w:val="22"/>
          <w:lang w:val="ru-RU"/>
        </w:rPr>
      </w:pPr>
      <w:bookmarkStart w:id="37" w:name="_Hlk151207537"/>
      <w:r w:rsidRPr="00BB6EB3">
        <w:rPr>
          <w:rFonts w:ascii="Arial" w:hAnsi="Arial" w:cs="Arial"/>
          <w:sz w:val="22"/>
          <w:szCs w:val="22"/>
          <w:lang w:val="ru-RU"/>
        </w:rPr>
        <w:t>Секретаријат за заштиту животне средине града Београда у складу са законом врши послове заштите и унапређења животне средине на територији свих 17 београдских општина. Редовна контрола квалитета животне средине врши се реализацијом програма који се доносе сваке године и обухватају праћење: квалитета ваздуха, речних вода, вода за пиће, изворске воде, комуналне буке, пољопривредног земљишта у зонама изворишта и поред саобраћајница</w:t>
      </w:r>
      <w:r w:rsidR="00E77DB7" w:rsidRPr="00BB6EB3">
        <w:rPr>
          <w:rFonts w:ascii="Arial" w:hAnsi="Arial" w:cs="Arial"/>
          <w:sz w:val="22"/>
          <w:szCs w:val="22"/>
          <w:lang w:val="ru-RU"/>
        </w:rPr>
        <w:t>,</w:t>
      </w:r>
      <w:r w:rsidRPr="00BB6EB3">
        <w:rPr>
          <w:rFonts w:ascii="Arial" w:hAnsi="Arial" w:cs="Arial"/>
          <w:sz w:val="22"/>
          <w:szCs w:val="22"/>
          <w:lang w:val="ru-RU"/>
        </w:rPr>
        <w:t xml:space="preserve"> </w:t>
      </w:r>
      <w:r w:rsidR="00A178BF" w:rsidRPr="00BB6EB3">
        <w:rPr>
          <w:rFonts w:ascii="Arial" w:hAnsi="Arial" w:cs="Arial"/>
          <w:sz w:val="22"/>
          <w:szCs w:val="22"/>
          <w:lang w:val="ru-RU"/>
        </w:rPr>
        <w:t xml:space="preserve">као </w:t>
      </w:r>
      <w:r w:rsidRPr="00BB6EB3">
        <w:rPr>
          <w:rFonts w:ascii="Arial" w:hAnsi="Arial" w:cs="Arial"/>
          <w:sz w:val="22"/>
          <w:szCs w:val="22"/>
          <w:lang w:val="ru-RU"/>
        </w:rPr>
        <w:t>и нивоа радиоактивности.</w:t>
      </w:r>
      <w:r w:rsidR="00A178BF" w:rsidRPr="00BB6EB3">
        <w:rPr>
          <w:rFonts w:ascii="Arial" w:hAnsi="Arial" w:cs="Arial"/>
          <w:sz w:val="22"/>
          <w:szCs w:val="22"/>
          <w:lang w:val="ru-RU"/>
        </w:rPr>
        <w:t xml:space="preserve"> </w:t>
      </w:r>
    </w:p>
    <w:p w14:paraId="00442A83" w14:textId="5DBF1A0B" w:rsidR="0009592C" w:rsidRPr="00BB6EB3" w:rsidRDefault="0009592C" w:rsidP="00F14DB2">
      <w:pPr>
        <w:pStyle w:val="ListParagraph"/>
        <w:spacing w:after="120"/>
        <w:ind w:left="0" w:right="-142"/>
        <w:contextualSpacing w:val="0"/>
        <w:jc w:val="both"/>
        <w:rPr>
          <w:rFonts w:ascii="Arial" w:hAnsi="Arial" w:cs="Arial"/>
        </w:rPr>
      </w:pPr>
      <w:proofErr w:type="spellStart"/>
      <w:r w:rsidRPr="00BB6EB3">
        <w:rPr>
          <w:rFonts w:ascii="Arial" w:hAnsi="Arial" w:cs="Arial"/>
        </w:rPr>
        <w:t>На</w:t>
      </w:r>
      <w:proofErr w:type="spellEnd"/>
      <w:r w:rsidRPr="00BB6EB3">
        <w:rPr>
          <w:rFonts w:ascii="Arial" w:hAnsi="Arial" w:cs="Arial"/>
        </w:rPr>
        <w:t xml:space="preserve"> </w:t>
      </w:r>
      <w:proofErr w:type="spellStart"/>
      <w:r w:rsidRPr="00BB6EB3">
        <w:rPr>
          <w:rFonts w:ascii="Arial" w:hAnsi="Arial" w:cs="Arial"/>
        </w:rPr>
        <w:t>планском</w:t>
      </w:r>
      <w:proofErr w:type="spellEnd"/>
      <w:r w:rsidRPr="00BB6EB3">
        <w:rPr>
          <w:rFonts w:ascii="Arial" w:hAnsi="Arial" w:cs="Arial"/>
        </w:rPr>
        <w:t xml:space="preserve"> </w:t>
      </w:r>
      <w:proofErr w:type="spellStart"/>
      <w:r w:rsidRPr="00BB6EB3">
        <w:rPr>
          <w:rFonts w:ascii="Arial" w:hAnsi="Arial" w:cs="Arial"/>
        </w:rPr>
        <w:t>подручју</w:t>
      </w:r>
      <w:proofErr w:type="spellEnd"/>
      <w:r w:rsidRPr="00BB6EB3">
        <w:rPr>
          <w:rFonts w:ascii="Arial" w:hAnsi="Arial" w:cs="Arial"/>
        </w:rPr>
        <w:t xml:space="preserve"> </w:t>
      </w:r>
      <w:proofErr w:type="spellStart"/>
      <w:r w:rsidRPr="00BB6EB3">
        <w:rPr>
          <w:rFonts w:ascii="Arial" w:hAnsi="Arial" w:cs="Arial"/>
        </w:rPr>
        <w:t>не</w:t>
      </w:r>
      <w:proofErr w:type="spellEnd"/>
      <w:r w:rsidRPr="00BB6EB3">
        <w:rPr>
          <w:rFonts w:ascii="Arial" w:hAnsi="Arial" w:cs="Arial"/>
        </w:rPr>
        <w:t xml:space="preserve"> </w:t>
      </w:r>
      <w:proofErr w:type="spellStart"/>
      <w:r w:rsidRPr="00BB6EB3">
        <w:rPr>
          <w:rFonts w:ascii="Arial" w:hAnsi="Arial" w:cs="Arial"/>
        </w:rPr>
        <w:t>обавља</w:t>
      </w:r>
      <w:proofErr w:type="spellEnd"/>
      <w:r w:rsidRPr="00BB6EB3">
        <w:rPr>
          <w:rFonts w:ascii="Arial" w:hAnsi="Arial" w:cs="Arial"/>
        </w:rPr>
        <w:t xml:space="preserve"> </w:t>
      </w:r>
      <w:proofErr w:type="spellStart"/>
      <w:r w:rsidRPr="00BB6EB3">
        <w:rPr>
          <w:rFonts w:ascii="Arial" w:hAnsi="Arial" w:cs="Arial"/>
        </w:rPr>
        <w:t>се</w:t>
      </w:r>
      <w:proofErr w:type="spellEnd"/>
      <w:r w:rsidRPr="00BB6EB3">
        <w:rPr>
          <w:rFonts w:ascii="Arial" w:hAnsi="Arial" w:cs="Arial"/>
        </w:rPr>
        <w:t xml:space="preserve"> </w:t>
      </w:r>
      <w:proofErr w:type="spellStart"/>
      <w:r w:rsidRPr="00BB6EB3">
        <w:rPr>
          <w:rFonts w:ascii="Arial" w:hAnsi="Arial" w:cs="Arial"/>
        </w:rPr>
        <w:t>мониторинг</w:t>
      </w:r>
      <w:proofErr w:type="spellEnd"/>
      <w:r w:rsidRPr="00BB6EB3">
        <w:rPr>
          <w:rFonts w:ascii="Arial" w:hAnsi="Arial" w:cs="Arial"/>
        </w:rPr>
        <w:t xml:space="preserve"> </w:t>
      </w:r>
      <w:proofErr w:type="spellStart"/>
      <w:r w:rsidRPr="00BB6EB3">
        <w:rPr>
          <w:rFonts w:ascii="Arial" w:hAnsi="Arial" w:cs="Arial"/>
        </w:rPr>
        <w:t>квалитета</w:t>
      </w:r>
      <w:proofErr w:type="spellEnd"/>
      <w:r w:rsidRPr="00BB6EB3">
        <w:rPr>
          <w:rFonts w:ascii="Arial" w:hAnsi="Arial" w:cs="Arial"/>
        </w:rPr>
        <w:t xml:space="preserve"> </w:t>
      </w:r>
      <w:proofErr w:type="spellStart"/>
      <w:r w:rsidRPr="00BB6EB3">
        <w:rPr>
          <w:rFonts w:ascii="Arial" w:hAnsi="Arial" w:cs="Arial"/>
        </w:rPr>
        <w:t>ваздуха</w:t>
      </w:r>
      <w:proofErr w:type="spellEnd"/>
      <w:r w:rsidRPr="00BB6EB3">
        <w:rPr>
          <w:rFonts w:ascii="Arial" w:hAnsi="Arial" w:cs="Arial"/>
        </w:rPr>
        <w:t xml:space="preserve">, </w:t>
      </w:r>
      <w:proofErr w:type="spellStart"/>
      <w:r w:rsidRPr="00BB6EB3">
        <w:rPr>
          <w:rFonts w:ascii="Arial" w:hAnsi="Arial" w:cs="Arial"/>
        </w:rPr>
        <w:t>земљишта</w:t>
      </w:r>
      <w:proofErr w:type="spellEnd"/>
      <w:r w:rsidRPr="00BB6EB3">
        <w:rPr>
          <w:rFonts w:ascii="Arial" w:hAnsi="Arial" w:cs="Arial"/>
        </w:rPr>
        <w:t xml:space="preserve"> и </w:t>
      </w:r>
      <w:proofErr w:type="spellStart"/>
      <w:r w:rsidRPr="00BB6EB3">
        <w:rPr>
          <w:rFonts w:ascii="Arial" w:hAnsi="Arial" w:cs="Arial"/>
        </w:rPr>
        <w:t>нивоа</w:t>
      </w:r>
      <w:proofErr w:type="spellEnd"/>
      <w:r w:rsidRPr="00BB6EB3">
        <w:rPr>
          <w:rFonts w:ascii="Arial" w:hAnsi="Arial" w:cs="Arial"/>
        </w:rPr>
        <w:t xml:space="preserve"> </w:t>
      </w:r>
      <w:proofErr w:type="spellStart"/>
      <w:r w:rsidRPr="00BB6EB3">
        <w:rPr>
          <w:rFonts w:ascii="Arial" w:hAnsi="Arial" w:cs="Arial"/>
        </w:rPr>
        <w:t>комуналне</w:t>
      </w:r>
      <w:proofErr w:type="spellEnd"/>
      <w:r w:rsidRPr="00BB6EB3">
        <w:rPr>
          <w:rFonts w:ascii="Arial" w:hAnsi="Arial" w:cs="Arial"/>
        </w:rPr>
        <w:t xml:space="preserve"> </w:t>
      </w:r>
      <w:proofErr w:type="spellStart"/>
      <w:r w:rsidRPr="00BB6EB3">
        <w:rPr>
          <w:rFonts w:ascii="Arial" w:hAnsi="Arial" w:cs="Arial"/>
        </w:rPr>
        <w:t>буке</w:t>
      </w:r>
      <w:proofErr w:type="spellEnd"/>
      <w:r w:rsidRPr="00BB6EB3">
        <w:rPr>
          <w:rFonts w:ascii="Arial" w:hAnsi="Arial" w:cs="Arial"/>
          <w:lang w:val="sr-Cyrl-CS"/>
        </w:rPr>
        <w:t xml:space="preserve">. </w:t>
      </w:r>
      <w:r w:rsidR="002B095F" w:rsidRPr="00BB6EB3">
        <w:rPr>
          <w:rFonts w:ascii="Arial" w:hAnsi="Arial" w:cs="Arial"/>
          <w:lang w:val="sr-Cyrl-CS"/>
        </w:rPr>
        <w:t xml:space="preserve">У ширем подручју прати се </w:t>
      </w:r>
      <w:r w:rsidR="0049695B" w:rsidRPr="00BB6EB3">
        <w:rPr>
          <w:rFonts w:ascii="Arial" w:hAnsi="Arial" w:cs="Arial"/>
          <w:lang w:val="sr-Cyrl-CS"/>
        </w:rPr>
        <w:t>квалитет ваздуха на мерној станици Насеље „Степа Степановић“</w:t>
      </w:r>
      <w:r w:rsidR="002B095F" w:rsidRPr="00BB6EB3">
        <w:rPr>
          <w:rFonts w:ascii="Arial" w:hAnsi="Arial" w:cs="Arial"/>
          <w:lang w:val="sr-Cyrl-CS"/>
        </w:rPr>
        <w:t>.</w:t>
      </w:r>
    </w:p>
    <w:p w14:paraId="3A465505" w14:textId="77777777" w:rsidR="00B84E32" w:rsidRPr="00BB6EB3" w:rsidRDefault="00B84E32" w:rsidP="00F14DB2">
      <w:pPr>
        <w:spacing w:after="120"/>
        <w:jc w:val="both"/>
        <w:rPr>
          <w:rFonts w:ascii="Arial" w:hAnsi="Arial" w:cs="Arial"/>
          <w:b/>
          <w:bCs/>
          <w:sz w:val="22"/>
          <w:szCs w:val="22"/>
          <w:lang w:val="sr-Cyrl-CS"/>
        </w:rPr>
      </w:pPr>
      <w:bookmarkStart w:id="38" w:name="_Hlk151207703"/>
      <w:bookmarkEnd w:id="37"/>
      <w:r w:rsidRPr="00BB6EB3">
        <w:rPr>
          <w:rFonts w:ascii="Arial" w:hAnsi="Arial" w:cs="Arial"/>
          <w:b/>
          <w:bCs/>
          <w:sz w:val="22"/>
          <w:szCs w:val="22"/>
          <w:lang w:val="sr-Cyrl-CS"/>
        </w:rPr>
        <w:t>Квалитет ваздуха</w:t>
      </w:r>
    </w:p>
    <w:p w14:paraId="04355191" w14:textId="2B5D1461" w:rsidR="00B84E32" w:rsidRPr="00BB6EB3" w:rsidRDefault="00B84E32" w:rsidP="00F14DB2">
      <w:pPr>
        <w:spacing w:after="120"/>
        <w:jc w:val="both"/>
        <w:rPr>
          <w:rFonts w:ascii="Arial" w:hAnsi="Arial" w:cs="Arial"/>
          <w:sz w:val="22"/>
          <w:szCs w:val="22"/>
          <w:lang w:val="sr-Cyrl-CS"/>
        </w:rPr>
      </w:pPr>
      <w:r w:rsidRPr="00BB6EB3">
        <w:rPr>
          <w:rFonts w:ascii="Arial" w:hAnsi="Arial" w:cs="Arial"/>
          <w:sz w:val="22"/>
          <w:szCs w:val="22"/>
          <w:lang w:val="sr-Cyrl-CS"/>
        </w:rPr>
        <w:t>На планском подручју квалитет ваздуха и његова евентуална загађења могу да воде порекло од покретних извора, односно саобраћаја</w:t>
      </w:r>
      <w:r w:rsidR="00C838FB" w:rsidRPr="00BB6EB3">
        <w:rPr>
          <w:rFonts w:ascii="Arial" w:hAnsi="Arial" w:cs="Arial"/>
          <w:sz w:val="22"/>
          <w:szCs w:val="22"/>
          <w:lang w:val="sr-Cyrl-CS"/>
        </w:rPr>
        <w:t>.</w:t>
      </w:r>
    </w:p>
    <w:p w14:paraId="3D9A2479" w14:textId="77777777" w:rsidR="002967F3" w:rsidRPr="00BB6EB3" w:rsidRDefault="002967F3" w:rsidP="00F14DB2">
      <w:pPr>
        <w:spacing w:after="120"/>
        <w:jc w:val="both"/>
        <w:rPr>
          <w:rFonts w:ascii="Arial" w:hAnsi="Arial" w:cs="Arial"/>
          <w:sz w:val="22"/>
          <w:szCs w:val="22"/>
          <w:lang w:val="sr-Cyrl-RS"/>
        </w:rPr>
      </w:pPr>
      <w:bookmarkStart w:id="39" w:name="_Hlk151207735"/>
      <w:bookmarkEnd w:id="38"/>
      <w:r w:rsidRPr="00BB6EB3">
        <w:rPr>
          <w:rFonts w:ascii="Arial" w:hAnsi="Arial" w:cs="Arial"/>
          <w:sz w:val="22"/>
          <w:szCs w:val="22"/>
        </w:rPr>
        <w:t xml:space="preserve">У </w:t>
      </w:r>
      <w:proofErr w:type="spellStart"/>
      <w:r w:rsidRPr="00BB6EB3">
        <w:rPr>
          <w:rFonts w:ascii="Arial" w:hAnsi="Arial" w:cs="Arial"/>
          <w:sz w:val="22"/>
          <w:szCs w:val="22"/>
        </w:rPr>
        <w:t>хладној</w:t>
      </w:r>
      <w:proofErr w:type="spellEnd"/>
      <w:r w:rsidRPr="00BB6EB3">
        <w:rPr>
          <w:rFonts w:ascii="Arial" w:hAnsi="Arial" w:cs="Arial"/>
          <w:sz w:val="22"/>
          <w:szCs w:val="22"/>
        </w:rPr>
        <w:t xml:space="preserve"> </w:t>
      </w:r>
      <w:proofErr w:type="spellStart"/>
      <w:r w:rsidRPr="00BB6EB3">
        <w:rPr>
          <w:rFonts w:ascii="Arial" w:hAnsi="Arial" w:cs="Arial"/>
          <w:sz w:val="22"/>
          <w:szCs w:val="22"/>
        </w:rPr>
        <w:t>сезони</w:t>
      </w:r>
      <w:proofErr w:type="spellEnd"/>
      <w:r w:rsidRPr="00BB6EB3">
        <w:rPr>
          <w:rFonts w:ascii="Arial" w:hAnsi="Arial" w:cs="Arial"/>
          <w:sz w:val="22"/>
          <w:szCs w:val="22"/>
        </w:rPr>
        <w:t xml:space="preserve"> </w:t>
      </w:r>
      <w:proofErr w:type="spellStart"/>
      <w:r w:rsidRPr="00BB6EB3">
        <w:rPr>
          <w:rFonts w:ascii="Arial" w:hAnsi="Arial" w:cs="Arial"/>
          <w:sz w:val="22"/>
          <w:szCs w:val="22"/>
        </w:rPr>
        <w:t>појављује</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и </w:t>
      </w:r>
      <w:proofErr w:type="spellStart"/>
      <w:r w:rsidRPr="00BB6EB3">
        <w:rPr>
          <w:rFonts w:ascii="Arial" w:hAnsi="Arial" w:cs="Arial"/>
          <w:sz w:val="22"/>
          <w:szCs w:val="22"/>
        </w:rPr>
        <w:t>додатни</w:t>
      </w:r>
      <w:proofErr w:type="spellEnd"/>
      <w:r w:rsidRPr="00BB6EB3">
        <w:rPr>
          <w:rFonts w:ascii="Arial" w:hAnsi="Arial" w:cs="Arial"/>
          <w:sz w:val="22"/>
          <w:szCs w:val="22"/>
        </w:rPr>
        <w:t xml:space="preserve"> </w:t>
      </w:r>
      <w:proofErr w:type="spellStart"/>
      <w:r w:rsidRPr="00BB6EB3">
        <w:rPr>
          <w:rFonts w:ascii="Arial" w:hAnsi="Arial" w:cs="Arial"/>
          <w:sz w:val="22"/>
          <w:szCs w:val="22"/>
        </w:rPr>
        <w:t>извор</w:t>
      </w:r>
      <w:proofErr w:type="spellEnd"/>
      <w:r w:rsidRPr="00BB6EB3">
        <w:rPr>
          <w:rFonts w:ascii="Arial" w:hAnsi="Arial" w:cs="Arial"/>
          <w:sz w:val="22"/>
          <w:szCs w:val="22"/>
        </w:rPr>
        <w:t xml:space="preserve"> </w:t>
      </w:r>
      <w:proofErr w:type="spellStart"/>
      <w:r w:rsidRPr="00BB6EB3">
        <w:rPr>
          <w:rFonts w:ascii="Arial" w:hAnsi="Arial" w:cs="Arial"/>
          <w:sz w:val="22"/>
          <w:szCs w:val="22"/>
        </w:rPr>
        <w:t>емисија</w:t>
      </w:r>
      <w:proofErr w:type="spellEnd"/>
      <w:r w:rsidRPr="00BB6EB3">
        <w:rPr>
          <w:rFonts w:ascii="Arial" w:hAnsi="Arial" w:cs="Arial"/>
          <w:sz w:val="22"/>
          <w:szCs w:val="22"/>
        </w:rPr>
        <w:t xml:space="preserve">, а </w:t>
      </w:r>
      <w:proofErr w:type="spellStart"/>
      <w:r w:rsidRPr="00BB6EB3">
        <w:rPr>
          <w:rFonts w:ascii="Arial" w:hAnsi="Arial" w:cs="Arial"/>
          <w:sz w:val="22"/>
          <w:szCs w:val="22"/>
        </w:rPr>
        <w:t>то</w:t>
      </w:r>
      <w:proofErr w:type="spellEnd"/>
      <w:r w:rsidRPr="00BB6EB3">
        <w:rPr>
          <w:rFonts w:ascii="Arial" w:hAnsi="Arial" w:cs="Arial"/>
          <w:sz w:val="22"/>
          <w:szCs w:val="22"/>
        </w:rPr>
        <w:t xml:space="preserve"> </w:t>
      </w:r>
      <w:proofErr w:type="spellStart"/>
      <w:r w:rsidRPr="00BB6EB3">
        <w:rPr>
          <w:rFonts w:ascii="Arial" w:hAnsi="Arial" w:cs="Arial"/>
          <w:sz w:val="22"/>
          <w:szCs w:val="22"/>
        </w:rPr>
        <w:t>су</w:t>
      </w:r>
      <w:proofErr w:type="spellEnd"/>
      <w:r w:rsidRPr="00BB6EB3">
        <w:rPr>
          <w:rFonts w:ascii="Arial" w:hAnsi="Arial" w:cs="Arial"/>
          <w:sz w:val="22"/>
          <w:szCs w:val="22"/>
        </w:rPr>
        <w:t xml:space="preserve"> </w:t>
      </w:r>
      <w:proofErr w:type="spellStart"/>
      <w:r w:rsidRPr="00BB6EB3">
        <w:rPr>
          <w:rFonts w:ascii="Arial" w:hAnsi="Arial" w:cs="Arial"/>
          <w:sz w:val="22"/>
          <w:szCs w:val="22"/>
        </w:rPr>
        <w:t>кућна</w:t>
      </w:r>
      <w:proofErr w:type="spellEnd"/>
      <w:r w:rsidRPr="00BB6EB3">
        <w:rPr>
          <w:rFonts w:ascii="Arial" w:hAnsi="Arial" w:cs="Arial"/>
          <w:sz w:val="22"/>
          <w:szCs w:val="22"/>
        </w:rPr>
        <w:t xml:space="preserve"> </w:t>
      </w:r>
      <w:proofErr w:type="spellStart"/>
      <w:r w:rsidRPr="00BB6EB3">
        <w:rPr>
          <w:rFonts w:ascii="Arial" w:hAnsi="Arial" w:cs="Arial"/>
          <w:sz w:val="22"/>
          <w:szCs w:val="22"/>
        </w:rPr>
        <w:t>ложишта</w:t>
      </w:r>
      <w:proofErr w:type="spellEnd"/>
      <w:r w:rsidRPr="00BB6EB3">
        <w:rPr>
          <w:rFonts w:ascii="Arial" w:hAnsi="Arial" w:cs="Arial"/>
          <w:sz w:val="22"/>
          <w:szCs w:val="22"/>
        </w:rPr>
        <w:t xml:space="preserve"> и </w:t>
      </w:r>
      <w:proofErr w:type="spellStart"/>
      <w:r w:rsidRPr="00BB6EB3">
        <w:rPr>
          <w:rFonts w:ascii="Arial" w:hAnsi="Arial" w:cs="Arial"/>
          <w:sz w:val="22"/>
          <w:szCs w:val="22"/>
        </w:rPr>
        <w:t>топлане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снаге</w:t>
      </w:r>
      <w:proofErr w:type="spellEnd"/>
      <w:r w:rsidRPr="00BB6EB3">
        <w:rPr>
          <w:rFonts w:ascii="Arial" w:hAnsi="Arial" w:cs="Arial"/>
          <w:sz w:val="22"/>
          <w:szCs w:val="22"/>
        </w:rPr>
        <w:t xml:space="preserve"> </w:t>
      </w:r>
      <w:proofErr w:type="spellStart"/>
      <w:r w:rsidRPr="00BB6EB3">
        <w:rPr>
          <w:rFonts w:ascii="Arial" w:hAnsi="Arial" w:cs="Arial"/>
          <w:sz w:val="22"/>
          <w:szCs w:val="22"/>
        </w:rPr>
        <w:t>мање</w:t>
      </w:r>
      <w:proofErr w:type="spellEnd"/>
      <w:r w:rsidRPr="00BB6EB3">
        <w:rPr>
          <w:rFonts w:ascii="Arial" w:hAnsi="Arial" w:cs="Arial"/>
          <w:sz w:val="22"/>
          <w:szCs w:val="22"/>
        </w:rPr>
        <w:t xml:space="preserve"> </w:t>
      </w:r>
      <w:proofErr w:type="spellStart"/>
      <w:r w:rsidRPr="00BB6EB3">
        <w:rPr>
          <w:rFonts w:ascii="Arial" w:hAnsi="Arial" w:cs="Arial"/>
          <w:sz w:val="22"/>
          <w:szCs w:val="22"/>
        </w:rPr>
        <w:t>од</w:t>
      </w:r>
      <w:proofErr w:type="spellEnd"/>
      <w:r w:rsidRPr="00BB6EB3">
        <w:rPr>
          <w:rFonts w:ascii="Arial" w:hAnsi="Arial" w:cs="Arial"/>
          <w:sz w:val="22"/>
          <w:szCs w:val="22"/>
        </w:rPr>
        <w:t xml:space="preserve"> 50 MW </w:t>
      </w:r>
      <w:proofErr w:type="spellStart"/>
      <w:r w:rsidRPr="00BB6EB3">
        <w:rPr>
          <w:rFonts w:ascii="Arial" w:hAnsi="Arial" w:cs="Arial"/>
          <w:sz w:val="22"/>
          <w:szCs w:val="22"/>
        </w:rPr>
        <w:t>које</w:t>
      </w:r>
      <w:proofErr w:type="spellEnd"/>
      <w:r w:rsidRPr="00BB6EB3">
        <w:rPr>
          <w:rFonts w:ascii="Arial" w:hAnsi="Arial" w:cs="Arial"/>
          <w:sz w:val="22"/>
          <w:szCs w:val="22"/>
        </w:rPr>
        <w:t xml:space="preserve"> </w:t>
      </w:r>
      <w:proofErr w:type="spellStart"/>
      <w:r w:rsidRPr="00BB6EB3">
        <w:rPr>
          <w:rFonts w:ascii="Arial" w:hAnsi="Arial" w:cs="Arial"/>
          <w:sz w:val="22"/>
          <w:szCs w:val="22"/>
        </w:rPr>
        <w:t>су</w:t>
      </w:r>
      <w:proofErr w:type="spellEnd"/>
      <w:r w:rsidRPr="00BB6EB3">
        <w:rPr>
          <w:rFonts w:ascii="Arial" w:hAnsi="Arial" w:cs="Arial"/>
          <w:sz w:val="22"/>
          <w:szCs w:val="22"/>
        </w:rPr>
        <w:t xml:space="preserve"> </w:t>
      </w:r>
      <w:proofErr w:type="spellStart"/>
      <w:r w:rsidRPr="00BB6EB3">
        <w:rPr>
          <w:rFonts w:ascii="Arial" w:hAnsi="Arial" w:cs="Arial"/>
          <w:sz w:val="22"/>
          <w:szCs w:val="22"/>
        </w:rPr>
        <w:t>према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подацима</w:t>
      </w:r>
      <w:proofErr w:type="spellEnd"/>
      <w:r w:rsidRPr="00BB6EB3">
        <w:rPr>
          <w:rFonts w:ascii="Arial" w:hAnsi="Arial" w:cs="Arial"/>
          <w:sz w:val="22"/>
          <w:szCs w:val="22"/>
        </w:rPr>
        <w:t xml:space="preserve"> о </w:t>
      </w:r>
      <w:proofErr w:type="spellStart"/>
      <w:r w:rsidRPr="00BB6EB3">
        <w:rPr>
          <w:rFonts w:ascii="Arial" w:hAnsi="Arial" w:cs="Arial"/>
          <w:sz w:val="22"/>
          <w:szCs w:val="22"/>
        </w:rPr>
        <w:t>националним</w:t>
      </w:r>
      <w:proofErr w:type="spellEnd"/>
      <w:r w:rsidRPr="00BB6EB3">
        <w:rPr>
          <w:rFonts w:ascii="Arial" w:hAnsi="Arial" w:cs="Arial"/>
          <w:sz w:val="22"/>
          <w:szCs w:val="22"/>
        </w:rPr>
        <w:t xml:space="preserve"> </w:t>
      </w:r>
      <w:proofErr w:type="spellStart"/>
      <w:r w:rsidRPr="00BB6EB3">
        <w:rPr>
          <w:rFonts w:ascii="Arial" w:hAnsi="Arial" w:cs="Arial"/>
          <w:sz w:val="22"/>
          <w:szCs w:val="22"/>
        </w:rPr>
        <w:t>билансима</w:t>
      </w:r>
      <w:proofErr w:type="spellEnd"/>
      <w:r w:rsidRPr="00BB6EB3">
        <w:rPr>
          <w:rFonts w:ascii="Arial" w:hAnsi="Arial" w:cs="Arial"/>
          <w:sz w:val="22"/>
          <w:szCs w:val="22"/>
        </w:rPr>
        <w:t xml:space="preserve"> </w:t>
      </w:r>
      <w:proofErr w:type="spellStart"/>
      <w:r w:rsidRPr="00BB6EB3">
        <w:rPr>
          <w:rFonts w:ascii="Arial" w:hAnsi="Arial" w:cs="Arial"/>
          <w:sz w:val="22"/>
          <w:szCs w:val="22"/>
        </w:rPr>
        <w:t>главни</w:t>
      </w:r>
      <w:proofErr w:type="spellEnd"/>
      <w:r w:rsidRPr="00BB6EB3">
        <w:rPr>
          <w:rFonts w:ascii="Arial" w:hAnsi="Arial" w:cs="Arial"/>
          <w:sz w:val="22"/>
          <w:szCs w:val="22"/>
        </w:rPr>
        <w:t xml:space="preserve"> </w:t>
      </w:r>
      <w:proofErr w:type="spellStart"/>
      <w:r w:rsidRPr="00BB6EB3">
        <w:rPr>
          <w:rFonts w:ascii="Arial" w:hAnsi="Arial" w:cs="Arial"/>
          <w:sz w:val="22"/>
          <w:szCs w:val="22"/>
        </w:rPr>
        <w:t>извор</w:t>
      </w:r>
      <w:proofErr w:type="spellEnd"/>
      <w:r w:rsidRPr="00BB6EB3">
        <w:rPr>
          <w:rFonts w:ascii="Arial" w:hAnsi="Arial" w:cs="Arial"/>
          <w:sz w:val="22"/>
          <w:szCs w:val="22"/>
        </w:rPr>
        <w:t xml:space="preserve"> </w:t>
      </w:r>
      <w:proofErr w:type="spellStart"/>
      <w:r w:rsidRPr="00BB6EB3">
        <w:rPr>
          <w:rFonts w:ascii="Arial" w:hAnsi="Arial" w:cs="Arial"/>
          <w:sz w:val="22"/>
          <w:szCs w:val="22"/>
        </w:rPr>
        <w:t>загађивања</w:t>
      </w:r>
      <w:proofErr w:type="spellEnd"/>
      <w:r w:rsidRPr="00BB6EB3">
        <w:rPr>
          <w:rFonts w:ascii="Arial" w:hAnsi="Arial" w:cs="Arial"/>
          <w:sz w:val="22"/>
          <w:szCs w:val="22"/>
        </w:rPr>
        <w:t xml:space="preserve"> </w:t>
      </w:r>
      <w:proofErr w:type="spellStart"/>
      <w:r w:rsidRPr="00BB6EB3">
        <w:rPr>
          <w:rFonts w:ascii="Arial" w:hAnsi="Arial" w:cs="Arial"/>
          <w:sz w:val="22"/>
          <w:szCs w:val="22"/>
        </w:rPr>
        <w:t>овим</w:t>
      </w:r>
      <w:proofErr w:type="spellEnd"/>
      <w:r w:rsidRPr="00BB6EB3">
        <w:rPr>
          <w:rFonts w:ascii="Arial" w:hAnsi="Arial" w:cs="Arial"/>
          <w:sz w:val="22"/>
          <w:szCs w:val="22"/>
        </w:rPr>
        <w:t xml:space="preserve"> </w:t>
      </w:r>
      <w:proofErr w:type="spellStart"/>
      <w:r w:rsidRPr="00BB6EB3">
        <w:rPr>
          <w:rFonts w:ascii="Arial" w:hAnsi="Arial" w:cs="Arial"/>
          <w:sz w:val="22"/>
          <w:szCs w:val="22"/>
        </w:rPr>
        <w:t>полутантима</w:t>
      </w:r>
      <w:proofErr w:type="spellEnd"/>
      <w:r w:rsidRPr="00BB6EB3">
        <w:rPr>
          <w:rFonts w:ascii="Arial" w:hAnsi="Arial" w:cs="Arial"/>
          <w:sz w:val="22"/>
          <w:szCs w:val="22"/>
        </w:rPr>
        <w:t xml:space="preserve">. Сходно </w:t>
      </w:r>
      <w:proofErr w:type="spellStart"/>
      <w:r w:rsidRPr="00BB6EB3">
        <w:rPr>
          <w:rFonts w:ascii="Arial" w:hAnsi="Arial" w:cs="Arial"/>
          <w:sz w:val="22"/>
          <w:szCs w:val="22"/>
        </w:rPr>
        <w:t>томе</w:t>
      </w:r>
      <w:proofErr w:type="spellEnd"/>
      <w:r w:rsidRPr="00BB6EB3">
        <w:rPr>
          <w:rFonts w:ascii="Arial" w:hAnsi="Arial" w:cs="Arial"/>
          <w:sz w:val="22"/>
          <w:szCs w:val="22"/>
        </w:rPr>
        <w:t xml:space="preserve">, </w:t>
      </w:r>
      <w:proofErr w:type="spellStart"/>
      <w:r w:rsidRPr="00BB6EB3">
        <w:rPr>
          <w:rFonts w:ascii="Arial" w:hAnsi="Arial" w:cs="Arial"/>
          <w:sz w:val="22"/>
          <w:szCs w:val="22"/>
        </w:rPr>
        <w:t>очекиван</w:t>
      </w:r>
      <w:proofErr w:type="spellEnd"/>
      <w:r w:rsidRPr="00BB6EB3">
        <w:rPr>
          <w:rFonts w:ascii="Arial" w:hAnsi="Arial" w:cs="Arial"/>
          <w:sz w:val="22"/>
          <w:szCs w:val="22"/>
        </w:rPr>
        <w:t xml:space="preserve"> </w:t>
      </w:r>
      <w:proofErr w:type="spellStart"/>
      <w:r w:rsidRPr="00BB6EB3">
        <w:rPr>
          <w:rFonts w:ascii="Arial" w:hAnsi="Arial" w:cs="Arial"/>
          <w:sz w:val="22"/>
          <w:szCs w:val="22"/>
        </w:rPr>
        <w:t>је</w:t>
      </w:r>
      <w:proofErr w:type="spellEnd"/>
      <w:r w:rsidRPr="00BB6EB3">
        <w:rPr>
          <w:rFonts w:ascii="Arial" w:hAnsi="Arial" w:cs="Arial"/>
          <w:sz w:val="22"/>
          <w:szCs w:val="22"/>
        </w:rPr>
        <w:t xml:space="preserve"> и </w:t>
      </w:r>
      <w:proofErr w:type="spellStart"/>
      <w:r w:rsidRPr="00BB6EB3">
        <w:rPr>
          <w:rFonts w:ascii="Arial" w:hAnsi="Arial" w:cs="Arial"/>
          <w:sz w:val="22"/>
          <w:szCs w:val="22"/>
        </w:rPr>
        <w:t>раст</w:t>
      </w:r>
      <w:proofErr w:type="spellEnd"/>
      <w:r w:rsidRPr="00BB6EB3">
        <w:rPr>
          <w:rFonts w:ascii="Arial" w:hAnsi="Arial" w:cs="Arial"/>
          <w:sz w:val="22"/>
          <w:szCs w:val="22"/>
        </w:rPr>
        <w:t xml:space="preserve"> </w:t>
      </w:r>
      <w:proofErr w:type="spellStart"/>
      <w:r w:rsidRPr="00BB6EB3">
        <w:rPr>
          <w:rFonts w:ascii="Arial" w:hAnsi="Arial" w:cs="Arial"/>
          <w:sz w:val="22"/>
          <w:szCs w:val="22"/>
        </w:rPr>
        <w:t>концентрација</w:t>
      </w:r>
      <w:proofErr w:type="spellEnd"/>
      <w:r w:rsidRPr="00BB6EB3">
        <w:rPr>
          <w:rFonts w:ascii="Arial" w:hAnsi="Arial" w:cs="Arial"/>
          <w:sz w:val="22"/>
          <w:szCs w:val="22"/>
        </w:rPr>
        <w:t xml:space="preserve">, а </w:t>
      </w:r>
      <w:proofErr w:type="spellStart"/>
      <w:r w:rsidRPr="00BB6EB3">
        <w:rPr>
          <w:rFonts w:ascii="Arial" w:hAnsi="Arial" w:cs="Arial"/>
          <w:sz w:val="22"/>
          <w:szCs w:val="22"/>
        </w:rPr>
        <w:t>због</w:t>
      </w:r>
      <w:proofErr w:type="spellEnd"/>
      <w:r w:rsidRPr="00BB6EB3">
        <w:rPr>
          <w:rFonts w:ascii="Arial" w:hAnsi="Arial" w:cs="Arial"/>
          <w:sz w:val="22"/>
          <w:szCs w:val="22"/>
        </w:rPr>
        <w:t xml:space="preserve"> </w:t>
      </w:r>
      <w:proofErr w:type="spellStart"/>
      <w:r w:rsidRPr="00BB6EB3">
        <w:rPr>
          <w:rFonts w:ascii="Arial" w:hAnsi="Arial" w:cs="Arial"/>
          <w:sz w:val="22"/>
          <w:szCs w:val="22"/>
        </w:rPr>
        <w:t>метеоролошких</w:t>
      </w:r>
      <w:proofErr w:type="spellEnd"/>
      <w:r w:rsidRPr="00BB6EB3">
        <w:rPr>
          <w:rFonts w:ascii="Arial" w:hAnsi="Arial" w:cs="Arial"/>
          <w:sz w:val="22"/>
          <w:szCs w:val="22"/>
        </w:rPr>
        <w:t xml:space="preserve"> </w:t>
      </w:r>
      <w:proofErr w:type="spellStart"/>
      <w:r w:rsidRPr="00BB6EB3">
        <w:rPr>
          <w:rFonts w:ascii="Arial" w:hAnsi="Arial" w:cs="Arial"/>
          <w:sz w:val="22"/>
          <w:szCs w:val="22"/>
        </w:rPr>
        <w:t>услова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прилив</w:t>
      </w:r>
      <w:proofErr w:type="spellEnd"/>
      <w:r w:rsidRPr="00BB6EB3">
        <w:rPr>
          <w:rFonts w:ascii="Arial" w:hAnsi="Arial" w:cs="Arial"/>
          <w:sz w:val="22"/>
          <w:szCs w:val="22"/>
        </w:rPr>
        <w:t xml:space="preserve"> </w:t>
      </w:r>
      <w:proofErr w:type="spellStart"/>
      <w:r w:rsidRPr="00BB6EB3">
        <w:rPr>
          <w:rFonts w:ascii="Arial" w:hAnsi="Arial" w:cs="Arial"/>
          <w:sz w:val="22"/>
          <w:szCs w:val="22"/>
        </w:rPr>
        <w:t>хладног</w:t>
      </w:r>
      <w:proofErr w:type="spellEnd"/>
      <w:r w:rsidRPr="00BB6EB3">
        <w:rPr>
          <w:rFonts w:ascii="Arial" w:hAnsi="Arial" w:cs="Arial"/>
          <w:sz w:val="22"/>
          <w:szCs w:val="22"/>
        </w:rPr>
        <w:t xml:space="preserve"> </w:t>
      </w:r>
      <w:proofErr w:type="spellStart"/>
      <w:r w:rsidRPr="00BB6EB3">
        <w:rPr>
          <w:rFonts w:ascii="Arial" w:hAnsi="Arial" w:cs="Arial"/>
          <w:sz w:val="22"/>
          <w:szCs w:val="22"/>
        </w:rPr>
        <w:t>ваздуха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заједно</w:t>
      </w:r>
      <w:proofErr w:type="spellEnd"/>
      <w:r w:rsidRPr="00BB6EB3">
        <w:rPr>
          <w:rFonts w:ascii="Arial" w:hAnsi="Arial" w:cs="Arial"/>
          <w:sz w:val="22"/>
          <w:szCs w:val="22"/>
        </w:rPr>
        <w:t xml:space="preserve"> </w:t>
      </w:r>
      <w:proofErr w:type="spellStart"/>
      <w:r w:rsidRPr="00BB6EB3">
        <w:rPr>
          <w:rFonts w:ascii="Arial" w:hAnsi="Arial" w:cs="Arial"/>
          <w:sz w:val="22"/>
          <w:szCs w:val="22"/>
        </w:rPr>
        <w:t>са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присутним</w:t>
      </w:r>
      <w:proofErr w:type="spellEnd"/>
      <w:r w:rsidRPr="00BB6EB3">
        <w:rPr>
          <w:rFonts w:ascii="Arial" w:hAnsi="Arial" w:cs="Arial"/>
          <w:sz w:val="22"/>
          <w:szCs w:val="22"/>
        </w:rPr>
        <w:t xml:space="preserve"> </w:t>
      </w:r>
      <w:proofErr w:type="spellStart"/>
      <w:r w:rsidRPr="00BB6EB3">
        <w:rPr>
          <w:rFonts w:ascii="Arial" w:hAnsi="Arial" w:cs="Arial"/>
          <w:sz w:val="22"/>
          <w:szCs w:val="22"/>
        </w:rPr>
        <w:t>антициклоналним</w:t>
      </w:r>
      <w:proofErr w:type="spellEnd"/>
      <w:r w:rsidRPr="00BB6EB3">
        <w:rPr>
          <w:rFonts w:ascii="Arial" w:hAnsi="Arial" w:cs="Arial"/>
          <w:sz w:val="22"/>
          <w:szCs w:val="22"/>
        </w:rPr>
        <w:t xml:space="preserve"> </w:t>
      </w:r>
      <w:proofErr w:type="spellStart"/>
      <w:r w:rsidRPr="00BB6EB3">
        <w:rPr>
          <w:rFonts w:ascii="Arial" w:hAnsi="Arial" w:cs="Arial"/>
          <w:sz w:val="22"/>
          <w:szCs w:val="22"/>
        </w:rPr>
        <w:t>пољем</w:t>
      </w:r>
      <w:proofErr w:type="spellEnd"/>
      <w:r w:rsidRPr="00BB6EB3">
        <w:rPr>
          <w:rFonts w:ascii="Arial" w:hAnsi="Arial" w:cs="Arial"/>
          <w:sz w:val="22"/>
          <w:szCs w:val="22"/>
        </w:rPr>
        <w:t xml:space="preserve">, </w:t>
      </w:r>
      <w:proofErr w:type="spellStart"/>
      <w:r w:rsidRPr="00BB6EB3">
        <w:rPr>
          <w:rFonts w:ascii="Arial" w:hAnsi="Arial" w:cs="Arial"/>
          <w:sz w:val="22"/>
          <w:szCs w:val="22"/>
        </w:rPr>
        <w:t>одсуство</w:t>
      </w:r>
      <w:proofErr w:type="spellEnd"/>
      <w:r w:rsidRPr="00BB6EB3">
        <w:rPr>
          <w:rFonts w:ascii="Arial" w:hAnsi="Arial" w:cs="Arial"/>
          <w:sz w:val="22"/>
          <w:szCs w:val="22"/>
        </w:rPr>
        <w:t xml:space="preserve"> </w:t>
      </w:r>
      <w:proofErr w:type="spellStart"/>
      <w:r w:rsidRPr="00BB6EB3">
        <w:rPr>
          <w:rFonts w:ascii="Arial" w:hAnsi="Arial" w:cs="Arial"/>
          <w:sz w:val="22"/>
          <w:szCs w:val="22"/>
        </w:rPr>
        <w:t>ветра</w:t>
      </w:r>
      <w:proofErr w:type="spellEnd"/>
      <w:r w:rsidRPr="00BB6EB3">
        <w:rPr>
          <w:rFonts w:ascii="Arial" w:hAnsi="Arial" w:cs="Arial"/>
          <w:sz w:val="22"/>
          <w:szCs w:val="22"/>
        </w:rPr>
        <w:t xml:space="preserve">, </w:t>
      </w:r>
      <w:proofErr w:type="spellStart"/>
      <w:r w:rsidRPr="00BB6EB3">
        <w:rPr>
          <w:rFonts w:ascii="Arial" w:hAnsi="Arial" w:cs="Arial"/>
          <w:sz w:val="22"/>
          <w:szCs w:val="22"/>
        </w:rPr>
        <w:t>падавина</w:t>
      </w:r>
      <w:proofErr w:type="spellEnd"/>
      <w:r w:rsidRPr="00BB6EB3">
        <w:rPr>
          <w:rFonts w:ascii="Arial" w:hAnsi="Arial" w:cs="Arial"/>
          <w:sz w:val="22"/>
          <w:szCs w:val="22"/>
        </w:rPr>
        <w:t xml:space="preserve"> и </w:t>
      </w:r>
      <w:proofErr w:type="spellStart"/>
      <w:r w:rsidRPr="00BB6EB3">
        <w:rPr>
          <w:rFonts w:ascii="Arial" w:hAnsi="Arial" w:cs="Arial"/>
          <w:sz w:val="22"/>
          <w:szCs w:val="22"/>
        </w:rPr>
        <w:t>др</w:t>
      </w:r>
      <w:proofErr w:type="spellEnd"/>
      <w:r w:rsidRPr="00BB6EB3">
        <w:rPr>
          <w:rFonts w:ascii="Arial" w:hAnsi="Arial" w:cs="Arial"/>
          <w:sz w:val="22"/>
          <w:szCs w:val="22"/>
        </w:rPr>
        <w:t xml:space="preserve">.) </w:t>
      </w:r>
      <w:proofErr w:type="spellStart"/>
      <w:r w:rsidRPr="00BB6EB3">
        <w:rPr>
          <w:rFonts w:ascii="Arial" w:hAnsi="Arial" w:cs="Arial"/>
          <w:sz w:val="22"/>
          <w:szCs w:val="22"/>
        </w:rPr>
        <w:t>некад</w:t>
      </w:r>
      <w:proofErr w:type="spellEnd"/>
      <w:r w:rsidRPr="00BB6EB3">
        <w:rPr>
          <w:rFonts w:ascii="Arial" w:hAnsi="Arial" w:cs="Arial"/>
          <w:sz w:val="22"/>
          <w:szCs w:val="22"/>
        </w:rPr>
        <w:t xml:space="preserve"> </w:t>
      </w:r>
      <w:proofErr w:type="spellStart"/>
      <w:r w:rsidRPr="00BB6EB3">
        <w:rPr>
          <w:rFonts w:ascii="Arial" w:hAnsi="Arial" w:cs="Arial"/>
          <w:sz w:val="22"/>
          <w:szCs w:val="22"/>
        </w:rPr>
        <w:t>долази</w:t>
      </w:r>
      <w:proofErr w:type="spellEnd"/>
      <w:r w:rsidRPr="00BB6EB3">
        <w:rPr>
          <w:rFonts w:ascii="Arial" w:hAnsi="Arial" w:cs="Arial"/>
          <w:sz w:val="22"/>
          <w:szCs w:val="22"/>
        </w:rPr>
        <w:t xml:space="preserve"> и </w:t>
      </w:r>
      <w:proofErr w:type="spellStart"/>
      <w:r w:rsidRPr="00BB6EB3">
        <w:rPr>
          <w:rFonts w:ascii="Arial" w:hAnsi="Arial" w:cs="Arial"/>
          <w:sz w:val="22"/>
          <w:szCs w:val="22"/>
        </w:rPr>
        <w:t>до</w:t>
      </w:r>
      <w:proofErr w:type="spellEnd"/>
      <w:r w:rsidRPr="00BB6EB3">
        <w:rPr>
          <w:rFonts w:ascii="Arial" w:hAnsi="Arial" w:cs="Arial"/>
          <w:sz w:val="22"/>
          <w:szCs w:val="22"/>
        </w:rPr>
        <w:t xml:space="preserve"> </w:t>
      </w:r>
      <w:proofErr w:type="spellStart"/>
      <w:r w:rsidRPr="00BB6EB3">
        <w:rPr>
          <w:rFonts w:ascii="Arial" w:hAnsi="Arial" w:cs="Arial"/>
          <w:sz w:val="22"/>
          <w:szCs w:val="22"/>
        </w:rPr>
        <w:t>вишедневног</w:t>
      </w:r>
      <w:proofErr w:type="spellEnd"/>
      <w:r w:rsidRPr="00BB6EB3">
        <w:rPr>
          <w:rFonts w:ascii="Arial" w:hAnsi="Arial" w:cs="Arial"/>
          <w:sz w:val="22"/>
          <w:szCs w:val="22"/>
        </w:rPr>
        <w:t xml:space="preserve"> </w:t>
      </w:r>
      <w:proofErr w:type="spellStart"/>
      <w:r w:rsidRPr="00BB6EB3">
        <w:rPr>
          <w:rFonts w:ascii="Arial" w:hAnsi="Arial" w:cs="Arial"/>
          <w:sz w:val="22"/>
          <w:szCs w:val="22"/>
        </w:rPr>
        <w:t>кумулативног</w:t>
      </w:r>
      <w:proofErr w:type="spellEnd"/>
      <w:r w:rsidRPr="00BB6EB3">
        <w:rPr>
          <w:rFonts w:ascii="Arial" w:hAnsi="Arial" w:cs="Arial"/>
          <w:sz w:val="22"/>
          <w:szCs w:val="22"/>
        </w:rPr>
        <w:t xml:space="preserve"> </w:t>
      </w:r>
      <w:proofErr w:type="spellStart"/>
      <w:r w:rsidRPr="00BB6EB3">
        <w:rPr>
          <w:rFonts w:ascii="Arial" w:hAnsi="Arial" w:cs="Arial"/>
          <w:sz w:val="22"/>
          <w:szCs w:val="22"/>
        </w:rPr>
        <w:t>повећања</w:t>
      </w:r>
      <w:proofErr w:type="spellEnd"/>
      <w:r w:rsidRPr="00BB6EB3">
        <w:rPr>
          <w:rFonts w:ascii="Arial" w:hAnsi="Arial" w:cs="Arial"/>
          <w:sz w:val="22"/>
          <w:szCs w:val="22"/>
        </w:rPr>
        <w:t xml:space="preserve"> </w:t>
      </w:r>
      <w:proofErr w:type="spellStart"/>
      <w:r w:rsidRPr="00BB6EB3">
        <w:rPr>
          <w:rFonts w:ascii="Arial" w:hAnsi="Arial" w:cs="Arial"/>
          <w:sz w:val="22"/>
          <w:szCs w:val="22"/>
        </w:rPr>
        <w:t>концентрација</w:t>
      </w:r>
      <w:proofErr w:type="spellEnd"/>
      <w:r w:rsidRPr="00BB6EB3">
        <w:rPr>
          <w:rFonts w:ascii="Arial" w:hAnsi="Arial" w:cs="Arial"/>
          <w:sz w:val="22"/>
          <w:szCs w:val="22"/>
        </w:rPr>
        <w:t xml:space="preserve"> </w:t>
      </w:r>
      <w:proofErr w:type="spellStart"/>
      <w:r w:rsidRPr="00BB6EB3">
        <w:rPr>
          <w:rFonts w:ascii="Arial" w:hAnsi="Arial" w:cs="Arial"/>
          <w:sz w:val="22"/>
          <w:szCs w:val="22"/>
        </w:rPr>
        <w:t>током</w:t>
      </w:r>
      <w:proofErr w:type="spellEnd"/>
      <w:r w:rsidRPr="00BB6EB3">
        <w:rPr>
          <w:rFonts w:ascii="Arial" w:hAnsi="Arial" w:cs="Arial"/>
          <w:sz w:val="22"/>
          <w:szCs w:val="22"/>
        </w:rPr>
        <w:t xml:space="preserve"> </w:t>
      </w:r>
      <w:proofErr w:type="spellStart"/>
      <w:r w:rsidRPr="00BB6EB3">
        <w:rPr>
          <w:rFonts w:ascii="Arial" w:hAnsi="Arial" w:cs="Arial"/>
          <w:sz w:val="22"/>
          <w:szCs w:val="22"/>
        </w:rPr>
        <w:t>хладне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сезоне</w:t>
      </w:r>
      <w:proofErr w:type="spellEnd"/>
      <w:r w:rsidRPr="00BB6EB3">
        <w:rPr>
          <w:rFonts w:ascii="Arial" w:hAnsi="Arial" w:cs="Arial"/>
          <w:sz w:val="22"/>
          <w:szCs w:val="22"/>
        </w:rPr>
        <w:t xml:space="preserve">. </w:t>
      </w:r>
    </w:p>
    <w:p w14:paraId="2E56B5A8" w14:textId="5FC1749A" w:rsidR="009F61F9" w:rsidRPr="00BB6EB3" w:rsidRDefault="00C3068E" w:rsidP="00F14DB2">
      <w:pPr>
        <w:spacing w:after="120"/>
        <w:jc w:val="both"/>
        <w:rPr>
          <w:rFonts w:ascii="Arial" w:hAnsi="Arial" w:cs="Arial"/>
          <w:sz w:val="22"/>
          <w:szCs w:val="22"/>
        </w:rPr>
      </w:pPr>
      <w:r w:rsidRPr="00BB6EB3">
        <w:rPr>
          <w:rFonts w:ascii="Arial" w:hAnsi="Arial" w:cs="Arial"/>
          <w:sz w:val="22"/>
          <w:szCs w:val="22"/>
          <w:lang w:val="sr-Cyrl-RS"/>
        </w:rPr>
        <w:t>На</w:t>
      </w:r>
      <w:r w:rsidR="00902DAA" w:rsidRPr="00BB6EB3">
        <w:rPr>
          <w:rFonts w:ascii="Arial" w:hAnsi="Arial" w:cs="Arial"/>
          <w:sz w:val="22"/>
          <w:szCs w:val="22"/>
          <w:lang w:val="sr-Cyrl-RS"/>
        </w:rPr>
        <w:t xml:space="preserve"> основу резултата испитивања квалитета ваздуха на мерном месту најближем граници предметног плана, закључено је да </w:t>
      </w:r>
      <w:r w:rsidR="00B22E57" w:rsidRPr="00BB6EB3">
        <w:rPr>
          <w:rFonts w:ascii="Arial" w:hAnsi="Arial" w:cs="Arial"/>
          <w:sz w:val="22"/>
          <w:szCs w:val="22"/>
          <w:lang w:val="sr-Cyrl-RS"/>
        </w:rPr>
        <w:t xml:space="preserve">сви параметри, осим </w:t>
      </w:r>
      <w:r w:rsidR="00B22E57" w:rsidRPr="00BB6EB3">
        <w:rPr>
          <w:rFonts w:ascii="Arial" w:hAnsi="Arial" w:cs="Arial"/>
          <w:sz w:val="22"/>
          <w:szCs w:val="22"/>
        </w:rPr>
        <w:t>PM</w:t>
      </w:r>
      <w:r w:rsidR="00B22E57" w:rsidRPr="00BB6EB3">
        <w:rPr>
          <w:rFonts w:ascii="Arial" w:hAnsi="Arial" w:cs="Arial"/>
          <w:sz w:val="22"/>
          <w:szCs w:val="22"/>
          <w:vertAlign w:val="subscript"/>
        </w:rPr>
        <w:t>10</w:t>
      </w:r>
      <w:r w:rsidR="00B22E57" w:rsidRPr="00BB6EB3">
        <w:rPr>
          <w:rFonts w:ascii="Arial" w:hAnsi="Arial" w:cs="Arial"/>
          <w:sz w:val="22"/>
          <w:szCs w:val="22"/>
          <w:vertAlign w:val="subscript"/>
          <w:lang w:val="sr-Cyrl-RS"/>
        </w:rPr>
        <w:t xml:space="preserve"> </w:t>
      </w:r>
      <w:r w:rsidR="00B22E57" w:rsidRPr="00BB6EB3">
        <w:rPr>
          <w:rFonts w:ascii="Arial" w:hAnsi="Arial" w:cs="Arial"/>
          <w:sz w:val="22"/>
          <w:szCs w:val="22"/>
          <w:lang w:val="sr-Cyrl-RS"/>
        </w:rPr>
        <w:t xml:space="preserve"> честица</w:t>
      </w:r>
      <w:r w:rsidR="00902DAA" w:rsidRPr="00BB6EB3">
        <w:rPr>
          <w:rFonts w:ascii="Arial" w:hAnsi="Arial" w:cs="Arial"/>
          <w:sz w:val="22"/>
          <w:szCs w:val="22"/>
          <w:lang w:val="sr-Cyrl-RS"/>
        </w:rPr>
        <w:t>,</w:t>
      </w:r>
      <w:r w:rsidR="00B22E57" w:rsidRPr="00BB6EB3">
        <w:rPr>
          <w:rFonts w:ascii="Arial" w:hAnsi="Arial" w:cs="Arial"/>
          <w:sz w:val="22"/>
          <w:szCs w:val="22"/>
          <w:lang w:val="sr-Cyrl-RS"/>
        </w:rPr>
        <w:t xml:space="preserve"> нису прелазили дозвољену граничну вредност,</w:t>
      </w:r>
      <w:r w:rsidR="00902DAA" w:rsidRPr="00BB6EB3">
        <w:rPr>
          <w:rFonts w:ascii="Arial" w:hAnsi="Arial" w:cs="Arial"/>
          <w:sz w:val="22"/>
          <w:szCs w:val="22"/>
          <w:lang w:val="sr-Cyrl-RS"/>
        </w:rPr>
        <w:t xml:space="preserve"> што је приказано у наредној табели. </w:t>
      </w:r>
    </w:p>
    <w:p w14:paraId="44CBFE6C" w14:textId="60C2CAD5" w:rsidR="009F61F9" w:rsidRPr="00BB6EB3" w:rsidRDefault="009F61F9" w:rsidP="007019A0">
      <w:pPr>
        <w:pStyle w:val="Caption"/>
        <w:keepNext/>
        <w:rPr>
          <w:rFonts w:ascii="Arial" w:hAnsi="Arial" w:cs="Arial"/>
          <w:b w:val="0"/>
          <w:bCs w:val="0"/>
          <w:i/>
          <w:iCs/>
        </w:rPr>
      </w:pPr>
      <w:bookmarkStart w:id="40" w:name="_Hlk167544734"/>
      <w:r w:rsidRPr="00BB6EB3">
        <w:rPr>
          <w:rFonts w:ascii="Arial" w:hAnsi="Arial" w:cs="Arial"/>
          <w:b w:val="0"/>
          <w:bCs w:val="0"/>
          <w:i/>
          <w:iCs/>
        </w:rPr>
        <w:t>Табела</w:t>
      </w:r>
      <w:r w:rsidR="007019A0" w:rsidRPr="00BB6EB3">
        <w:rPr>
          <w:rFonts w:ascii="Arial" w:hAnsi="Arial" w:cs="Arial"/>
          <w:b w:val="0"/>
          <w:bCs w:val="0"/>
          <w:i/>
          <w:iCs/>
          <w:lang w:val="sr-Cyrl-RS"/>
        </w:rPr>
        <w:t xml:space="preserve"> бр.3:</w:t>
      </w:r>
      <w:r w:rsidRPr="00BB6EB3">
        <w:rPr>
          <w:rFonts w:ascii="Arial" w:hAnsi="Arial" w:cs="Arial"/>
          <w:b w:val="0"/>
          <w:bCs w:val="0"/>
          <w:i/>
          <w:iCs/>
          <w:lang w:val="sr-Cyrl-RS"/>
        </w:rPr>
        <w:t xml:space="preserve"> </w:t>
      </w:r>
      <w:bookmarkEnd w:id="40"/>
      <w:r w:rsidRPr="00BB6EB3">
        <w:rPr>
          <w:rFonts w:ascii="Arial" w:hAnsi="Arial" w:cs="Arial"/>
          <w:b w:val="0"/>
          <w:bCs w:val="0"/>
          <w:i/>
          <w:iCs/>
        </w:rPr>
        <w:t>Средње годишње концентрације загађујућих материја за 2023. годину</w:t>
      </w:r>
    </w:p>
    <w:tbl>
      <w:tblPr>
        <w:tblW w:w="8957" w:type="dxa"/>
        <w:jc w:val="center"/>
        <w:tblLook w:val="04A0" w:firstRow="1" w:lastRow="0" w:firstColumn="1" w:lastColumn="0" w:noHBand="0" w:noVBand="1"/>
      </w:tblPr>
      <w:tblGrid>
        <w:gridCol w:w="2432"/>
        <w:gridCol w:w="1611"/>
        <w:gridCol w:w="1583"/>
        <w:gridCol w:w="1624"/>
        <w:gridCol w:w="1707"/>
      </w:tblGrid>
      <w:tr w:rsidR="00603E0A" w:rsidRPr="00BB6EB3" w14:paraId="1D6D7706" w14:textId="77777777" w:rsidTr="007019A0">
        <w:trPr>
          <w:trHeight w:val="243"/>
          <w:jc w:val="center"/>
        </w:trPr>
        <w:tc>
          <w:tcPr>
            <w:tcW w:w="895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977B9A" w14:textId="77777777" w:rsidR="00F16883" w:rsidRPr="00BB6EB3" w:rsidRDefault="00F16883" w:rsidP="00F14DB2">
            <w:pPr>
              <w:spacing w:after="120"/>
              <w:jc w:val="center"/>
              <w:rPr>
                <w:rFonts w:ascii="Arial" w:hAnsi="Arial" w:cs="Arial"/>
                <w:sz w:val="22"/>
                <w:szCs w:val="22"/>
              </w:rPr>
            </w:pPr>
            <w:r w:rsidRPr="00BB6EB3">
              <w:rPr>
                <w:rFonts w:ascii="Arial" w:hAnsi="Arial" w:cs="Arial"/>
                <w:sz w:val="22"/>
                <w:szCs w:val="22"/>
              </w:rPr>
              <w:t xml:space="preserve">ММ </w:t>
            </w:r>
            <w:proofErr w:type="spellStart"/>
            <w:r w:rsidRPr="00BB6EB3">
              <w:rPr>
                <w:rFonts w:ascii="Arial" w:hAnsi="Arial" w:cs="Arial"/>
                <w:sz w:val="22"/>
                <w:szCs w:val="22"/>
              </w:rPr>
              <w:t>Насеље</w:t>
            </w:r>
            <w:proofErr w:type="spellEnd"/>
            <w:r w:rsidRPr="00BB6EB3">
              <w:rPr>
                <w:rFonts w:ascii="Arial" w:hAnsi="Arial" w:cs="Arial"/>
                <w:sz w:val="22"/>
                <w:szCs w:val="22"/>
              </w:rPr>
              <w:t xml:space="preserve"> "</w:t>
            </w:r>
            <w:proofErr w:type="spellStart"/>
            <w:r w:rsidRPr="00BB6EB3">
              <w:rPr>
                <w:rFonts w:ascii="Arial" w:hAnsi="Arial" w:cs="Arial"/>
                <w:sz w:val="22"/>
                <w:szCs w:val="22"/>
              </w:rPr>
              <w:t>Степа</w:t>
            </w:r>
            <w:proofErr w:type="spellEnd"/>
            <w:r w:rsidRPr="00BB6EB3">
              <w:rPr>
                <w:rFonts w:ascii="Arial" w:hAnsi="Arial" w:cs="Arial"/>
                <w:sz w:val="22"/>
                <w:szCs w:val="22"/>
              </w:rPr>
              <w:t xml:space="preserve"> </w:t>
            </w:r>
            <w:proofErr w:type="spellStart"/>
            <w:r w:rsidRPr="00BB6EB3">
              <w:rPr>
                <w:rFonts w:ascii="Arial" w:hAnsi="Arial" w:cs="Arial"/>
                <w:sz w:val="22"/>
                <w:szCs w:val="22"/>
              </w:rPr>
              <w:t>Степановић</w:t>
            </w:r>
            <w:proofErr w:type="spellEnd"/>
            <w:r w:rsidRPr="00BB6EB3">
              <w:rPr>
                <w:rFonts w:ascii="Arial" w:hAnsi="Arial" w:cs="Arial"/>
                <w:sz w:val="22"/>
                <w:szCs w:val="22"/>
              </w:rPr>
              <w:t>"</w:t>
            </w:r>
          </w:p>
        </w:tc>
      </w:tr>
      <w:tr w:rsidR="00603E0A" w:rsidRPr="00BB6EB3" w14:paraId="6A7D5A07" w14:textId="77777777" w:rsidTr="007019A0">
        <w:trPr>
          <w:trHeight w:val="293"/>
          <w:jc w:val="center"/>
        </w:trPr>
        <w:tc>
          <w:tcPr>
            <w:tcW w:w="2432" w:type="dxa"/>
            <w:tcBorders>
              <w:top w:val="nil"/>
              <w:left w:val="single" w:sz="4" w:space="0" w:color="auto"/>
              <w:bottom w:val="single" w:sz="4" w:space="0" w:color="auto"/>
              <w:right w:val="single" w:sz="4" w:space="0" w:color="auto"/>
            </w:tcBorders>
            <w:shd w:val="clear" w:color="auto" w:fill="auto"/>
            <w:noWrap/>
            <w:vAlign w:val="center"/>
            <w:hideMark/>
          </w:tcPr>
          <w:p w14:paraId="0B7BDDE0" w14:textId="77777777" w:rsidR="00F16883" w:rsidRPr="00BB6EB3" w:rsidRDefault="00F16883" w:rsidP="00F14DB2">
            <w:pPr>
              <w:spacing w:after="120"/>
              <w:jc w:val="center"/>
              <w:rPr>
                <w:rFonts w:ascii="Arial" w:hAnsi="Arial" w:cs="Arial"/>
                <w:sz w:val="22"/>
                <w:szCs w:val="22"/>
              </w:rPr>
            </w:pPr>
            <w:proofErr w:type="spellStart"/>
            <w:r w:rsidRPr="00BB6EB3">
              <w:rPr>
                <w:rFonts w:ascii="Arial" w:hAnsi="Arial" w:cs="Arial"/>
                <w:sz w:val="22"/>
                <w:szCs w:val="22"/>
              </w:rPr>
              <w:t>Параметар</w:t>
            </w:r>
            <w:proofErr w:type="spellEnd"/>
          </w:p>
        </w:tc>
        <w:tc>
          <w:tcPr>
            <w:tcW w:w="1611" w:type="dxa"/>
            <w:tcBorders>
              <w:top w:val="nil"/>
              <w:left w:val="nil"/>
              <w:bottom w:val="single" w:sz="4" w:space="0" w:color="auto"/>
              <w:right w:val="single" w:sz="4" w:space="0" w:color="auto"/>
            </w:tcBorders>
            <w:shd w:val="clear" w:color="auto" w:fill="auto"/>
            <w:noWrap/>
            <w:vAlign w:val="center"/>
            <w:hideMark/>
          </w:tcPr>
          <w:p w14:paraId="29FB92CC" w14:textId="77777777" w:rsidR="00F16883" w:rsidRPr="00BB6EB3" w:rsidRDefault="00F16883" w:rsidP="00F14DB2">
            <w:pPr>
              <w:spacing w:after="120"/>
              <w:jc w:val="center"/>
              <w:rPr>
                <w:rFonts w:ascii="Arial" w:hAnsi="Arial" w:cs="Arial"/>
                <w:sz w:val="22"/>
                <w:szCs w:val="22"/>
              </w:rPr>
            </w:pPr>
            <w:proofErr w:type="spellStart"/>
            <w:r w:rsidRPr="00BB6EB3">
              <w:rPr>
                <w:rFonts w:ascii="Arial" w:hAnsi="Arial" w:cs="Arial"/>
                <w:sz w:val="22"/>
                <w:szCs w:val="22"/>
              </w:rPr>
              <w:t>Чађ</w:t>
            </w:r>
            <w:proofErr w:type="spellEnd"/>
            <w:r w:rsidRPr="00BB6EB3">
              <w:rPr>
                <w:rFonts w:ascii="Arial" w:hAnsi="Arial" w:cs="Arial"/>
                <w:sz w:val="22"/>
                <w:szCs w:val="22"/>
              </w:rPr>
              <w:t xml:space="preserve"> [</w:t>
            </w:r>
            <w:proofErr w:type="spellStart"/>
            <w:r w:rsidRPr="00BB6EB3">
              <w:rPr>
                <w:rFonts w:ascii="Arial" w:hAnsi="Arial" w:cs="Arial"/>
                <w:sz w:val="22"/>
                <w:szCs w:val="22"/>
              </w:rPr>
              <w:t>μg</w:t>
            </w:r>
            <w:proofErr w:type="spellEnd"/>
            <w:r w:rsidRPr="00BB6EB3">
              <w:rPr>
                <w:rFonts w:ascii="Arial" w:hAnsi="Arial" w:cs="Arial"/>
                <w:sz w:val="22"/>
                <w:szCs w:val="22"/>
              </w:rPr>
              <w:t>/m³]</w:t>
            </w:r>
          </w:p>
        </w:tc>
        <w:tc>
          <w:tcPr>
            <w:tcW w:w="1583" w:type="dxa"/>
            <w:tcBorders>
              <w:top w:val="nil"/>
              <w:left w:val="nil"/>
              <w:bottom w:val="single" w:sz="4" w:space="0" w:color="auto"/>
              <w:right w:val="single" w:sz="4" w:space="0" w:color="auto"/>
            </w:tcBorders>
            <w:shd w:val="clear" w:color="auto" w:fill="auto"/>
            <w:noWrap/>
            <w:vAlign w:val="center"/>
            <w:hideMark/>
          </w:tcPr>
          <w:p w14:paraId="333B6D55" w14:textId="77777777" w:rsidR="00F16883" w:rsidRPr="00BB6EB3" w:rsidRDefault="00F16883" w:rsidP="00F14DB2">
            <w:pPr>
              <w:spacing w:after="120"/>
              <w:jc w:val="center"/>
              <w:rPr>
                <w:rFonts w:ascii="Arial" w:hAnsi="Arial" w:cs="Arial"/>
                <w:sz w:val="22"/>
                <w:szCs w:val="22"/>
              </w:rPr>
            </w:pPr>
            <w:r w:rsidRPr="00BB6EB3">
              <w:rPr>
                <w:rFonts w:ascii="Arial" w:hAnsi="Arial" w:cs="Arial"/>
                <w:sz w:val="22"/>
                <w:szCs w:val="22"/>
              </w:rPr>
              <w:t>SO</w:t>
            </w:r>
            <w:r w:rsidRPr="00BB6EB3">
              <w:rPr>
                <w:rFonts w:ascii="Arial" w:hAnsi="Arial" w:cs="Arial"/>
                <w:sz w:val="22"/>
                <w:szCs w:val="22"/>
                <w:vertAlign w:val="subscript"/>
              </w:rPr>
              <w:t>2</w:t>
            </w:r>
            <w:r w:rsidRPr="00BB6EB3">
              <w:rPr>
                <w:rFonts w:ascii="Arial" w:hAnsi="Arial" w:cs="Arial"/>
                <w:sz w:val="22"/>
                <w:szCs w:val="22"/>
              </w:rPr>
              <w:t xml:space="preserve"> [</w:t>
            </w:r>
            <w:proofErr w:type="spellStart"/>
            <w:r w:rsidRPr="00BB6EB3">
              <w:rPr>
                <w:rFonts w:ascii="Arial" w:hAnsi="Arial" w:cs="Arial"/>
                <w:sz w:val="22"/>
                <w:szCs w:val="22"/>
              </w:rPr>
              <w:t>μg</w:t>
            </w:r>
            <w:proofErr w:type="spellEnd"/>
            <w:r w:rsidRPr="00BB6EB3">
              <w:rPr>
                <w:rFonts w:ascii="Arial" w:hAnsi="Arial" w:cs="Arial"/>
                <w:sz w:val="22"/>
                <w:szCs w:val="22"/>
              </w:rPr>
              <w:t>/m³]</w:t>
            </w:r>
          </w:p>
        </w:tc>
        <w:tc>
          <w:tcPr>
            <w:tcW w:w="1624" w:type="dxa"/>
            <w:tcBorders>
              <w:top w:val="nil"/>
              <w:left w:val="nil"/>
              <w:bottom w:val="single" w:sz="4" w:space="0" w:color="auto"/>
              <w:right w:val="single" w:sz="4" w:space="0" w:color="auto"/>
            </w:tcBorders>
            <w:shd w:val="clear" w:color="auto" w:fill="auto"/>
            <w:noWrap/>
            <w:vAlign w:val="center"/>
            <w:hideMark/>
          </w:tcPr>
          <w:p w14:paraId="09DE2BD3" w14:textId="77777777" w:rsidR="00F16883" w:rsidRPr="00BB6EB3" w:rsidRDefault="00F16883" w:rsidP="00F14DB2">
            <w:pPr>
              <w:spacing w:after="120"/>
              <w:jc w:val="center"/>
              <w:rPr>
                <w:rFonts w:ascii="Arial" w:hAnsi="Arial" w:cs="Arial"/>
                <w:sz w:val="22"/>
                <w:szCs w:val="22"/>
              </w:rPr>
            </w:pPr>
            <w:r w:rsidRPr="00BB6EB3">
              <w:rPr>
                <w:rFonts w:ascii="Arial" w:hAnsi="Arial" w:cs="Arial"/>
                <w:sz w:val="22"/>
                <w:szCs w:val="22"/>
              </w:rPr>
              <w:t>NO</w:t>
            </w:r>
            <w:r w:rsidRPr="00BB6EB3">
              <w:rPr>
                <w:rFonts w:ascii="Arial" w:hAnsi="Arial" w:cs="Arial"/>
                <w:sz w:val="22"/>
                <w:szCs w:val="22"/>
                <w:vertAlign w:val="subscript"/>
              </w:rPr>
              <w:t>2</w:t>
            </w:r>
            <w:r w:rsidRPr="00BB6EB3">
              <w:rPr>
                <w:rFonts w:ascii="Arial" w:hAnsi="Arial" w:cs="Arial"/>
                <w:sz w:val="22"/>
                <w:szCs w:val="22"/>
              </w:rPr>
              <w:t xml:space="preserve"> [</w:t>
            </w:r>
            <w:proofErr w:type="spellStart"/>
            <w:r w:rsidRPr="00BB6EB3">
              <w:rPr>
                <w:rFonts w:ascii="Arial" w:hAnsi="Arial" w:cs="Arial"/>
                <w:sz w:val="22"/>
                <w:szCs w:val="22"/>
              </w:rPr>
              <w:t>μg</w:t>
            </w:r>
            <w:proofErr w:type="spellEnd"/>
            <w:r w:rsidRPr="00BB6EB3">
              <w:rPr>
                <w:rFonts w:ascii="Arial" w:hAnsi="Arial" w:cs="Arial"/>
                <w:sz w:val="22"/>
                <w:szCs w:val="22"/>
              </w:rPr>
              <w:t>/m³]</w:t>
            </w:r>
          </w:p>
        </w:tc>
        <w:tc>
          <w:tcPr>
            <w:tcW w:w="1707" w:type="dxa"/>
            <w:tcBorders>
              <w:top w:val="nil"/>
              <w:left w:val="nil"/>
              <w:bottom w:val="single" w:sz="4" w:space="0" w:color="auto"/>
              <w:right w:val="single" w:sz="4" w:space="0" w:color="auto"/>
            </w:tcBorders>
            <w:shd w:val="clear" w:color="auto" w:fill="auto"/>
            <w:noWrap/>
            <w:vAlign w:val="center"/>
            <w:hideMark/>
          </w:tcPr>
          <w:p w14:paraId="2B43FE3E" w14:textId="77777777" w:rsidR="00F16883" w:rsidRPr="00BB6EB3" w:rsidRDefault="00F16883" w:rsidP="00F14DB2">
            <w:pPr>
              <w:spacing w:after="120"/>
              <w:jc w:val="center"/>
              <w:rPr>
                <w:rFonts w:ascii="Arial" w:hAnsi="Arial" w:cs="Arial"/>
                <w:sz w:val="22"/>
                <w:szCs w:val="22"/>
              </w:rPr>
            </w:pPr>
            <w:r w:rsidRPr="00BB6EB3">
              <w:rPr>
                <w:rFonts w:ascii="Arial" w:hAnsi="Arial" w:cs="Arial"/>
                <w:sz w:val="22"/>
                <w:szCs w:val="22"/>
              </w:rPr>
              <w:t>PM</w:t>
            </w:r>
            <w:r w:rsidRPr="00BB6EB3">
              <w:rPr>
                <w:rFonts w:ascii="Arial" w:hAnsi="Arial" w:cs="Arial"/>
                <w:sz w:val="22"/>
                <w:szCs w:val="22"/>
                <w:vertAlign w:val="subscript"/>
              </w:rPr>
              <w:t>10</w:t>
            </w:r>
            <w:r w:rsidRPr="00BB6EB3">
              <w:rPr>
                <w:rFonts w:ascii="Arial" w:hAnsi="Arial" w:cs="Arial"/>
                <w:sz w:val="22"/>
                <w:szCs w:val="22"/>
              </w:rPr>
              <w:t xml:space="preserve"> [</w:t>
            </w:r>
            <w:proofErr w:type="spellStart"/>
            <w:r w:rsidRPr="00BB6EB3">
              <w:rPr>
                <w:rFonts w:ascii="Arial" w:hAnsi="Arial" w:cs="Arial"/>
                <w:sz w:val="22"/>
                <w:szCs w:val="22"/>
              </w:rPr>
              <w:t>μg</w:t>
            </w:r>
            <w:proofErr w:type="spellEnd"/>
            <w:r w:rsidRPr="00BB6EB3">
              <w:rPr>
                <w:rFonts w:ascii="Arial" w:hAnsi="Arial" w:cs="Arial"/>
                <w:sz w:val="22"/>
                <w:szCs w:val="22"/>
              </w:rPr>
              <w:t>/m³]</w:t>
            </w:r>
          </w:p>
        </w:tc>
      </w:tr>
      <w:tr w:rsidR="00603E0A" w:rsidRPr="00BB6EB3" w14:paraId="072359A9" w14:textId="77777777" w:rsidTr="007019A0">
        <w:trPr>
          <w:trHeight w:val="77"/>
          <w:jc w:val="center"/>
        </w:trPr>
        <w:tc>
          <w:tcPr>
            <w:tcW w:w="2432" w:type="dxa"/>
            <w:tcBorders>
              <w:top w:val="nil"/>
              <w:left w:val="single" w:sz="4" w:space="0" w:color="auto"/>
              <w:bottom w:val="single" w:sz="4" w:space="0" w:color="auto"/>
              <w:right w:val="single" w:sz="4" w:space="0" w:color="auto"/>
            </w:tcBorders>
            <w:shd w:val="clear" w:color="auto" w:fill="auto"/>
            <w:vAlign w:val="center"/>
            <w:hideMark/>
          </w:tcPr>
          <w:p w14:paraId="65F39FA6" w14:textId="77777777" w:rsidR="00F16883" w:rsidRPr="00BB6EB3" w:rsidRDefault="00F16883" w:rsidP="00F14DB2">
            <w:pPr>
              <w:spacing w:after="120"/>
              <w:jc w:val="center"/>
              <w:rPr>
                <w:rFonts w:ascii="Arial" w:hAnsi="Arial" w:cs="Arial"/>
                <w:sz w:val="22"/>
                <w:szCs w:val="22"/>
              </w:rPr>
            </w:pPr>
            <w:proofErr w:type="spellStart"/>
            <w:r w:rsidRPr="00BB6EB3">
              <w:rPr>
                <w:rFonts w:ascii="Arial" w:hAnsi="Arial" w:cs="Arial"/>
                <w:sz w:val="22"/>
                <w:szCs w:val="22"/>
              </w:rPr>
              <w:t>Средња</w:t>
            </w:r>
            <w:proofErr w:type="spellEnd"/>
            <w:r w:rsidRPr="00BB6EB3">
              <w:rPr>
                <w:rFonts w:ascii="Arial" w:hAnsi="Arial" w:cs="Arial"/>
                <w:sz w:val="22"/>
                <w:szCs w:val="22"/>
              </w:rPr>
              <w:t xml:space="preserve"> </w:t>
            </w:r>
            <w:proofErr w:type="spellStart"/>
            <w:r w:rsidRPr="00BB6EB3">
              <w:rPr>
                <w:rFonts w:ascii="Arial" w:hAnsi="Arial" w:cs="Arial"/>
                <w:sz w:val="22"/>
                <w:szCs w:val="22"/>
              </w:rPr>
              <w:t>годишња</w:t>
            </w:r>
            <w:proofErr w:type="spellEnd"/>
            <w:r w:rsidRPr="00BB6EB3">
              <w:rPr>
                <w:rFonts w:ascii="Arial" w:hAnsi="Arial" w:cs="Arial"/>
                <w:sz w:val="22"/>
                <w:szCs w:val="22"/>
              </w:rPr>
              <w:t xml:space="preserve"> </w:t>
            </w:r>
            <w:proofErr w:type="spellStart"/>
            <w:r w:rsidRPr="00BB6EB3">
              <w:rPr>
                <w:rFonts w:ascii="Arial" w:hAnsi="Arial" w:cs="Arial"/>
                <w:sz w:val="22"/>
                <w:szCs w:val="22"/>
              </w:rPr>
              <w:t>концентрација</w:t>
            </w:r>
            <w:proofErr w:type="spellEnd"/>
          </w:p>
        </w:tc>
        <w:tc>
          <w:tcPr>
            <w:tcW w:w="1611" w:type="dxa"/>
            <w:tcBorders>
              <w:top w:val="nil"/>
              <w:left w:val="nil"/>
              <w:bottom w:val="single" w:sz="4" w:space="0" w:color="auto"/>
              <w:right w:val="single" w:sz="4" w:space="0" w:color="auto"/>
            </w:tcBorders>
            <w:shd w:val="clear" w:color="auto" w:fill="auto"/>
            <w:noWrap/>
            <w:vAlign w:val="center"/>
            <w:hideMark/>
          </w:tcPr>
          <w:p w14:paraId="4E408CBA" w14:textId="77777777" w:rsidR="00F16883" w:rsidRPr="00BB6EB3" w:rsidRDefault="00F16883" w:rsidP="00F14DB2">
            <w:pPr>
              <w:spacing w:after="120"/>
              <w:jc w:val="center"/>
              <w:rPr>
                <w:rFonts w:ascii="Arial" w:hAnsi="Arial" w:cs="Arial"/>
                <w:sz w:val="22"/>
                <w:szCs w:val="22"/>
              </w:rPr>
            </w:pPr>
            <w:r w:rsidRPr="00BB6EB3">
              <w:rPr>
                <w:rFonts w:ascii="Arial" w:hAnsi="Arial" w:cs="Arial"/>
                <w:sz w:val="22"/>
                <w:szCs w:val="22"/>
              </w:rPr>
              <w:t>7</w:t>
            </w:r>
          </w:p>
        </w:tc>
        <w:tc>
          <w:tcPr>
            <w:tcW w:w="1583" w:type="dxa"/>
            <w:tcBorders>
              <w:top w:val="nil"/>
              <w:left w:val="nil"/>
              <w:bottom w:val="single" w:sz="4" w:space="0" w:color="auto"/>
              <w:right w:val="single" w:sz="4" w:space="0" w:color="auto"/>
            </w:tcBorders>
            <w:shd w:val="clear" w:color="auto" w:fill="auto"/>
            <w:noWrap/>
            <w:vAlign w:val="center"/>
            <w:hideMark/>
          </w:tcPr>
          <w:p w14:paraId="1D63AB37" w14:textId="77777777" w:rsidR="00F16883" w:rsidRPr="00BB6EB3" w:rsidRDefault="00F16883" w:rsidP="00F14DB2">
            <w:pPr>
              <w:spacing w:after="120"/>
              <w:jc w:val="center"/>
              <w:rPr>
                <w:rFonts w:ascii="Arial" w:hAnsi="Arial" w:cs="Arial"/>
                <w:sz w:val="22"/>
                <w:szCs w:val="22"/>
              </w:rPr>
            </w:pPr>
            <w:r w:rsidRPr="00BB6EB3">
              <w:rPr>
                <w:rFonts w:ascii="Arial" w:hAnsi="Arial" w:cs="Arial"/>
                <w:sz w:val="22"/>
                <w:szCs w:val="22"/>
              </w:rPr>
              <w:t>&lt;10</w:t>
            </w:r>
          </w:p>
        </w:tc>
        <w:tc>
          <w:tcPr>
            <w:tcW w:w="1624" w:type="dxa"/>
            <w:tcBorders>
              <w:top w:val="nil"/>
              <w:left w:val="nil"/>
              <w:bottom w:val="single" w:sz="4" w:space="0" w:color="auto"/>
              <w:right w:val="single" w:sz="4" w:space="0" w:color="auto"/>
            </w:tcBorders>
            <w:shd w:val="clear" w:color="auto" w:fill="auto"/>
            <w:noWrap/>
            <w:vAlign w:val="center"/>
            <w:hideMark/>
          </w:tcPr>
          <w:p w14:paraId="13AC2930" w14:textId="77777777" w:rsidR="00F16883" w:rsidRPr="00BB6EB3" w:rsidRDefault="00F16883" w:rsidP="00F14DB2">
            <w:pPr>
              <w:spacing w:after="120"/>
              <w:jc w:val="center"/>
              <w:rPr>
                <w:rFonts w:ascii="Arial" w:hAnsi="Arial" w:cs="Arial"/>
                <w:sz w:val="22"/>
                <w:szCs w:val="22"/>
              </w:rPr>
            </w:pPr>
            <w:r w:rsidRPr="00BB6EB3">
              <w:rPr>
                <w:rFonts w:ascii="Arial" w:hAnsi="Arial" w:cs="Arial"/>
                <w:sz w:val="22"/>
                <w:szCs w:val="22"/>
              </w:rPr>
              <w:t>19</w:t>
            </w:r>
          </w:p>
        </w:tc>
        <w:tc>
          <w:tcPr>
            <w:tcW w:w="1707" w:type="dxa"/>
            <w:tcBorders>
              <w:top w:val="nil"/>
              <w:left w:val="nil"/>
              <w:bottom w:val="single" w:sz="4" w:space="0" w:color="auto"/>
              <w:right w:val="single" w:sz="4" w:space="0" w:color="auto"/>
            </w:tcBorders>
            <w:shd w:val="clear" w:color="auto" w:fill="auto"/>
            <w:noWrap/>
            <w:vAlign w:val="center"/>
            <w:hideMark/>
          </w:tcPr>
          <w:p w14:paraId="4EB4BF7F" w14:textId="77777777" w:rsidR="00F16883" w:rsidRPr="00BB6EB3" w:rsidRDefault="00F16883" w:rsidP="00F14DB2">
            <w:pPr>
              <w:spacing w:after="120"/>
              <w:jc w:val="center"/>
              <w:rPr>
                <w:rFonts w:ascii="Arial" w:hAnsi="Arial" w:cs="Arial"/>
                <w:b/>
                <w:bCs/>
                <w:sz w:val="22"/>
                <w:szCs w:val="22"/>
              </w:rPr>
            </w:pPr>
            <w:r w:rsidRPr="00BB6EB3">
              <w:rPr>
                <w:rFonts w:ascii="Arial" w:hAnsi="Arial" w:cs="Arial"/>
                <w:b/>
                <w:bCs/>
                <w:sz w:val="22"/>
                <w:szCs w:val="22"/>
              </w:rPr>
              <w:t>46</w:t>
            </w:r>
          </w:p>
        </w:tc>
      </w:tr>
      <w:tr w:rsidR="00603E0A" w:rsidRPr="00BB6EB3" w14:paraId="49DD5F7E" w14:textId="77777777" w:rsidTr="007019A0">
        <w:trPr>
          <w:trHeight w:val="341"/>
          <w:jc w:val="center"/>
        </w:trPr>
        <w:tc>
          <w:tcPr>
            <w:tcW w:w="2432" w:type="dxa"/>
            <w:tcBorders>
              <w:top w:val="nil"/>
              <w:left w:val="single" w:sz="4" w:space="0" w:color="auto"/>
              <w:bottom w:val="single" w:sz="4" w:space="0" w:color="auto"/>
              <w:right w:val="single" w:sz="4" w:space="0" w:color="auto"/>
            </w:tcBorders>
            <w:shd w:val="clear" w:color="auto" w:fill="auto"/>
            <w:vAlign w:val="center"/>
            <w:hideMark/>
          </w:tcPr>
          <w:p w14:paraId="723358CC" w14:textId="77777777" w:rsidR="00F16883" w:rsidRPr="00BB6EB3" w:rsidRDefault="00F16883" w:rsidP="00F14DB2">
            <w:pPr>
              <w:spacing w:after="120"/>
              <w:jc w:val="center"/>
              <w:rPr>
                <w:rFonts w:ascii="Arial" w:hAnsi="Arial" w:cs="Arial"/>
                <w:sz w:val="22"/>
                <w:szCs w:val="22"/>
              </w:rPr>
            </w:pPr>
            <w:proofErr w:type="spellStart"/>
            <w:r w:rsidRPr="00BB6EB3">
              <w:rPr>
                <w:rFonts w:ascii="Arial" w:hAnsi="Arial" w:cs="Arial"/>
                <w:sz w:val="22"/>
                <w:szCs w:val="22"/>
              </w:rPr>
              <w:t>Гранична</w:t>
            </w:r>
            <w:proofErr w:type="spellEnd"/>
            <w:r w:rsidRPr="00BB6EB3">
              <w:rPr>
                <w:rFonts w:ascii="Arial" w:hAnsi="Arial" w:cs="Arial"/>
                <w:sz w:val="22"/>
                <w:szCs w:val="22"/>
              </w:rPr>
              <w:t xml:space="preserve"> </w:t>
            </w:r>
            <w:proofErr w:type="spellStart"/>
            <w:r w:rsidRPr="00BB6EB3">
              <w:rPr>
                <w:rFonts w:ascii="Arial" w:hAnsi="Arial" w:cs="Arial"/>
                <w:sz w:val="22"/>
                <w:szCs w:val="22"/>
              </w:rPr>
              <w:t>вредност</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календарску</w:t>
            </w:r>
            <w:proofErr w:type="spellEnd"/>
            <w:r w:rsidRPr="00BB6EB3">
              <w:rPr>
                <w:rFonts w:ascii="Arial" w:hAnsi="Arial" w:cs="Arial"/>
                <w:sz w:val="22"/>
                <w:szCs w:val="22"/>
              </w:rPr>
              <w:t xml:space="preserve"> </w:t>
            </w:r>
            <w:proofErr w:type="spellStart"/>
            <w:r w:rsidRPr="00BB6EB3">
              <w:rPr>
                <w:rFonts w:ascii="Arial" w:hAnsi="Arial" w:cs="Arial"/>
                <w:sz w:val="22"/>
                <w:szCs w:val="22"/>
              </w:rPr>
              <w:t>годину</w:t>
            </w:r>
            <w:proofErr w:type="spellEnd"/>
          </w:p>
        </w:tc>
        <w:tc>
          <w:tcPr>
            <w:tcW w:w="1611" w:type="dxa"/>
            <w:tcBorders>
              <w:top w:val="nil"/>
              <w:left w:val="nil"/>
              <w:bottom w:val="single" w:sz="4" w:space="0" w:color="auto"/>
              <w:right w:val="single" w:sz="4" w:space="0" w:color="auto"/>
            </w:tcBorders>
            <w:shd w:val="clear" w:color="auto" w:fill="auto"/>
            <w:noWrap/>
            <w:vAlign w:val="center"/>
            <w:hideMark/>
          </w:tcPr>
          <w:p w14:paraId="36E270FD" w14:textId="77777777" w:rsidR="00F16883" w:rsidRPr="00BB6EB3" w:rsidRDefault="00F16883" w:rsidP="00F14DB2">
            <w:pPr>
              <w:spacing w:after="120"/>
              <w:jc w:val="center"/>
              <w:rPr>
                <w:rFonts w:ascii="Arial" w:hAnsi="Arial" w:cs="Arial"/>
                <w:sz w:val="22"/>
                <w:szCs w:val="22"/>
              </w:rPr>
            </w:pPr>
            <w:r w:rsidRPr="00BB6EB3">
              <w:rPr>
                <w:rFonts w:ascii="Arial" w:hAnsi="Arial" w:cs="Arial"/>
                <w:sz w:val="22"/>
                <w:szCs w:val="22"/>
              </w:rPr>
              <w:t>40</w:t>
            </w:r>
          </w:p>
        </w:tc>
        <w:tc>
          <w:tcPr>
            <w:tcW w:w="1583" w:type="dxa"/>
            <w:tcBorders>
              <w:top w:val="nil"/>
              <w:left w:val="nil"/>
              <w:bottom w:val="single" w:sz="4" w:space="0" w:color="auto"/>
              <w:right w:val="single" w:sz="4" w:space="0" w:color="auto"/>
            </w:tcBorders>
            <w:shd w:val="clear" w:color="auto" w:fill="auto"/>
            <w:noWrap/>
            <w:vAlign w:val="center"/>
            <w:hideMark/>
          </w:tcPr>
          <w:p w14:paraId="28155C86" w14:textId="77777777" w:rsidR="00F16883" w:rsidRPr="00BB6EB3" w:rsidRDefault="00F16883" w:rsidP="00F14DB2">
            <w:pPr>
              <w:spacing w:after="120"/>
              <w:jc w:val="center"/>
              <w:rPr>
                <w:rFonts w:ascii="Arial" w:hAnsi="Arial" w:cs="Arial"/>
                <w:sz w:val="22"/>
                <w:szCs w:val="22"/>
              </w:rPr>
            </w:pPr>
            <w:r w:rsidRPr="00BB6EB3">
              <w:rPr>
                <w:rFonts w:ascii="Arial" w:hAnsi="Arial" w:cs="Arial"/>
                <w:sz w:val="22"/>
                <w:szCs w:val="22"/>
              </w:rPr>
              <w:t>50</w:t>
            </w:r>
          </w:p>
        </w:tc>
        <w:tc>
          <w:tcPr>
            <w:tcW w:w="1624" w:type="dxa"/>
            <w:tcBorders>
              <w:top w:val="nil"/>
              <w:left w:val="nil"/>
              <w:bottom w:val="single" w:sz="4" w:space="0" w:color="auto"/>
              <w:right w:val="single" w:sz="4" w:space="0" w:color="auto"/>
            </w:tcBorders>
            <w:shd w:val="clear" w:color="auto" w:fill="auto"/>
            <w:noWrap/>
            <w:vAlign w:val="center"/>
            <w:hideMark/>
          </w:tcPr>
          <w:p w14:paraId="568B4683" w14:textId="77777777" w:rsidR="00F16883" w:rsidRPr="00BB6EB3" w:rsidRDefault="00F16883" w:rsidP="00F14DB2">
            <w:pPr>
              <w:spacing w:after="120"/>
              <w:jc w:val="center"/>
              <w:rPr>
                <w:rFonts w:ascii="Arial" w:hAnsi="Arial" w:cs="Arial"/>
                <w:sz w:val="22"/>
                <w:szCs w:val="22"/>
              </w:rPr>
            </w:pPr>
            <w:r w:rsidRPr="00BB6EB3">
              <w:rPr>
                <w:rFonts w:ascii="Arial" w:hAnsi="Arial" w:cs="Arial"/>
                <w:sz w:val="22"/>
                <w:szCs w:val="22"/>
              </w:rPr>
              <w:t>40</w:t>
            </w:r>
          </w:p>
        </w:tc>
        <w:tc>
          <w:tcPr>
            <w:tcW w:w="1707" w:type="dxa"/>
            <w:tcBorders>
              <w:top w:val="nil"/>
              <w:left w:val="nil"/>
              <w:bottom w:val="single" w:sz="4" w:space="0" w:color="auto"/>
              <w:right w:val="single" w:sz="4" w:space="0" w:color="auto"/>
            </w:tcBorders>
            <w:shd w:val="clear" w:color="auto" w:fill="auto"/>
            <w:noWrap/>
            <w:vAlign w:val="center"/>
            <w:hideMark/>
          </w:tcPr>
          <w:p w14:paraId="381CF485" w14:textId="77777777" w:rsidR="00F16883" w:rsidRPr="00BB6EB3" w:rsidRDefault="00F16883" w:rsidP="00F14DB2">
            <w:pPr>
              <w:spacing w:after="120"/>
              <w:jc w:val="center"/>
              <w:rPr>
                <w:rFonts w:ascii="Arial" w:hAnsi="Arial" w:cs="Arial"/>
                <w:sz w:val="22"/>
                <w:szCs w:val="22"/>
              </w:rPr>
            </w:pPr>
            <w:r w:rsidRPr="00BB6EB3">
              <w:rPr>
                <w:rFonts w:ascii="Arial" w:hAnsi="Arial" w:cs="Arial"/>
                <w:sz w:val="22"/>
                <w:szCs w:val="22"/>
              </w:rPr>
              <w:t>40</w:t>
            </w:r>
          </w:p>
        </w:tc>
      </w:tr>
    </w:tbl>
    <w:p w14:paraId="7A6A48DF" w14:textId="0D2E86CB" w:rsidR="00B84E32" w:rsidRPr="00BB6EB3" w:rsidRDefault="00B84E32" w:rsidP="00603E0A">
      <w:pPr>
        <w:spacing w:before="120" w:after="120"/>
        <w:jc w:val="both"/>
        <w:rPr>
          <w:rFonts w:ascii="Arial" w:hAnsi="Arial" w:cs="Arial"/>
          <w:b/>
          <w:bCs/>
          <w:sz w:val="22"/>
          <w:szCs w:val="22"/>
          <w:lang w:val="sr-Cyrl-CS"/>
        </w:rPr>
      </w:pPr>
      <w:r w:rsidRPr="00BB6EB3">
        <w:rPr>
          <w:rFonts w:ascii="Arial" w:hAnsi="Arial" w:cs="Arial"/>
          <w:b/>
          <w:bCs/>
          <w:sz w:val="22"/>
          <w:szCs w:val="22"/>
          <w:lang w:val="sr-Cyrl-CS"/>
        </w:rPr>
        <w:t>Квалитет вода</w:t>
      </w:r>
    </w:p>
    <w:p w14:paraId="2B477BDD" w14:textId="6C89AC62" w:rsidR="00473BA5" w:rsidRPr="00BB6EB3" w:rsidRDefault="00473BA5" w:rsidP="00F14DB2">
      <w:pPr>
        <w:spacing w:after="120"/>
        <w:jc w:val="both"/>
        <w:rPr>
          <w:rFonts w:ascii="Arial" w:hAnsi="Arial" w:cs="Arial"/>
          <w:sz w:val="22"/>
          <w:szCs w:val="22"/>
          <w:lang w:val="sr-Cyrl-RS"/>
        </w:rPr>
      </w:pPr>
      <w:r w:rsidRPr="00BB6EB3">
        <w:rPr>
          <w:rFonts w:ascii="Arial" w:hAnsi="Arial" w:cs="Arial"/>
          <w:sz w:val="22"/>
          <w:szCs w:val="22"/>
          <w:lang w:val="sr-Cyrl-RS"/>
        </w:rPr>
        <w:t>У оквиру границе Плана</w:t>
      </w:r>
      <w:r w:rsidR="000C7FB4" w:rsidRPr="00BB6EB3">
        <w:rPr>
          <w:rFonts w:ascii="Arial" w:hAnsi="Arial" w:cs="Arial"/>
          <w:sz w:val="22"/>
          <w:szCs w:val="22"/>
          <w:lang w:val="sr-Cyrl-RS"/>
        </w:rPr>
        <w:t xml:space="preserve"> и </w:t>
      </w:r>
      <w:r w:rsidRPr="00BB6EB3">
        <w:rPr>
          <w:rFonts w:ascii="Arial" w:hAnsi="Arial" w:cs="Arial"/>
          <w:sz w:val="22"/>
          <w:szCs w:val="22"/>
          <w:lang w:val="sr-Cyrl-RS"/>
        </w:rPr>
        <w:t xml:space="preserve">у непосредној близини, не врше се системска мерења испитивања квалитета површинских и подземних вода. </w:t>
      </w:r>
    </w:p>
    <w:p w14:paraId="04E69EC1" w14:textId="0E9E13AC" w:rsidR="003A40E6" w:rsidRPr="00BB6EB3" w:rsidRDefault="003A40E6" w:rsidP="00F14DB2">
      <w:pPr>
        <w:spacing w:after="120"/>
        <w:jc w:val="both"/>
        <w:rPr>
          <w:rFonts w:ascii="Arial" w:hAnsi="Arial" w:cs="Arial"/>
          <w:sz w:val="22"/>
          <w:szCs w:val="22"/>
          <w:lang w:val="sr-Cyrl-RS"/>
        </w:rPr>
      </w:pPr>
      <w:r w:rsidRPr="00BB6EB3">
        <w:rPr>
          <w:rFonts w:ascii="Arial" w:hAnsi="Arial" w:cs="Arial"/>
          <w:sz w:val="22"/>
          <w:szCs w:val="22"/>
          <w:lang w:val="sr-Cyrl-RS"/>
        </w:rPr>
        <w:t xml:space="preserve">У </w:t>
      </w:r>
      <w:proofErr w:type="spellStart"/>
      <w:r w:rsidRPr="00BB6EB3">
        <w:rPr>
          <w:rFonts w:ascii="Arial" w:hAnsi="Arial" w:cs="Arial"/>
          <w:sz w:val="22"/>
          <w:szCs w:val="22"/>
          <w:lang w:val="sr-Cyrl-RS"/>
        </w:rPr>
        <w:t>северо</w:t>
      </w:r>
      <w:proofErr w:type="spellEnd"/>
      <w:r w:rsidRPr="00BB6EB3">
        <w:rPr>
          <w:rFonts w:ascii="Arial" w:hAnsi="Arial" w:cs="Arial"/>
          <w:sz w:val="22"/>
          <w:szCs w:val="22"/>
          <w:lang w:val="sr-Cyrl-RS"/>
        </w:rPr>
        <w:t xml:space="preserve">-источном делу плана присутан је </w:t>
      </w:r>
      <w:proofErr w:type="spellStart"/>
      <w:r w:rsidRPr="00BB6EB3">
        <w:rPr>
          <w:rFonts w:ascii="Arial" w:hAnsi="Arial" w:cs="Arial"/>
          <w:sz w:val="22"/>
          <w:szCs w:val="22"/>
          <w:lang w:val="sr-Cyrl-RS"/>
        </w:rPr>
        <w:t>Кумодрашки</w:t>
      </w:r>
      <w:proofErr w:type="spellEnd"/>
      <w:r w:rsidRPr="00BB6EB3">
        <w:rPr>
          <w:rFonts w:ascii="Arial" w:hAnsi="Arial" w:cs="Arial"/>
          <w:sz w:val="22"/>
          <w:szCs w:val="22"/>
          <w:lang w:val="sr-Cyrl-RS"/>
        </w:rPr>
        <w:t xml:space="preserve"> поток, </w:t>
      </w:r>
      <w:proofErr w:type="spellStart"/>
      <w:r w:rsidRPr="00BB6EB3">
        <w:rPr>
          <w:rFonts w:ascii="Arial" w:hAnsi="Arial" w:cs="Arial"/>
          <w:sz w:val="22"/>
          <w:szCs w:val="22"/>
          <w:lang w:val="sr-Cyrl-RS"/>
        </w:rPr>
        <w:t>зацевљен</w:t>
      </w:r>
      <w:proofErr w:type="spellEnd"/>
      <w:r w:rsidRPr="00BB6EB3">
        <w:rPr>
          <w:rFonts w:ascii="Arial" w:hAnsi="Arial" w:cs="Arial"/>
          <w:sz w:val="22"/>
          <w:szCs w:val="22"/>
          <w:lang w:val="sr-Cyrl-RS"/>
        </w:rPr>
        <w:t xml:space="preserve"> у оквиру граница плана</w:t>
      </w:r>
      <w:r w:rsidRPr="00BB6EB3">
        <w:rPr>
          <w:rFonts w:ascii="Arial" w:hAnsi="Arial" w:cs="Arial"/>
          <w:i/>
          <w:iCs/>
          <w:sz w:val="22"/>
          <w:szCs w:val="22"/>
          <w:lang w:val="sr-Cyrl-RS"/>
        </w:rPr>
        <w:t xml:space="preserve">, </w:t>
      </w:r>
      <w:r w:rsidRPr="00BB6EB3">
        <w:rPr>
          <w:rFonts w:ascii="Arial" w:hAnsi="Arial" w:cs="Arial"/>
          <w:sz w:val="22"/>
          <w:szCs w:val="22"/>
          <w:lang w:val="sr-Cyrl-RS"/>
        </w:rPr>
        <w:t>док д</w:t>
      </w:r>
      <w:r w:rsidR="00473BA5" w:rsidRPr="00BB6EB3">
        <w:rPr>
          <w:rFonts w:ascii="Arial" w:hAnsi="Arial" w:cs="Arial"/>
          <w:sz w:val="22"/>
          <w:szCs w:val="22"/>
          <w:lang w:val="sr-Cyrl-RS"/>
        </w:rPr>
        <w:t xml:space="preserve">уж </w:t>
      </w:r>
      <w:proofErr w:type="spellStart"/>
      <w:r w:rsidR="00473BA5" w:rsidRPr="00BB6EB3">
        <w:rPr>
          <w:rFonts w:ascii="Arial" w:hAnsi="Arial" w:cs="Arial"/>
          <w:sz w:val="22"/>
          <w:szCs w:val="22"/>
          <w:lang w:val="sr-Cyrl-RS"/>
        </w:rPr>
        <w:t>северо</w:t>
      </w:r>
      <w:proofErr w:type="spellEnd"/>
      <w:r w:rsidR="00473BA5" w:rsidRPr="00BB6EB3">
        <w:rPr>
          <w:rFonts w:ascii="Arial" w:hAnsi="Arial" w:cs="Arial"/>
          <w:sz w:val="22"/>
          <w:szCs w:val="22"/>
          <w:lang w:val="sr-Cyrl-RS"/>
        </w:rPr>
        <w:t>-западне границе плана протиче Каљави поток</w:t>
      </w:r>
      <w:r w:rsidR="000C7FB4" w:rsidRPr="00BB6EB3">
        <w:rPr>
          <w:rFonts w:ascii="Arial" w:hAnsi="Arial" w:cs="Arial"/>
          <w:sz w:val="22"/>
          <w:szCs w:val="22"/>
          <w:lang w:val="sr-Cyrl-RS"/>
        </w:rPr>
        <w:t>, који је у том делу природно регулисан. Ранија испитивања квалитета вода у</w:t>
      </w:r>
      <w:r w:rsidR="00087DC8" w:rsidRPr="00BB6EB3">
        <w:rPr>
          <w:rFonts w:ascii="Arial" w:hAnsi="Arial" w:cs="Arial"/>
          <w:sz w:val="22"/>
          <w:szCs w:val="22"/>
          <w:lang w:val="sr-Cyrl-RS"/>
        </w:rPr>
        <w:t xml:space="preserve">казала су на присуство бактерија </w:t>
      </w:r>
      <w:proofErr w:type="spellStart"/>
      <w:r w:rsidR="00087DC8" w:rsidRPr="00BB6EB3">
        <w:rPr>
          <w:rFonts w:ascii="Arial" w:hAnsi="Arial" w:cs="Arial"/>
          <w:sz w:val="22"/>
          <w:szCs w:val="22"/>
          <w:lang w:val="sr-Cyrl-RS"/>
        </w:rPr>
        <w:t>Enterobacter</w:t>
      </w:r>
      <w:proofErr w:type="spellEnd"/>
      <w:r w:rsidR="00087DC8" w:rsidRPr="00BB6EB3">
        <w:rPr>
          <w:rFonts w:ascii="Arial" w:hAnsi="Arial" w:cs="Arial"/>
          <w:sz w:val="22"/>
          <w:szCs w:val="22"/>
          <w:lang w:val="sr-Cyrl-RS"/>
        </w:rPr>
        <w:t xml:space="preserve"> </w:t>
      </w:r>
      <w:proofErr w:type="spellStart"/>
      <w:r w:rsidR="00087DC8" w:rsidRPr="00BB6EB3">
        <w:rPr>
          <w:rFonts w:ascii="Arial" w:hAnsi="Arial" w:cs="Arial"/>
          <w:sz w:val="22"/>
          <w:szCs w:val="22"/>
          <w:lang w:val="sr-Cyrl-RS"/>
        </w:rPr>
        <w:t>sp</w:t>
      </w:r>
      <w:proofErr w:type="spellEnd"/>
      <w:r w:rsidR="00087DC8" w:rsidRPr="00BB6EB3">
        <w:rPr>
          <w:rFonts w:ascii="Arial" w:hAnsi="Arial" w:cs="Arial"/>
          <w:sz w:val="22"/>
          <w:szCs w:val="22"/>
          <w:lang w:val="sr-Cyrl-RS"/>
        </w:rPr>
        <w:t xml:space="preserve">., </w:t>
      </w:r>
      <w:proofErr w:type="spellStart"/>
      <w:r w:rsidR="00087DC8" w:rsidRPr="00BB6EB3">
        <w:rPr>
          <w:rFonts w:ascii="Arial" w:hAnsi="Arial" w:cs="Arial"/>
          <w:sz w:val="22"/>
          <w:szCs w:val="22"/>
          <w:lang w:val="sr-Cyrl-RS"/>
        </w:rPr>
        <w:t>E.colli</w:t>
      </w:r>
      <w:proofErr w:type="spellEnd"/>
      <w:r w:rsidR="00087DC8" w:rsidRPr="00BB6EB3">
        <w:rPr>
          <w:rFonts w:ascii="Arial" w:hAnsi="Arial" w:cs="Arial"/>
          <w:sz w:val="22"/>
          <w:szCs w:val="22"/>
          <w:lang w:val="sr-Cyrl-RS"/>
        </w:rPr>
        <w:t xml:space="preserve">, </w:t>
      </w:r>
      <w:proofErr w:type="spellStart"/>
      <w:r w:rsidR="00087DC8" w:rsidRPr="00BB6EB3">
        <w:rPr>
          <w:rFonts w:ascii="Arial" w:hAnsi="Arial" w:cs="Arial"/>
          <w:sz w:val="22"/>
          <w:szCs w:val="22"/>
          <w:lang w:val="sr-Cyrl-RS"/>
        </w:rPr>
        <w:t>Proteus</w:t>
      </w:r>
      <w:proofErr w:type="spellEnd"/>
      <w:r w:rsidR="00087DC8" w:rsidRPr="00BB6EB3">
        <w:rPr>
          <w:rFonts w:ascii="Arial" w:hAnsi="Arial" w:cs="Arial"/>
          <w:sz w:val="22"/>
          <w:szCs w:val="22"/>
          <w:lang w:val="sr-Cyrl-RS"/>
        </w:rPr>
        <w:t xml:space="preserve"> </w:t>
      </w:r>
      <w:proofErr w:type="spellStart"/>
      <w:r w:rsidR="00087DC8" w:rsidRPr="00BB6EB3">
        <w:rPr>
          <w:rFonts w:ascii="Arial" w:hAnsi="Arial" w:cs="Arial"/>
          <w:sz w:val="22"/>
          <w:szCs w:val="22"/>
          <w:lang w:val="sr-Cyrl-RS"/>
        </w:rPr>
        <w:t>sp</w:t>
      </w:r>
      <w:proofErr w:type="spellEnd"/>
      <w:r w:rsidR="00087DC8" w:rsidRPr="00BB6EB3">
        <w:rPr>
          <w:rFonts w:ascii="Arial" w:hAnsi="Arial" w:cs="Arial"/>
          <w:sz w:val="22"/>
          <w:szCs w:val="22"/>
          <w:lang w:val="sr-Cyrl-RS"/>
        </w:rPr>
        <w:t xml:space="preserve">., </w:t>
      </w:r>
      <w:proofErr w:type="spellStart"/>
      <w:r w:rsidR="00087DC8" w:rsidRPr="00BB6EB3">
        <w:rPr>
          <w:rFonts w:ascii="Arial" w:hAnsi="Arial" w:cs="Arial"/>
          <w:sz w:val="22"/>
          <w:szCs w:val="22"/>
          <w:lang w:val="sr-Cyrl-RS"/>
        </w:rPr>
        <w:t>Streptococcus</w:t>
      </w:r>
      <w:proofErr w:type="spellEnd"/>
      <w:r w:rsidR="00087DC8" w:rsidRPr="00BB6EB3">
        <w:rPr>
          <w:rFonts w:ascii="Arial" w:hAnsi="Arial" w:cs="Arial"/>
          <w:sz w:val="22"/>
          <w:szCs w:val="22"/>
          <w:lang w:val="sr-Cyrl-RS"/>
        </w:rPr>
        <w:t xml:space="preserve"> групе ”Д”  које су индикатори </w:t>
      </w:r>
      <w:proofErr w:type="spellStart"/>
      <w:r w:rsidR="00087DC8" w:rsidRPr="00BB6EB3">
        <w:rPr>
          <w:rFonts w:ascii="Arial" w:hAnsi="Arial" w:cs="Arial"/>
          <w:sz w:val="22"/>
          <w:szCs w:val="22"/>
          <w:lang w:val="sr-Cyrl-RS"/>
        </w:rPr>
        <w:t>фекалног</w:t>
      </w:r>
      <w:proofErr w:type="spellEnd"/>
      <w:r w:rsidR="00087DC8" w:rsidRPr="00BB6EB3">
        <w:rPr>
          <w:rFonts w:ascii="Arial" w:hAnsi="Arial" w:cs="Arial"/>
          <w:sz w:val="22"/>
          <w:szCs w:val="22"/>
          <w:lang w:val="sr-Cyrl-RS"/>
        </w:rPr>
        <w:t xml:space="preserve"> загађења воде. </w:t>
      </w:r>
    </w:p>
    <w:p w14:paraId="600A9946" w14:textId="77777777" w:rsidR="007019A0" w:rsidRPr="00BB6EB3" w:rsidRDefault="003A4402" w:rsidP="00F14DB2">
      <w:pPr>
        <w:spacing w:after="120"/>
        <w:jc w:val="both"/>
        <w:rPr>
          <w:rFonts w:ascii="Arial" w:hAnsi="Arial" w:cs="Arial"/>
          <w:sz w:val="22"/>
          <w:szCs w:val="22"/>
          <w:lang w:val="sr-Cyrl-RS"/>
        </w:rPr>
      </w:pPr>
      <w:r w:rsidRPr="00BB6EB3">
        <w:rPr>
          <w:rFonts w:ascii="Arial" w:hAnsi="Arial" w:cs="Arial"/>
          <w:sz w:val="22"/>
          <w:szCs w:val="22"/>
          <w:lang w:val="sr-Cyrl-RS"/>
        </w:rPr>
        <w:lastRenderedPageBreak/>
        <w:t xml:space="preserve">Испитивања квалитета вода, за потребе израде Плана, вршене су узимањем узорака подземних вода, бушотинама на две локације. Испитивање је вршила </w:t>
      </w:r>
      <w:proofErr w:type="spellStart"/>
      <w:r w:rsidRPr="00BB6EB3">
        <w:rPr>
          <w:rFonts w:ascii="Arial" w:hAnsi="Arial" w:cs="Arial"/>
          <w:sz w:val="22"/>
          <w:szCs w:val="22"/>
          <w:lang w:val="sr-Cyrl-RS"/>
        </w:rPr>
        <w:t>Анахем</w:t>
      </w:r>
      <w:proofErr w:type="spellEnd"/>
      <w:r w:rsidRPr="00BB6EB3">
        <w:rPr>
          <w:rFonts w:ascii="Arial" w:hAnsi="Arial" w:cs="Arial"/>
          <w:sz w:val="22"/>
          <w:szCs w:val="22"/>
          <w:lang w:val="sr-Cyrl-RS"/>
        </w:rPr>
        <w:t xml:space="preserve"> лабораторија</w:t>
      </w:r>
      <w:r w:rsidR="007019A0" w:rsidRPr="00BB6EB3">
        <w:rPr>
          <w:rFonts w:ascii="Arial" w:hAnsi="Arial" w:cs="Arial"/>
          <w:sz w:val="22"/>
          <w:szCs w:val="22"/>
          <w:lang w:val="sr-Cyrl-RS"/>
        </w:rPr>
        <w:t>.</w:t>
      </w:r>
      <w:r w:rsidRPr="00BB6EB3">
        <w:rPr>
          <w:rFonts w:ascii="Arial" w:hAnsi="Arial" w:cs="Arial"/>
          <w:sz w:val="22"/>
          <w:szCs w:val="22"/>
          <w:lang w:val="sr-Cyrl-RS"/>
        </w:rPr>
        <w:t xml:space="preserve"> </w:t>
      </w:r>
    </w:p>
    <w:p w14:paraId="7ED11748" w14:textId="64C455DA" w:rsidR="003A4402" w:rsidRPr="00BB6EB3" w:rsidRDefault="007019A0" w:rsidP="007019A0">
      <w:pPr>
        <w:jc w:val="both"/>
        <w:rPr>
          <w:rFonts w:ascii="Arial" w:hAnsi="Arial" w:cs="Arial"/>
          <w:sz w:val="20"/>
          <w:szCs w:val="20"/>
          <w:lang w:val="sr-Cyrl-RS"/>
        </w:rPr>
      </w:pPr>
      <w:r w:rsidRPr="00BB6EB3">
        <w:rPr>
          <w:rFonts w:ascii="Arial" w:hAnsi="Arial" w:cs="Arial"/>
          <w:i/>
          <w:iCs/>
          <w:sz w:val="20"/>
          <w:szCs w:val="20"/>
          <w:lang w:val="sr-Cyrl-RS"/>
        </w:rPr>
        <w:t xml:space="preserve">                      </w:t>
      </w:r>
      <w:proofErr w:type="spellStart"/>
      <w:r w:rsidRPr="00BB6EB3">
        <w:rPr>
          <w:rFonts w:ascii="Arial" w:hAnsi="Arial" w:cs="Arial"/>
          <w:i/>
          <w:iCs/>
          <w:sz w:val="20"/>
          <w:szCs w:val="20"/>
        </w:rPr>
        <w:t>Табела</w:t>
      </w:r>
      <w:proofErr w:type="spellEnd"/>
      <w:r w:rsidRPr="00BB6EB3">
        <w:rPr>
          <w:rFonts w:ascii="Arial" w:hAnsi="Arial" w:cs="Arial"/>
          <w:i/>
          <w:iCs/>
          <w:sz w:val="20"/>
          <w:szCs w:val="20"/>
          <w:lang w:val="sr-Cyrl-RS"/>
        </w:rPr>
        <w:t xml:space="preserve"> бр.</w:t>
      </w:r>
      <w:proofErr w:type="gramStart"/>
      <w:r w:rsidRPr="00BB6EB3">
        <w:rPr>
          <w:rFonts w:ascii="Arial" w:hAnsi="Arial" w:cs="Arial"/>
          <w:i/>
          <w:iCs/>
          <w:sz w:val="20"/>
          <w:szCs w:val="20"/>
          <w:lang w:val="sr-Cyrl-RS"/>
        </w:rPr>
        <w:t>4:испитивање</w:t>
      </w:r>
      <w:proofErr w:type="gramEnd"/>
      <w:r w:rsidRPr="00BB6EB3">
        <w:rPr>
          <w:rFonts w:ascii="Arial" w:hAnsi="Arial" w:cs="Arial"/>
          <w:i/>
          <w:iCs/>
          <w:sz w:val="20"/>
          <w:szCs w:val="20"/>
          <w:lang w:val="sr-Cyrl-RS"/>
        </w:rPr>
        <w:t xml:space="preserve"> квалитета вода</w:t>
      </w:r>
    </w:p>
    <w:tbl>
      <w:tblPr>
        <w:tblW w:w="6547" w:type="dxa"/>
        <w:jc w:val="center"/>
        <w:tblLook w:val="04A0" w:firstRow="1" w:lastRow="0" w:firstColumn="1" w:lastColumn="0" w:noHBand="0" w:noVBand="1"/>
      </w:tblPr>
      <w:tblGrid>
        <w:gridCol w:w="1107"/>
        <w:gridCol w:w="2560"/>
        <w:gridCol w:w="960"/>
        <w:gridCol w:w="960"/>
        <w:gridCol w:w="960"/>
      </w:tblGrid>
      <w:tr w:rsidR="00603E0A" w:rsidRPr="00BB6EB3" w14:paraId="40DA01C5" w14:textId="77777777" w:rsidTr="007019A0">
        <w:trPr>
          <w:trHeight w:val="300"/>
          <w:jc w:val="center"/>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4BC74E" w14:textId="77777777" w:rsidR="003A4402" w:rsidRPr="00BB6EB3" w:rsidRDefault="003A4402" w:rsidP="00F14DB2">
            <w:pPr>
              <w:spacing w:after="120"/>
              <w:jc w:val="center"/>
              <w:rPr>
                <w:rFonts w:ascii="Arial" w:hAnsi="Arial" w:cs="Arial"/>
                <w:sz w:val="20"/>
                <w:szCs w:val="20"/>
              </w:rPr>
            </w:pPr>
            <w:proofErr w:type="spellStart"/>
            <w:r w:rsidRPr="00BB6EB3">
              <w:rPr>
                <w:rFonts w:ascii="Arial" w:hAnsi="Arial" w:cs="Arial"/>
                <w:sz w:val="20"/>
                <w:szCs w:val="20"/>
              </w:rPr>
              <w:t>Ред</w:t>
            </w:r>
            <w:proofErr w:type="spellEnd"/>
            <w:r w:rsidRPr="00BB6EB3">
              <w:rPr>
                <w:rFonts w:ascii="Arial" w:hAnsi="Arial" w:cs="Arial"/>
                <w:sz w:val="20"/>
                <w:szCs w:val="20"/>
              </w:rPr>
              <w:t xml:space="preserve">. </w:t>
            </w:r>
            <w:proofErr w:type="spellStart"/>
            <w:r w:rsidRPr="00BB6EB3">
              <w:rPr>
                <w:rFonts w:ascii="Arial" w:hAnsi="Arial" w:cs="Arial"/>
                <w:sz w:val="20"/>
                <w:szCs w:val="20"/>
              </w:rPr>
              <w:t>бр</w:t>
            </w:r>
            <w:proofErr w:type="spellEnd"/>
            <w:r w:rsidRPr="00BB6EB3">
              <w:rPr>
                <w:rFonts w:ascii="Arial" w:hAnsi="Arial" w:cs="Arial"/>
                <w:sz w:val="20"/>
                <w:szCs w:val="20"/>
              </w:rPr>
              <w:t>.</w:t>
            </w:r>
          </w:p>
        </w:tc>
        <w:tc>
          <w:tcPr>
            <w:tcW w:w="2560" w:type="dxa"/>
            <w:tcBorders>
              <w:top w:val="single" w:sz="4" w:space="0" w:color="auto"/>
              <w:left w:val="nil"/>
              <w:bottom w:val="single" w:sz="4" w:space="0" w:color="auto"/>
              <w:right w:val="single" w:sz="4" w:space="0" w:color="auto"/>
            </w:tcBorders>
            <w:shd w:val="clear" w:color="auto" w:fill="auto"/>
            <w:vAlign w:val="center"/>
            <w:hideMark/>
          </w:tcPr>
          <w:p w14:paraId="5529EA4E" w14:textId="77777777" w:rsidR="003A4402" w:rsidRPr="00BB6EB3" w:rsidRDefault="003A4402" w:rsidP="00F14DB2">
            <w:pPr>
              <w:spacing w:after="120"/>
              <w:jc w:val="center"/>
              <w:rPr>
                <w:rFonts w:ascii="Arial" w:hAnsi="Arial" w:cs="Arial"/>
                <w:sz w:val="20"/>
                <w:szCs w:val="20"/>
              </w:rPr>
            </w:pPr>
            <w:proofErr w:type="spellStart"/>
            <w:r w:rsidRPr="00BB6EB3">
              <w:rPr>
                <w:rFonts w:ascii="Arial" w:hAnsi="Arial" w:cs="Arial"/>
                <w:sz w:val="20"/>
                <w:szCs w:val="20"/>
              </w:rPr>
              <w:t>Параметар</w:t>
            </w:r>
            <w:proofErr w:type="spellEnd"/>
            <w:r w:rsidRPr="00BB6EB3">
              <w:rPr>
                <w:rFonts w:ascii="Arial" w:hAnsi="Arial" w:cs="Arial"/>
                <w:sz w:val="20"/>
                <w:szCs w:val="20"/>
              </w:rPr>
              <w:t xml:space="preserve"> </w:t>
            </w:r>
            <w:proofErr w:type="spellStart"/>
            <w:r w:rsidRPr="00BB6EB3">
              <w:rPr>
                <w:rFonts w:ascii="Arial" w:hAnsi="Arial" w:cs="Arial"/>
                <w:sz w:val="20"/>
                <w:szCs w:val="20"/>
              </w:rPr>
              <w:t>испитивања</w:t>
            </w:r>
            <w:proofErr w:type="spellEnd"/>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40E8CA0"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B-10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D35AB3D"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B-12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EF7508E"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ГВ</w:t>
            </w:r>
          </w:p>
        </w:tc>
      </w:tr>
      <w:tr w:rsidR="00603E0A" w:rsidRPr="00BB6EB3" w14:paraId="0B5E09A9" w14:textId="77777777" w:rsidTr="007019A0">
        <w:trPr>
          <w:trHeight w:val="249"/>
          <w:jc w:val="center"/>
        </w:trPr>
        <w:tc>
          <w:tcPr>
            <w:tcW w:w="1107" w:type="dxa"/>
            <w:tcBorders>
              <w:top w:val="nil"/>
              <w:left w:val="single" w:sz="4" w:space="0" w:color="auto"/>
              <w:bottom w:val="single" w:sz="4" w:space="0" w:color="auto"/>
              <w:right w:val="single" w:sz="4" w:space="0" w:color="auto"/>
            </w:tcBorders>
            <w:shd w:val="clear" w:color="auto" w:fill="auto"/>
            <w:vAlign w:val="center"/>
            <w:hideMark/>
          </w:tcPr>
          <w:p w14:paraId="0682C686"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1</w:t>
            </w:r>
          </w:p>
        </w:tc>
        <w:tc>
          <w:tcPr>
            <w:tcW w:w="2560" w:type="dxa"/>
            <w:tcBorders>
              <w:top w:val="nil"/>
              <w:left w:val="nil"/>
              <w:bottom w:val="single" w:sz="4" w:space="0" w:color="auto"/>
              <w:right w:val="single" w:sz="4" w:space="0" w:color="auto"/>
            </w:tcBorders>
            <w:shd w:val="clear" w:color="auto" w:fill="auto"/>
            <w:vAlign w:val="center"/>
            <w:hideMark/>
          </w:tcPr>
          <w:p w14:paraId="6206C1FE" w14:textId="77777777" w:rsidR="003A4402" w:rsidRPr="00BB6EB3" w:rsidRDefault="003A4402" w:rsidP="00F14DB2">
            <w:pPr>
              <w:spacing w:after="120"/>
              <w:jc w:val="center"/>
              <w:rPr>
                <w:rFonts w:ascii="Arial" w:hAnsi="Arial" w:cs="Arial"/>
                <w:sz w:val="20"/>
                <w:szCs w:val="20"/>
              </w:rPr>
            </w:pPr>
            <w:proofErr w:type="spellStart"/>
            <w:r w:rsidRPr="00BB6EB3">
              <w:rPr>
                <w:rFonts w:ascii="Arial" w:hAnsi="Arial" w:cs="Arial"/>
                <w:sz w:val="20"/>
                <w:szCs w:val="20"/>
              </w:rPr>
              <w:t>Кадмијум</w:t>
            </w:r>
            <w:proofErr w:type="spellEnd"/>
            <w:r w:rsidRPr="00BB6EB3">
              <w:rPr>
                <w:rFonts w:ascii="Arial" w:hAnsi="Arial" w:cs="Arial"/>
                <w:sz w:val="20"/>
                <w:szCs w:val="20"/>
              </w:rPr>
              <w:t>, mg/l</w:t>
            </w:r>
          </w:p>
        </w:tc>
        <w:tc>
          <w:tcPr>
            <w:tcW w:w="960" w:type="dxa"/>
            <w:tcBorders>
              <w:top w:val="nil"/>
              <w:left w:val="nil"/>
              <w:bottom w:val="single" w:sz="4" w:space="0" w:color="auto"/>
              <w:right w:val="single" w:sz="4" w:space="0" w:color="auto"/>
            </w:tcBorders>
            <w:shd w:val="clear" w:color="auto" w:fill="auto"/>
            <w:vAlign w:val="center"/>
            <w:hideMark/>
          </w:tcPr>
          <w:p w14:paraId="384D19C5"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&lt;0,001</w:t>
            </w:r>
          </w:p>
        </w:tc>
        <w:tc>
          <w:tcPr>
            <w:tcW w:w="960" w:type="dxa"/>
            <w:tcBorders>
              <w:top w:val="nil"/>
              <w:left w:val="nil"/>
              <w:bottom w:val="single" w:sz="4" w:space="0" w:color="auto"/>
              <w:right w:val="single" w:sz="4" w:space="0" w:color="auto"/>
            </w:tcBorders>
            <w:shd w:val="clear" w:color="auto" w:fill="auto"/>
            <w:vAlign w:val="center"/>
            <w:hideMark/>
          </w:tcPr>
          <w:p w14:paraId="00E27502"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&lt;0,001</w:t>
            </w:r>
          </w:p>
        </w:tc>
        <w:tc>
          <w:tcPr>
            <w:tcW w:w="960" w:type="dxa"/>
            <w:tcBorders>
              <w:top w:val="nil"/>
              <w:left w:val="nil"/>
              <w:bottom w:val="single" w:sz="4" w:space="0" w:color="auto"/>
              <w:right w:val="single" w:sz="4" w:space="0" w:color="auto"/>
            </w:tcBorders>
            <w:shd w:val="clear" w:color="auto" w:fill="auto"/>
            <w:vAlign w:val="center"/>
            <w:hideMark/>
          </w:tcPr>
          <w:p w14:paraId="0AAF8A6C"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0,01</w:t>
            </w:r>
          </w:p>
        </w:tc>
      </w:tr>
      <w:tr w:rsidR="00603E0A" w:rsidRPr="00BB6EB3" w14:paraId="4B0F7649" w14:textId="77777777" w:rsidTr="007019A0">
        <w:trPr>
          <w:trHeight w:val="300"/>
          <w:jc w:val="center"/>
        </w:trPr>
        <w:tc>
          <w:tcPr>
            <w:tcW w:w="1107" w:type="dxa"/>
            <w:tcBorders>
              <w:top w:val="nil"/>
              <w:left w:val="single" w:sz="4" w:space="0" w:color="auto"/>
              <w:bottom w:val="single" w:sz="4" w:space="0" w:color="auto"/>
              <w:right w:val="single" w:sz="4" w:space="0" w:color="auto"/>
            </w:tcBorders>
            <w:shd w:val="clear" w:color="auto" w:fill="auto"/>
            <w:vAlign w:val="center"/>
            <w:hideMark/>
          </w:tcPr>
          <w:p w14:paraId="31A54EC2"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2</w:t>
            </w:r>
          </w:p>
        </w:tc>
        <w:tc>
          <w:tcPr>
            <w:tcW w:w="2560" w:type="dxa"/>
            <w:tcBorders>
              <w:top w:val="nil"/>
              <w:left w:val="nil"/>
              <w:bottom w:val="single" w:sz="4" w:space="0" w:color="auto"/>
              <w:right w:val="single" w:sz="4" w:space="0" w:color="auto"/>
            </w:tcBorders>
            <w:shd w:val="clear" w:color="auto" w:fill="auto"/>
            <w:vAlign w:val="center"/>
            <w:hideMark/>
          </w:tcPr>
          <w:p w14:paraId="2DCB26B5" w14:textId="77777777" w:rsidR="003A4402" w:rsidRPr="00BB6EB3" w:rsidRDefault="003A4402" w:rsidP="00F14DB2">
            <w:pPr>
              <w:spacing w:after="120"/>
              <w:jc w:val="center"/>
              <w:rPr>
                <w:rFonts w:ascii="Arial" w:hAnsi="Arial" w:cs="Arial"/>
                <w:sz w:val="20"/>
                <w:szCs w:val="20"/>
              </w:rPr>
            </w:pPr>
            <w:proofErr w:type="spellStart"/>
            <w:r w:rsidRPr="00BB6EB3">
              <w:rPr>
                <w:rFonts w:ascii="Arial" w:hAnsi="Arial" w:cs="Arial"/>
                <w:sz w:val="20"/>
                <w:szCs w:val="20"/>
              </w:rPr>
              <w:t>Олово</w:t>
            </w:r>
            <w:proofErr w:type="spellEnd"/>
            <w:r w:rsidRPr="00BB6EB3">
              <w:rPr>
                <w:rFonts w:ascii="Arial" w:hAnsi="Arial" w:cs="Arial"/>
                <w:sz w:val="20"/>
                <w:szCs w:val="20"/>
              </w:rPr>
              <w:t>, mg/l</w:t>
            </w:r>
          </w:p>
        </w:tc>
        <w:tc>
          <w:tcPr>
            <w:tcW w:w="960" w:type="dxa"/>
            <w:tcBorders>
              <w:top w:val="nil"/>
              <w:left w:val="nil"/>
              <w:bottom w:val="single" w:sz="4" w:space="0" w:color="auto"/>
              <w:right w:val="single" w:sz="4" w:space="0" w:color="auto"/>
            </w:tcBorders>
            <w:shd w:val="clear" w:color="auto" w:fill="auto"/>
            <w:vAlign w:val="center"/>
            <w:hideMark/>
          </w:tcPr>
          <w:p w14:paraId="6598AEC1"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&lt;0,001</w:t>
            </w:r>
          </w:p>
        </w:tc>
        <w:tc>
          <w:tcPr>
            <w:tcW w:w="960" w:type="dxa"/>
            <w:tcBorders>
              <w:top w:val="nil"/>
              <w:left w:val="nil"/>
              <w:bottom w:val="single" w:sz="4" w:space="0" w:color="auto"/>
              <w:right w:val="single" w:sz="4" w:space="0" w:color="auto"/>
            </w:tcBorders>
            <w:shd w:val="clear" w:color="auto" w:fill="auto"/>
            <w:vAlign w:val="center"/>
            <w:hideMark/>
          </w:tcPr>
          <w:p w14:paraId="2D74FEC3"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&lt;0,001</w:t>
            </w:r>
          </w:p>
        </w:tc>
        <w:tc>
          <w:tcPr>
            <w:tcW w:w="960" w:type="dxa"/>
            <w:tcBorders>
              <w:top w:val="nil"/>
              <w:left w:val="nil"/>
              <w:bottom w:val="single" w:sz="4" w:space="0" w:color="auto"/>
              <w:right w:val="single" w:sz="4" w:space="0" w:color="auto"/>
            </w:tcBorders>
            <w:shd w:val="clear" w:color="auto" w:fill="auto"/>
            <w:vAlign w:val="center"/>
            <w:hideMark/>
          </w:tcPr>
          <w:p w14:paraId="7C5E5C7F"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0,1</w:t>
            </w:r>
          </w:p>
        </w:tc>
      </w:tr>
      <w:tr w:rsidR="00603E0A" w:rsidRPr="00BB6EB3" w14:paraId="1C90DBAB" w14:textId="77777777" w:rsidTr="007019A0">
        <w:trPr>
          <w:trHeight w:val="300"/>
          <w:jc w:val="center"/>
        </w:trPr>
        <w:tc>
          <w:tcPr>
            <w:tcW w:w="1107" w:type="dxa"/>
            <w:tcBorders>
              <w:top w:val="nil"/>
              <w:left w:val="single" w:sz="4" w:space="0" w:color="auto"/>
              <w:bottom w:val="single" w:sz="4" w:space="0" w:color="auto"/>
              <w:right w:val="single" w:sz="4" w:space="0" w:color="auto"/>
            </w:tcBorders>
            <w:shd w:val="clear" w:color="auto" w:fill="auto"/>
            <w:vAlign w:val="center"/>
            <w:hideMark/>
          </w:tcPr>
          <w:p w14:paraId="2B39BBFE"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3</w:t>
            </w:r>
          </w:p>
        </w:tc>
        <w:tc>
          <w:tcPr>
            <w:tcW w:w="2560" w:type="dxa"/>
            <w:tcBorders>
              <w:top w:val="nil"/>
              <w:left w:val="nil"/>
              <w:bottom w:val="single" w:sz="4" w:space="0" w:color="auto"/>
              <w:right w:val="single" w:sz="4" w:space="0" w:color="auto"/>
            </w:tcBorders>
            <w:shd w:val="clear" w:color="auto" w:fill="auto"/>
            <w:vAlign w:val="center"/>
            <w:hideMark/>
          </w:tcPr>
          <w:p w14:paraId="60EDC135" w14:textId="77777777" w:rsidR="003A4402" w:rsidRPr="00BB6EB3" w:rsidRDefault="003A4402" w:rsidP="00F14DB2">
            <w:pPr>
              <w:spacing w:after="120"/>
              <w:jc w:val="center"/>
              <w:rPr>
                <w:rFonts w:ascii="Arial" w:hAnsi="Arial" w:cs="Arial"/>
                <w:sz w:val="20"/>
                <w:szCs w:val="20"/>
              </w:rPr>
            </w:pPr>
            <w:proofErr w:type="spellStart"/>
            <w:r w:rsidRPr="00BB6EB3">
              <w:rPr>
                <w:rFonts w:ascii="Arial" w:hAnsi="Arial" w:cs="Arial"/>
                <w:sz w:val="20"/>
                <w:szCs w:val="20"/>
              </w:rPr>
              <w:t>Жива</w:t>
            </w:r>
            <w:proofErr w:type="spellEnd"/>
            <w:r w:rsidRPr="00BB6EB3">
              <w:rPr>
                <w:rFonts w:ascii="Arial" w:hAnsi="Arial" w:cs="Arial"/>
                <w:sz w:val="20"/>
                <w:szCs w:val="20"/>
              </w:rPr>
              <w:t>, mg/l</w:t>
            </w:r>
          </w:p>
        </w:tc>
        <w:tc>
          <w:tcPr>
            <w:tcW w:w="960" w:type="dxa"/>
            <w:tcBorders>
              <w:top w:val="nil"/>
              <w:left w:val="nil"/>
              <w:bottom w:val="single" w:sz="4" w:space="0" w:color="auto"/>
              <w:right w:val="single" w:sz="4" w:space="0" w:color="auto"/>
            </w:tcBorders>
            <w:shd w:val="clear" w:color="auto" w:fill="auto"/>
            <w:vAlign w:val="center"/>
            <w:hideMark/>
          </w:tcPr>
          <w:p w14:paraId="1C1A0877"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&lt;0,0003</w:t>
            </w:r>
          </w:p>
        </w:tc>
        <w:tc>
          <w:tcPr>
            <w:tcW w:w="960" w:type="dxa"/>
            <w:tcBorders>
              <w:top w:val="nil"/>
              <w:left w:val="nil"/>
              <w:bottom w:val="single" w:sz="4" w:space="0" w:color="auto"/>
              <w:right w:val="single" w:sz="4" w:space="0" w:color="auto"/>
            </w:tcBorders>
            <w:shd w:val="clear" w:color="auto" w:fill="auto"/>
            <w:vAlign w:val="center"/>
            <w:hideMark/>
          </w:tcPr>
          <w:p w14:paraId="2DC37A86"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&lt;0,0003</w:t>
            </w:r>
          </w:p>
        </w:tc>
        <w:tc>
          <w:tcPr>
            <w:tcW w:w="960" w:type="dxa"/>
            <w:tcBorders>
              <w:top w:val="nil"/>
              <w:left w:val="nil"/>
              <w:bottom w:val="single" w:sz="4" w:space="0" w:color="auto"/>
              <w:right w:val="single" w:sz="4" w:space="0" w:color="auto"/>
            </w:tcBorders>
            <w:shd w:val="clear" w:color="auto" w:fill="auto"/>
            <w:vAlign w:val="center"/>
            <w:hideMark/>
          </w:tcPr>
          <w:p w14:paraId="3F40307C"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0,001</w:t>
            </w:r>
          </w:p>
        </w:tc>
      </w:tr>
      <w:tr w:rsidR="00603E0A" w:rsidRPr="00BB6EB3" w14:paraId="23630012" w14:textId="77777777" w:rsidTr="007019A0">
        <w:trPr>
          <w:trHeight w:val="300"/>
          <w:jc w:val="center"/>
        </w:trPr>
        <w:tc>
          <w:tcPr>
            <w:tcW w:w="1107" w:type="dxa"/>
            <w:tcBorders>
              <w:top w:val="nil"/>
              <w:left w:val="single" w:sz="4" w:space="0" w:color="auto"/>
              <w:bottom w:val="single" w:sz="4" w:space="0" w:color="auto"/>
              <w:right w:val="single" w:sz="4" w:space="0" w:color="auto"/>
            </w:tcBorders>
            <w:shd w:val="clear" w:color="auto" w:fill="auto"/>
            <w:vAlign w:val="center"/>
            <w:hideMark/>
          </w:tcPr>
          <w:p w14:paraId="7C47E1B2"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4</w:t>
            </w:r>
          </w:p>
        </w:tc>
        <w:tc>
          <w:tcPr>
            <w:tcW w:w="2560" w:type="dxa"/>
            <w:tcBorders>
              <w:top w:val="nil"/>
              <w:left w:val="nil"/>
              <w:bottom w:val="single" w:sz="4" w:space="0" w:color="auto"/>
              <w:right w:val="single" w:sz="4" w:space="0" w:color="auto"/>
            </w:tcBorders>
            <w:shd w:val="clear" w:color="auto" w:fill="auto"/>
            <w:vAlign w:val="center"/>
            <w:hideMark/>
          </w:tcPr>
          <w:p w14:paraId="6CAA5ACE" w14:textId="77777777" w:rsidR="003A4402" w:rsidRPr="00BB6EB3" w:rsidRDefault="003A4402" w:rsidP="00F14DB2">
            <w:pPr>
              <w:spacing w:after="120"/>
              <w:jc w:val="center"/>
              <w:rPr>
                <w:rFonts w:ascii="Arial" w:hAnsi="Arial" w:cs="Arial"/>
                <w:sz w:val="20"/>
                <w:szCs w:val="20"/>
              </w:rPr>
            </w:pPr>
            <w:proofErr w:type="spellStart"/>
            <w:r w:rsidRPr="00BB6EB3">
              <w:rPr>
                <w:rFonts w:ascii="Arial" w:hAnsi="Arial" w:cs="Arial"/>
                <w:sz w:val="20"/>
                <w:szCs w:val="20"/>
              </w:rPr>
              <w:t>Арсен</w:t>
            </w:r>
            <w:proofErr w:type="spellEnd"/>
            <w:r w:rsidRPr="00BB6EB3">
              <w:rPr>
                <w:rFonts w:ascii="Arial" w:hAnsi="Arial" w:cs="Arial"/>
                <w:sz w:val="20"/>
                <w:szCs w:val="20"/>
              </w:rPr>
              <w:t>, mg/l</w:t>
            </w:r>
          </w:p>
        </w:tc>
        <w:tc>
          <w:tcPr>
            <w:tcW w:w="960" w:type="dxa"/>
            <w:tcBorders>
              <w:top w:val="nil"/>
              <w:left w:val="nil"/>
              <w:bottom w:val="single" w:sz="4" w:space="0" w:color="auto"/>
              <w:right w:val="single" w:sz="4" w:space="0" w:color="auto"/>
            </w:tcBorders>
            <w:shd w:val="clear" w:color="auto" w:fill="auto"/>
            <w:vAlign w:val="center"/>
            <w:hideMark/>
          </w:tcPr>
          <w:p w14:paraId="5E6A7577"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&lt;0,001</w:t>
            </w:r>
          </w:p>
        </w:tc>
        <w:tc>
          <w:tcPr>
            <w:tcW w:w="960" w:type="dxa"/>
            <w:tcBorders>
              <w:top w:val="nil"/>
              <w:left w:val="nil"/>
              <w:bottom w:val="single" w:sz="4" w:space="0" w:color="auto"/>
              <w:right w:val="single" w:sz="4" w:space="0" w:color="auto"/>
            </w:tcBorders>
            <w:shd w:val="clear" w:color="auto" w:fill="auto"/>
            <w:vAlign w:val="center"/>
            <w:hideMark/>
          </w:tcPr>
          <w:p w14:paraId="35292DF9"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&lt;0,001</w:t>
            </w:r>
          </w:p>
        </w:tc>
        <w:tc>
          <w:tcPr>
            <w:tcW w:w="960" w:type="dxa"/>
            <w:tcBorders>
              <w:top w:val="nil"/>
              <w:left w:val="nil"/>
              <w:bottom w:val="single" w:sz="4" w:space="0" w:color="auto"/>
              <w:right w:val="single" w:sz="4" w:space="0" w:color="auto"/>
            </w:tcBorders>
            <w:shd w:val="clear" w:color="auto" w:fill="auto"/>
            <w:vAlign w:val="center"/>
            <w:hideMark/>
          </w:tcPr>
          <w:p w14:paraId="07D577D6"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0,05</w:t>
            </w:r>
          </w:p>
        </w:tc>
      </w:tr>
      <w:tr w:rsidR="00603E0A" w:rsidRPr="00BB6EB3" w14:paraId="579A0D67" w14:textId="77777777" w:rsidTr="007019A0">
        <w:trPr>
          <w:trHeight w:val="300"/>
          <w:jc w:val="center"/>
        </w:trPr>
        <w:tc>
          <w:tcPr>
            <w:tcW w:w="1107" w:type="dxa"/>
            <w:tcBorders>
              <w:top w:val="nil"/>
              <w:left w:val="single" w:sz="4" w:space="0" w:color="auto"/>
              <w:bottom w:val="single" w:sz="4" w:space="0" w:color="auto"/>
              <w:right w:val="single" w:sz="4" w:space="0" w:color="auto"/>
            </w:tcBorders>
            <w:shd w:val="clear" w:color="auto" w:fill="auto"/>
            <w:vAlign w:val="center"/>
            <w:hideMark/>
          </w:tcPr>
          <w:p w14:paraId="28067647"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5</w:t>
            </w:r>
          </w:p>
        </w:tc>
        <w:tc>
          <w:tcPr>
            <w:tcW w:w="2560" w:type="dxa"/>
            <w:tcBorders>
              <w:top w:val="nil"/>
              <w:left w:val="nil"/>
              <w:bottom w:val="single" w:sz="4" w:space="0" w:color="auto"/>
              <w:right w:val="single" w:sz="4" w:space="0" w:color="auto"/>
            </w:tcBorders>
            <w:shd w:val="clear" w:color="auto" w:fill="auto"/>
            <w:vAlign w:val="center"/>
            <w:hideMark/>
          </w:tcPr>
          <w:p w14:paraId="1AF43D10" w14:textId="77777777" w:rsidR="003A4402" w:rsidRPr="00BB6EB3" w:rsidRDefault="003A4402" w:rsidP="00F14DB2">
            <w:pPr>
              <w:spacing w:after="120"/>
              <w:jc w:val="center"/>
              <w:rPr>
                <w:rFonts w:ascii="Arial" w:hAnsi="Arial" w:cs="Arial"/>
                <w:sz w:val="20"/>
                <w:szCs w:val="20"/>
              </w:rPr>
            </w:pPr>
            <w:proofErr w:type="spellStart"/>
            <w:r w:rsidRPr="00BB6EB3">
              <w:rPr>
                <w:rFonts w:ascii="Arial" w:hAnsi="Arial" w:cs="Arial"/>
                <w:sz w:val="20"/>
                <w:szCs w:val="20"/>
              </w:rPr>
              <w:t>Хром</w:t>
            </w:r>
            <w:proofErr w:type="spellEnd"/>
            <w:r w:rsidRPr="00BB6EB3">
              <w:rPr>
                <w:rFonts w:ascii="Arial" w:hAnsi="Arial" w:cs="Arial"/>
                <w:sz w:val="20"/>
                <w:szCs w:val="20"/>
              </w:rPr>
              <w:t>, mg/l</w:t>
            </w:r>
          </w:p>
        </w:tc>
        <w:tc>
          <w:tcPr>
            <w:tcW w:w="960" w:type="dxa"/>
            <w:tcBorders>
              <w:top w:val="nil"/>
              <w:left w:val="nil"/>
              <w:bottom w:val="single" w:sz="4" w:space="0" w:color="auto"/>
              <w:right w:val="single" w:sz="4" w:space="0" w:color="auto"/>
            </w:tcBorders>
            <w:shd w:val="clear" w:color="auto" w:fill="auto"/>
            <w:vAlign w:val="center"/>
            <w:hideMark/>
          </w:tcPr>
          <w:p w14:paraId="26D75C4A"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0,03</w:t>
            </w:r>
          </w:p>
        </w:tc>
        <w:tc>
          <w:tcPr>
            <w:tcW w:w="960" w:type="dxa"/>
            <w:tcBorders>
              <w:top w:val="nil"/>
              <w:left w:val="nil"/>
              <w:bottom w:val="single" w:sz="4" w:space="0" w:color="auto"/>
              <w:right w:val="single" w:sz="4" w:space="0" w:color="auto"/>
            </w:tcBorders>
            <w:shd w:val="clear" w:color="auto" w:fill="auto"/>
            <w:vAlign w:val="center"/>
            <w:hideMark/>
          </w:tcPr>
          <w:p w14:paraId="2EFC55AE"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0,025</w:t>
            </w:r>
          </w:p>
        </w:tc>
        <w:tc>
          <w:tcPr>
            <w:tcW w:w="960" w:type="dxa"/>
            <w:tcBorders>
              <w:top w:val="nil"/>
              <w:left w:val="nil"/>
              <w:bottom w:val="single" w:sz="4" w:space="0" w:color="auto"/>
              <w:right w:val="single" w:sz="4" w:space="0" w:color="auto"/>
            </w:tcBorders>
            <w:shd w:val="clear" w:color="auto" w:fill="auto"/>
            <w:vAlign w:val="center"/>
            <w:hideMark/>
          </w:tcPr>
          <w:p w14:paraId="216FC30A"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0,5</w:t>
            </w:r>
          </w:p>
        </w:tc>
      </w:tr>
      <w:tr w:rsidR="00603E0A" w:rsidRPr="00BB6EB3" w14:paraId="1A31CBC7" w14:textId="77777777" w:rsidTr="007019A0">
        <w:trPr>
          <w:trHeight w:val="300"/>
          <w:jc w:val="center"/>
        </w:trPr>
        <w:tc>
          <w:tcPr>
            <w:tcW w:w="1107" w:type="dxa"/>
            <w:tcBorders>
              <w:top w:val="nil"/>
              <w:left w:val="single" w:sz="4" w:space="0" w:color="auto"/>
              <w:bottom w:val="single" w:sz="4" w:space="0" w:color="auto"/>
              <w:right w:val="single" w:sz="4" w:space="0" w:color="auto"/>
            </w:tcBorders>
            <w:shd w:val="clear" w:color="auto" w:fill="auto"/>
            <w:vAlign w:val="center"/>
            <w:hideMark/>
          </w:tcPr>
          <w:p w14:paraId="4C012027"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6</w:t>
            </w:r>
          </w:p>
        </w:tc>
        <w:tc>
          <w:tcPr>
            <w:tcW w:w="2560" w:type="dxa"/>
            <w:tcBorders>
              <w:top w:val="nil"/>
              <w:left w:val="nil"/>
              <w:bottom w:val="single" w:sz="4" w:space="0" w:color="auto"/>
              <w:right w:val="single" w:sz="4" w:space="0" w:color="auto"/>
            </w:tcBorders>
            <w:shd w:val="clear" w:color="auto" w:fill="auto"/>
            <w:vAlign w:val="center"/>
            <w:hideMark/>
          </w:tcPr>
          <w:p w14:paraId="623B5C0C" w14:textId="77777777" w:rsidR="003A4402" w:rsidRPr="00BB6EB3" w:rsidRDefault="003A4402" w:rsidP="00F14DB2">
            <w:pPr>
              <w:spacing w:after="120"/>
              <w:jc w:val="center"/>
              <w:rPr>
                <w:rFonts w:ascii="Arial" w:hAnsi="Arial" w:cs="Arial"/>
                <w:sz w:val="20"/>
                <w:szCs w:val="20"/>
              </w:rPr>
            </w:pPr>
            <w:proofErr w:type="spellStart"/>
            <w:r w:rsidRPr="00BB6EB3">
              <w:rPr>
                <w:rFonts w:ascii="Arial" w:hAnsi="Arial" w:cs="Arial"/>
                <w:sz w:val="20"/>
                <w:szCs w:val="20"/>
              </w:rPr>
              <w:t>Никл</w:t>
            </w:r>
            <w:proofErr w:type="spellEnd"/>
            <w:r w:rsidRPr="00BB6EB3">
              <w:rPr>
                <w:rFonts w:ascii="Arial" w:hAnsi="Arial" w:cs="Arial"/>
                <w:sz w:val="20"/>
                <w:szCs w:val="20"/>
              </w:rPr>
              <w:t>, mg/l</w:t>
            </w:r>
          </w:p>
        </w:tc>
        <w:tc>
          <w:tcPr>
            <w:tcW w:w="960" w:type="dxa"/>
            <w:tcBorders>
              <w:top w:val="nil"/>
              <w:left w:val="nil"/>
              <w:bottom w:val="single" w:sz="4" w:space="0" w:color="auto"/>
              <w:right w:val="single" w:sz="4" w:space="0" w:color="auto"/>
            </w:tcBorders>
            <w:shd w:val="clear" w:color="auto" w:fill="auto"/>
            <w:vAlign w:val="center"/>
            <w:hideMark/>
          </w:tcPr>
          <w:p w14:paraId="1A471712"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0,029</w:t>
            </w:r>
          </w:p>
        </w:tc>
        <w:tc>
          <w:tcPr>
            <w:tcW w:w="960" w:type="dxa"/>
            <w:tcBorders>
              <w:top w:val="nil"/>
              <w:left w:val="nil"/>
              <w:bottom w:val="single" w:sz="4" w:space="0" w:color="auto"/>
              <w:right w:val="single" w:sz="4" w:space="0" w:color="auto"/>
            </w:tcBorders>
            <w:shd w:val="clear" w:color="auto" w:fill="auto"/>
            <w:vAlign w:val="center"/>
            <w:hideMark/>
          </w:tcPr>
          <w:p w14:paraId="344CD7CB"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0,027</w:t>
            </w:r>
          </w:p>
        </w:tc>
        <w:tc>
          <w:tcPr>
            <w:tcW w:w="960" w:type="dxa"/>
            <w:tcBorders>
              <w:top w:val="nil"/>
              <w:left w:val="nil"/>
              <w:bottom w:val="single" w:sz="4" w:space="0" w:color="auto"/>
              <w:right w:val="single" w:sz="4" w:space="0" w:color="auto"/>
            </w:tcBorders>
            <w:shd w:val="clear" w:color="auto" w:fill="auto"/>
            <w:vAlign w:val="center"/>
            <w:hideMark/>
          </w:tcPr>
          <w:p w14:paraId="02FF60D0"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0,1</w:t>
            </w:r>
          </w:p>
        </w:tc>
      </w:tr>
      <w:tr w:rsidR="00603E0A" w:rsidRPr="00BB6EB3" w14:paraId="0CC2B0C4" w14:textId="77777777" w:rsidTr="007019A0">
        <w:trPr>
          <w:trHeight w:val="300"/>
          <w:jc w:val="center"/>
        </w:trPr>
        <w:tc>
          <w:tcPr>
            <w:tcW w:w="1107" w:type="dxa"/>
            <w:tcBorders>
              <w:top w:val="nil"/>
              <w:left w:val="single" w:sz="4" w:space="0" w:color="auto"/>
              <w:bottom w:val="single" w:sz="4" w:space="0" w:color="auto"/>
              <w:right w:val="single" w:sz="4" w:space="0" w:color="auto"/>
            </w:tcBorders>
            <w:shd w:val="clear" w:color="auto" w:fill="auto"/>
            <w:vAlign w:val="center"/>
            <w:hideMark/>
          </w:tcPr>
          <w:p w14:paraId="03635E53"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7</w:t>
            </w:r>
          </w:p>
        </w:tc>
        <w:tc>
          <w:tcPr>
            <w:tcW w:w="2560" w:type="dxa"/>
            <w:tcBorders>
              <w:top w:val="nil"/>
              <w:left w:val="nil"/>
              <w:bottom w:val="single" w:sz="4" w:space="0" w:color="auto"/>
              <w:right w:val="single" w:sz="4" w:space="0" w:color="auto"/>
            </w:tcBorders>
            <w:shd w:val="clear" w:color="auto" w:fill="auto"/>
            <w:vAlign w:val="center"/>
            <w:hideMark/>
          </w:tcPr>
          <w:p w14:paraId="16265625" w14:textId="77777777" w:rsidR="003A4402" w:rsidRPr="00BB6EB3" w:rsidRDefault="003A4402" w:rsidP="00F14DB2">
            <w:pPr>
              <w:spacing w:after="120"/>
              <w:jc w:val="center"/>
              <w:rPr>
                <w:rFonts w:ascii="Arial" w:hAnsi="Arial" w:cs="Arial"/>
                <w:sz w:val="20"/>
                <w:szCs w:val="20"/>
              </w:rPr>
            </w:pPr>
            <w:proofErr w:type="spellStart"/>
            <w:r w:rsidRPr="00BB6EB3">
              <w:rPr>
                <w:rFonts w:ascii="Arial" w:hAnsi="Arial" w:cs="Arial"/>
                <w:sz w:val="20"/>
                <w:szCs w:val="20"/>
              </w:rPr>
              <w:t>Флуориди</w:t>
            </w:r>
            <w:proofErr w:type="spellEnd"/>
            <w:r w:rsidRPr="00BB6EB3">
              <w:rPr>
                <w:rFonts w:ascii="Arial" w:hAnsi="Arial" w:cs="Arial"/>
                <w:sz w:val="20"/>
                <w:szCs w:val="20"/>
              </w:rPr>
              <w:t>, mg/l</w:t>
            </w:r>
          </w:p>
        </w:tc>
        <w:tc>
          <w:tcPr>
            <w:tcW w:w="960" w:type="dxa"/>
            <w:tcBorders>
              <w:top w:val="nil"/>
              <w:left w:val="nil"/>
              <w:bottom w:val="single" w:sz="4" w:space="0" w:color="auto"/>
              <w:right w:val="single" w:sz="4" w:space="0" w:color="auto"/>
            </w:tcBorders>
            <w:shd w:val="clear" w:color="auto" w:fill="auto"/>
            <w:vAlign w:val="center"/>
            <w:hideMark/>
          </w:tcPr>
          <w:p w14:paraId="57C38190"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0,28</w:t>
            </w:r>
          </w:p>
        </w:tc>
        <w:tc>
          <w:tcPr>
            <w:tcW w:w="960" w:type="dxa"/>
            <w:tcBorders>
              <w:top w:val="nil"/>
              <w:left w:val="nil"/>
              <w:bottom w:val="single" w:sz="4" w:space="0" w:color="auto"/>
              <w:right w:val="single" w:sz="4" w:space="0" w:color="auto"/>
            </w:tcBorders>
            <w:shd w:val="clear" w:color="auto" w:fill="auto"/>
            <w:vAlign w:val="center"/>
            <w:hideMark/>
          </w:tcPr>
          <w:p w14:paraId="024E4D07"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0,31</w:t>
            </w:r>
          </w:p>
        </w:tc>
        <w:tc>
          <w:tcPr>
            <w:tcW w:w="960" w:type="dxa"/>
            <w:tcBorders>
              <w:top w:val="nil"/>
              <w:left w:val="nil"/>
              <w:bottom w:val="single" w:sz="4" w:space="0" w:color="auto"/>
              <w:right w:val="single" w:sz="4" w:space="0" w:color="auto"/>
            </w:tcBorders>
            <w:shd w:val="clear" w:color="auto" w:fill="auto"/>
            <w:vAlign w:val="center"/>
            <w:hideMark/>
          </w:tcPr>
          <w:p w14:paraId="10EDC59C"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1,5</w:t>
            </w:r>
          </w:p>
        </w:tc>
      </w:tr>
      <w:tr w:rsidR="00603E0A" w:rsidRPr="00BB6EB3" w14:paraId="7DF49D2C" w14:textId="77777777" w:rsidTr="007019A0">
        <w:trPr>
          <w:trHeight w:val="300"/>
          <w:jc w:val="center"/>
        </w:trPr>
        <w:tc>
          <w:tcPr>
            <w:tcW w:w="1107" w:type="dxa"/>
            <w:tcBorders>
              <w:top w:val="nil"/>
              <w:left w:val="single" w:sz="4" w:space="0" w:color="auto"/>
              <w:bottom w:val="single" w:sz="4" w:space="0" w:color="auto"/>
              <w:right w:val="single" w:sz="4" w:space="0" w:color="auto"/>
            </w:tcBorders>
            <w:shd w:val="clear" w:color="auto" w:fill="auto"/>
            <w:vAlign w:val="center"/>
            <w:hideMark/>
          </w:tcPr>
          <w:p w14:paraId="24041770"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8</w:t>
            </w:r>
          </w:p>
        </w:tc>
        <w:tc>
          <w:tcPr>
            <w:tcW w:w="2560" w:type="dxa"/>
            <w:tcBorders>
              <w:top w:val="nil"/>
              <w:left w:val="nil"/>
              <w:bottom w:val="single" w:sz="4" w:space="0" w:color="auto"/>
              <w:right w:val="single" w:sz="4" w:space="0" w:color="auto"/>
            </w:tcBorders>
            <w:shd w:val="clear" w:color="auto" w:fill="auto"/>
            <w:vAlign w:val="center"/>
            <w:hideMark/>
          </w:tcPr>
          <w:p w14:paraId="4C03DB0F" w14:textId="77777777" w:rsidR="003A4402" w:rsidRPr="00BB6EB3" w:rsidRDefault="003A4402" w:rsidP="00F14DB2">
            <w:pPr>
              <w:spacing w:after="120"/>
              <w:jc w:val="center"/>
              <w:rPr>
                <w:rFonts w:ascii="Arial" w:hAnsi="Arial" w:cs="Arial"/>
                <w:sz w:val="20"/>
                <w:szCs w:val="20"/>
              </w:rPr>
            </w:pPr>
            <w:proofErr w:type="spellStart"/>
            <w:r w:rsidRPr="00BB6EB3">
              <w:rPr>
                <w:rFonts w:ascii="Arial" w:hAnsi="Arial" w:cs="Arial"/>
                <w:sz w:val="20"/>
                <w:szCs w:val="20"/>
              </w:rPr>
              <w:t>Бакар</w:t>
            </w:r>
            <w:proofErr w:type="spellEnd"/>
            <w:r w:rsidRPr="00BB6EB3">
              <w:rPr>
                <w:rFonts w:ascii="Arial" w:hAnsi="Arial" w:cs="Arial"/>
                <w:sz w:val="20"/>
                <w:szCs w:val="20"/>
              </w:rPr>
              <w:t>, mg/l</w:t>
            </w:r>
          </w:p>
        </w:tc>
        <w:tc>
          <w:tcPr>
            <w:tcW w:w="960" w:type="dxa"/>
            <w:tcBorders>
              <w:top w:val="nil"/>
              <w:left w:val="nil"/>
              <w:bottom w:val="single" w:sz="4" w:space="0" w:color="auto"/>
              <w:right w:val="single" w:sz="4" w:space="0" w:color="auto"/>
            </w:tcBorders>
            <w:shd w:val="clear" w:color="auto" w:fill="auto"/>
            <w:vAlign w:val="center"/>
            <w:hideMark/>
          </w:tcPr>
          <w:p w14:paraId="4AF7B134"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&lt;0,001</w:t>
            </w:r>
          </w:p>
        </w:tc>
        <w:tc>
          <w:tcPr>
            <w:tcW w:w="960" w:type="dxa"/>
            <w:tcBorders>
              <w:top w:val="nil"/>
              <w:left w:val="nil"/>
              <w:bottom w:val="single" w:sz="4" w:space="0" w:color="auto"/>
              <w:right w:val="single" w:sz="4" w:space="0" w:color="auto"/>
            </w:tcBorders>
            <w:shd w:val="clear" w:color="auto" w:fill="auto"/>
            <w:vAlign w:val="center"/>
            <w:hideMark/>
          </w:tcPr>
          <w:p w14:paraId="1B56012B"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&lt;0,001</w:t>
            </w:r>
          </w:p>
        </w:tc>
        <w:tc>
          <w:tcPr>
            <w:tcW w:w="960" w:type="dxa"/>
            <w:tcBorders>
              <w:top w:val="nil"/>
              <w:left w:val="nil"/>
              <w:bottom w:val="single" w:sz="4" w:space="0" w:color="auto"/>
              <w:right w:val="single" w:sz="4" w:space="0" w:color="auto"/>
            </w:tcBorders>
            <w:shd w:val="clear" w:color="auto" w:fill="auto"/>
            <w:vAlign w:val="center"/>
            <w:hideMark/>
          </w:tcPr>
          <w:p w14:paraId="4D7789F7"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0,1</w:t>
            </w:r>
          </w:p>
        </w:tc>
      </w:tr>
      <w:tr w:rsidR="00603E0A" w:rsidRPr="00BB6EB3" w14:paraId="569FFFE7" w14:textId="77777777" w:rsidTr="007019A0">
        <w:trPr>
          <w:trHeight w:val="300"/>
          <w:jc w:val="center"/>
        </w:trPr>
        <w:tc>
          <w:tcPr>
            <w:tcW w:w="1107" w:type="dxa"/>
            <w:tcBorders>
              <w:top w:val="nil"/>
              <w:left w:val="single" w:sz="4" w:space="0" w:color="auto"/>
              <w:bottom w:val="single" w:sz="4" w:space="0" w:color="auto"/>
              <w:right w:val="single" w:sz="4" w:space="0" w:color="auto"/>
            </w:tcBorders>
            <w:shd w:val="clear" w:color="auto" w:fill="auto"/>
            <w:vAlign w:val="center"/>
            <w:hideMark/>
          </w:tcPr>
          <w:p w14:paraId="2C3E9606"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9</w:t>
            </w:r>
          </w:p>
        </w:tc>
        <w:tc>
          <w:tcPr>
            <w:tcW w:w="2560" w:type="dxa"/>
            <w:tcBorders>
              <w:top w:val="nil"/>
              <w:left w:val="nil"/>
              <w:bottom w:val="single" w:sz="4" w:space="0" w:color="auto"/>
              <w:right w:val="single" w:sz="4" w:space="0" w:color="auto"/>
            </w:tcBorders>
            <w:shd w:val="clear" w:color="auto" w:fill="auto"/>
            <w:vAlign w:val="center"/>
            <w:hideMark/>
          </w:tcPr>
          <w:p w14:paraId="780E3387" w14:textId="77777777" w:rsidR="003A4402" w:rsidRPr="00BB6EB3" w:rsidRDefault="003A4402" w:rsidP="00F14DB2">
            <w:pPr>
              <w:spacing w:after="120"/>
              <w:jc w:val="center"/>
              <w:rPr>
                <w:rFonts w:ascii="Arial" w:hAnsi="Arial" w:cs="Arial"/>
                <w:sz w:val="20"/>
                <w:szCs w:val="20"/>
              </w:rPr>
            </w:pPr>
            <w:proofErr w:type="spellStart"/>
            <w:r w:rsidRPr="00BB6EB3">
              <w:rPr>
                <w:rFonts w:ascii="Arial" w:hAnsi="Arial" w:cs="Arial"/>
                <w:sz w:val="20"/>
                <w:szCs w:val="20"/>
              </w:rPr>
              <w:t>Цинк</w:t>
            </w:r>
            <w:proofErr w:type="spellEnd"/>
            <w:r w:rsidRPr="00BB6EB3">
              <w:rPr>
                <w:rFonts w:ascii="Arial" w:hAnsi="Arial" w:cs="Arial"/>
                <w:sz w:val="20"/>
                <w:szCs w:val="20"/>
              </w:rPr>
              <w:t>, mg/l</w:t>
            </w:r>
          </w:p>
        </w:tc>
        <w:tc>
          <w:tcPr>
            <w:tcW w:w="960" w:type="dxa"/>
            <w:tcBorders>
              <w:top w:val="nil"/>
              <w:left w:val="nil"/>
              <w:bottom w:val="single" w:sz="4" w:space="0" w:color="auto"/>
              <w:right w:val="single" w:sz="4" w:space="0" w:color="auto"/>
            </w:tcBorders>
            <w:shd w:val="clear" w:color="auto" w:fill="auto"/>
            <w:vAlign w:val="center"/>
            <w:hideMark/>
          </w:tcPr>
          <w:p w14:paraId="53DBA998"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0,0016</w:t>
            </w:r>
          </w:p>
        </w:tc>
        <w:tc>
          <w:tcPr>
            <w:tcW w:w="960" w:type="dxa"/>
            <w:tcBorders>
              <w:top w:val="nil"/>
              <w:left w:val="nil"/>
              <w:bottom w:val="single" w:sz="4" w:space="0" w:color="auto"/>
              <w:right w:val="single" w:sz="4" w:space="0" w:color="auto"/>
            </w:tcBorders>
            <w:shd w:val="clear" w:color="auto" w:fill="auto"/>
            <w:vAlign w:val="center"/>
            <w:hideMark/>
          </w:tcPr>
          <w:p w14:paraId="2D060742"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0,0046</w:t>
            </w:r>
          </w:p>
        </w:tc>
        <w:tc>
          <w:tcPr>
            <w:tcW w:w="960" w:type="dxa"/>
            <w:tcBorders>
              <w:top w:val="nil"/>
              <w:left w:val="nil"/>
              <w:bottom w:val="single" w:sz="4" w:space="0" w:color="auto"/>
              <w:right w:val="single" w:sz="4" w:space="0" w:color="auto"/>
            </w:tcBorders>
            <w:shd w:val="clear" w:color="auto" w:fill="auto"/>
            <w:vAlign w:val="center"/>
            <w:hideMark/>
          </w:tcPr>
          <w:p w14:paraId="5B513D0D"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1</w:t>
            </w:r>
          </w:p>
        </w:tc>
      </w:tr>
      <w:tr w:rsidR="00603E0A" w:rsidRPr="00BB6EB3" w14:paraId="45F9787E" w14:textId="77777777" w:rsidTr="007019A0">
        <w:trPr>
          <w:trHeight w:val="300"/>
          <w:jc w:val="center"/>
        </w:trPr>
        <w:tc>
          <w:tcPr>
            <w:tcW w:w="1107" w:type="dxa"/>
            <w:tcBorders>
              <w:top w:val="nil"/>
              <w:left w:val="single" w:sz="4" w:space="0" w:color="auto"/>
              <w:bottom w:val="single" w:sz="4" w:space="0" w:color="auto"/>
              <w:right w:val="single" w:sz="4" w:space="0" w:color="auto"/>
            </w:tcBorders>
            <w:shd w:val="clear" w:color="auto" w:fill="auto"/>
            <w:vAlign w:val="center"/>
            <w:hideMark/>
          </w:tcPr>
          <w:p w14:paraId="53291523"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10</w:t>
            </w:r>
          </w:p>
        </w:tc>
        <w:tc>
          <w:tcPr>
            <w:tcW w:w="2560" w:type="dxa"/>
            <w:tcBorders>
              <w:top w:val="nil"/>
              <w:left w:val="nil"/>
              <w:bottom w:val="single" w:sz="4" w:space="0" w:color="auto"/>
              <w:right w:val="single" w:sz="4" w:space="0" w:color="auto"/>
            </w:tcBorders>
            <w:shd w:val="clear" w:color="auto" w:fill="auto"/>
            <w:vAlign w:val="center"/>
            <w:hideMark/>
          </w:tcPr>
          <w:p w14:paraId="6A1CBFD8" w14:textId="77777777" w:rsidR="003A4402" w:rsidRPr="00BB6EB3" w:rsidRDefault="003A4402" w:rsidP="00F14DB2">
            <w:pPr>
              <w:spacing w:after="120"/>
              <w:jc w:val="center"/>
              <w:rPr>
                <w:rFonts w:ascii="Arial" w:hAnsi="Arial" w:cs="Arial"/>
                <w:sz w:val="20"/>
                <w:szCs w:val="20"/>
              </w:rPr>
            </w:pPr>
            <w:proofErr w:type="spellStart"/>
            <w:r w:rsidRPr="00BB6EB3">
              <w:rPr>
                <w:rFonts w:ascii="Arial" w:hAnsi="Arial" w:cs="Arial"/>
                <w:sz w:val="20"/>
                <w:szCs w:val="20"/>
              </w:rPr>
              <w:t>Бор</w:t>
            </w:r>
            <w:proofErr w:type="spellEnd"/>
            <w:r w:rsidRPr="00BB6EB3">
              <w:rPr>
                <w:rFonts w:ascii="Arial" w:hAnsi="Arial" w:cs="Arial"/>
                <w:sz w:val="20"/>
                <w:szCs w:val="20"/>
              </w:rPr>
              <w:t>, mg/l</w:t>
            </w:r>
          </w:p>
        </w:tc>
        <w:tc>
          <w:tcPr>
            <w:tcW w:w="960" w:type="dxa"/>
            <w:tcBorders>
              <w:top w:val="nil"/>
              <w:left w:val="nil"/>
              <w:bottom w:val="single" w:sz="4" w:space="0" w:color="auto"/>
              <w:right w:val="single" w:sz="4" w:space="0" w:color="auto"/>
            </w:tcBorders>
            <w:shd w:val="clear" w:color="auto" w:fill="auto"/>
            <w:vAlign w:val="center"/>
            <w:hideMark/>
          </w:tcPr>
          <w:p w14:paraId="6BF8C364"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&lt;0,1</w:t>
            </w:r>
          </w:p>
        </w:tc>
        <w:tc>
          <w:tcPr>
            <w:tcW w:w="960" w:type="dxa"/>
            <w:tcBorders>
              <w:top w:val="nil"/>
              <w:left w:val="nil"/>
              <w:bottom w:val="single" w:sz="4" w:space="0" w:color="auto"/>
              <w:right w:val="single" w:sz="4" w:space="0" w:color="auto"/>
            </w:tcBorders>
            <w:shd w:val="clear" w:color="auto" w:fill="auto"/>
            <w:vAlign w:val="center"/>
            <w:hideMark/>
          </w:tcPr>
          <w:p w14:paraId="416CD22F"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&lt;0,1</w:t>
            </w:r>
          </w:p>
        </w:tc>
        <w:tc>
          <w:tcPr>
            <w:tcW w:w="960" w:type="dxa"/>
            <w:tcBorders>
              <w:top w:val="nil"/>
              <w:left w:val="nil"/>
              <w:bottom w:val="single" w:sz="4" w:space="0" w:color="auto"/>
              <w:right w:val="single" w:sz="4" w:space="0" w:color="auto"/>
            </w:tcBorders>
            <w:shd w:val="clear" w:color="auto" w:fill="auto"/>
            <w:vAlign w:val="center"/>
            <w:hideMark/>
          </w:tcPr>
          <w:p w14:paraId="06C81C7C" w14:textId="77777777" w:rsidR="003A4402" w:rsidRPr="00BB6EB3" w:rsidRDefault="003A4402" w:rsidP="00F14DB2">
            <w:pPr>
              <w:spacing w:after="120"/>
              <w:jc w:val="center"/>
              <w:rPr>
                <w:rFonts w:ascii="Arial" w:hAnsi="Arial" w:cs="Arial"/>
                <w:sz w:val="20"/>
                <w:szCs w:val="20"/>
              </w:rPr>
            </w:pPr>
            <w:r w:rsidRPr="00BB6EB3">
              <w:rPr>
                <w:rFonts w:ascii="Arial" w:hAnsi="Arial" w:cs="Arial"/>
                <w:sz w:val="20"/>
                <w:szCs w:val="20"/>
              </w:rPr>
              <w:t>1</w:t>
            </w:r>
          </w:p>
        </w:tc>
      </w:tr>
    </w:tbl>
    <w:p w14:paraId="401CDC8D" w14:textId="77777777" w:rsidR="003A40E6" w:rsidRPr="00BB6EB3" w:rsidRDefault="003A40E6" w:rsidP="00F14DB2">
      <w:pPr>
        <w:spacing w:after="120"/>
        <w:jc w:val="both"/>
        <w:rPr>
          <w:rFonts w:ascii="Arial" w:hAnsi="Arial" w:cs="Arial"/>
          <w:color w:val="FF0000"/>
          <w:sz w:val="22"/>
          <w:szCs w:val="22"/>
          <w:lang w:val="sr-Cyrl-RS"/>
        </w:rPr>
      </w:pPr>
    </w:p>
    <w:p w14:paraId="1C1409C5" w14:textId="5A4A6313" w:rsidR="003A40E6" w:rsidRPr="00BB6EB3" w:rsidRDefault="003A40E6" w:rsidP="00F14DB2">
      <w:pPr>
        <w:spacing w:after="120"/>
        <w:jc w:val="center"/>
        <w:rPr>
          <w:rFonts w:ascii="Arial" w:hAnsi="Arial" w:cs="Arial"/>
          <w:color w:val="FF0000"/>
          <w:sz w:val="22"/>
          <w:szCs w:val="22"/>
          <w:lang w:val="sr-Cyrl-RS"/>
        </w:rPr>
      </w:pPr>
      <w:r w:rsidRPr="00BB6EB3">
        <w:rPr>
          <w:rFonts w:ascii="Arial" w:hAnsi="Arial" w:cs="Arial"/>
          <w:noProof/>
          <w:color w:val="FF0000"/>
          <w:sz w:val="22"/>
          <w:szCs w:val="22"/>
          <w:lang w:val="sr-Cyrl-RS"/>
        </w:rPr>
        <w:drawing>
          <wp:inline distT="0" distB="0" distL="0" distR="0" wp14:anchorId="72C7AEFC" wp14:editId="3F37FCBF">
            <wp:extent cx="3638550" cy="3079237"/>
            <wp:effectExtent l="0" t="0" r="0" b="6985"/>
            <wp:docPr id="1457531053"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531053" name="Picture 1" descr="A map of a city&#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89077" cy="3121997"/>
                    </a:xfrm>
                    <a:prstGeom prst="rect">
                      <a:avLst/>
                    </a:prstGeom>
                    <a:noFill/>
                    <a:ln>
                      <a:noFill/>
                    </a:ln>
                  </pic:spPr>
                </pic:pic>
              </a:graphicData>
            </a:graphic>
          </wp:inline>
        </w:drawing>
      </w:r>
    </w:p>
    <w:p w14:paraId="3A62234A" w14:textId="7E3840AB" w:rsidR="003A40E6" w:rsidRPr="00BB6EB3" w:rsidRDefault="003A4402" w:rsidP="00F14DB2">
      <w:pPr>
        <w:spacing w:after="120"/>
        <w:jc w:val="center"/>
        <w:rPr>
          <w:rFonts w:ascii="Arial" w:hAnsi="Arial" w:cs="Arial"/>
          <w:i/>
          <w:iCs/>
          <w:sz w:val="20"/>
          <w:szCs w:val="20"/>
          <w:lang w:val="sr-Cyrl-RS"/>
        </w:rPr>
      </w:pPr>
      <w:r w:rsidRPr="00BB6EB3">
        <w:rPr>
          <w:rFonts w:ascii="Arial" w:hAnsi="Arial" w:cs="Arial"/>
          <w:i/>
          <w:iCs/>
          <w:sz w:val="20"/>
          <w:szCs w:val="20"/>
          <w:lang w:val="sr-Cyrl-RS"/>
        </w:rPr>
        <w:t>Слика</w:t>
      </w:r>
      <w:r w:rsidR="007019A0" w:rsidRPr="00BB6EB3">
        <w:rPr>
          <w:rFonts w:ascii="Arial" w:hAnsi="Arial" w:cs="Arial"/>
          <w:i/>
          <w:iCs/>
          <w:sz w:val="20"/>
          <w:szCs w:val="20"/>
          <w:lang w:val="sr-Cyrl-RS"/>
        </w:rPr>
        <w:t xml:space="preserve"> бр.5</w:t>
      </w:r>
      <w:r w:rsidRPr="00BB6EB3">
        <w:rPr>
          <w:rFonts w:ascii="Arial" w:hAnsi="Arial" w:cs="Arial"/>
          <w:i/>
          <w:iCs/>
          <w:sz w:val="20"/>
          <w:szCs w:val="20"/>
          <w:lang w:val="sr-Cyrl-RS"/>
        </w:rPr>
        <w:t>: Позиције бушотина за испитивање квалитета подземних вода и земљишта</w:t>
      </w:r>
    </w:p>
    <w:p w14:paraId="06718FD9" w14:textId="77777777" w:rsidR="00B84E32" w:rsidRPr="00BB6EB3" w:rsidRDefault="00B84E32" w:rsidP="00F14DB2">
      <w:pPr>
        <w:spacing w:after="120"/>
        <w:jc w:val="both"/>
        <w:rPr>
          <w:rFonts w:ascii="Arial" w:hAnsi="Arial" w:cs="Arial"/>
          <w:b/>
          <w:bCs/>
          <w:sz w:val="22"/>
          <w:szCs w:val="22"/>
          <w:lang w:val="sr-Cyrl-CS"/>
        </w:rPr>
      </w:pPr>
      <w:bookmarkStart w:id="41" w:name="_Hlk151207834"/>
      <w:bookmarkEnd w:id="39"/>
      <w:r w:rsidRPr="00BB6EB3">
        <w:rPr>
          <w:rFonts w:ascii="Arial" w:hAnsi="Arial" w:cs="Arial"/>
          <w:b/>
          <w:bCs/>
          <w:sz w:val="22"/>
          <w:szCs w:val="22"/>
          <w:lang w:val="sr-Cyrl-CS"/>
        </w:rPr>
        <w:t>Квалитет земљишта</w:t>
      </w:r>
    </w:p>
    <w:p w14:paraId="551C64A7" w14:textId="2F3B4683" w:rsidR="009046C5" w:rsidRPr="00BB6EB3" w:rsidRDefault="009046C5" w:rsidP="00F14DB2">
      <w:pPr>
        <w:spacing w:after="120"/>
        <w:jc w:val="both"/>
        <w:rPr>
          <w:rFonts w:ascii="Arial" w:eastAsia="Arial" w:hAnsi="Arial" w:cs="Arial"/>
          <w:sz w:val="22"/>
          <w:szCs w:val="22"/>
        </w:rPr>
      </w:pPr>
      <w:bookmarkStart w:id="42" w:name="_Hlk77581289"/>
      <w:proofErr w:type="spellStart"/>
      <w:r w:rsidRPr="00BB6EB3">
        <w:rPr>
          <w:rFonts w:ascii="Arial" w:eastAsia="Arial" w:hAnsi="Arial" w:cs="Arial"/>
          <w:sz w:val="22"/>
          <w:szCs w:val="22"/>
        </w:rPr>
        <w:t>Програмом</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испитивања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загађености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земљишта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територији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Београда</w:t>
      </w:r>
      <w:proofErr w:type="spellEnd"/>
      <w:r w:rsidR="006C2A83" w:rsidRPr="00BB6EB3">
        <w:rPr>
          <w:rFonts w:ascii="Arial" w:eastAsia="Arial" w:hAnsi="Arial" w:cs="Arial"/>
          <w:sz w:val="22"/>
          <w:szCs w:val="22"/>
          <w:lang w:val="sr-Cyrl-RS"/>
        </w:rPr>
        <w:t xml:space="preserve"> у 2023. години испитано је</w:t>
      </w:r>
      <w:r w:rsidRPr="00BB6EB3">
        <w:rPr>
          <w:rFonts w:ascii="Arial" w:eastAsia="Arial" w:hAnsi="Arial" w:cs="Arial"/>
          <w:sz w:val="22"/>
          <w:szCs w:val="22"/>
        </w:rPr>
        <w:t xml:space="preserve"> </w:t>
      </w:r>
      <w:proofErr w:type="spellStart"/>
      <w:r w:rsidRPr="00BB6EB3">
        <w:rPr>
          <w:rFonts w:ascii="Arial" w:eastAsia="Arial" w:hAnsi="Arial" w:cs="Arial"/>
          <w:sz w:val="22"/>
          <w:szCs w:val="22"/>
        </w:rPr>
        <w:t>укупно</w:t>
      </w:r>
      <w:proofErr w:type="spellEnd"/>
      <w:r w:rsidRPr="00BB6EB3">
        <w:rPr>
          <w:rFonts w:ascii="Arial" w:eastAsia="Arial" w:hAnsi="Arial" w:cs="Arial"/>
          <w:sz w:val="22"/>
          <w:szCs w:val="22"/>
        </w:rPr>
        <w:t xml:space="preserve"> 96 </w:t>
      </w:r>
      <w:proofErr w:type="spellStart"/>
      <w:r w:rsidRPr="00BB6EB3">
        <w:rPr>
          <w:rFonts w:ascii="Arial" w:eastAsia="Arial" w:hAnsi="Arial" w:cs="Arial"/>
          <w:sz w:val="22"/>
          <w:szCs w:val="22"/>
        </w:rPr>
        <w:t>узорака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земљишта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са</w:t>
      </w:r>
      <w:proofErr w:type="spellEnd"/>
      <w:r w:rsidRPr="00BB6EB3">
        <w:rPr>
          <w:rFonts w:ascii="Arial" w:eastAsia="Arial" w:hAnsi="Arial" w:cs="Arial"/>
          <w:sz w:val="22"/>
          <w:szCs w:val="22"/>
        </w:rPr>
        <w:t xml:space="preserve"> 48 </w:t>
      </w:r>
      <w:proofErr w:type="spellStart"/>
      <w:r w:rsidRPr="00BB6EB3">
        <w:rPr>
          <w:rFonts w:ascii="Arial" w:eastAsia="Arial" w:hAnsi="Arial" w:cs="Arial"/>
          <w:sz w:val="22"/>
          <w:szCs w:val="22"/>
        </w:rPr>
        <w:t>локација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територији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града</w:t>
      </w:r>
      <w:proofErr w:type="spellEnd"/>
      <w:r w:rsidR="006C2A83" w:rsidRPr="00BB6EB3">
        <w:rPr>
          <w:rFonts w:ascii="Arial" w:eastAsia="Arial" w:hAnsi="Arial" w:cs="Arial"/>
          <w:sz w:val="22"/>
          <w:szCs w:val="22"/>
          <w:lang w:val="sr-Cyrl-RS"/>
        </w:rPr>
        <w:t>,</w:t>
      </w:r>
      <w:r w:rsidRPr="00BB6EB3">
        <w:rPr>
          <w:rFonts w:ascii="Arial" w:eastAsia="Arial" w:hAnsi="Arial" w:cs="Arial"/>
          <w:sz w:val="22"/>
          <w:szCs w:val="22"/>
        </w:rPr>
        <w:t xml:space="preserve"> у 3 </w:t>
      </w:r>
      <w:proofErr w:type="spellStart"/>
      <w:r w:rsidRPr="00BB6EB3">
        <w:rPr>
          <w:rFonts w:ascii="Arial" w:eastAsia="Arial" w:hAnsi="Arial" w:cs="Arial"/>
          <w:sz w:val="22"/>
          <w:szCs w:val="22"/>
        </w:rPr>
        <w:t>тромесечна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циклуса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март</w:t>
      </w:r>
      <w:proofErr w:type="spellEnd"/>
      <w:r w:rsidRPr="00BB6EB3">
        <w:rPr>
          <w:rFonts w:ascii="Arial" w:eastAsia="Arial" w:hAnsi="Arial" w:cs="Arial"/>
          <w:sz w:val="22"/>
          <w:szCs w:val="22"/>
        </w:rPr>
        <w:t>/</w:t>
      </w:r>
      <w:proofErr w:type="spellStart"/>
      <w:r w:rsidRPr="00BB6EB3">
        <w:rPr>
          <w:rFonts w:ascii="Arial" w:eastAsia="Arial" w:hAnsi="Arial" w:cs="Arial"/>
          <w:sz w:val="22"/>
          <w:szCs w:val="22"/>
        </w:rPr>
        <w:t>април</w:t>
      </w:r>
      <w:proofErr w:type="spellEnd"/>
      <w:r w:rsidRPr="00BB6EB3">
        <w:rPr>
          <w:rFonts w:ascii="Arial" w:eastAsia="Arial" w:hAnsi="Arial" w:cs="Arial"/>
          <w:sz w:val="22"/>
          <w:szCs w:val="22"/>
        </w:rPr>
        <w:t>/</w:t>
      </w:r>
      <w:proofErr w:type="spellStart"/>
      <w:r w:rsidRPr="00BB6EB3">
        <w:rPr>
          <w:rFonts w:ascii="Arial" w:eastAsia="Arial" w:hAnsi="Arial" w:cs="Arial"/>
          <w:sz w:val="22"/>
          <w:szCs w:val="22"/>
        </w:rPr>
        <w:t>мај</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јун</w:t>
      </w:r>
      <w:proofErr w:type="spellEnd"/>
      <w:r w:rsidRPr="00BB6EB3">
        <w:rPr>
          <w:rFonts w:ascii="Arial" w:eastAsia="Arial" w:hAnsi="Arial" w:cs="Arial"/>
          <w:sz w:val="22"/>
          <w:szCs w:val="22"/>
        </w:rPr>
        <w:t>/</w:t>
      </w:r>
      <w:proofErr w:type="spellStart"/>
      <w:r w:rsidRPr="00BB6EB3">
        <w:rPr>
          <w:rFonts w:ascii="Arial" w:eastAsia="Arial" w:hAnsi="Arial" w:cs="Arial"/>
          <w:sz w:val="22"/>
          <w:szCs w:val="22"/>
        </w:rPr>
        <w:t>јул</w:t>
      </w:r>
      <w:proofErr w:type="spellEnd"/>
      <w:r w:rsidRPr="00BB6EB3">
        <w:rPr>
          <w:rFonts w:ascii="Arial" w:eastAsia="Arial" w:hAnsi="Arial" w:cs="Arial"/>
          <w:sz w:val="22"/>
          <w:szCs w:val="22"/>
        </w:rPr>
        <w:t>/</w:t>
      </w:r>
      <w:proofErr w:type="spellStart"/>
      <w:r w:rsidRPr="00BB6EB3">
        <w:rPr>
          <w:rFonts w:ascii="Arial" w:eastAsia="Arial" w:hAnsi="Arial" w:cs="Arial"/>
          <w:sz w:val="22"/>
          <w:szCs w:val="22"/>
        </w:rPr>
        <w:t>август</w:t>
      </w:r>
      <w:proofErr w:type="spellEnd"/>
      <w:r w:rsidRPr="00BB6EB3">
        <w:rPr>
          <w:rFonts w:ascii="Arial" w:eastAsia="Arial" w:hAnsi="Arial" w:cs="Arial"/>
          <w:sz w:val="22"/>
          <w:szCs w:val="22"/>
        </w:rPr>
        <w:t xml:space="preserve"> и </w:t>
      </w:r>
      <w:proofErr w:type="spellStart"/>
      <w:r w:rsidRPr="00BB6EB3">
        <w:rPr>
          <w:rFonts w:ascii="Arial" w:eastAsia="Arial" w:hAnsi="Arial" w:cs="Arial"/>
          <w:sz w:val="22"/>
          <w:szCs w:val="22"/>
        </w:rPr>
        <w:t>септембар</w:t>
      </w:r>
      <w:proofErr w:type="spellEnd"/>
      <w:r w:rsidRPr="00BB6EB3">
        <w:rPr>
          <w:rFonts w:ascii="Arial" w:eastAsia="Arial" w:hAnsi="Arial" w:cs="Arial"/>
          <w:sz w:val="22"/>
          <w:szCs w:val="22"/>
        </w:rPr>
        <w:t>/</w:t>
      </w:r>
      <w:proofErr w:type="spellStart"/>
      <w:r w:rsidRPr="00BB6EB3">
        <w:rPr>
          <w:rFonts w:ascii="Arial" w:eastAsia="Arial" w:hAnsi="Arial" w:cs="Arial"/>
          <w:sz w:val="22"/>
          <w:szCs w:val="22"/>
        </w:rPr>
        <w:t>октобар</w:t>
      </w:r>
      <w:proofErr w:type="spellEnd"/>
      <w:r w:rsidRPr="00BB6EB3">
        <w:rPr>
          <w:rFonts w:ascii="Arial" w:eastAsia="Arial" w:hAnsi="Arial" w:cs="Arial"/>
          <w:sz w:val="22"/>
          <w:szCs w:val="22"/>
        </w:rPr>
        <w:t>/</w:t>
      </w:r>
      <w:proofErr w:type="spellStart"/>
      <w:r w:rsidRPr="00BB6EB3">
        <w:rPr>
          <w:rFonts w:ascii="Arial" w:eastAsia="Arial" w:hAnsi="Arial" w:cs="Arial"/>
          <w:sz w:val="22"/>
          <w:szCs w:val="22"/>
        </w:rPr>
        <w:t>новембар</w:t>
      </w:r>
      <w:proofErr w:type="spellEnd"/>
      <w:r w:rsidRPr="00BB6EB3">
        <w:rPr>
          <w:rFonts w:ascii="Arial" w:eastAsia="Arial" w:hAnsi="Arial" w:cs="Arial"/>
          <w:sz w:val="22"/>
          <w:szCs w:val="22"/>
        </w:rPr>
        <w:t xml:space="preserve">). </w:t>
      </w:r>
    </w:p>
    <w:bookmarkEnd w:id="42"/>
    <w:p w14:paraId="3D4E48E3" w14:textId="77777777" w:rsidR="009046C5" w:rsidRPr="00BB6EB3" w:rsidRDefault="009046C5" w:rsidP="00F14DB2">
      <w:pPr>
        <w:spacing w:after="120"/>
        <w:jc w:val="both"/>
        <w:rPr>
          <w:rFonts w:ascii="Arial" w:eastAsia="Arial" w:hAnsi="Arial" w:cs="Arial"/>
          <w:sz w:val="22"/>
          <w:szCs w:val="22"/>
        </w:rPr>
      </w:pPr>
      <w:proofErr w:type="spellStart"/>
      <w:r w:rsidRPr="00BB6EB3">
        <w:rPr>
          <w:rFonts w:ascii="Arial" w:eastAsia="Arial" w:hAnsi="Arial" w:cs="Arial"/>
          <w:sz w:val="22"/>
          <w:szCs w:val="22"/>
        </w:rPr>
        <w:t>Програм</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испитивања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загађености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земљишта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територији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Београда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оријентисао</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следећа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подручја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испитивања</w:t>
      </w:r>
      <w:proofErr w:type="spellEnd"/>
      <w:r w:rsidRPr="00BB6EB3">
        <w:rPr>
          <w:rFonts w:ascii="Arial" w:eastAsia="Arial" w:hAnsi="Arial" w:cs="Arial"/>
          <w:sz w:val="22"/>
          <w:szCs w:val="22"/>
        </w:rPr>
        <w:t>:</w:t>
      </w:r>
    </w:p>
    <w:p w14:paraId="7F4F0DB8" w14:textId="6A1AB5BE" w:rsidR="009046C5" w:rsidRPr="00BB6EB3" w:rsidRDefault="009046C5" w:rsidP="00603E0A">
      <w:pPr>
        <w:numPr>
          <w:ilvl w:val="0"/>
          <w:numId w:val="100"/>
        </w:numPr>
        <w:spacing w:after="120"/>
        <w:contextualSpacing/>
        <w:jc w:val="both"/>
        <w:rPr>
          <w:rFonts w:ascii="Arial" w:eastAsia="Arial" w:hAnsi="Arial" w:cs="Arial"/>
          <w:sz w:val="22"/>
          <w:szCs w:val="22"/>
          <w:lang w:val="sr-Cyrl-CS"/>
        </w:rPr>
      </w:pPr>
      <w:r w:rsidRPr="00BB6EB3">
        <w:rPr>
          <w:rFonts w:ascii="Arial" w:eastAsia="Arial" w:hAnsi="Arial" w:cs="Arial"/>
          <w:sz w:val="22"/>
          <w:szCs w:val="22"/>
          <w:lang w:val="sr-Cyrl-CS"/>
        </w:rPr>
        <w:t xml:space="preserve">Зона санитарне заштите изворишта централних водовода – </w:t>
      </w:r>
      <w:r w:rsidR="00F1625F" w:rsidRPr="00BB6EB3">
        <w:rPr>
          <w:rFonts w:ascii="Arial" w:eastAsia="Arial" w:hAnsi="Arial" w:cs="Arial"/>
          <w:sz w:val="22"/>
          <w:szCs w:val="22"/>
          <w:lang w:val="sr-Cyrl-CS"/>
        </w:rPr>
        <w:t>9</w:t>
      </w:r>
      <w:r w:rsidRPr="00BB6EB3">
        <w:rPr>
          <w:rFonts w:ascii="Arial" w:eastAsia="Arial" w:hAnsi="Arial" w:cs="Arial"/>
          <w:sz w:val="22"/>
          <w:szCs w:val="22"/>
          <w:lang w:val="sr-Cyrl-CS"/>
        </w:rPr>
        <w:t xml:space="preserve"> локација</w:t>
      </w:r>
    </w:p>
    <w:p w14:paraId="16CE4335" w14:textId="30402812" w:rsidR="009046C5" w:rsidRPr="00BB6EB3" w:rsidRDefault="009046C5" w:rsidP="00603E0A">
      <w:pPr>
        <w:numPr>
          <w:ilvl w:val="0"/>
          <w:numId w:val="100"/>
        </w:numPr>
        <w:spacing w:after="120"/>
        <w:contextualSpacing/>
        <w:jc w:val="both"/>
        <w:rPr>
          <w:rFonts w:ascii="Arial" w:eastAsia="Arial" w:hAnsi="Arial" w:cs="Arial"/>
          <w:sz w:val="22"/>
          <w:szCs w:val="22"/>
          <w:lang w:val="sr-Cyrl-CS"/>
        </w:rPr>
      </w:pPr>
      <w:r w:rsidRPr="00BB6EB3">
        <w:rPr>
          <w:rFonts w:ascii="Arial" w:eastAsia="Arial" w:hAnsi="Arial" w:cs="Arial"/>
          <w:sz w:val="22"/>
          <w:szCs w:val="22"/>
          <w:lang w:val="sr-Cyrl-CS"/>
        </w:rPr>
        <w:t xml:space="preserve">Зона на пољопривредним површинама – </w:t>
      </w:r>
      <w:r w:rsidR="00F1625F" w:rsidRPr="00BB6EB3">
        <w:rPr>
          <w:rFonts w:ascii="Arial" w:eastAsia="Arial" w:hAnsi="Arial" w:cs="Arial"/>
          <w:sz w:val="22"/>
          <w:szCs w:val="22"/>
          <w:lang w:val="sr-Cyrl-CS"/>
        </w:rPr>
        <w:t>4</w:t>
      </w:r>
      <w:r w:rsidRPr="00BB6EB3">
        <w:rPr>
          <w:rFonts w:ascii="Arial" w:eastAsia="Arial" w:hAnsi="Arial" w:cs="Arial"/>
          <w:sz w:val="22"/>
          <w:szCs w:val="22"/>
          <w:lang w:val="sr-Cyrl-CS"/>
        </w:rPr>
        <w:t xml:space="preserve"> локација</w:t>
      </w:r>
    </w:p>
    <w:p w14:paraId="01F5095F" w14:textId="57C81E7D" w:rsidR="009046C5" w:rsidRPr="00BB6EB3" w:rsidRDefault="009046C5" w:rsidP="00603E0A">
      <w:pPr>
        <w:numPr>
          <w:ilvl w:val="0"/>
          <w:numId w:val="100"/>
        </w:numPr>
        <w:spacing w:after="120"/>
        <w:contextualSpacing/>
        <w:jc w:val="both"/>
        <w:rPr>
          <w:rFonts w:ascii="Arial" w:eastAsia="Arial" w:hAnsi="Arial" w:cs="Arial"/>
          <w:sz w:val="22"/>
          <w:szCs w:val="22"/>
          <w:lang w:val="sr-Cyrl-CS"/>
        </w:rPr>
      </w:pPr>
      <w:r w:rsidRPr="00BB6EB3">
        <w:rPr>
          <w:rFonts w:ascii="Arial" w:eastAsia="Arial" w:hAnsi="Arial" w:cs="Arial"/>
          <w:sz w:val="22"/>
          <w:szCs w:val="22"/>
          <w:lang w:val="sr-Cyrl-CS"/>
        </w:rPr>
        <w:t xml:space="preserve">Зона под утицајем постојећих депонија и нехигијенских насеља – </w:t>
      </w:r>
      <w:r w:rsidR="00F1625F" w:rsidRPr="00BB6EB3">
        <w:rPr>
          <w:rFonts w:ascii="Arial" w:eastAsia="Arial" w:hAnsi="Arial" w:cs="Arial"/>
          <w:sz w:val="22"/>
          <w:szCs w:val="22"/>
          <w:lang w:val="sr-Cyrl-CS"/>
        </w:rPr>
        <w:t>10</w:t>
      </w:r>
      <w:r w:rsidRPr="00BB6EB3">
        <w:rPr>
          <w:rFonts w:ascii="Arial" w:eastAsia="Arial" w:hAnsi="Arial" w:cs="Arial"/>
          <w:sz w:val="22"/>
          <w:szCs w:val="22"/>
          <w:lang w:val="sr-Cyrl-CS"/>
        </w:rPr>
        <w:t xml:space="preserve"> локација</w:t>
      </w:r>
    </w:p>
    <w:p w14:paraId="30752F12" w14:textId="77777777" w:rsidR="009046C5" w:rsidRPr="00BB6EB3" w:rsidRDefault="009046C5" w:rsidP="00603E0A">
      <w:pPr>
        <w:numPr>
          <w:ilvl w:val="0"/>
          <w:numId w:val="100"/>
        </w:numPr>
        <w:spacing w:after="120"/>
        <w:contextualSpacing/>
        <w:jc w:val="both"/>
        <w:rPr>
          <w:rFonts w:ascii="Arial" w:eastAsia="Arial" w:hAnsi="Arial" w:cs="Arial"/>
          <w:sz w:val="22"/>
          <w:szCs w:val="22"/>
          <w:lang w:val="sr-Cyrl-CS"/>
        </w:rPr>
      </w:pPr>
      <w:r w:rsidRPr="00BB6EB3">
        <w:rPr>
          <w:rFonts w:ascii="Arial" w:eastAsia="Arial" w:hAnsi="Arial" w:cs="Arial"/>
          <w:sz w:val="22"/>
          <w:szCs w:val="22"/>
          <w:lang w:val="sr-Cyrl-CS"/>
        </w:rPr>
        <w:t>Зона у близини великих саобраћајница – 11 локација</w:t>
      </w:r>
    </w:p>
    <w:p w14:paraId="46CC4C3B" w14:textId="77777777" w:rsidR="00F1625F" w:rsidRPr="00BB6EB3" w:rsidRDefault="009046C5" w:rsidP="00603E0A">
      <w:pPr>
        <w:numPr>
          <w:ilvl w:val="0"/>
          <w:numId w:val="100"/>
        </w:numPr>
        <w:spacing w:after="120"/>
        <w:contextualSpacing/>
        <w:jc w:val="both"/>
        <w:rPr>
          <w:rFonts w:ascii="Arial" w:eastAsia="Arial" w:hAnsi="Arial" w:cs="Arial"/>
          <w:sz w:val="22"/>
          <w:szCs w:val="22"/>
          <w:lang w:val="sr-Cyrl-CS"/>
        </w:rPr>
      </w:pPr>
      <w:r w:rsidRPr="00BB6EB3">
        <w:rPr>
          <w:rFonts w:ascii="Arial" w:eastAsia="Arial" w:hAnsi="Arial" w:cs="Arial"/>
          <w:sz w:val="22"/>
          <w:szCs w:val="22"/>
          <w:lang w:val="sr-Cyrl-CS"/>
        </w:rPr>
        <w:lastRenderedPageBreak/>
        <w:t xml:space="preserve">Зона јавних површина и дечијих игралишта – </w:t>
      </w:r>
      <w:r w:rsidR="00F1625F" w:rsidRPr="00BB6EB3">
        <w:rPr>
          <w:rFonts w:ascii="Arial" w:eastAsia="Arial" w:hAnsi="Arial" w:cs="Arial"/>
          <w:sz w:val="22"/>
          <w:szCs w:val="22"/>
          <w:lang w:val="sr-Cyrl-CS"/>
        </w:rPr>
        <w:t>11</w:t>
      </w:r>
      <w:r w:rsidRPr="00BB6EB3">
        <w:rPr>
          <w:rFonts w:ascii="Arial" w:eastAsia="Arial" w:hAnsi="Arial" w:cs="Arial"/>
          <w:sz w:val="22"/>
          <w:szCs w:val="22"/>
          <w:lang w:val="sr-Cyrl-CS"/>
        </w:rPr>
        <w:t xml:space="preserve"> локација</w:t>
      </w:r>
    </w:p>
    <w:p w14:paraId="1A9B89CE" w14:textId="24236361" w:rsidR="009046C5" w:rsidRPr="00BB6EB3" w:rsidRDefault="00F1625F" w:rsidP="00603E0A">
      <w:pPr>
        <w:numPr>
          <w:ilvl w:val="0"/>
          <w:numId w:val="100"/>
        </w:numPr>
        <w:spacing w:after="120"/>
        <w:jc w:val="both"/>
        <w:rPr>
          <w:rFonts w:ascii="Arial" w:eastAsia="Arial" w:hAnsi="Arial" w:cs="Arial"/>
          <w:sz w:val="22"/>
          <w:szCs w:val="22"/>
          <w:lang w:val="sr-Cyrl-CS"/>
        </w:rPr>
      </w:pPr>
      <w:r w:rsidRPr="00BB6EB3">
        <w:rPr>
          <w:rFonts w:ascii="Arial" w:eastAsia="Arial" w:hAnsi="Arial" w:cs="Arial"/>
          <w:sz w:val="22"/>
          <w:szCs w:val="22"/>
          <w:lang w:val="sr-Cyrl-CS"/>
        </w:rPr>
        <w:t>Зона у близини хазардних индустријских објеката – 3 локације</w:t>
      </w:r>
      <w:r w:rsidR="009046C5" w:rsidRPr="00BB6EB3">
        <w:rPr>
          <w:rFonts w:ascii="Arial" w:eastAsia="Arial" w:hAnsi="Arial" w:cs="Arial"/>
          <w:sz w:val="22"/>
          <w:szCs w:val="22"/>
          <w:lang w:val="sr-Cyrl-CS"/>
        </w:rPr>
        <w:t>.</w:t>
      </w:r>
    </w:p>
    <w:p w14:paraId="5C025A28" w14:textId="77777777" w:rsidR="009046C5" w:rsidRPr="00BB6EB3" w:rsidRDefault="009046C5" w:rsidP="00F14DB2">
      <w:pPr>
        <w:autoSpaceDE w:val="0"/>
        <w:autoSpaceDN w:val="0"/>
        <w:adjustRightInd w:val="0"/>
        <w:spacing w:after="120"/>
        <w:jc w:val="both"/>
        <w:rPr>
          <w:rFonts w:ascii="Arial" w:eastAsia="Arial" w:hAnsi="Arial" w:cs="Arial"/>
          <w:sz w:val="22"/>
          <w:szCs w:val="22"/>
        </w:rPr>
      </w:pPr>
      <w:proofErr w:type="spellStart"/>
      <w:r w:rsidRPr="00BB6EB3">
        <w:rPr>
          <w:rFonts w:ascii="Arial" w:eastAsia="Arial" w:hAnsi="Arial" w:cs="Arial"/>
          <w:sz w:val="22"/>
          <w:szCs w:val="22"/>
        </w:rPr>
        <w:t>Резултати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спроведеног</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лабораторијског</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испитивања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загађености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земљишта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територији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Београда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показују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да</w:t>
      </w:r>
      <w:proofErr w:type="spellEnd"/>
      <w:r w:rsidRPr="00BB6EB3">
        <w:rPr>
          <w:rFonts w:ascii="Arial" w:eastAsia="Arial" w:hAnsi="Arial" w:cs="Arial"/>
          <w:sz w:val="22"/>
          <w:szCs w:val="22"/>
        </w:rPr>
        <w:t xml:space="preserve"> у </w:t>
      </w:r>
      <w:proofErr w:type="spellStart"/>
      <w:r w:rsidRPr="00BB6EB3">
        <w:rPr>
          <w:rFonts w:ascii="Arial" w:eastAsia="Arial" w:hAnsi="Arial" w:cs="Arial"/>
          <w:sz w:val="22"/>
          <w:szCs w:val="22"/>
        </w:rPr>
        <w:t>површном</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слоју</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земљишта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до</w:t>
      </w:r>
      <w:proofErr w:type="spellEnd"/>
      <w:r w:rsidRPr="00BB6EB3">
        <w:rPr>
          <w:rFonts w:ascii="Arial" w:eastAsia="Arial" w:hAnsi="Arial" w:cs="Arial"/>
          <w:sz w:val="22"/>
          <w:szCs w:val="22"/>
        </w:rPr>
        <w:t xml:space="preserve"> 50 cm), </w:t>
      </w:r>
      <w:proofErr w:type="spellStart"/>
      <w:r w:rsidRPr="00BB6EB3">
        <w:rPr>
          <w:rFonts w:ascii="Arial" w:eastAsia="Arial" w:hAnsi="Arial" w:cs="Arial"/>
          <w:sz w:val="22"/>
          <w:szCs w:val="22"/>
        </w:rPr>
        <w:t>на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готово</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свим</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локацијама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постоји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повећање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концентрације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појединих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од</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параметара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испитивања</w:t>
      </w:r>
      <w:proofErr w:type="spellEnd"/>
      <w:r w:rsidRPr="00BB6EB3">
        <w:rPr>
          <w:rFonts w:ascii="Arial" w:eastAsia="Arial" w:hAnsi="Arial" w:cs="Arial"/>
          <w:sz w:val="22"/>
          <w:szCs w:val="22"/>
        </w:rPr>
        <w:t xml:space="preserve">. </w:t>
      </w:r>
    </w:p>
    <w:p w14:paraId="1FFC72E0" w14:textId="57E08857" w:rsidR="00D31E5D" w:rsidRPr="00BB6EB3" w:rsidRDefault="00D31E5D" w:rsidP="00F14DB2">
      <w:pPr>
        <w:autoSpaceDE w:val="0"/>
        <w:autoSpaceDN w:val="0"/>
        <w:adjustRightInd w:val="0"/>
        <w:spacing w:after="120"/>
        <w:jc w:val="both"/>
        <w:rPr>
          <w:rFonts w:ascii="Arial" w:eastAsia="OpenSans-Light" w:hAnsi="Arial" w:cs="Arial"/>
          <w:sz w:val="22"/>
          <w:szCs w:val="22"/>
          <w:lang w:val="sr-Cyrl-RS"/>
        </w:rPr>
      </w:pPr>
      <w:bookmarkStart w:id="43" w:name="_Hlk77581358"/>
      <w:r w:rsidRPr="00BB6EB3">
        <w:rPr>
          <w:rFonts w:ascii="Arial" w:eastAsia="OpenSans-Light" w:hAnsi="Arial" w:cs="Arial"/>
          <w:sz w:val="22"/>
          <w:szCs w:val="22"/>
          <w:lang w:val="sr-Cyrl-RS"/>
        </w:rPr>
        <w:t>На основу спроведеног истраживања можемо констатовати да, на већем броју локација, постоје одступања у погледу садржаја опасних и штетних материја у земљишту у односу на референтне прописе (прекорачење граничних максималних вредности).</w:t>
      </w:r>
    </w:p>
    <w:p w14:paraId="1BA2A57D" w14:textId="40D2157C" w:rsidR="00D31E5D" w:rsidRPr="00BB6EB3" w:rsidRDefault="00D31E5D" w:rsidP="00F14DB2">
      <w:pPr>
        <w:autoSpaceDE w:val="0"/>
        <w:autoSpaceDN w:val="0"/>
        <w:adjustRightInd w:val="0"/>
        <w:spacing w:after="120"/>
        <w:jc w:val="both"/>
        <w:rPr>
          <w:rFonts w:ascii="Arial" w:eastAsia="OpenSans-Light" w:hAnsi="Arial" w:cs="Arial"/>
          <w:sz w:val="22"/>
          <w:szCs w:val="22"/>
          <w:lang w:val="sr-Cyrl-RS"/>
        </w:rPr>
      </w:pPr>
      <w:r w:rsidRPr="00BB6EB3">
        <w:rPr>
          <w:rFonts w:ascii="Arial" w:eastAsia="OpenSans-Light" w:hAnsi="Arial" w:cs="Arial"/>
          <w:sz w:val="22"/>
          <w:szCs w:val="22"/>
          <w:lang w:val="sr-Cyrl-RS"/>
        </w:rPr>
        <w:t xml:space="preserve">Током 2023. године, регистрована одступања су се односила само на прекорачења граничних максималних вредности, при чему ни у једном узорку није дошло до прекорачења нормираних </w:t>
      </w:r>
      <w:proofErr w:type="spellStart"/>
      <w:r w:rsidRPr="00BB6EB3">
        <w:rPr>
          <w:rFonts w:ascii="Arial" w:eastAsia="OpenSans-Light" w:hAnsi="Arial" w:cs="Arial"/>
          <w:sz w:val="22"/>
          <w:szCs w:val="22"/>
          <w:lang w:val="sr-Cyrl-RS"/>
        </w:rPr>
        <w:t>ремедијационих</w:t>
      </w:r>
      <w:proofErr w:type="spellEnd"/>
      <w:r w:rsidRPr="00BB6EB3">
        <w:rPr>
          <w:rFonts w:ascii="Arial" w:eastAsia="OpenSans-Light" w:hAnsi="Arial" w:cs="Arial"/>
          <w:sz w:val="22"/>
          <w:szCs w:val="22"/>
          <w:lang w:val="sr-Cyrl-RS"/>
        </w:rPr>
        <w:t xml:space="preserve"> вредности према Уредби („Сл.</w:t>
      </w:r>
      <w:r w:rsidR="001D3927">
        <w:rPr>
          <w:rFonts w:ascii="Arial" w:eastAsia="OpenSans-Light" w:hAnsi="Arial" w:cs="Arial"/>
          <w:sz w:val="22"/>
          <w:szCs w:val="22"/>
          <w:lang w:val="sr-Cyrl-RS"/>
        </w:rPr>
        <w:t xml:space="preserve"> </w:t>
      </w:r>
      <w:r w:rsidRPr="00BB6EB3">
        <w:rPr>
          <w:rFonts w:ascii="Arial" w:eastAsia="OpenSans-Light" w:hAnsi="Arial" w:cs="Arial"/>
          <w:sz w:val="22"/>
          <w:szCs w:val="22"/>
          <w:lang w:val="sr-Cyrl-RS"/>
        </w:rPr>
        <w:t>гласник РС“, 30/2018 и 64/2019).</w:t>
      </w:r>
    </w:p>
    <w:p w14:paraId="1BEE40AC" w14:textId="1374371D" w:rsidR="00551AC7" w:rsidRPr="00BB6EB3" w:rsidRDefault="00551AC7" w:rsidP="00F14DB2">
      <w:pPr>
        <w:spacing w:after="120"/>
        <w:jc w:val="both"/>
        <w:rPr>
          <w:rFonts w:ascii="Arial" w:hAnsi="Arial" w:cs="Arial"/>
          <w:sz w:val="22"/>
          <w:szCs w:val="22"/>
          <w:lang w:val="sr-Cyrl-RS"/>
        </w:rPr>
      </w:pPr>
      <w:r w:rsidRPr="00BB6EB3">
        <w:rPr>
          <w:rFonts w:ascii="Arial" w:hAnsi="Arial" w:cs="Arial"/>
          <w:sz w:val="22"/>
          <w:szCs w:val="22"/>
          <w:lang w:val="sr-Cyrl-RS"/>
        </w:rPr>
        <w:t xml:space="preserve">Испитивања квалитета земљишта, за потребе израде Плана, вршене су узимањем узорака земљишта на поменутим бушотинама, на две локације. Испитивање је вршила </w:t>
      </w:r>
      <w:proofErr w:type="spellStart"/>
      <w:r w:rsidRPr="00BB6EB3">
        <w:rPr>
          <w:rFonts w:ascii="Arial" w:hAnsi="Arial" w:cs="Arial"/>
          <w:sz w:val="22"/>
          <w:szCs w:val="22"/>
          <w:lang w:val="sr-Cyrl-RS"/>
        </w:rPr>
        <w:t>Анахем</w:t>
      </w:r>
      <w:proofErr w:type="spellEnd"/>
      <w:r w:rsidRPr="00BB6EB3">
        <w:rPr>
          <w:rFonts w:ascii="Arial" w:hAnsi="Arial" w:cs="Arial"/>
          <w:sz w:val="22"/>
          <w:szCs w:val="22"/>
          <w:lang w:val="sr-Cyrl-RS"/>
        </w:rPr>
        <w:t xml:space="preserve"> лабораторија, а резултати указују на прекорачење граничне вредности никла, на једној од бушотина.</w:t>
      </w:r>
    </w:p>
    <w:p w14:paraId="12A77DDC" w14:textId="0C121ED0" w:rsidR="007019A0" w:rsidRPr="00BB6EB3" w:rsidRDefault="007019A0" w:rsidP="007019A0">
      <w:pPr>
        <w:jc w:val="both"/>
        <w:rPr>
          <w:rFonts w:ascii="Arial" w:hAnsi="Arial" w:cs="Arial"/>
          <w:sz w:val="20"/>
          <w:szCs w:val="20"/>
          <w:lang w:val="sr-Cyrl-RS"/>
        </w:rPr>
      </w:pPr>
      <w:r w:rsidRPr="00BB6EB3">
        <w:rPr>
          <w:rFonts w:ascii="Arial" w:hAnsi="Arial" w:cs="Arial"/>
          <w:i/>
          <w:iCs/>
          <w:sz w:val="20"/>
          <w:szCs w:val="20"/>
          <w:lang w:val="sr-Cyrl-RS"/>
        </w:rPr>
        <w:t xml:space="preserve">                       </w:t>
      </w:r>
      <w:proofErr w:type="spellStart"/>
      <w:r w:rsidRPr="00BB6EB3">
        <w:rPr>
          <w:rFonts w:ascii="Arial" w:hAnsi="Arial" w:cs="Arial"/>
          <w:i/>
          <w:iCs/>
          <w:sz w:val="20"/>
          <w:szCs w:val="20"/>
        </w:rPr>
        <w:t>Табела</w:t>
      </w:r>
      <w:proofErr w:type="spellEnd"/>
      <w:r w:rsidRPr="00BB6EB3">
        <w:rPr>
          <w:rFonts w:ascii="Arial" w:hAnsi="Arial" w:cs="Arial"/>
          <w:i/>
          <w:iCs/>
          <w:sz w:val="20"/>
          <w:szCs w:val="20"/>
          <w:lang w:val="sr-Cyrl-RS"/>
        </w:rPr>
        <w:t xml:space="preserve"> бр.5: испитивање</w:t>
      </w:r>
      <w:r w:rsidRPr="00BB6EB3">
        <w:rPr>
          <w:rFonts w:ascii="Arial" w:hAnsi="Arial" w:cs="Arial"/>
          <w:sz w:val="20"/>
          <w:szCs w:val="20"/>
          <w:lang w:val="sr-Cyrl-RS"/>
        </w:rPr>
        <w:t xml:space="preserve"> </w:t>
      </w:r>
      <w:r w:rsidRPr="00BB6EB3">
        <w:rPr>
          <w:rFonts w:ascii="Arial" w:hAnsi="Arial" w:cs="Arial"/>
          <w:i/>
          <w:iCs/>
          <w:sz w:val="20"/>
          <w:szCs w:val="20"/>
          <w:lang w:val="sr-Cyrl-RS"/>
        </w:rPr>
        <w:t>квалитета земљишта</w:t>
      </w:r>
    </w:p>
    <w:tbl>
      <w:tblPr>
        <w:tblW w:w="6400" w:type="dxa"/>
        <w:jc w:val="center"/>
        <w:tblLook w:val="04A0" w:firstRow="1" w:lastRow="0" w:firstColumn="1" w:lastColumn="0" w:noHBand="0" w:noVBand="1"/>
      </w:tblPr>
      <w:tblGrid>
        <w:gridCol w:w="960"/>
        <w:gridCol w:w="2560"/>
        <w:gridCol w:w="960"/>
        <w:gridCol w:w="960"/>
        <w:gridCol w:w="960"/>
      </w:tblGrid>
      <w:tr w:rsidR="00603E0A" w:rsidRPr="00BB6EB3" w14:paraId="4F082CFA" w14:textId="77777777" w:rsidTr="00551AC7">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BE4F0A" w14:textId="77777777" w:rsidR="00551AC7" w:rsidRPr="00BB6EB3" w:rsidRDefault="00551AC7" w:rsidP="00F14DB2">
            <w:pPr>
              <w:spacing w:after="120"/>
              <w:jc w:val="center"/>
              <w:rPr>
                <w:rFonts w:ascii="Arial" w:hAnsi="Arial" w:cs="Arial"/>
                <w:sz w:val="20"/>
                <w:szCs w:val="20"/>
              </w:rPr>
            </w:pPr>
            <w:proofErr w:type="spellStart"/>
            <w:r w:rsidRPr="00BB6EB3">
              <w:rPr>
                <w:rFonts w:ascii="Arial" w:hAnsi="Arial" w:cs="Arial"/>
                <w:sz w:val="20"/>
                <w:szCs w:val="20"/>
              </w:rPr>
              <w:t>Ред</w:t>
            </w:r>
            <w:proofErr w:type="spellEnd"/>
            <w:r w:rsidRPr="00BB6EB3">
              <w:rPr>
                <w:rFonts w:ascii="Arial" w:hAnsi="Arial" w:cs="Arial"/>
                <w:sz w:val="20"/>
                <w:szCs w:val="20"/>
              </w:rPr>
              <w:t xml:space="preserve">. </w:t>
            </w:r>
            <w:proofErr w:type="spellStart"/>
            <w:r w:rsidRPr="00BB6EB3">
              <w:rPr>
                <w:rFonts w:ascii="Arial" w:hAnsi="Arial" w:cs="Arial"/>
                <w:sz w:val="20"/>
                <w:szCs w:val="20"/>
              </w:rPr>
              <w:t>бр</w:t>
            </w:r>
            <w:proofErr w:type="spellEnd"/>
            <w:r w:rsidRPr="00BB6EB3">
              <w:rPr>
                <w:rFonts w:ascii="Arial" w:hAnsi="Arial" w:cs="Arial"/>
                <w:sz w:val="20"/>
                <w:szCs w:val="20"/>
              </w:rPr>
              <w:t>.</w:t>
            </w:r>
          </w:p>
        </w:tc>
        <w:tc>
          <w:tcPr>
            <w:tcW w:w="2560" w:type="dxa"/>
            <w:tcBorders>
              <w:top w:val="single" w:sz="4" w:space="0" w:color="auto"/>
              <w:left w:val="nil"/>
              <w:bottom w:val="single" w:sz="4" w:space="0" w:color="auto"/>
              <w:right w:val="single" w:sz="4" w:space="0" w:color="auto"/>
            </w:tcBorders>
            <w:shd w:val="clear" w:color="auto" w:fill="auto"/>
            <w:vAlign w:val="center"/>
            <w:hideMark/>
          </w:tcPr>
          <w:p w14:paraId="16EB15EA" w14:textId="77777777" w:rsidR="00551AC7" w:rsidRPr="00BB6EB3" w:rsidRDefault="00551AC7" w:rsidP="00F14DB2">
            <w:pPr>
              <w:spacing w:after="120"/>
              <w:jc w:val="center"/>
              <w:rPr>
                <w:rFonts w:ascii="Arial" w:hAnsi="Arial" w:cs="Arial"/>
                <w:sz w:val="20"/>
                <w:szCs w:val="20"/>
              </w:rPr>
            </w:pPr>
            <w:proofErr w:type="spellStart"/>
            <w:r w:rsidRPr="00BB6EB3">
              <w:rPr>
                <w:rFonts w:ascii="Arial" w:hAnsi="Arial" w:cs="Arial"/>
                <w:sz w:val="20"/>
                <w:szCs w:val="20"/>
              </w:rPr>
              <w:t>Параметар</w:t>
            </w:r>
            <w:proofErr w:type="spellEnd"/>
            <w:r w:rsidRPr="00BB6EB3">
              <w:rPr>
                <w:rFonts w:ascii="Arial" w:hAnsi="Arial" w:cs="Arial"/>
                <w:sz w:val="20"/>
                <w:szCs w:val="20"/>
              </w:rPr>
              <w:t xml:space="preserve"> </w:t>
            </w:r>
            <w:proofErr w:type="spellStart"/>
            <w:r w:rsidRPr="00BB6EB3">
              <w:rPr>
                <w:rFonts w:ascii="Arial" w:hAnsi="Arial" w:cs="Arial"/>
                <w:sz w:val="20"/>
                <w:szCs w:val="20"/>
              </w:rPr>
              <w:t>испитивања</w:t>
            </w:r>
            <w:proofErr w:type="spellEnd"/>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3B47F55"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B-10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E85CB1A"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B-12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DCD7B82"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ГВ</w:t>
            </w:r>
          </w:p>
        </w:tc>
      </w:tr>
      <w:tr w:rsidR="00603E0A" w:rsidRPr="00BB6EB3" w14:paraId="5A665525" w14:textId="77777777" w:rsidTr="00551AC7">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7B24B50"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1</w:t>
            </w:r>
          </w:p>
        </w:tc>
        <w:tc>
          <w:tcPr>
            <w:tcW w:w="2560" w:type="dxa"/>
            <w:tcBorders>
              <w:top w:val="nil"/>
              <w:left w:val="nil"/>
              <w:bottom w:val="single" w:sz="4" w:space="0" w:color="auto"/>
              <w:right w:val="single" w:sz="4" w:space="0" w:color="auto"/>
            </w:tcBorders>
            <w:shd w:val="clear" w:color="auto" w:fill="auto"/>
            <w:vAlign w:val="center"/>
            <w:hideMark/>
          </w:tcPr>
          <w:p w14:paraId="5E000365" w14:textId="77777777" w:rsidR="00551AC7" w:rsidRPr="00BB6EB3" w:rsidRDefault="00551AC7" w:rsidP="00F14DB2">
            <w:pPr>
              <w:spacing w:after="120"/>
              <w:jc w:val="center"/>
              <w:rPr>
                <w:rFonts w:ascii="Arial" w:hAnsi="Arial" w:cs="Arial"/>
                <w:sz w:val="20"/>
                <w:szCs w:val="20"/>
              </w:rPr>
            </w:pPr>
            <w:proofErr w:type="spellStart"/>
            <w:r w:rsidRPr="00BB6EB3">
              <w:rPr>
                <w:rFonts w:ascii="Arial" w:hAnsi="Arial" w:cs="Arial"/>
                <w:sz w:val="20"/>
                <w:szCs w:val="20"/>
              </w:rPr>
              <w:t>Кадмијум</w:t>
            </w:r>
            <w:proofErr w:type="spellEnd"/>
            <w:r w:rsidRPr="00BB6EB3">
              <w:rPr>
                <w:rFonts w:ascii="Arial" w:hAnsi="Arial" w:cs="Arial"/>
                <w:sz w:val="20"/>
                <w:szCs w:val="20"/>
              </w:rPr>
              <w:t>, mg/kg</w:t>
            </w:r>
          </w:p>
        </w:tc>
        <w:tc>
          <w:tcPr>
            <w:tcW w:w="960" w:type="dxa"/>
            <w:tcBorders>
              <w:top w:val="nil"/>
              <w:left w:val="nil"/>
              <w:bottom w:val="single" w:sz="4" w:space="0" w:color="auto"/>
              <w:right w:val="single" w:sz="4" w:space="0" w:color="auto"/>
            </w:tcBorders>
            <w:shd w:val="clear" w:color="auto" w:fill="auto"/>
            <w:vAlign w:val="center"/>
            <w:hideMark/>
          </w:tcPr>
          <w:p w14:paraId="418F1089"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0,18</w:t>
            </w:r>
          </w:p>
        </w:tc>
        <w:tc>
          <w:tcPr>
            <w:tcW w:w="960" w:type="dxa"/>
            <w:tcBorders>
              <w:top w:val="nil"/>
              <w:left w:val="nil"/>
              <w:bottom w:val="single" w:sz="4" w:space="0" w:color="auto"/>
              <w:right w:val="single" w:sz="4" w:space="0" w:color="auto"/>
            </w:tcBorders>
            <w:shd w:val="clear" w:color="auto" w:fill="auto"/>
            <w:vAlign w:val="center"/>
            <w:hideMark/>
          </w:tcPr>
          <w:p w14:paraId="287A1F41"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0,21</w:t>
            </w:r>
          </w:p>
        </w:tc>
        <w:tc>
          <w:tcPr>
            <w:tcW w:w="960" w:type="dxa"/>
            <w:tcBorders>
              <w:top w:val="nil"/>
              <w:left w:val="nil"/>
              <w:bottom w:val="single" w:sz="4" w:space="0" w:color="auto"/>
              <w:right w:val="single" w:sz="4" w:space="0" w:color="auto"/>
            </w:tcBorders>
            <w:shd w:val="clear" w:color="auto" w:fill="auto"/>
            <w:vAlign w:val="center"/>
            <w:hideMark/>
          </w:tcPr>
          <w:p w14:paraId="700DBF07"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0,8</w:t>
            </w:r>
          </w:p>
        </w:tc>
      </w:tr>
      <w:tr w:rsidR="00603E0A" w:rsidRPr="00BB6EB3" w14:paraId="4F13AB11" w14:textId="77777777" w:rsidTr="00551AC7">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2DD51F9"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2</w:t>
            </w:r>
          </w:p>
        </w:tc>
        <w:tc>
          <w:tcPr>
            <w:tcW w:w="2560" w:type="dxa"/>
            <w:tcBorders>
              <w:top w:val="nil"/>
              <w:left w:val="nil"/>
              <w:bottom w:val="single" w:sz="4" w:space="0" w:color="auto"/>
              <w:right w:val="single" w:sz="4" w:space="0" w:color="auto"/>
            </w:tcBorders>
            <w:shd w:val="clear" w:color="auto" w:fill="auto"/>
            <w:vAlign w:val="center"/>
            <w:hideMark/>
          </w:tcPr>
          <w:p w14:paraId="1F9E75A8" w14:textId="77777777" w:rsidR="00551AC7" w:rsidRPr="00BB6EB3" w:rsidRDefault="00551AC7" w:rsidP="00F14DB2">
            <w:pPr>
              <w:spacing w:after="120"/>
              <w:jc w:val="center"/>
              <w:rPr>
                <w:rFonts w:ascii="Arial" w:hAnsi="Arial" w:cs="Arial"/>
                <w:sz w:val="20"/>
                <w:szCs w:val="20"/>
              </w:rPr>
            </w:pPr>
            <w:proofErr w:type="spellStart"/>
            <w:r w:rsidRPr="00BB6EB3">
              <w:rPr>
                <w:rFonts w:ascii="Arial" w:hAnsi="Arial" w:cs="Arial"/>
                <w:sz w:val="20"/>
                <w:szCs w:val="20"/>
              </w:rPr>
              <w:t>Олово</w:t>
            </w:r>
            <w:proofErr w:type="spellEnd"/>
            <w:r w:rsidRPr="00BB6EB3">
              <w:rPr>
                <w:rFonts w:ascii="Arial" w:hAnsi="Arial" w:cs="Arial"/>
                <w:sz w:val="20"/>
                <w:szCs w:val="20"/>
              </w:rPr>
              <w:t>, mg/kg</w:t>
            </w:r>
          </w:p>
        </w:tc>
        <w:tc>
          <w:tcPr>
            <w:tcW w:w="960" w:type="dxa"/>
            <w:tcBorders>
              <w:top w:val="nil"/>
              <w:left w:val="nil"/>
              <w:bottom w:val="single" w:sz="4" w:space="0" w:color="auto"/>
              <w:right w:val="single" w:sz="4" w:space="0" w:color="auto"/>
            </w:tcBorders>
            <w:shd w:val="clear" w:color="auto" w:fill="auto"/>
            <w:vAlign w:val="center"/>
            <w:hideMark/>
          </w:tcPr>
          <w:p w14:paraId="1D146A5A"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27</w:t>
            </w:r>
          </w:p>
        </w:tc>
        <w:tc>
          <w:tcPr>
            <w:tcW w:w="960" w:type="dxa"/>
            <w:tcBorders>
              <w:top w:val="nil"/>
              <w:left w:val="nil"/>
              <w:bottom w:val="single" w:sz="4" w:space="0" w:color="auto"/>
              <w:right w:val="single" w:sz="4" w:space="0" w:color="auto"/>
            </w:tcBorders>
            <w:shd w:val="clear" w:color="auto" w:fill="auto"/>
            <w:vAlign w:val="center"/>
            <w:hideMark/>
          </w:tcPr>
          <w:p w14:paraId="3340BAA4"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26</w:t>
            </w:r>
          </w:p>
        </w:tc>
        <w:tc>
          <w:tcPr>
            <w:tcW w:w="960" w:type="dxa"/>
            <w:tcBorders>
              <w:top w:val="nil"/>
              <w:left w:val="nil"/>
              <w:bottom w:val="single" w:sz="4" w:space="0" w:color="auto"/>
              <w:right w:val="single" w:sz="4" w:space="0" w:color="auto"/>
            </w:tcBorders>
            <w:shd w:val="clear" w:color="auto" w:fill="auto"/>
            <w:vAlign w:val="center"/>
            <w:hideMark/>
          </w:tcPr>
          <w:p w14:paraId="5544E50B"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85</w:t>
            </w:r>
          </w:p>
        </w:tc>
      </w:tr>
      <w:tr w:rsidR="00603E0A" w:rsidRPr="00BB6EB3" w14:paraId="465D6140" w14:textId="77777777" w:rsidTr="00551AC7">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0967D5F"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3</w:t>
            </w:r>
          </w:p>
        </w:tc>
        <w:tc>
          <w:tcPr>
            <w:tcW w:w="2560" w:type="dxa"/>
            <w:tcBorders>
              <w:top w:val="nil"/>
              <w:left w:val="nil"/>
              <w:bottom w:val="single" w:sz="4" w:space="0" w:color="auto"/>
              <w:right w:val="single" w:sz="4" w:space="0" w:color="auto"/>
            </w:tcBorders>
            <w:shd w:val="clear" w:color="auto" w:fill="auto"/>
            <w:vAlign w:val="center"/>
            <w:hideMark/>
          </w:tcPr>
          <w:p w14:paraId="68548950" w14:textId="77777777" w:rsidR="00551AC7" w:rsidRPr="00BB6EB3" w:rsidRDefault="00551AC7" w:rsidP="00F14DB2">
            <w:pPr>
              <w:spacing w:after="120"/>
              <w:jc w:val="center"/>
              <w:rPr>
                <w:rFonts w:ascii="Arial" w:hAnsi="Arial" w:cs="Arial"/>
                <w:sz w:val="20"/>
                <w:szCs w:val="20"/>
              </w:rPr>
            </w:pPr>
            <w:proofErr w:type="spellStart"/>
            <w:r w:rsidRPr="00BB6EB3">
              <w:rPr>
                <w:rFonts w:ascii="Arial" w:hAnsi="Arial" w:cs="Arial"/>
                <w:sz w:val="20"/>
                <w:szCs w:val="20"/>
              </w:rPr>
              <w:t>Жива</w:t>
            </w:r>
            <w:proofErr w:type="spellEnd"/>
            <w:r w:rsidRPr="00BB6EB3">
              <w:rPr>
                <w:rFonts w:ascii="Arial" w:hAnsi="Arial" w:cs="Arial"/>
                <w:sz w:val="20"/>
                <w:szCs w:val="20"/>
              </w:rPr>
              <w:t>, mg/kg</w:t>
            </w:r>
          </w:p>
        </w:tc>
        <w:tc>
          <w:tcPr>
            <w:tcW w:w="960" w:type="dxa"/>
            <w:tcBorders>
              <w:top w:val="nil"/>
              <w:left w:val="nil"/>
              <w:bottom w:val="single" w:sz="4" w:space="0" w:color="auto"/>
              <w:right w:val="single" w:sz="4" w:space="0" w:color="auto"/>
            </w:tcBorders>
            <w:shd w:val="clear" w:color="auto" w:fill="auto"/>
            <w:vAlign w:val="center"/>
            <w:hideMark/>
          </w:tcPr>
          <w:p w14:paraId="0E24C02C"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0,28</w:t>
            </w:r>
          </w:p>
        </w:tc>
        <w:tc>
          <w:tcPr>
            <w:tcW w:w="960" w:type="dxa"/>
            <w:tcBorders>
              <w:top w:val="nil"/>
              <w:left w:val="nil"/>
              <w:bottom w:val="single" w:sz="4" w:space="0" w:color="auto"/>
              <w:right w:val="single" w:sz="4" w:space="0" w:color="auto"/>
            </w:tcBorders>
            <w:shd w:val="clear" w:color="auto" w:fill="auto"/>
            <w:vAlign w:val="center"/>
            <w:hideMark/>
          </w:tcPr>
          <w:p w14:paraId="32ECFFFF"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0,046</w:t>
            </w:r>
          </w:p>
        </w:tc>
        <w:tc>
          <w:tcPr>
            <w:tcW w:w="960" w:type="dxa"/>
            <w:tcBorders>
              <w:top w:val="nil"/>
              <w:left w:val="nil"/>
              <w:bottom w:val="single" w:sz="4" w:space="0" w:color="auto"/>
              <w:right w:val="single" w:sz="4" w:space="0" w:color="auto"/>
            </w:tcBorders>
            <w:shd w:val="clear" w:color="auto" w:fill="auto"/>
            <w:vAlign w:val="center"/>
            <w:hideMark/>
          </w:tcPr>
          <w:p w14:paraId="4925B353"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0,3</w:t>
            </w:r>
          </w:p>
        </w:tc>
      </w:tr>
      <w:tr w:rsidR="00603E0A" w:rsidRPr="00BB6EB3" w14:paraId="2D4B3292" w14:textId="77777777" w:rsidTr="00551AC7">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768B5E3"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4</w:t>
            </w:r>
          </w:p>
        </w:tc>
        <w:tc>
          <w:tcPr>
            <w:tcW w:w="2560" w:type="dxa"/>
            <w:tcBorders>
              <w:top w:val="nil"/>
              <w:left w:val="nil"/>
              <w:bottom w:val="single" w:sz="4" w:space="0" w:color="auto"/>
              <w:right w:val="single" w:sz="4" w:space="0" w:color="auto"/>
            </w:tcBorders>
            <w:shd w:val="clear" w:color="auto" w:fill="auto"/>
            <w:vAlign w:val="center"/>
            <w:hideMark/>
          </w:tcPr>
          <w:p w14:paraId="57166C94" w14:textId="77777777" w:rsidR="00551AC7" w:rsidRPr="00BB6EB3" w:rsidRDefault="00551AC7" w:rsidP="00F14DB2">
            <w:pPr>
              <w:spacing w:after="120"/>
              <w:jc w:val="center"/>
              <w:rPr>
                <w:rFonts w:ascii="Arial" w:hAnsi="Arial" w:cs="Arial"/>
                <w:sz w:val="20"/>
                <w:szCs w:val="20"/>
              </w:rPr>
            </w:pPr>
            <w:proofErr w:type="spellStart"/>
            <w:r w:rsidRPr="00BB6EB3">
              <w:rPr>
                <w:rFonts w:ascii="Arial" w:hAnsi="Arial" w:cs="Arial"/>
                <w:sz w:val="20"/>
                <w:szCs w:val="20"/>
              </w:rPr>
              <w:t>Арсен</w:t>
            </w:r>
            <w:proofErr w:type="spellEnd"/>
            <w:r w:rsidRPr="00BB6EB3">
              <w:rPr>
                <w:rFonts w:ascii="Arial" w:hAnsi="Arial" w:cs="Arial"/>
                <w:sz w:val="20"/>
                <w:szCs w:val="20"/>
              </w:rPr>
              <w:t>, mg/kg</w:t>
            </w:r>
          </w:p>
        </w:tc>
        <w:tc>
          <w:tcPr>
            <w:tcW w:w="960" w:type="dxa"/>
            <w:tcBorders>
              <w:top w:val="nil"/>
              <w:left w:val="nil"/>
              <w:bottom w:val="single" w:sz="4" w:space="0" w:color="auto"/>
              <w:right w:val="single" w:sz="4" w:space="0" w:color="auto"/>
            </w:tcBorders>
            <w:shd w:val="clear" w:color="auto" w:fill="auto"/>
            <w:vAlign w:val="center"/>
            <w:hideMark/>
          </w:tcPr>
          <w:p w14:paraId="12503C91"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11</w:t>
            </w:r>
          </w:p>
        </w:tc>
        <w:tc>
          <w:tcPr>
            <w:tcW w:w="960" w:type="dxa"/>
            <w:tcBorders>
              <w:top w:val="nil"/>
              <w:left w:val="nil"/>
              <w:bottom w:val="single" w:sz="4" w:space="0" w:color="auto"/>
              <w:right w:val="single" w:sz="4" w:space="0" w:color="auto"/>
            </w:tcBorders>
            <w:shd w:val="clear" w:color="auto" w:fill="auto"/>
            <w:vAlign w:val="center"/>
            <w:hideMark/>
          </w:tcPr>
          <w:p w14:paraId="2B302F23"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15</w:t>
            </w:r>
          </w:p>
        </w:tc>
        <w:tc>
          <w:tcPr>
            <w:tcW w:w="960" w:type="dxa"/>
            <w:tcBorders>
              <w:top w:val="nil"/>
              <w:left w:val="nil"/>
              <w:bottom w:val="single" w:sz="4" w:space="0" w:color="auto"/>
              <w:right w:val="single" w:sz="4" w:space="0" w:color="auto"/>
            </w:tcBorders>
            <w:shd w:val="clear" w:color="auto" w:fill="auto"/>
            <w:vAlign w:val="center"/>
            <w:hideMark/>
          </w:tcPr>
          <w:p w14:paraId="728D2ED9"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29</w:t>
            </w:r>
          </w:p>
        </w:tc>
      </w:tr>
      <w:tr w:rsidR="00603E0A" w:rsidRPr="00BB6EB3" w14:paraId="3ABD1A3F" w14:textId="77777777" w:rsidTr="00551AC7">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8DFC8B5"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5</w:t>
            </w:r>
          </w:p>
        </w:tc>
        <w:tc>
          <w:tcPr>
            <w:tcW w:w="2560" w:type="dxa"/>
            <w:tcBorders>
              <w:top w:val="nil"/>
              <w:left w:val="nil"/>
              <w:bottom w:val="single" w:sz="4" w:space="0" w:color="auto"/>
              <w:right w:val="single" w:sz="4" w:space="0" w:color="auto"/>
            </w:tcBorders>
            <w:shd w:val="clear" w:color="auto" w:fill="auto"/>
            <w:vAlign w:val="center"/>
            <w:hideMark/>
          </w:tcPr>
          <w:p w14:paraId="7C238E09" w14:textId="77777777" w:rsidR="00551AC7" w:rsidRPr="00BB6EB3" w:rsidRDefault="00551AC7" w:rsidP="00F14DB2">
            <w:pPr>
              <w:spacing w:after="120"/>
              <w:jc w:val="center"/>
              <w:rPr>
                <w:rFonts w:ascii="Arial" w:hAnsi="Arial" w:cs="Arial"/>
                <w:sz w:val="20"/>
                <w:szCs w:val="20"/>
              </w:rPr>
            </w:pPr>
            <w:proofErr w:type="spellStart"/>
            <w:r w:rsidRPr="00BB6EB3">
              <w:rPr>
                <w:rFonts w:ascii="Arial" w:hAnsi="Arial" w:cs="Arial"/>
                <w:sz w:val="20"/>
                <w:szCs w:val="20"/>
              </w:rPr>
              <w:t>Хром</w:t>
            </w:r>
            <w:proofErr w:type="spellEnd"/>
            <w:r w:rsidRPr="00BB6EB3">
              <w:rPr>
                <w:rFonts w:ascii="Arial" w:hAnsi="Arial" w:cs="Arial"/>
                <w:sz w:val="20"/>
                <w:szCs w:val="20"/>
              </w:rPr>
              <w:t>, mg/kg</w:t>
            </w:r>
          </w:p>
        </w:tc>
        <w:tc>
          <w:tcPr>
            <w:tcW w:w="960" w:type="dxa"/>
            <w:tcBorders>
              <w:top w:val="nil"/>
              <w:left w:val="nil"/>
              <w:bottom w:val="single" w:sz="4" w:space="0" w:color="auto"/>
              <w:right w:val="single" w:sz="4" w:space="0" w:color="auto"/>
            </w:tcBorders>
            <w:shd w:val="clear" w:color="auto" w:fill="auto"/>
            <w:vAlign w:val="center"/>
            <w:hideMark/>
          </w:tcPr>
          <w:p w14:paraId="7B0CD7A4"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57</w:t>
            </w:r>
          </w:p>
        </w:tc>
        <w:tc>
          <w:tcPr>
            <w:tcW w:w="960" w:type="dxa"/>
            <w:tcBorders>
              <w:top w:val="nil"/>
              <w:left w:val="nil"/>
              <w:bottom w:val="single" w:sz="4" w:space="0" w:color="auto"/>
              <w:right w:val="single" w:sz="4" w:space="0" w:color="auto"/>
            </w:tcBorders>
            <w:shd w:val="clear" w:color="auto" w:fill="auto"/>
            <w:vAlign w:val="center"/>
            <w:hideMark/>
          </w:tcPr>
          <w:p w14:paraId="36B9AFD5"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68</w:t>
            </w:r>
          </w:p>
        </w:tc>
        <w:tc>
          <w:tcPr>
            <w:tcW w:w="960" w:type="dxa"/>
            <w:tcBorders>
              <w:top w:val="nil"/>
              <w:left w:val="nil"/>
              <w:bottom w:val="single" w:sz="4" w:space="0" w:color="auto"/>
              <w:right w:val="single" w:sz="4" w:space="0" w:color="auto"/>
            </w:tcBorders>
            <w:shd w:val="clear" w:color="auto" w:fill="auto"/>
            <w:vAlign w:val="center"/>
            <w:hideMark/>
          </w:tcPr>
          <w:p w14:paraId="0C9B3E99"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100</w:t>
            </w:r>
          </w:p>
        </w:tc>
      </w:tr>
      <w:tr w:rsidR="00603E0A" w:rsidRPr="00BB6EB3" w14:paraId="1FF6AE4D" w14:textId="77777777" w:rsidTr="00551AC7">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3A4B23D"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6</w:t>
            </w:r>
          </w:p>
        </w:tc>
        <w:tc>
          <w:tcPr>
            <w:tcW w:w="2560" w:type="dxa"/>
            <w:tcBorders>
              <w:top w:val="nil"/>
              <w:left w:val="nil"/>
              <w:bottom w:val="single" w:sz="4" w:space="0" w:color="auto"/>
              <w:right w:val="single" w:sz="4" w:space="0" w:color="auto"/>
            </w:tcBorders>
            <w:shd w:val="clear" w:color="auto" w:fill="auto"/>
            <w:vAlign w:val="center"/>
            <w:hideMark/>
          </w:tcPr>
          <w:p w14:paraId="60568F59" w14:textId="77777777" w:rsidR="00551AC7" w:rsidRPr="00BB6EB3" w:rsidRDefault="00551AC7" w:rsidP="00F14DB2">
            <w:pPr>
              <w:spacing w:after="120"/>
              <w:jc w:val="center"/>
              <w:rPr>
                <w:rFonts w:ascii="Arial" w:hAnsi="Arial" w:cs="Arial"/>
                <w:sz w:val="20"/>
                <w:szCs w:val="20"/>
              </w:rPr>
            </w:pPr>
            <w:proofErr w:type="spellStart"/>
            <w:r w:rsidRPr="00BB6EB3">
              <w:rPr>
                <w:rFonts w:ascii="Arial" w:hAnsi="Arial" w:cs="Arial"/>
                <w:sz w:val="20"/>
                <w:szCs w:val="20"/>
              </w:rPr>
              <w:t>Никл</w:t>
            </w:r>
            <w:proofErr w:type="spellEnd"/>
            <w:r w:rsidRPr="00BB6EB3">
              <w:rPr>
                <w:rFonts w:ascii="Arial" w:hAnsi="Arial" w:cs="Arial"/>
                <w:sz w:val="20"/>
                <w:szCs w:val="20"/>
              </w:rPr>
              <w:t>, mg/kg</w:t>
            </w:r>
          </w:p>
        </w:tc>
        <w:tc>
          <w:tcPr>
            <w:tcW w:w="960" w:type="dxa"/>
            <w:tcBorders>
              <w:top w:val="nil"/>
              <w:left w:val="nil"/>
              <w:bottom w:val="single" w:sz="4" w:space="0" w:color="auto"/>
              <w:right w:val="single" w:sz="4" w:space="0" w:color="auto"/>
            </w:tcBorders>
            <w:shd w:val="clear" w:color="auto" w:fill="auto"/>
            <w:vAlign w:val="center"/>
            <w:hideMark/>
          </w:tcPr>
          <w:p w14:paraId="73C62438" w14:textId="77777777" w:rsidR="00551AC7" w:rsidRPr="00BB6EB3" w:rsidRDefault="00551AC7" w:rsidP="00F14DB2">
            <w:pPr>
              <w:spacing w:after="120"/>
              <w:jc w:val="center"/>
              <w:rPr>
                <w:rFonts w:ascii="Arial" w:hAnsi="Arial" w:cs="Arial"/>
                <w:b/>
                <w:bCs/>
                <w:sz w:val="20"/>
                <w:szCs w:val="20"/>
              </w:rPr>
            </w:pPr>
            <w:r w:rsidRPr="00BB6EB3">
              <w:rPr>
                <w:rFonts w:ascii="Arial" w:hAnsi="Arial" w:cs="Arial"/>
                <w:b/>
                <w:bCs/>
                <w:sz w:val="20"/>
                <w:szCs w:val="20"/>
              </w:rPr>
              <w:t>62</w:t>
            </w:r>
          </w:p>
        </w:tc>
        <w:tc>
          <w:tcPr>
            <w:tcW w:w="960" w:type="dxa"/>
            <w:tcBorders>
              <w:top w:val="nil"/>
              <w:left w:val="nil"/>
              <w:bottom w:val="single" w:sz="4" w:space="0" w:color="auto"/>
              <w:right w:val="single" w:sz="4" w:space="0" w:color="auto"/>
            </w:tcBorders>
            <w:shd w:val="clear" w:color="auto" w:fill="auto"/>
            <w:vAlign w:val="center"/>
            <w:hideMark/>
          </w:tcPr>
          <w:p w14:paraId="13685ED9"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103</w:t>
            </w:r>
          </w:p>
        </w:tc>
        <w:tc>
          <w:tcPr>
            <w:tcW w:w="960" w:type="dxa"/>
            <w:tcBorders>
              <w:top w:val="nil"/>
              <w:left w:val="nil"/>
              <w:bottom w:val="single" w:sz="4" w:space="0" w:color="auto"/>
              <w:right w:val="single" w:sz="4" w:space="0" w:color="auto"/>
            </w:tcBorders>
            <w:shd w:val="clear" w:color="auto" w:fill="auto"/>
            <w:vAlign w:val="center"/>
            <w:hideMark/>
          </w:tcPr>
          <w:p w14:paraId="260B70E4"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35</w:t>
            </w:r>
          </w:p>
        </w:tc>
      </w:tr>
      <w:tr w:rsidR="00603E0A" w:rsidRPr="00BB6EB3" w14:paraId="00A8CFD2" w14:textId="77777777" w:rsidTr="00551AC7">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58980C9"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7</w:t>
            </w:r>
          </w:p>
        </w:tc>
        <w:tc>
          <w:tcPr>
            <w:tcW w:w="2560" w:type="dxa"/>
            <w:tcBorders>
              <w:top w:val="nil"/>
              <w:left w:val="nil"/>
              <w:bottom w:val="single" w:sz="4" w:space="0" w:color="auto"/>
              <w:right w:val="single" w:sz="4" w:space="0" w:color="auto"/>
            </w:tcBorders>
            <w:shd w:val="clear" w:color="auto" w:fill="auto"/>
            <w:vAlign w:val="center"/>
            <w:hideMark/>
          </w:tcPr>
          <w:p w14:paraId="171E7D6F" w14:textId="77777777" w:rsidR="00551AC7" w:rsidRPr="00BB6EB3" w:rsidRDefault="00551AC7" w:rsidP="00F14DB2">
            <w:pPr>
              <w:spacing w:after="120"/>
              <w:jc w:val="center"/>
              <w:rPr>
                <w:rFonts w:ascii="Arial" w:hAnsi="Arial" w:cs="Arial"/>
                <w:sz w:val="20"/>
                <w:szCs w:val="20"/>
              </w:rPr>
            </w:pPr>
            <w:proofErr w:type="spellStart"/>
            <w:r w:rsidRPr="00BB6EB3">
              <w:rPr>
                <w:rFonts w:ascii="Arial" w:hAnsi="Arial" w:cs="Arial"/>
                <w:sz w:val="20"/>
                <w:szCs w:val="20"/>
              </w:rPr>
              <w:t>Бакар</w:t>
            </w:r>
            <w:proofErr w:type="spellEnd"/>
            <w:r w:rsidRPr="00BB6EB3">
              <w:rPr>
                <w:rFonts w:ascii="Arial" w:hAnsi="Arial" w:cs="Arial"/>
                <w:sz w:val="20"/>
                <w:szCs w:val="20"/>
              </w:rPr>
              <w:t>, mg/kg</w:t>
            </w:r>
          </w:p>
        </w:tc>
        <w:tc>
          <w:tcPr>
            <w:tcW w:w="960" w:type="dxa"/>
            <w:tcBorders>
              <w:top w:val="nil"/>
              <w:left w:val="nil"/>
              <w:bottom w:val="single" w:sz="4" w:space="0" w:color="auto"/>
              <w:right w:val="single" w:sz="4" w:space="0" w:color="auto"/>
            </w:tcBorders>
            <w:shd w:val="clear" w:color="auto" w:fill="auto"/>
            <w:vAlign w:val="center"/>
            <w:hideMark/>
          </w:tcPr>
          <w:p w14:paraId="07BEB9B5"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23</w:t>
            </w:r>
          </w:p>
        </w:tc>
        <w:tc>
          <w:tcPr>
            <w:tcW w:w="960" w:type="dxa"/>
            <w:tcBorders>
              <w:top w:val="nil"/>
              <w:left w:val="nil"/>
              <w:bottom w:val="single" w:sz="4" w:space="0" w:color="auto"/>
              <w:right w:val="single" w:sz="4" w:space="0" w:color="auto"/>
            </w:tcBorders>
            <w:shd w:val="clear" w:color="auto" w:fill="auto"/>
            <w:vAlign w:val="center"/>
            <w:hideMark/>
          </w:tcPr>
          <w:p w14:paraId="3AE718F0"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22</w:t>
            </w:r>
          </w:p>
        </w:tc>
        <w:tc>
          <w:tcPr>
            <w:tcW w:w="960" w:type="dxa"/>
            <w:tcBorders>
              <w:top w:val="nil"/>
              <w:left w:val="nil"/>
              <w:bottom w:val="single" w:sz="4" w:space="0" w:color="auto"/>
              <w:right w:val="single" w:sz="4" w:space="0" w:color="auto"/>
            </w:tcBorders>
            <w:shd w:val="clear" w:color="auto" w:fill="auto"/>
            <w:vAlign w:val="center"/>
            <w:hideMark/>
          </w:tcPr>
          <w:p w14:paraId="4EB49444"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36</w:t>
            </w:r>
          </w:p>
        </w:tc>
      </w:tr>
      <w:tr w:rsidR="00603E0A" w:rsidRPr="00BB6EB3" w14:paraId="1B53D579" w14:textId="77777777" w:rsidTr="00551AC7">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73959F8"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8</w:t>
            </w:r>
          </w:p>
        </w:tc>
        <w:tc>
          <w:tcPr>
            <w:tcW w:w="2560" w:type="dxa"/>
            <w:tcBorders>
              <w:top w:val="nil"/>
              <w:left w:val="nil"/>
              <w:bottom w:val="single" w:sz="4" w:space="0" w:color="auto"/>
              <w:right w:val="single" w:sz="4" w:space="0" w:color="auto"/>
            </w:tcBorders>
            <w:shd w:val="clear" w:color="auto" w:fill="auto"/>
            <w:vAlign w:val="center"/>
            <w:hideMark/>
          </w:tcPr>
          <w:p w14:paraId="1E3D5F28" w14:textId="77777777" w:rsidR="00551AC7" w:rsidRPr="00BB6EB3" w:rsidRDefault="00551AC7" w:rsidP="00F14DB2">
            <w:pPr>
              <w:spacing w:after="120"/>
              <w:jc w:val="center"/>
              <w:rPr>
                <w:rFonts w:ascii="Arial" w:hAnsi="Arial" w:cs="Arial"/>
                <w:sz w:val="20"/>
                <w:szCs w:val="20"/>
              </w:rPr>
            </w:pPr>
            <w:proofErr w:type="spellStart"/>
            <w:r w:rsidRPr="00BB6EB3">
              <w:rPr>
                <w:rFonts w:ascii="Arial" w:hAnsi="Arial" w:cs="Arial"/>
                <w:sz w:val="20"/>
                <w:szCs w:val="20"/>
              </w:rPr>
              <w:t>Цинк</w:t>
            </w:r>
            <w:proofErr w:type="spellEnd"/>
            <w:r w:rsidRPr="00BB6EB3">
              <w:rPr>
                <w:rFonts w:ascii="Arial" w:hAnsi="Arial" w:cs="Arial"/>
                <w:sz w:val="20"/>
                <w:szCs w:val="20"/>
              </w:rPr>
              <w:t>, mg/kg</w:t>
            </w:r>
          </w:p>
        </w:tc>
        <w:tc>
          <w:tcPr>
            <w:tcW w:w="960" w:type="dxa"/>
            <w:tcBorders>
              <w:top w:val="nil"/>
              <w:left w:val="nil"/>
              <w:bottom w:val="single" w:sz="4" w:space="0" w:color="auto"/>
              <w:right w:val="single" w:sz="4" w:space="0" w:color="auto"/>
            </w:tcBorders>
            <w:shd w:val="clear" w:color="auto" w:fill="auto"/>
            <w:vAlign w:val="center"/>
            <w:hideMark/>
          </w:tcPr>
          <w:p w14:paraId="33783B3A"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79</w:t>
            </w:r>
          </w:p>
        </w:tc>
        <w:tc>
          <w:tcPr>
            <w:tcW w:w="960" w:type="dxa"/>
            <w:tcBorders>
              <w:top w:val="nil"/>
              <w:left w:val="nil"/>
              <w:bottom w:val="single" w:sz="4" w:space="0" w:color="auto"/>
              <w:right w:val="single" w:sz="4" w:space="0" w:color="auto"/>
            </w:tcBorders>
            <w:shd w:val="clear" w:color="auto" w:fill="auto"/>
            <w:vAlign w:val="center"/>
            <w:hideMark/>
          </w:tcPr>
          <w:p w14:paraId="2684F4AB"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68</w:t>
            </w:r>
          </w:p>
        </w:tc>
        <w:tc>
          <w:tcPr>
            <w:tcW w:w="960" w:type="dxa"/>
            <w:tcBorders>
              <w:top w:val="nil"/>
              <w:left w:val="nil"/>
              <w:bottom w:val="single" w:sz="4" w:space="0" w:color="auto"/>
              <w:right w:val="single" w:sz="4" w:space="0" w:color="auto"/>
            </w:tcBorders>
            <w:shd w:val="clear" w:color="auto" w:fill="auto"/>
            <w:vAlign w:val="center"/>
            <w:hideMark/>
          </w:tcPr>
          <w:p w14:paraId="55AAFA5E"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140</w:t>
            </w:r>
          </w:p>
        </w:tc>
      </w:tr>
      <w:tr w:rsidR="00603E0A" w:rsidRPr="00BB6EB3" w14:paraId="4D6F0250" w14:textId="77777777" w:rsidTr="00551AC7">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A3136F4"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9</w:t>
            </w:r>
          </w:p>
        </w:tc>
        <w:tc>
          <w:tcPr>
            <w:tcW w:w="2560" w:type="dxa"/>
            <w:tcBorders>
              <w:top w:val="nil"/>
              <w:left w:val="nil"/>
              <w:bottom w:val="single" w:sz="4" w:space="0" w:color="auto"/>
              <w:right w:val="single" w:sz="4" w:space="0" w:color="auto"/>
            </w:tcBorders>
            <w:shd w:val="clear" w:color="auto" w:fill="auto"/>
            <w:vAlign w:val="center"/>
            <w:hideMark/>
          </w:tcPr>
          <w:p w14:paraId="4D163117" w14:textId="77777777" w:rsidR="00551AC7" w:rsidRPr="00BB6EB3" w:rsidRDefault="00551AC7" w:rsidP="00F14DB2">
            <w:pPr>
              <w:spacing w:after="120"/>
              <w:jc w:val="center"/>
              <w:rPr>
                <w:rFonts w:ascii="Arial" w:hAnsi="Arial" w:cs="Arial"/>
                <w:sz w:val="20"/>
                <w:szCs w:val="20"/>
              </w:rPr>
            </w:pPr>
            <w:proofErr w:type="spellStart"/>
            <w:r w:rsidRPr="00BB6EB3">
              <w:rPr>
                <w:rFonts w:ascii="Arial" w:hAnsi="Arial" w:cs="Arial"/>
                <w:sz w:val="20"/>
                <w:szCs w:val="20"/>
              </w:rPr>
              <w:t>Бор</w:t>
            </w:r>
            <w:proofErr w:type="spellEnd"/>
            <w:r w:rsidRPr="00BB6EB3">
              <w:rPr>
                <w:rFonts w:ascii="Arial" w:hAnsi="Arial" w:cs="Arial"/>
                <w:sz w:val="20"/>
                <w:szCs w:val="20"/>
              </w:rPr>
              <w:t>, mg/kg</w:t>
            </w:r>
          </w:p>
        </w:tc>
        <w:tc>
          <w:tcPr>
            <w:tcW w:w="960" w:type="dxa"/>
            <w:tcBorders>
              <w:top w:val="nil"/>
              <w:left w:val="nil"/>
              <w:bottom w:val="single" w:sz="4" w:space="0" w:color="auto"/>
              <w:right w:val="single" w:sz="4" w:space="0" w:color="auto"/>
            </w:tcBorders>
            <w:shd w:val="clear" w:color="auto" w:fill="auto"/>
            <w:vAlign w:val="center"/>
            <w:hideMark/>
          </w:tcPr>
          <w:p w14:paraId="67662255"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22</w:t>
            </w:r>
          </w:p>
        </w:tc>
        <w:tc>
          <w:tcPr>
            <w:tcW w:w="960" w:type="dxa"/>
            <w:tcBorders>
              <w:top w:val="nil"/>
              <w:left w:val="nil"/>
              <w:bottom w:val="single" w:sz="4" w:space="0" w:color="auto"/>
              <w:right w:val="single" w:sz="4" w:space="0" w:color="auto"/>
            </w:tcBorders>
            <w:shd w:val="clear" w:color="auto" w:fill="auto"/>
            <w:vAlign w:val="center"/>
            <w:hideMark/>
          </w:tcPr>
          <w:p w14:paraId="5440150F"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20</w:t>
            </w:r>
          </w:p>
        </w:tc>
        <w:tc>
          <w:tcPr>
            <w:tcW w:w="960" w:type="dxa"/>
            <w:tcBorders>
              <w:top w:val="nil"/>
              <w:left w:val="nil"/>
              <w:bottom w:val="single" w:sz="4" w:space="0" w:color="auto"/>
              <w:right w:val="single" w:sz="4" w:space="0" w:color="auto"/>
            </w:tcBorders>
            <w:shd w:val="clear" w:color="auto" w:fill="auto"/>
            <w:vAlign w:val="center"/>
            <w:hideMark/>
          </w:tcPr>
          <w:p w14:paraId="3974B5CB" w14:textId="77777777" w:rsidR="00551AC7" w:rsidRPr="00BB6EB3" w:rsidRDefault="00551AC7" w:rsidP="00F14DB2">
            <w:pPr>
              <w:spacing w:after="120"/>
              <w:jc w:val="center"/>
              <w:rPr>
                <w:rFonts w:ascii="Arial" w:hAnsi="Arial" w:cs="Arial"/>
                <w:sz w:val="20"/>
                <w:szCs w:val="20"/>
              </w:rPr>
            </w:pPr>
            <w:r w:rsidRPr="00BB6EB3">
              <w:rPr>
                <w:rFonts w:ascii="Arial" w:hAnsi="Arial" w:cs="Arial"/>
                <w:sz w:val="20"/>
                <w:szCs w:val="20"/>
              </w:rPr>
              <w:t>/</w:t>
            </w:r>
          </w:p>
        </w:tc>
      </w:tr>
    </w:tbl>
    <w:p w14:paraId="1207F53D" w14:textId="77777777" w:rsidR="003A4402" w:rsidRPr="00BB6EB3" w:rsidRDefault="003A4402" w:rsidP="00F14DB2">
      <w:pPr>
        <w:autoSpaceDE w:val="0"/>
        <w:autoSpaceDN w:val="0"/>
        <w:adjustRightInd w:val="0"/>
        <w:spacing w:after="120"/>
        <w:jc w:val="both"/>
        <w:rPr>
          <w:rFonts w:ascii="Arial" w:eastAsia="OpenSans-Light" w:hAnsi="Arial" w:cs="Arial"/>
          <w:color w:val="FF0000"/>
          <w:sz w:val="22"/>
          <w:szCs w:val="22"/>
          <w:lang w:val="sr-Cyrl-RS"/>
        </w:rPr>
      </w:pPr>
    </w:p>
    <w:p w14:paraId="23B4444F" w14:textId="673CE4AA" w:rsidR="00B84E32" w:rsidRPr="00BB6EB3" w:rsidRDefault="00B84E32" w:rsidP="00F14DB2">
      <w:pPr>
        <w:spacing w:after="120"/>
        <w:jc w:val="both"/>
        <w:rPr>
          <w:rFonts w:ascii="Arial" w:hAnsi="Arial" w:cs="Arial"/>
          <w:b/>
          <w:bCs/>
          <w:sz w:val="22"/>
          <w:szCs w:val="22"/>
          <w:lang w:val="sr-Cyrl-RS"/>
        </w:rPr>
      </w:pPr>
      <w:bookmarkStart w:id="44" w:name="_Hlk151208130"/>
      <w:bookmarkEnd w:id="41"/>
      <w:bookmarkEnd w:id="43"/>
      <w:proofErr w:type="spellStart"/>
      <w:r w:rsidRPr="00BB6EB3">
        <w:rPr>
          <w:rFonts w:ascii="Arial" w:hAnsi="Arial" w:cs="Arial"/>
          <w:b/>
          <w:bCs/>
          <w:sz w:val="22"/>
          <w:szCs w:val="22"/>
        </w:rPr>
        <w:t>Бука</w:t>
      </w:r>
      <w:proofErr w:type="spellEnd"/>
      <w:r w:rsidRPr="00BB6EB3">
        <w:rPr>
          <w:rFonts w:ascii="Arial" w:hAnsi="Arial" w:cs="Arial"/>
          <w:b/>
          <w:bCs/>
          <w:sz w:val="22"/>
          <w:szCs w:val="22"/>
        </w:rPr>
        <w:t xml:space="preserve"> </w:t>
      </w:r>
      <w:r w:rsidR="00426D25" w:rsidRPr="00BB6EB3">
        <w:rPr>
          <w:rFonts w:ascii="Arial" w:hAnsi="Arial" w:cs="Arial"/>
          <w:b/>
          <w:bCs/>
          <w:sz w:val="22"/>
          <w:szCs w:val="22"/>
          <w:lang w:val="sr-Cyrl-RS"/>
        </w:rPr>
        <w:t xml:space="preserve"> </w:t>
      </w:r>
    </w:p>
    <w:bookmarkEnd w:id="44"/>
    <w:p w14:paraId="440C189F" w14:textId="77777777" w:rsidR="00730D83" w:rsidRPr="00BB6EB3" w:rsidRDefault="00730D83" w:rsidP="00F14DB2">
      <w:pPr>
        <w:autoSpaceDE w:val="0"/>
        <w:autoSpaceDN w:val="0"/>
        <w:adjustRightInd w:val="0"/>
        <w:spacing w:after="120"/>
        <w:jc w:val="both"/>
        <w:rPr>
          <w:rFonts w:ascii="Arial" w:eastAsia="OpenSans-Light" w:hAnsi="Arial" w:cs="Arial"/>
          <w:sz w:val="22"/>
          <w:szCs w:val="22"/>
          <w:lang w:val="sr-Cyrl-RS"/>
        </w:rPr>
      </w:pPr>
      <w:proofErr w:type="spellStart"/>
      <w:r w:rsidRPr="00BB6EB3">
        <w:rPr>
          <w:rFonts w:ascii="Arial" w:eastAsia="OpenSans-Light" w:hAnsi="Arial" w:cs="Arial"/>
          <w:sz w:val="22"/>
          <w:szCs w:val="22"/>
          <w:lang w:val="sr-Latn-RS"/>
        </w:rPr>
        <w:t>Акустичке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зоне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су</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према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намени</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простора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дефинисане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Правилником</w:t>
      </w:r>
      <w:proofErr w:type="spellEnd"/>
      <w:r w:rsidRPr="00BB6EB3">
        <w:rPr>
          <w:rFonts w:ascii="Arial" w:eastAsia="OpenSans-Light" w:hAnsi="Arial" w:cs="Arial"/>
          <w:sz w:val="22"/>
          <w:szCs w:val="22"/>
          <w:lang w:val="sr-Latn-RS"/>
        </w:rPr>
        <w:t xml:space="preserve"> о </w:t>
      </w:r>
      <w:proofErr w:type="spellStart"/>
      <w:r w:rsidRPr="00BB6EB3">
        <w:rPr>
          <w:rFonts w:ascii="Arial" w:eastAsia="OpenSans-Light" w:hAnsi="Arial" w:cs="Arial"/>
          <w:sz w:val="22"/>
          <w:szCs w:val="22"/>
          <w:lang w:val="sr-Latn-RS"/>
        </w:rPr>
        <w:t>методологији</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одређивање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акустичких</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зона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Службени</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гласник</w:t>
      </w:r>
      <w:proofErr w:type="spellEnd"/>
      <w:r w:rsidRPr="00BB6EB3">
        <w:rPr>
          <w:rFonts w:ascii="Arial" w:eastAsia="OpenSans-Light" w:hAnsi="Arial" w:cs="Arial"/>
          <w:sz w:val="22"/>
          <w:szCs w:val="22"/>
          <w:lang w:val="sr-Latn-RS"/>
        </w:rPr>
        <w:t xml:space="preserve"> РС”, бр.72/2010) и </w:t>
      </w:r>
      <w:proofErr w:type="spellStart"/>
      <w:r w:rsidRPr="00BB6EB3">
        <w:rPr>
          <w:rFonts w:ascii="Arial" w:eastAsia="OpenSans-Light" w:hAnsi="Arial" w:cs="Arial"/>
          <w:sz w:val="22"/>
          <w:szCs w:val="22"/>
          <w:lang w:val="sr-Latn-RS"/>
        </w:rPr>
        <w:t>приказане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су</w:t>
      </w:r>
      <w:proofErr w:type="spellEnd"/>
      <w:r w:rsidRPr="00BB6EB3">
        <w:rPr>
          <w:rFonts w:ascii="Arial" w:eastAsia="OpenSans-Light" w:hAnsi="Arial" w:cs="Arial"/>
          <w:sz w:val="22"/>
          <w:szCs w:val="22"/>
          <w:lang w:val="sr-Latn-RS"/>
        </w:rPr>
        <w:t xml:space="preserve"> у </w:t>
      </w:r>
      <w:proofErr w:type="spellStart"/>
      <w:r w:rsidRPr="00BB6EB3">
        <w:rPr>
          <w:rFonts w:ascii="Arial" w:eastAsia="OpenSans-Light" w:hAnsi="Arial" w:cs="Arial"/>
          <w:sz w:val="22"/>
          <w:szCs w:val="22"/>
          <w:lang w:val="sr-Latn-RS"/>
        </w:rPr>
        <w:t>наредној</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табели</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граничним</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вредностима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индикатора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буке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сваку</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акустичку</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зону</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које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су</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дефинисане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Уредбом</w:t>
      </w:r>
      <w:proofErr w:type="spellEnd"/>
      <w:r w:rsidRPr="00BB6EB3">
        <w:rPr>
          <w:rFonts w:ascii="Arial" w:eastAsia="OpenSans-Light" w:hAnsi="Arial" w:cs="Arial"/>
          <w:sz w:val="22"/>
          <w:szCs w:val="22"/>
          <w:lang w:val="sr-Latn-RS"/>
        </w:rPr>
        <w:t xml:space="preserve"> о </w:t>
      </w:r>
      <w:proofErr w:type="spellStart"/>
      <w:r w:rsidRPr="00BB6EB3">
        <w:rPr>
          <w:rFonts w:ascii="Arial" w:eastAsia="OpenSans-Light" w:hAnsi="Arial" w:cs="Arial"/>
          <w:sz w:val="22"/>
          <w:szCs w:val="22"/>
          <w:lang w:val="sr-Latn-RS"/>
        </w:rPr>
        <w:t>индикаторима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буке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граничним</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вредностима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методама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оцењивање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индикатора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буке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узнемиравања</w:t>
      </w:r>
      <w:proofErr w:type="spellEnd"/>
      <w:r w:rsidRPr="00BB6EB3">
        <w:rPr>
          <w:rFonts w:ascii="Arial" w:eastAsia="OpenSans-Light" w:hAnsi="Arial" w:cs="Arial"/>
          <w:sz w:val="22"/>
          <w:szCs w:val="22"/>
          <w:lang w:val="sr-Latn-RS"/>
        </w:rPr>
        <w:t xml:space="preserve"> и </w:t>
      </w:r>
      <w:proofErr w:type="spellStart"/>
      <w:r w:rsidRPr="00BB6EB3">
        <w:rPr>
          <w:rFonts w:ascii="Arial" w:eastAsia="OpenSans-Light" w:hAnsi="Arial" w:cs="Arial"/>
          <w:sz w:val="22"/>
          <w:szCs w:val="22"/>
          <w:lang w:val="sr-Latn-RS"/>
        </w:rPr>
        <w:t>штетних</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ефаката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буке</w:t>
      </w:r>
      <w:proofErr w:type="spellEnd"/>
      <w:r w:rsidRPr="00BB6EB3">
        <w:rPr>
          <w:rFonts w:ascii="Arial" w:eastAsia="OpenSans-Light" w:hAnsi="Arial" w:cs="Arial"/>
          <w:sz w:val="22"/>
          <w:szCs w:val="22"/>
          <w:lang w:val="sr-Latn-RS"/>
        </w:rPr>
        <w:t xml:space="preserve"> у </w:t>
      </w:r>
      <w:proofErr w:type="spellStart"/>
      <w:r w:rsidRPr="00BB6EB3">
        <w:rPr>
          <w:rFonts w:ascii="Arial" w:eastAsia="OpenSans-Light" w:hAnsi="Arial" w:cs="Arial"/>
          <w:sz w:val="22"/>
          <w:szCs w:val="22"/>
          <w:lang w:val="sr-Latn-RS"/>
        </w:rPr>
        <w:t>животној</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средини</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Службени</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гласник</w:t>
      </w:r>
      <w:proofErr w:type="spellEnd"/>
      <w:r w:rsidRPr="00BB6EB3">
        <w:rPr>
          <w:rFonts w:ascii="Arial" w:eastAsia="OpenSans-Light" w:hAnsi="Arial" w:cs="Arial"/>
          <w:sz w:val="22"/>
          <w:szCs w:val="22"/>
          <w:lang w:val="sr-Latn-RS"/>
        </w:rPr>
        <w:t xml:space="preserve"> РС”, бр.75/2010).</w:t>
      </w:r>
    </w:p>
    <w:p w14:paraId="3627004B" w14:textId="561DCD7E" w:rsidR="00405ECE" w:rsidRPr="00BB6EB3" w:rsidRDefault="00405ECE" w:rsidP="007019A0">
      <w:pPr>
        <w:autoSpaceDE w:val="0"/>
        <w:autoSpaceDN w:val="0"/>
        <w:adjustRightInd w:val="0"/>
        <w:rPr>
          <w:rFonts w:ascii="Arial" w:hAnsi="Arial" w:cs="Arial"/>
          <w:i/>
          <w:iCs/>
          <w:sz w:val="20"/>
          <w:szCs w:val="20"/>
          <w:lang w:val="sr-Latn-RS"/>
        </w:rPr>
      </w:pPr>
      <w:r w:rsidRPr="00BB6EB3">
        <w:rPr>
          <w:rFonts w:ascii="Arial" w:hAnsi="Arial" w:cs="Arial"/>
          <w:i/>
          <w:iCs/>
          <w:sz w:val="20"/>
          <w:szCs w:val="20"/>
          <w:lang w:val="sr-Cyrl-CS"/>
        </w:rPr>
        <w:t>Табела</w:t>
      </w:r>
      <w:r w:rsidR="007019A0" w:rsidRPr="00BB6EB3">
        <w:rPr>
          <w:rFonts w:ascii="Arial" w:hAnsi="Arial" w:cs="Arial"/>
          <w:i/>
          <w:iCs/>
          <w:sz w:val="20"/>
          <w:szCs w:val="20"/>
          <w:lang w:val="sr-Cyrl-CS"/>
        </w:rPr>
        <w:t xml:space="preserve"> бр.6:</w:t>
      </w:r>
      <w:r w:rsidR="00291A53" w:rsidRPr="00BB6EB3">
        <w:rPr>
          <w:rFonts w:ascii="Arial" w:hAnsi="Arial" w:cs="Arial"/>
          <w:i/>
          <w:iCs/>
          <w:sz w:val="20"/>
          <w:szCs w:val="20"/>
          <w:lang w:val="sr-Cyrl-CS"/>
        </w:rPr>
        <w:t xml:space="preserve"> </w:t>
      </w:r>
      <w:proofErr w:type="spellStart"/>
      <w:r w:rsidRPr="00BB6EB3">
        <w:rPr>
          <w:rFonts w:ascii="Arial" w:hAnsi="Arial" w:cs="Arial"/>
          <w:i/>
          <w:iCs/>
          <w:sz w:val="20"/>
          <w:szCs w:val="20"/>
          <w:lang w:val="sr-Latn-RS"/>
        </w:rPr>
        <w:t>Граничне</w:t>
      </w:r>
      <w:proofErr w:type="spellEnd"/>
      <w:r w:rsidRPr="00BB6EB3">
        <w:rPr>
          <w:rFonts w:ascii="Arial" w:hAnsi="Arial" w:cs="Arial"/>
          <w:i/>
          <w:iCs/>
          <w:sz w:val="20"/>
          <w:szCs w:val="20"/>
          <w:lang w:val="sr-Latn-RS"/>
        </w:rPr>
        <w:t xml:space="preserve"> </w:t>
      </w:r>
      <w:proofErr w:type="spellStart"/>
      <w:r w:rsidRPr="00BB6EB3">
        <w:rPr>
          <w:rFonts w:ascii="Arial" w:hAnsi="Arial" w:cs="Arial"/>
          <w:i/>
          <w:iCs/>
          <w:sz w:val="20"/>
          <w:szCs w:val="20"/>
          <w:lang w:val="sr-Latn-RS"/>
        </w:rPr>
        <w:t>вредности</w:t>
      </w:r>
      <w:proofErr w:type="spellEnd"/>
      <w:r w:rsidRPr="00BB6EB3">
        <w:rPr>
          <w:rFonts w:ascii="Arial" w:hAnsi="Arial" w:cs="Arial"/>
          <w:i/>
          <w:iCs/>
          <w:sz w:val="20"/>
          <w:szCs w:val="20"/>
          <w:lang w:val="sr-Latn-RS"/>
        </w:rPr>
        <w:t xml:space="preserve"> </w:t>
      </w:r>
      <w:proofErr w:type="spellStart"/>
      <w:r w:rsidRPr="00BB6EB3">
        <w:rPr>
          <w:rFonts w:ascii="Arial" w:hAnsi="Arial" w:cs="Arial"/>
          <w:i/>
          <w:iCs/>
          <w:sz w:val="20"/>
          <w:szCs w:val="20"/>
          <w:lang w:val="sr-Latn-RS"/>
        </w:rPr>
        <w:t>индикатора</w:t>
      </w:r>
      <w:proofErr w:type="spellEnd"/>
      <w:r w:rsidRPr="00BB6EB3">
        <w:rPr>
          <w:rFonts w:ascii="Arial" w:hAnsi="Arial" w:cs="Arial"/>
          <w:i/>
          <w:iCs/>
          <w:sz w:val="20"/>
          <w:szCs w:val="20"/>
          <w:lang w:val="sr-Latn-RS"/>
        </w:rPr>
        <w:t xml:space="preserve"> </w:t>
      </w:r>
      <w:proofErr w:type="spellStart"/>
      <w:r w:rsidRPr="00BB6EB3">
        <w:rPr>
          <w:rFonts w:ascii="Arial" w:hAnsi="Arial" w:cs="Arial"/>
          <w:i/>
          <w:iCs/>
          <w:sz w:val="20"/>
          <w:szCs w:val="20"/>
          <w:lang w:val="sr-Latn-RS"/>
        </w:rPr>
        <w:t>буке</w:t>
      </w:r>
      <w:proofErr w:type="spellEnd"/>
      <w:r w:rsidRPr="00BB6EB3">
        <w:rPr>
          <w:rFonts w:ascii="Arial" w:hAnsi="Arial" w:cs="Arial"/>
          <w:i/>
          <w:iCs/>
          <w:sz w:val="20"/>
          <w:szCs w:val="20"/>
          <w:lang w:val="sr-Latn-RS"/>
        </w:rPr>
        <w:t xml:space="preserve"> </w:t>
      </w:r>
      <w:proofErr w:type="spellStart"/>
      <w:r w:rsidRPr="00BB6EB3">
        <w:rPr>
          <w:rFonts w:ascii="Arial" w:hAnsi="Arial" w:cs="Arial"/>
          <w:i/>
          <w:iCs/>
          <w:sz w:val="20"/>
          <w:szCs w:val="20"/>
          <w:lang w:val="sr-Latn-RS"/>
        </w:rPr>
        <w:t>на</w:t>
      </w:r>
      <w:proofErr w:type="spellEnd"/>
      <w:r w:rsidRPr="00BB6EB3">
        <w:rPr>
          <w:rFonts w:ascii="Arial" w:hAnsi="Arial" w:cs="Arial"/>
          <w:i/>
          <w:iCs/>
          <w:sz w:val="20"/>
          <w:szCs w:val="20"/>
          <w:lang w:val="sr-Latn-RS"/>
        </w:rPr>
        <w:t xml:space="preserve"> </w:t>
      </w:r>
      <w:proofErr w:type="spellStart"/>
      <w:r w:rsidRPr="00BB6EB3">
        <w:rPr>
          <w:rFonts w:ascii="Arial" w:hAnsi="Arial" w:cs="Arial"/>
          <w:i/>
          <w:iCs/>
          <w:sz w:val="20"/>
          <w:szCs w:val="20"/>
          <w:lang w:val="sr-Latn-RS"/>
        </w:rPr>
        <w:t>отвореном</w:t>
      </w:r>
      <w:proofErr w:type="spellEnd"/>
      <w:r w:rsidRPr="00BB6EB3">
        <w:rPr>
          <w:rFonts w:ascii="Arial" w:hAnsi="Arial" w:cs="Arial"/>
          <w:i/>
          <w:iCs/>
          <w:sz w:val="20"/>
          <w:szCs w:val="20"/>
          <w:lang w:val="sr-Latn-RS"/>
        </w:rPr>
        <w:t xml:space="preserve"> </w:t>
      </w:r>
      <w:proofErr w:type="spellStart"/>
      <w:r w:rsidRPr="00BB6EB3">
        <w:rPr>
          <w:rFonts w:ascii="Arial" w:hAnsi="Arial" w:cs="Arial"/>
          <w:i/>
          <w:iCs/>
          <w:sz w:val="20"/>
          <w:szCs w:val="20"/>
          <w:lang w:val="sr-Latn-RS"/>
        </w:rPr>
        <w:t>простору</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
        <w:gridCol w:w="5184"/>
        <w:gridCol w:w="1516"/>
        <w:gridCol w:w="1510"/>
      </w:tblGrid>
      <w:tr w:rsidR="00603E0A" w:rsidRPr="00BB6EB3" w14:paraId="6245F27E" w14:textId="77777777" w:rsidTr="00D24943">
        <w:trPr>
          <w:trHeight w:val="37"/>
          <w:jc w:val="center"/>
        </w:trPr>
        <w:tc>
          <w:tcPr>
            <w:tcW w:w="874" w:type="dxa"/>
            <w:vMerge w:val="restart"/>
            <w:vAlign w:val="center"/>
          </w:tcPr>
          <w:p w14:paraId="11431E48" w14:textId="77777777" w:rsidR="00405ECE" w:rsidRPr="00BB6EB3" w:rsidRDefault="00405ECE" w:rsidP="00F14DB2">
            <w:pPr>
              <w:spacing w:after="120"/>
              <w:rPr>
                <w:rFonts w:ascii="Arial" w:hAnsi="Arial" w:cs="Arial"/>
                <w:b/>
                <w:bCs/>
                <w:sz w:val="18"/>
                <w:szCs w:val="18"/>
                <w:lang w:val="sr-Cyrl-CS"/>
              </w:rPr>
            </w:pPr>
            <w:r w:rsidRPr="00BB6EB3">
              <w:rPr>
                <w:rFonts w:ascii="Arial" w:hAnsi="Arial" w:cs="Arial"/>
                <w:b/>
                <w:bCs/>
                <w:sz w:val="18"/>
                <w:szCs w:val="18"/>
                <w:lang w:val="sr-Cyrl-CS"/>
              </w:rPr>
              <w:t>Зона</w:t>
            </w:r>
          </w:p>
        </w:tc>
        <w:tc>
          <w:tcPr>
            <w:tcW w:w="5358" w:type="dxa"/>
            <w:vMerge w:val="restart"/>
            <w:vAlign w:val="center"/>
          </w:tcPr>
          <w:p w14:paraId="56ED6C3F" w14:textId="77777777" w:rsidR="00405ECE" w:rsidRPr="00BB6EB3" w:rsidRDefault="00405ECE" w:rsidP="00F14DB2">
            <w:pPr>
              <w:spacing w:after="120"/>
              <w:rPr>
                <w:rFonts w:ascii="Arial" w:hAnsi="Arial" w:cs="Arial"/>
                <w:b/>
                <w:bCs/>
                <w:sz w:val="18"/>
                <w:szCs w:val="18"/>
                <w:lang w:val="sr-Cyrl-CS"/>
              </w:rPr>
            </w:pPr>
            <w:r w:rsidRPr="00BB6EB3">
              <w:rPr>
                <w:rFonts w:ascii="Arial" w:hAnsi="Arial" w:cs="Arial"/>
                <w:b/>
                <w:bCs/>
                <w:sz w:val="18"/>
                <w:szCs w:val="18"/>
                <w:lang w:val="sr-Cyrl-CS"/>
              </w:rPr>
              <w:t>Намена простора</w:t>
            </w:r>
          </w:p>
        </w:tc>
        <w:tc>
          <w:tcPr>
            <w:tcW w:w="3119" w:type="dxa"/>
            <w:gridSpan w:val="2"/>
            <w:vAlign w:val="center"/>
          </w:tcPr>
          <w:p w14:paraId="6D5EA0A6" w14:textId="77777777" w:rsidR="00405ECE" w:rsidRPr="00BB6EB3" w:rsidRDefault="00405ECE" w:rsidP="00F14DB2">
            <w:pPr>
              <w:spacing w:after="120"/>
              <w:rPr>
                <w:rFonts w:ascii="Arial" w:hAnsi="Arial" w:cs="Arial"/>
                <w:sz w:val="18"/>
                <w:szCs w:val="18"/>
                <w:lang w:val="sr-Cyrl-CS"/>
              </w:rPr>
            </w:pPr>
            <w:r w:rsidRPr="00BB6EB3">
              <w:rPr>
                <w:rFonts w:ascii="Arial" w:hAnsi="Arial" w:cs="Arial"/>
                <w:b/>
                <w:bCs/>
                <w:sz w:val="18"/>
                <w:szCs w:val="18"/>
                <w:lang w:val="sr-Cyrl-CS"/>
              </w:rPr>
              <w:t xml:space="preserve">Допуштени ниво буке у </w:t>
            </w:r>
            <w:r w:rsidRPr="00BB6EB3">
              <w:rPr>
                <w:rFonts w:ascii="Arial" w:hAnsi="Arial" w:cs="Arial"/>
                <w:b/>
                <w:bCs/>
                <w:sz w:val="18"/>
                <w:szCs w:val="18"/>
              </w:rPr>
              <w:t>dB (A)</w:t>
            </w:r>
          </w:p>
        </w:tc>
      </w:tr>
      <w:tr w:rsidR="00603E0A" w:rsidRPr="00BB6EB3" w14:paraId="383305DA" w14:textId="77777777" w:rsidTr="00D24943">
        <w:trPr>
          <w:trHeight w:val="37"/>
          <w:jc w:val="center"/>
        </w:trPr>
        <w:tc>
          <w:tcPr>
            <w:tcW w:w="874" w:type="dxa"/>
            <w:vMerge/>
            <w:vAlign w:val="center"/>
          </w:tcPr>
          <w:p w14:paraId="3074C515" w14:textId="77777777" w:rsidR="00405ECE" w:rsidRPr="00BB6EB3" w:rsidRDefault="00405ECE" w:rsidP="00F14DB2">
            <w:pPr>
              <w:spacing w:after="120"/>
              <w:rPr>
                <w:rFonts w:ascii="Arial" w:hAnsi="Arial" w:cs="Arial"/>
                <w:sz w:val="18"/>
                <w:szCs w:val="18"/>
                <w:lang w:val="sr-Cyrl-CS"/>
              </w:rPr>
            </w:pPr>
          </w:p>
        </w:tc>
        <w:tc>
          <w:tcPr>
            <w:tcW w:w="5358" w:type="dxa"/>
            <w:vMerge/>
            <w:vAlign w:val="center"/>
          </w:tcPr>
          <w:p w14:paraId="0AB99365" w14:textId="77777777" w:rsidR="00405ECE" w:rsidRPr="00BB6EB3" w:rsidRDefault="00405ECE" w:rsidP="00F14DB2">
            <w:pPr>
              <w:spacing w:after="120"/>
              <w:rPr>
                <w:rFonts w:ascii="Arial" w:hAnsi="Arial" w:cs="Arial"/>
                <w:sz w:val="18"/>
                <w:szCs w:val="18"/>
                <w:lang w:val="sr-Cyrl-CS"/>
              </w:rPr>
            </w:pPr>
          </w:p>
        </w:tc>
        <w:tc>
          <w:tcPr>
            <w:tcW w:w="1560" w:type="dxa"/>
            <w:vAlign w:val="center"/>
          </w:tcPr>
          <w:p w14:paraId="0C58383A" w14:textId="77777777" w:rsidR="00405ECE" w:rsidRPr="00BB6EB3" w:rsidRDefault="00405ECE" w:rsidP="00F14DB2">
            <w:pPr>
              <w:spacing w:after="120"/>
              <w:jc w:val="center"/>
              <w:rPr>
                <w:rFonts w:ascii="Arial" w:hAnsi="Arial" w:cs="Arial"/>
                <w:sz w:val="18"/>
                <w:szCs w:val="18"/>
                <w:lang w:val="sr-Cyrl-CS"/>
              </w:rPr>
            </w:pPr>
            <w:r w:rsidRPr="00BB6EB3">
              <w:rPr>
                <w:rFonts w:ascii="Arial" w:hAnsi="Arial" w:cs="Arial"/>
                <w:sz w:val="18"/>
                <w:szCs w:val="18"/>
                <w:lang w:val="sr-Cyrl-CS"/>
              </w:rPr>
              <w:t>За дан и вече</w:t>
            </w:r>
          </w:p>
        </w:tc>
        <w:tc>
          <w:tcPr>
            <w:tcW w:w="1559" w:type="dxa"/>
            <w:vAlign w:val="center"/>
          </w:tcPr>
          <w:p w14:paraId="2F71B4D4" w14:textId="77777777" w:rsidR="00405ECE" w:rsidRPr="00BB6EB3" w:rsidRDefault="00405ECE" w:rsidP="00F14DB2">
            <w:pPr>
              <w:spacing w:after="120"/>
              <w:jc w:val="center"/>
              <w:rPr>
                <w:rFonts w:ascii="Arial" w:hAnsi="Arial" w:cs="Arial"/>
                <w:sz w:val="18"/>
                <w:szCs w:val="18"/>
              </w:rPr>
            </w:pPr>
            <w:r w:rsidRPr="00BB6EB3">
              <w:rPr>
                <w:rFonts w:ascii="Arial" w:hAnsi="Arial" w:cs="Arial"/>
                <w:sz w:val="18"/>
                <w:szCs w:val="18"/>
                <w:lang w:val="sr-Cyrl-CS"/>
              </w:rPr>
              <w:t>за</w:t>
            </w:r>
            <w:r w:rsidRPr="00BB6EB3">
              <w:rPr>
                <w:rFonts w:ascii="Arial" w:hAnsi="Arial" w:cs="Arial"/>
                <w:sz w:val="18"/>
                <w:szCs w:val="18"/>
              </w:rPr>
              <w:t xml:space="preserve"> </w:t>
            </w:r>
            <w:proofErr w:type="spellStart"/>
            <w:r w:rsidRPr="00BB6EB3">
              <w:rPr>
                <w:rFonts w:ascii="Arial" w:hAnsi="Arial" w:cs="Arial"/>
                <w:sz w:val="18"/>
                <w:szCs w:val="18"/>
              </w:rPr>
              <w:t>ноћ</w:t>
            </w:r>
            <w:proofErr w:type="spellEnd"/>
          </w:p>
        </w:tc>
      </w:tr>
      <w:tr w:rsidR="00603E0A" w:rsidRPr="00BB6EB3" w14:paraId="3682E216" w14:textId="77777777" w:rsidTr="00D24943">
        <w:trPr>
          <w:jc w:val="center"/>
        </w:trPr>
        <w:tc>
          <w:tcPr>
            <w:tcW w:w="874" w:type="dxa"/>
            <w:vAlign w:val="center"/>
          </w:tcPr>
          <w:p w14:paraId="1874580F"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t>1.</w:t>
            </w:r>
          </w:p>
        </w:tc>
        <w:tc>
          <w:tcPr>
            <w:tcW w:w="5358" w:type="dxa"/>
            <w:vAlign w:val="center"/>
          </w:tcPr>
          <w:p w14:paraId="42630573"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t xml:space="preserve">Подручја за одмор и рекреацију, болничке зоне и опоравилишта, културно-историјски </w:t>
            </w:r>
            <w:proofErr w:type="spellStart"/>
            <w:r w:rsidRPr="00BB6EB3">
              <w:rPr>
                <w:rFonts w:ascii="Arial" w:hAnsi="Arial" w:cs="Arial"/>
                <w:sz w:val="18"/>
                <w:szCs w:val="18"/>
                <w:lang w:val="sr-Cyrl-CS"/>
              </w:rPr>
              <w:t>локалитети,велики</w:t>
            </w:r>
            <w:proofErr w:type="spellEnd"/>
            <w:r w:rsidRPr="00BB6EB3">
              <w:rPr>
                <w:rFonts w:ascii="Arial" w:hAnsi="Arial" w:cs="Arial"/>
                <w:sz w:val="18"/>
                <w:szCs w:val="18"/>
                <w:lang w:val="sr-Cyrl-CS"/>
              </w:rPr>
              <w:t xml:space="preserve"> паркови</w:t>
            </w:r>
          </w:p>
        </w:tc>
        <w:tc>
          <w:tcPr>
            <w:tcW w:w="1560" w:type="dxa"/>
            <w:vAlign w:val="center"/>
          </w:tcPr>
          <w:p w14:paraId="6BD4E9FC" w14:textId="77777777" w:rsidR="00405ECE" w:rsidRPr="00BB6EB3" w:rsidRDefault="00405ECE" w:rsidP="00F14DB2">
            <w:pPr>
              <w:spacing w:after="120"/>
              <w:jc w:val="center"/>
              <w:rPr>
                <w:rFonts w:ascii="Arial" w:hAnsi="Arial" w:cs="Arial"/>
                <w:sz w:val="18"/>
                <w:szCs w:val="18"/>
              </w:rPr>
            </w:pPr>
            <w:r w:rsidRPr="00BB6EB3">
              <w:rPr>
                <w:rFonts w:ascii="Arial" w:hAnsi="Arial" w:cs="Arial"/>
                <w:sz w:val="18"/>
                <w:szCs w:val="18"/>
              </w:rPr>
              <w:t>50</w:t>
            </w:r>
          </w:p>
        </w:tc>
        <w:tc>
          <w:tcPr>
            <w:tcW w:w="1559" w:type="dxa"/>
            <w:vAlign w:val="center"/>
          </w:tcPr>
          <w:p w14:paraId="62216740" w14:textId="77777777" w:rsidR="00405ECE" w:rsidRPr="00BB6EB3" w:rsidRDefault="00405ECE" w:rsidP="00F14DB2">
            <w:pPr>
              <w:spacing w:after="120"/>
              <w:jc w:val="center"/>
              <w:rPr>
                <w:rFonts w:ascii="Arial" w:hAnsi="Arial" w:cs="Arial"/>
                <w:sz w:val="18"/>
                <w:szCs w:val="18"/>
              </w:rPr>
            </w:pPr>
            <w:r w:rsidRPr="00BB6EB3">
              <w:rPr>
                <w:rFonts w:ascii="Arial" w:hAnsi="Arial" w:cs="Arial"/>
                <w:sz w:val="18"/>
                <w:szCs w:val="18"/>
              </w:rPr>
              <w:t>40</w:t>
            </w:r>
          </w:p>
        </w:tc>
      </w:tr>
      <w:tr w:rsidR="00603E0A" w:rsidRPr="00BB6EB3" w14:paraId="7CB982CF" w14:textId="77777777" w:rsidTr="00D24943">
        <w:trPr>
          <w:jc w:val="center"/>
        </w:trPr>
        <w:tc>
          <w:tcPr>
            <w:tcW w:w="874" w:type="dxa"/>
            <w:vAlign w:val="center"/>
          </w:tcPr>
          <w:p w14:paraId="562825AE"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t>2.</w:t>
            </w:r>
          </w:p>
        </w:tc>
        <w:tc>
          <w:tcPr>
            <w:tcW w:w="5358" w:type="dxa"/>
            <w:vAlign w:val="center"/>
          </w:tcPr>
          <w:p w14:paraId="5D3A6D2F"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t>Туристичка подручја, кампови  и школске зоне</w:t>
            </w:r>
          </w:p>
        </w:tc>
        <w:tc>
          <w:tcPr>
            <w:tcW w:w="1560" w:type="dxa"/>
            <w:vAlign w:val="center"/>
          </w:tcPr>
          <w:p w14:paraId="257B9046" w14:textId="77777777" w:rsidR="00405ECE" w:rsidRPr="00BB6EB3" w:rsidRDefault="00405ECE" w:rsidP="00F14DB2">
            <w:pPr>
              <w:spacing w:after="120"/>
              <w:jc w:val="center"/>
              <w:rPr>
                <w:rFonts w:ascii="Arial" w:hAnsi="Arial" w:cs="Arial"/>
                <w:sz w:val="18"/>
                <w:szCs w:val="18"/>
                <w:lang w:val="sr-Cyrl-CS"/>
              </w:rPr>
            </w:pPr>
            <w:r w:rsidRPr="00BB6EB3">
              <w:rPr>
                <w:rFonts w:ascii="Arial" w:hAnsi="Arial" w:cs="Arial"/>
                <w:sz w:val="18"/>
                <w:szCs w:val="18"/>
                <w:lang w:val="sr-Cyrl-CS"/>
              </w:rPr>
              <w:t>50</w:t>
            </w:r>
          </w:p>
        </w:tc>
        <w:tc>
          <w:tcPr>
            <w:tcW w:w="1559" w:type="dxa"/>
            <w:vAlign w:val="center"/>
          </w:tcPr>
          <w:p w14:paraId="105A8C00" w14:textId="77777777" w:rsidR="00405ECE" w:rsidRPr="00BB6EB3" w:rsidRDefault="00405ECE" w:rsidP="00F14DB2">
            <w:pPr>
              <w:spacing w:after="120"/>
              <w:jc w:val="center"/>
              <w:rPr>
                <w:rFonts w:ascii="Arial" w:hAnsi="Arial" w:cs="Arial"/>
                <w:sz w:val="18"/>
                <w:szCs w:val="18"/>
              </w:rPr>
            </w:pPr>
            <w:r w:rsidRPr="00BB6EB3">
              <w:rPr>
                <w:rFonts w:ascii="Arial" w:hAnsi="Arial" w:cs="Arial"/>
                <w:sz w:val="18"/>
                <w:szCs w:val="18"/>
              </w:rPr>
              <w:t>45</w:t>
            </w:r>
          </w:p>
        </w:tc>
      </w:tr>
      <w:tr w:rsidR="00603E0A" w:rsidRPr="00BB6EB3" w14:paraId="3F7FEFDB" w14:textId="77777777" w:rsidTr="00D24943">
        <w:trPr>
          <w:jc w:val="center"/>
        </w:trPr>
        <w:tc>
          <w:tcPr>
            <w:tcW w:w="874" w:type="dxa"/>
            <w:vAlign w:val="center"/>
          </w:tcPr>
          <w:p w14:paraId="73DC42D8"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t>3.</w:t>
            </w:r>
          </w:p>
        </w:tc>
        <w:tc>
          <w:tcPr>
            <w:tcW w:w="5358" w:type="dxa"/>
            <w:vAlign w:val="center"/>
          </w:tcPr>
          <w:p w14:paraId="63FD5E37"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t>Чисто с</w:t>
            </w:r>
            <w:proofErr w:type="spellStart"/>
            <w:r w:rsidRPr="00BB6EB3">
              <w:rPr>
                <w:rFonts w:ascii="Arial" w:hAnsi="Arial" w:cs="Arial"/>
                <w:sz w:val="18"/>
                <w:szCs w:val="18"/>
              </w:rPr>
              <w:t>тамбен</w:t>
            </w:r>
            <w:proofErr w:type="spellEnd"/>
            <w:r w:rsidRPr="00BB6EB3">
              <w:rPr>
                <w:rFonts w:ascii="Arial" w:hAnsi="Arial" w:cs="Arial"/>
                <w:sz w:val="18"/>
                <w:szCs w:val="18"/>
                <w:lang w:val="sr-Cyrl-CS"/>
              </w:rPr>
              <w:t>а</w:t>
            </w:r>
            <w:r w:rsidRPr="00BB6EB3">
              <w:rPr>
                <w:rFonts w:ascii="Arial" w:hAnsi="Arial" w:cs="Arial"/>
                <w:sz w:val="18"/>
                <w:szCs w:val="18"/>
              </w:rPr>
              <w:t xml:space="preserve"> </w:t>
            </w:r>
            <w:r w:rsidRPr="00BB6EB3">
              <w:rPr>
                <w:rFonts w:ascii="Arial" w:hAnsi="Arial" w:cs="Arial"/>
                <w:sz w:val="18"/>
                <w:szCs w:val="18"/>
                <w:lang w:val="sr-Cyrl-CS"/>
              </w:rPr>
              <w:t>подручја</w:t>
            </w:r>
          </w:p>
        </w:tc>
        <w:tc>
          <w:tcPr>
            <w:tcW w:w="1560" w:type="dxa"/>
            <w:vAlign w:val="center"/>
          </w:tcPr>
          <w:p w14:paraId="0A1446AA" w14:textId="77777777" w:rsidR="00405ECE" w:rsidRPr="00BB6EB3" w:rsidRDefault="00405ECE" w:rsidP="00F14DB2">
            <w:pPr>
              <w:spacing w:after="120"/>
              <w:jc w:val="center"/>
              <w:rPr>
                <w:rFonts w:ascii="Arial" w:hAnsi="Arial" w:cs="Arial"/>
                <w:sz w:val="18"/>
                <w:szCs w:val="18"/>
              </w:rPr>
            </w:pPr>
            <w:r w:rsidRPr="00BB6EB3">
              <w:rPr>
                <w:rFonts w:ascii="Arial" w:hAnsi="Arial" w:cs="Arial"/>
                <w:sz w:val="18"/>
                <w:szCs w:val="18"/>
              </w:rPr>
              <w:t>55</w:t>
            </w:r>
          </w:p>
        </w:tc>
        <w:tc>
          <w:tcPr>
            <w:tcW w:w="1559" w:type="dxa"/>
            <w:vAlign w:val="center"/>
          </w:tcPr>
          <w:p w14:paraId="46E7A3B3" w14:textId="77777777" w:rsidR="00405ECE" w:rsidRPr="00BB6EB3" w:rsidRDefault="00405ECE" w:rsidP="00F14DB2">
            <w:pPr>
              <w:spacing w:after="120"/>
              <w:jc w:val="center"/>
              <w:rPr>
                <w:rFonts w:ascii="Arial" w:hAnsi="Arial" w:cs="Arial"/>
                <w:sz w:val="18"/>
                <w:szCs w:val="18"/>
              </w:rPr>
            </w:pPr>
            <w:r w:rsidRPr="00BB6EB3">
              <w:rPr>
                <w:rFonts w:ascii="Arial" w:hAnsi="Arial" w:cs="Arial"/>
                <w:sz w:val="18"/>
                <w:szCs w:val="18"/>
              </w:rPr>
              <w:t>45</w:t>
            </w:r>
          </w:p>
        </w:tc>
      </w:tr>
      <w:tr w:rsidR="00603E0A" w:rsidRPr="00BB6EB3" w14:paraId="10E6C290" w14:textId="77777777" w:rsidTr="00D24943">
        <w:trPr>
          <w:jc w:val="center"/>
        </w:trPr>
        <w:tc>
          <w:tcPr>
            <w:tcW w:w="874" w:type="dxa"/>
            <w:vAlign w:val="center"/>
          </w:tcPr>
          <w:p w14:paraId="2A2178A1"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lastRenderedPageBreak/>
              <w:t>4.</w:t>
            </w:r>
          </w:p>
        </w:tc>
        <w:tc>
          <w:tcPr>
            <w:tcW w:w="5358" w:type="dxa"/>
            <w:vAlign w:val="center"/>
          </w:tcPr>
          <w:p w14:paraId="611D8AAF"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t>Пословно-стамбена подручја, трговачко-стамбена подручја и дечија игралишта</w:t>
            </w:r>
          </w:p>
        </w:tc>
        <w:tc>
          <w:tcPr>
            <w:tcW w:w="1560" w:type="dxa"/>
            <w:vAlign w:val="center"/>
          </w:tcPr>
          <w:p w14:paraId="455E3F61" w14:textId="77777777" w:rsidR="00405ECE" w:rsidRPr="00BB6EB3" w:rsidRDefault="00405ECE" w:rsidP="00F14DB2">
            <w:pPr>
              <w:spacing w:after="120"/>
              <w:jc w:val="center"/>
              <w:rPr>
                <w:rFonts w:ascii="Arial" w:hAnsi="Arial" w:cs="Arial"/>
                <w:sz w:val="18"/>
                <w:szCs w:val="18"/>
              </w:rPr>
            </w:pPr>
            <w:r w:rsidRPr="00BB6EB3">
              <w:rPr>
                <w:rFonts w:ascii="Arial" w:hAnsi="Arial" w:cs="Arial"/>
                <w:sz w:val="18"/>
                <w:szCs w:val="18"/>
              </w:rPr>
              <w:t>60</w:t>
            </w:r>
          </w:p>
        </w:tc>
        <w:tc>
          <w:tcPr>
            <w:tcW w:w="1559" w:type="dxa"/>
            <w:vAlign w:val="center"/>
          </w:tcPr>
          <w:p w14:paraId="4BB243FB" w14:textId="77777777" w:rsidR="00405ECE" w:rsidRPr="00BB6EB3" w:rsidRDefault="00405ECE" w:rsidP="00F14DB2">
            <w:pPr>
              <w:spacing w:after="120"/>
              <w:jc w:val="center"/>
              <w:rPr>
                <w:rFonts w:ascii="Arial" w:hAnsi="Arial" w:cs="Arial"/>
                <w:sz w:val="18"/>
                <w:szCs w:val="18"/>
              </w:rPr>
            </w:pPr>
            <w:r w:rsidRPr="00BB6EB3">
              <w:rPr>
                <w:rFonts w:ascii="Arial" w:hAnsi="Arial" w:cs="Arial"/>
                <w:sz w:val="18"/>
                <w:szCs w:val="18"/>
              </w:rPr>
              <w:t>50</w:t>
            </w:r>
          </w:p>
        </w:tc>
      </w:tr>
      <w:tr w:rsidR="00603E0A" w:rsidRPr="00BB6EB3" w14:paraId="4B4DFBBF" w14:textId="77777777" w:rsidTr="00D24943">
        <w:trPr>
          <w:jc w:val="center"/>
        </w:trPr>
        <w:tc>
          <w:tcPr>
            <w:tcW w:w="874" w:type="dxa"/>
            <w:shd w:val="clear" w:color="auto" w:fill="FFFFFF"/>
            <w:vAlign w:val="center"/>
          </w:tcPr>
          <w:p w14:paraId="7FC2C1A3"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t>5.</w:t>
            </w:r>
          </w:p>
        </w:tc>
        <w:tc>
          <w:tcPr>
            <w:tcW w:w="5358" w:type="dxa"/>
            <w:shd w:val="clear" w:color="auto" w:fill="FFFFFF"/>
            <w:vAlign w:val="center"/>
          </w:tcPr>
          <w:p w14:paraId="6D8B7450"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t>Градски центар, занатска, трговачка, административно-управна зона са становима, зона дуж аутопутева, магистралних и градских саобраћајница</w:t>
            </w:r>
          </w:p>
        </w:tc>
        <w:tc>
          <w:tcPr>
            <w:tcW w:w="1560" w:type="dxa"/>
            <w:shd w:val="clear" w:color="auto" w:fill="FFFFFF"/>
            <w:vAlign w:val="center"/>
          </w:tcPr>
          <w:p w14:paraId="19FA02B2" w14:textId="77777777" w:rsidR="00405ECE" w:rsidRPr="00BB6EB3" w:rsidRDefault="00405ECE" w:rsidP="00F14DB2">
            <w:pPr>
              <w:spacing w:after="120"/>
              <w:jc w:val="center"/>
              <w:rPr>
                <w:rFonts w:ascii="Arial" w:hAnsi="Arial" w:cs="Arial"/>
                <w:sz w:val="18"/>
                <w:szCs w:val="18"/>
              </w:rPr>
            </w:pPr>
            <w:r w:rsidRPr="00BB6EB3">
              <w:rPr>
                <w:rFonts w:ascii="Arial" w:hAnsi="Arial" w:cs="Arial"/>
                <w:sz w:val="18"/>
                <w:szCs w:val="18"/>
              </w:rPr>
              <w:t>65</w:t>
            </w:r>
          </w:p>
        </w:tc>
        <w:tc>
          <w:tcPr>
            <w:tcW w:w="1559" w:type="dxa"/>
            <w:shd w:val="clear" w:color="auto" w:fill="FFFFFF"/>
            <w:vAlign w:val="center"/>
          </w:tcPr>
          <w:p w14:paraId="27463437" w14:textId="77777777" w:rsidR="00405ECE" w:rsidRPr="00BB6EB3" w:rsidRDefault="00405ECE" w:rsidP="00F14DB2">
            <w:pPr>
              <w:spacing w:after="120"/>
              <w:jc w:val="center"/>
              <w:rPr>
                <w:rFonts w:ascii="Arial" w:hAnsi="Arial" w:cs="Arial"/>
                <w:sz w:val="18"/>
                <w:szCs w:val="18"/>
              </w:rPr>
            </w:pPr>
            <w:r w:rsidRPr="00BB6EB3">
              <w:rPr>
                <w:rFonts w:ascii="Arial" w:hAnsi="Arial" w:cs="Arial"/>
                <w:sz w:val="18"/>
                <w:szCs w:val="18"/>
              </w:rPr>
              <w:t>55</w:t>
            </w:r>
          </w:p>
        </w:tc>
      </w:tr>
      <w:tr w:rsidR="00337AF8" w:rsidRPr="00BB6EB3" w14:paraId="07EF8BC7" w14:textId="77777777" w:rsidTr="00D24943">
        <w:trPr>
          <w:jc w:val="center"/>
        </w:trPr>
        <w:tc>
          <w:tcPr>
            <w:tcW w:w="874" w:type="dxa"/>
            <w:vAlign w:val="center"/>
          </w:tcPr>
          <w:p w14:paraId="09BF9918"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t>6.</w:t>
            </w:r>
          </w:p>
        </w:tc>
        <w:tc>
          <w:tcPr>
            <w:tcW w:w="5358" w:type="dxa"/>
            <w:vAlign w:val="center"/>
          </w:tcPr>
          <w:p w14:paraId="1660E4DE"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t>Индустријска, складишна и сервисна подручја и транспортни терминали без стамбених зграда</w:t>
            </w:r>
          </w:p>
        </w:tc>
        <w:tc>
          <w:tcPr>
            <w:tcW w:w="3119" w:type="dxa"/>
            <w:gridSpan w:val="2"/>
            <w:vAlign w:val="center"/>
          </w:tcPr>
          <w:p w14:paraId="1E38E680" w14:textId="77777777" w:rsidR="00405ECE" w:rsidRPr="00BB6EB3" w:rsidRDefault="00405ECE" w:rsidP="00F14DB2">
            <w:pPr>
              <w:spacing w:after="120"/>
              <w:rPr>
                <w:rFonts w:ascii="Arial" w:hAnsi="Arial" w:cs="Arial"/>
                <w:sz w:val="18"/>
                <w:szCs w:val="18"/>
                <w:lang w:val="sr-Cyrl-CS"/>
              </w:rPr>
            </w:pPr>
            <w:r w:rsidRPr="00BB6EB3">
              <w:rPr>
                <w:rFonts w:ascii="Arial" w:hAnsi="Arial" w:cs="Arial"/>
                <w:sz w:val="18"/>
                <w:szCs w:val="18"/>
                <w:lang w:val="sr-Cyrl-CS"/>
              </w:rPr>
              <w:t>На граници ове зоне бука не сме прелазити граничну вредност у зони са којом се граничи</w:t>
            </w:r>
          </w:p>
        </w:tc>
      </w:tr>
    </w:tbl>
    <w:p w14:paraId="287E4974" w14:textId="2E2218E3" w:rsidR="0015482C" w:rsidRPr="00BB6EB3" w:rsidRDefault="0015482C" w:rsidP="00F14DB2">
      <w:pPr>
        <w:autoSpaceDE w:val="0"/>
        <w:autoSpaceDN w:val="0"/>
        <w:adjustRightInd w:val="0"/>
        <w:spacing w:after="120"/>
        <w:jc w:val="both"/>
        <w:rPr>
          <w:rFonts w:ascii="Arial" w:hAnsi="Arial" w:cs="Arial"/>
          <w:sz w:val="22"/>
          <w:szCs w:val="22"/>
          <w:lang w:val="sr-Cyrl-CS"/>
        </w:rPr>
      </w:pPr>
    </w:p>
    <w:p w14:paraId="2D4C8320" w14:textId="569C8372" w:rsidR="002408B0" w:rsidRPr="00BB6EB3" w:rsidRDefault="002408B0" w:rsidP="007019A0">
      <w:pPr>
        <w:autoSpaceDE w:val="0"/>
        <w:autoSpaceDN w:val="0"/>
        <w:adjustRightInd w:val="0"/>
        <w:spacing w:after="120"/>
        <w:jc w:val="center"/>
        <w:rPr>
          <w:rFonts w:ascii="Arial" w:hAnsi="Arial" w:cs="Arial"/>
          <w:i/>
          <w:iCs/>
          <w:sz w:val="20"/>
          <w:szCs w:val="20"/>
          <w:lang w:val="sr-Cyrl-RS"/>
        </w:rPr>
      </w:pPr>
      <w:bookmarkStart w:id="45" w:name="_Hlk151208177"/>
      <w:r w:rsidRPr="00BB6EB3">
        <w:rPr>
          <w:rFonts w:ascii="Arial" w:hAnsi="Arial" w:cs="Arial"/>
          <w:noProof/>
          <w:color w:val="FF0000"/>
        </w:rPr>
        <w:drawing>
          <wp:inline distT="0" distB="0" distL="0" distR="0" wp14:anchorId="6B4F223D" wp14:editId="20774E54">
            <wp:extent cx="5767705" cy="2460286"/>
            <wp:effectExtent l="0" t="0" r="4445" b="0"/>
            <wp:docPr id="7267140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714094" name="Pictur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7705" cy="2460286"/>
                    </a:xfrm>
                    <a:prstGeom prst="rect">
                      <a:avLst/>
                    </a:prstGeom>
                  </pic:spPr>
                </pic:pic>
              </a:graphicData>
            </a:graphic>
          </wp:inline>
        </w:drawing>
      </w:r>
      <w:r w:rsidRPr="00BB6EB3">
        <w:rPr>
          <w:rFonts w:ascii="Arial" w:hAnsi="Arial" w:cs="Arial"/>
          <w:i/>
          <w:iCs/>
          <w:sz w:val="20"/>
          <w:szCs w:val="20"/>
          <w:lang w:val="sr-Cyrl-RS"/>
        </w:rPr>
        <w:t>Слика</w:t>
      </w:r>
      <w:r w:rsidR="007019A0" w:rsidRPr="00BB6EB3">
        <w:rPr>
          <w:rFonts w:ascii="Arial" w:hAnsi="Arial" w:cs="Arial"/>
          <w:i/>
          <w:iCs/>
          <w:sz w:val="20"/>
          <w:szCs w:val="20"/>
          <w:lang w:val="sr-Cyrl-RS"/>
        </w:rPr>
        <w:t xml:space="preserve"> бр.6:</w:t>
      </w:r>
      <w:r w:rsidRPr="00BB6EB3">
        <w:rPr>
          <w:rFonts w:ascii="Arial" w:hAnsi="Arial" w:cs="Arial"/>
          <w:i/>
          <w:iCs/>
          <w:sz w:val="20"/>
          <w:szCs w:val="20"/>
          <w:lang w:val="sr-Latn-RS"/>
        </w:rPr>
        <w:t xml:space="preserve"> </w:t>
      </w:r>
      <w:r w:rsidRPr="00BB6EB3">
        <w:rPr>
          <w:rFonts w:ascii="Arial" w:hAnsi="Arial" w:cs="Arial"/>
          <w:i/>
          <w:iCs/>
          <w:sz w:val="20"/>
          <w:szCs w:val="20"/>
          <w:lang w:val="sr-Cyrl-RS"/>
        </w:rPr>
        <w:t xml:space="preserve">Приказ доминантне акустичне зоне у односу на границу </w:t>
      </w:r>
      <w:r w:rsidR="0097656C" w:rsidRPr="00BB6EB3">
        <w:rPr>
          <w:rFonts w:ascii="Arial" w:hAnsi="Arial" w:cs="Arial"/>
          <w:i/>
          <w:iCs/>
          <w:sz w:val="20"/>
          <w:szCs w:val="20"/>
          <w:lang w:val="sr-Cyrl-RS"/>
        </w:rPr>
        <w:t>ППППН</w:t>
      </w:r>
      <w:r w:rsidRPr="00BB6EB3">
        <w:rPr>
          <w:rFonts w:ascii="Arial" w:hAnsi="Arial" w:cs="Arial"/>
          <w:i/>
          <w:iCs/>
          <w:sz w:val="20"/>
          <w:szCs w:val="20"/>
          <w:lang w:val="sr-Cyrl-RS"/>
        </w:rPr>
        <w:t xml:space="preserve"> </w:t>
      </w:r>
      <w:r w:rsidR="00291A53" w:rsidRPr="00BB6EB3">
        <w:rPr>
          <w:rFonts w:ascii="Arial" w:hAnsi="Arial" w:cs="Arial"/>
          <w:i/>
          <w:iCs/>
          <w:sz w:val="20"/>
          <w:szCs w:val="20"/>
          <w:lang w:val="sr-Cyrl-RS"/>
        </w:rPr>
        <w:t>Био4 Кампус</w:t>
      </w:r>
    </w:p>
    <w:p w14:paraId="0F9914E4" w14:textId="57240F09" w:rsidR="00B84E32" w:rsidRPr="00BB6EB3" w:rsidRDefault="00B84E32" w:rsidP="00F14DB2">
      <w:pPr>
        <w:autoSpaceDE w:val="0"/>
        <w:autoSpaceDN w:val="0"/>
        <w:adjustRightInd w:val="0"/>
        <w:spacing w:after="120"/>
        <w:jc w:val="both"/>
        <w:rPr>
          <w:rFonts w:ascii="Arial" w:hAnsi="Arial" w:cs="Arial"/>
          <w:sz w:val="22"/>
          <w:szCs w:val="22"/>
          <w:lang w:val="sr-Cyrl-CS"/>
        </w:rPr>
      </w:pPr>
      <w:r w:rsidRPr="00BB6EB3">
        <w:rPr>
          <w:rFonts w:ascii="Arial" w:hAnsi="Arial" w:cs="Arial"/>
          <w:sz w:val="22"/>
          <w:szCs w:val="22"/>
          <w:lang w:val="sr-Cyrl-CS"/>
        </w:rPr>
        <w:t xml:space="preserve">Одређивање акустичких зона врши се у зависности од намене простора. Акустичке зоне се одређују према постојећем стању изграђености, начину коришћења земљишта, као и према планираним наменама простора и дефинишу се граничним вредностима индикатора буке (за дан, вече и ноћ) израженим у </w:t>
      </w:r>
      <w:proofErr w:type="spellStart"/>
      <w:r w:rsidRPr="00BB6EB3">
        <w:rPr>
          <w:rFonts w:ascii="Arial" w:hAnsi="Arial" w:cs="Arial"/>
          <w:sz w:val="22"/>
          <w:szCs w:val="22"/>
          <w:lang w:val="sr-Cyrl-CS"/>
        </w:rPr>
        <w:t>децибелима</w:t>
      </w:r>
      <w:proofErr w:type="spellEnd"/>
      <w:r w:rsidRPr="00BB6EB3">
        <w:rPr>
          <w:rFonts w:ascii="Arial" w:hAnsi="Arial" w:cs="Arial"/>
          <w:sz w:val="22"/>
          <w:szCs w:val="22"/>
          <w:lang w:val="sr-Cyrl-CS"/>
        </w:rPr>
        <w:t>.</w:t>
      </w:r>
    </w:p>
    <w:p w14:paraId="37DFA315" w14:textId="77777777" w:rsidR="005428EC" w:rsidRPr="00BB6EB3" w:rsidRDefault="005428EC" w:rsidP="00F14DB2">
      <w:pPr>
        <w:autoSpaceDE w:val="0"/>
        <w:autoSpaceDN w:val="0"/>
        <w:adjustRightInd w:val="0"/>
        <w:spacing w:after="120"/>
        <w:jc w:val="both"/>
        <w:rPr>
          <w:rFonts w:ascii="Arial" w:hAnsi="Arial" w:cs="Arial"/>
          <w:sz w:val="22"/>
          <w:szCs w:val="22"/>
          <w:lang w:val="sr-Cyrl-RS"/>
        </w:rPr>
      </w:pPr>
      <w:bookmarkStart w:id="46" w:name="_Hlk151208223"/>
      <w:bookmarkEnd w:id="45"/>
      <w:r w:rsidRPr="00BB6EB3">
        <w:rPr>
          <w:rFonts w:ascii="Arial" w:hAnsi="Arial" w:cs="Arial"/>
          <w:sz w:val="22"/>
          <w:szCs w:val="22"/>
          <w:lang w:val="sr-Cyrl-RS"/>
        </w:rPr>
        <w:t>П</w:t>
      </w:r>
      <w:r w:rsidR="00B84E32" w:rsidRPr="00BB6EB3">
        <w:rPr>
          <w:rFonts w:ascii="Arial" w:hAnsi="Arial" w:cs="Arial"/>
          <w:sz w:val="22"/>
          <w:szCs w:val="22"/>
          <w:lang w:val="sr-Cyrl-RS"/>
        </w:rPr>
        <w:t xml:space="preserve">редметно подручје </w:t>
      </w:r>
      <w:r w:rsidR="00CB1C78" w:rsidRPr="00BB6EB3">
        <w:rPr>
          <w:rFonts w:ascii="Arial" w:hAnsi="Arial" w:cs="Arial"/>
          <w:sz w:val="22"/>
          <w:szCs w:val="22"/>
          <w:lang w:val="sr-Cyrl-RS"/>
        </w:rPr>
        <w:t>се</w:t>
      </w:r>
      <w:r w:rsidRPr="00BB6EB3">
        <w:rPr>
          <w:rFonts w:ascii="Arial" w:hAnsi="Arial" w:cs="Arial"/>
          <w:sz w:val="22"/>
          <w:szCs w:val="22"/>
          <w:lang w:val="sr-Cyrl-RS"/>
        </w:rPr>
        <w:t xml:space="preserve"> претежно</w:t>
      </w:r>
      <w:r w:rsidR="00CB1C78" w:rsidRPr="00BB6EB3">
        <w:rPr>
          <w:rFonts w:ascii="Arial" w:hAnsi="Arial" w:cs="Arial"/>
          <w:sz w:val="22"/>
          <w:szCs w:val="22"/>
          <w:lang w:val="sr-Cyrl-RS"/>
        </w:rPr>
        <w:t xml:space="preserve"> </w:t>
      </w:r>
      <w:r w:rsidR="00B84E32" w:rsidRPr="00BB6EB3">
        <w:rPr>
          <w:rFonts w:ascii="Arial" w:hAnsi="Arial" w:cs="Arial"/>
          <w:sz w:val="22"/>
          <w:szCs w:val="22"/>
          <w:lang w:val="sr-Cyrl-RS"/>
        </w:rPr>
        <w:t xml:space="preserve">налази у </w:t>
      </w:r>
      <w:r w:rsidRPr="00BB6EB3">
        <w:rPr>
          <w:rFonts w:ascii="Arial" w:hAnsi="Arial" w:cs="Arial"/>
          <w:sz w:val="22"/>
          <w:szCs w:val="22"/>
          <w:lang w:val="sr-Cyrl-RS"/>
        </w:rPr>
        <w:t>2</w:t>
      </w:r>
      <w:r w:rsidR="00B84E32" w:rsidRPr="00BB6EB3">
        <w:rPr>
          <w:rFonts w:ascii="Arial" w:hAnsi="Arial" w:cs="Arial"/>
          <w:sz w:val="22"/>
          <w:szCs w:val="22"/>
          <w:lang w:val="sr-Cyrl-RS"/>
        </w:rPr>
        <w:t xml:space="preserve">. акустичној зони - </w:t>
      </w:r>
      <w:r w:rsidRPr="00BB6EB3">
        <w:rPr>
          <w:rFonts w:ascii="Arial" w:hAnsi="Arial" w:cs="Arial"/>
          <w:sz w:val="22"/>
          <w:szCs w:val="22"/>
          <w:lang w:val="sr-Cyrl-RS"/>
        </w:rPr>
        <w:t>Туристичка подручја, кампови  и школске зоне.</w:t>
      </w:r>
    </w:p>
    <w:p w14:paraId="7DDC0822" w14:textId="4B63D1FD" w:rsidR="00B84E32" w:rsidRPr="00BB6EB3" w:rsidRDefault="001D63DB" w:rsidP="00F14DB2">
      <w:pPr>
        <w:autoSpaceDE w:val="0"/>
        <w:autoSpaceDN w:val="0"/>
        <w:adjustRightInd w:val="0"/>
        <w:spacing w:after="120"/>
        <w:jc w:val="both"/>
        <w:rPr>
          <w:rFonts w:ascii="Arial" w:hAnsi="Arial" w:cs="Arial"/>
          <w:sz w:val="22"/>
          <w:szCs w:val="22"/>
          <w:lang w:val="sr-Cyrl-RS"/>
        </w:rPr>
      </w:pPr>
      <w:r w:rsidRPr="00BB6EB3">
        <w:rPr>
          <w:rFonts w:ascii="Arial" w:hAnsi="Arial" w:cs="Arial"/>
          <w:sz w:val="22"/>
          <w:szCs w:val="22"/>
          <w:lang w:val="sr-Cyrl-RS"/>
        </w:rPr>
        <w:t xml:space="preserve">На </w:t>
      </w:r>
      <w:r w:rsidR="001D3927" w:rsidRPr="00BB6EB3">
        <w:rPr>
          <w:rFonts w:ascii="Arial" w:hAnsi="Arial" w:cs="Arial"/>
          <w:sz w:val="22"/>
          <w:szCs w:val="22"/>
          <w:lang w:val="sr-Cyrl-RS"/>
        </w:rPr>
        <w:t>предметном</w:t>
      </w:r>
      <w:r w:rsidRPr="00BB6EB3">
        <w:rPr>
          <w:rFonts w:ascii="Arial" w:hAnsi="Arial" w:cs="Arial"/>
          <w:sz w:val="22"/>
          <w:szCs w:val="22"/>
          <w:lang w:val="sr-Cyrl-RS"/>
        </w:rPr>
        <w:t xml:space="preserve"> подручју б</w:t>
      </w:r>
      <w:proofErr w:type="spellStart"/>
      <w:r w:rsidR="00B84E32" w:rsidRPr="00BB6EB3">
        <w:rPr>
          <w:rFonts w:ascii="Arial" w:hAnsi="Arial" w:cs="Arial"/>
          <w:sz w:val="22"/>
          <w:szCs w:val="22"/>
        </w:rPr>
        <w:t>ука</w:t>
      </w:r>
      <w:proofErr w:type="spellEnd"/>
      <w:r w:rsidR="00B84E32" w:rsidRPr="00BB6EB3">
        <w:rPr>
          <w:rFonts w:ascii="Arial" w:hAnsi="Arial" w:cs="Arial"/>
          <w:sz w:val="22"/>
          <w:szCs w:val="22"/>
        </w:rPr>
        <w:t xml:space="preserve"> </w:t>
      </w:r>
      <w:proofErr w:type="spellStart"/>
      <w:r w:rsidR="00B84E32" w:rsidRPr="00BB6EB3">
        <w:rPr>
          <w:rFonts w:ascii="Arial" w:hAnsi="Arial" w:cs="Arial"/>
          <w:sz w:val="22"/>
          <w:szCs w:val="22"/>
        </w:rPr>
        <w:t>највећим</w:t>
      </w:r>
      <w:proofErr w:type="spellEnd"/>
      <w:r w:rsidR="00B84E32" w:rsidRPr="00BB6EB3">
        <w:rPr>
          <w:rFonts w:ascii="Arial" w:hAnsi="Arial" w:cs="Arial"/>
          <w:sz w:val="22"/>
          <w:szCs w:val="22"/>
        </w:rPr>
        <w:t xml:space="preserve"> </w:t>
      </w:r>
      <w:proofErr w:type="spellStart"/>
      <w:r w:rsidR="00B84E32" w:rsidRPr="00BB6EB3">
        <w:rPr>
          <w:rFonts w:ascii="Arial" w:hAnsi="Arial" w:cs="Arial"/>
          <w:sz w:val="22"/>
          <w:szCs w:val="22"/>
        </w:rPr>
        <w:t>делом</w:t>
      </w:r>
      <w:proofErr w:type="spellEnd"/>
      <w:r w:rsidR="00B84E32" w:rsidRPr="00BB6EB3">
        <w:rPr>
          <w:rFonts w:ascii="Arial" w:hAnsi="Arial" w:cs="Arial"/>
          <w:sz w:val="22"/>
          <w:szCs w:val="22"/>
        </w:rPr>
        <w:t xml:space="preserve"> </w:t>
      </w:r>
      <w:proofErr w:type="spellStart"/>
      <w:r w:rsidR="00B84E32" w:rsidRPr="00BB6EB3">
        <w:rPr>
          <w:rFonts w:ascii="Arial" w:hAnsi="Arial" w:cs="Arial"/>
          <w:sz w:val="22"/>
          <w:szCs w:val="22"/>
        </w:rPr>
        <w:t>потиче</w:t>
      </w:r>
      <w:proofErr w:type="spellEnd"/>
      <w:r w:rsidR="00B84E32" w:rsidRPr="00BB6EB3">
        <w:rPr>
          <w:rFonts w:ascii="Arial" w:hAnsi="Arial" w:cs="Arial"/>
          <w:sz w:val="22"/>
          <w:szCs w:val="22"/>
        </w:rPr>
        <w:t xml:space="preserve"> </w:t>
      </w:r>
      <w:proofErr w:type="spellStart"/>
      <w:r w:rsidR="00B84E32" w:rsidRPr="00BB6EB3">
        <w:rPr>
          <w:rFonts w:ascii="Arial" w:hAnsi="Arial" w:cs="Arial"/>
          <w:sz w:val="22"/>
          <w:szCs w:val="22"/>
        </w:rPr>
        <w:t>од</w:t>
      </w:r>
      <w:proofErr w:type="spellEnd"/>
      <w:r w:rsidR="00B84E32" w:rsidRPr="00BB6EB3">
        <w:rPr>
          <w:rFonts w:ascii="Arial" w:hAnsi="Arial" w:cs="Arial"/>
          <w:sz w:val="22"/>
          <w:szCs w:val="22"/>
        </w:rPr>
        <w:t xml:space="preserve"> </w:t>
      </w:r>
      <w:proofErr w:type="spellStart"/>
      <w:r w:rsidR="00B84E32" w:rsidRPr="00BB6EB3">
        <w:rPr>
          <w:rFonts w:ascii="Arial" w:hAnsi="Arial" w:cs="Arial"/>
          <w:sz w:val="22"/>
          <w:szCs w:val="22"/>
        </w:rPr>
        <w:t>саобраћаја</w:t>
      </w:r>
      <w:proofErr w:type="spellEnd"/>
      <w:r w:rsidRPr="00BB6EB3">
        <w:rPr>
          <w:rFonts w:ascii="Arial" w:hAnsi="Arial" w:cs="Arial"/>
          <w:sz w:val="22"/>
          <w:szCs w:val="22"/>
          <w:lang w:val="sr-Cyrl-RS"/>
        </w:rPr>
        <w:t>,</w:t>
      </w:r>
      <w:r w:rsidR="00B84E32" w:rsidRPr="00BB6EB3">
        <w:rPr>
          <w:rFonts w:ascii="Arial" w:hAnsi="Arial" w:cs="Arial"/>
          <w:sz w:val="22"/>
          <w:szCs w:val="22"/>
        </w:rPr>
        <w:t xml:space="preserve"> </w:t>
      </w:r>
      <w:proofErr w:type="spellStart"/>
      <w:r w:rsidR="00B84E32" w:rsidRPr="00BB6EB3">
        <w:rPr>
          <w:rFonts w:ascii="Arial" w:hAnsi="Arial" w:cs="Arial"/>
          <w:sz w:val="22"/>
          <w:szCs w:val="22"/>
        </w:rPr>
        <w:t>који</w:t>
      </w:r>
      <w:proofErr w:type="spellEnd"/>
      <w:r w:rsidR="00B84E32" w:rsidRPr="00BB6EB3">
        <w:rPr>
          <w:rFonts w:ascii="Arial" w:hAnsi="Arial" w:cs="Arial"/>
          <w:sz w:val="22"/>
          <w:szCs w:val="22"/>
        </w:rPr>
        <w:t xml:space="preserve"> </w:t>
      </w:r>
      <w:proofErr w:type="spellStart"/>
      <w:r w:rsidR="00B84E32" w:rsidRPr="00BB6EB3">
        <w:rPr>
          <w:rFonts w:ascii="Arial" w:hAnsi="Arial" w:cs="Arial"/>
          <w:sz w:val="22"/>
          <w:szCs w:val="22"/>
        </w:rPr>
        <w:t>се</w:t>
      </w:r>
      <w:proofErr w:type="spellEnd"/>
      <w:r w:rsidR="00B84E32" w:rsidRPr="00BB6EB3">
        <w:rPr>
          <w:rFonts w:ascii="Arial" w:hAnsi="Arial" w:cs="Arial"/>
          <w:sz w:val="22"/>
          <w:szCs w:val="22"/>
        </w:rPr>
        <w:t xml:space="preserve"> </w:t>
      </w:r>
      <w:proofErr w:type="spellStart"/>
      <w:r w:rsidR="00B84E32" w:rsidRPr="00BB6EB3">
        <w:rPr>
          <w:rFonts w:ascii="Arial" w:hAnsi="Arial" w:cs="Arial"/>
          <w:sz w:val="22"/>
          <w:szCs w:val="22"/>
        </w:rPr>
        <w:t>одвија</w:t>
      </w:r>
      <w:proofErr w:type="spellEnd"/>
      <w:r w:rsidR="00B84E32" w:rsidRPr="00BB6EB3">
        <w:rPr>
          <w:rFonts w:ascii="Arial" w:hAnsi="Arial" w:cs="Arial"/>
          <w:sz w:val="22"/>
          <w:szCs w:val="22"/>
        </w:rPr>
        <w:t xml:space="preserve"> </w:t>
      </w:r>
      <w:proofErr w:type="spellStart"/>
      <w:r w:rsidR="00B84E32" w:rsidRPr="00BB6EB3">
        <w:rPr>
          <w:rFonts w:ascii="Arial" w:hAnsi="Arial" w:cs="Arial"/>
          <w:sz w:val="22"/>
          <w:szCs w:val="22"/>
        </w:rPr>
        <w:t>дуж</w:t>
      </w:r>
      <w:proofErr w:type="spellEnd"/>
      <w:r w:rsidR="00B84E32" w:rsidRPr="00BB6EB3">
        <w:rPr>
          <w:rFonts w:ascii="Arial" w:hAnsi="Arial" w:cs="Arial"/>
          <w:sz w:val="22"/>
          <w:szCs w:val="22"/>
        </w:rPr>
        <w:t xml:space="preserve"> </w:t>
      </w:r>
      <w:r w:rsidR="007C4BC1" w:rsidRPr="00BB6EB3">
        <w:rPr>
          <w:rFonts w:ascii="Arial" w:hAnsi="Arial" w:cs="Arial"/>
          <w:sz w:val="22"/>
          <w:szCs w:val="22"/>
          <w:lang w:val="sr-Cyrl-RS"/>
        </w:rPr>
        <w:t>У</w:t>
      </w:r>
      <w:r w:rsidRPr="00BB6EB3">
        <w:rPr>
          <w:rFonts w:ascii="Arial" w:hAnsi="Arial" w:cs="Arial"/>
          <w:sz w:val="22"/>
          <w:szCs w:val="22"/>
          <w:lang w:val="sr-Cyrl-RS"/>
        </w:rPr>
        <w:t>лиц</w:t>
      </w:r>
      <w:r w:rsidR="007C4BC1" w:rsidRPr="00BB6EB3">
        <w:rPr>
          <w:rFonts w:ascii="Arial" w:hAnsi="Arial" w:cs="Arial"/>
          <w:sz w:val="22"/>
          <w:szCs w:val="22"/>
          <w:lang w:val="sr-Cyrl-RS"/>
        </w:rPr>
        <w:t>е</w:t>
      </w:r>
      <w:r w:rsidRPr="00BB6EB3">
        <w:rPr>
          <w:rFonts w:ascii="Arial" w:hAnsi="Arial" w:cs="Arial"/>
          <w:sz w:val="22"/>
          <w:szCs w:val="22"/>
          <w:lang w:val="sr-Cyrl-RS"/>
        </w:rPr>
        <w:t xml:space="preserve"> </w:t>
      </w:r>
      <w:r w:rsidR="00040950" w:rsidRPr="00BB6EB3">
        <w:rPr>
          <w:rFonts w:ascii="Arial" w:hAnsi="Arial" w:cs="Arial"/>
          <w:sz w:val="22"/>
          <w:szCs w:val="22"/>
          <w:lang w:val="sr-Cyrl-RS"/>
        </w:rPr>
        <w:t>В</w:t>
      </w:r>
      <w:r w:rsidRPr="00BB6EB3">
        <w:rPr>
          <w:rFonts w:ascii="Arial" w:hAnsi="Arial" w:cs="Arial"/>
          <w:sz w:val="22"/>
          <w:szCs w:val="22"/>
          <w:lang w:val="sr-Cyrl-RS"/>
        </w:rPr>
        <w:t>ојводе Степе</w:t>
      </w:r>
      <w:r w:rsidR="007C4BC1" w:rsidRPr="00BB6EB3">
        <w:rPr>
          <w:rFonts w:ascii="Arial" w:hAnsi="Arial" w:cs="Arial"/>
          <w:sz w:val="22"/>
          <w:szCs w:val="22"/>
          <w:lang w:val="sr-Cyrl-RS"/>
        </w:rPr>
        <w:t xml:space="preserve"> </w:t>
      </w:r>
      <w:r w:rsidRPr="00BB6EB3">
        <w:rPr>
          <w:rFonts w:ascii="Arial" w:hAnsi="Arial" w:cs="Arial"/>
          <w:sz w:val="22"/>
          <w:szCs w:val="22"/>
          <w:lang w:val="sr-Cyrl-RS"/>
        </w:rPr>
        <w:t>и Булевара Пеке Дапчевића.</w:t>
      </w:r>
      <w:bookmarkEnd w:id="46"/>
      <w:r w:rsidR="00B84E32" w:rsidRPr="00BB6EB3">
        <w:rPr>
          <w:rFonts w:ascii="Arial" w:eastAsia="Arial" w:hAnsi="Arial" w:cs="Arial"/>
          <w:sz w:val="22"/>
          <w:szCs w:val="22"/>
          <w:lang w:val="sr-Cyrl-RS"/>
        </w:rPr>
        <w:t xml:space="preserve"> </w:t>
      </w:r>
    </w:p>
    <w:p w14:paraId="5CF0C762" w14:textId="16806C2F" w:rsidR="00B16722" w:rsidRPr="00BB6EB3" w:rsidRDefault="00EF0A2F" w:rsidP="00F14DB2">
      <w:pPr>
        <w:spacing w:after="120"/>
        <w:jc w:val="both"/>
        <w:rPr>
          <w:rFonts w:ascii="Arial" w:hAnsi="Arial" w:cs="Arial"/>
          <w:b/>
          <w:bCs/>
          <w:sz w:val="22"/>
          <w:szCs w:val="22"/>
          <w:lang w:val="ru-RU"/>
        </w:rPr>
      </w:pPr>
      <w:r w:rsidRPr="00BB6EB3">
        <w:rPr>
          <w:rFonts w:ascii="Arial" w:hAnsi="Arial" w:cs="Arial"/>
          <w:b/>
          <w:bCs/>
          <w:sz w:val="22"/>
          <w:szCs w:val="22"/>
          <w:lang w:val="ru-RU"/>
        </w:rPr>
        <w:t>Б.</w:t>
      </w:r>
      <w:r w:rsidR="005B34A9" w:rsidRPr="00BB6EB3">
        <w:rPr>
          <w:rFonts w:ascii="Arial" w:hAnsi="Arial" w:cs="Arial"/>
          <w:b/>
          <w:bCs/>
          <w:sz w:val="22"/>
          <w:szCs w:val="22"/>
          <w:lang w:val="ru-RU"/>
        </w:rPr>
        <w:tab/>
      </w:r>
      <w:r w:rsidR="00B16722" w:rsidRPr="00BB6EB3">
        <w:rPr>
          <w:rFonts w:ascii="Arial" w:hAnsi="Arial" w:cs="Arial"/>
          <w:b/>
          <w:bCs/>
          <w:sz w:val="22"/>
          <w:szCs w:val="22"/>
          <w:lang w:val="ru-RU"/>
        </w:rPr>
        <w:t xml:space="preserve">ОПШТИ И ПОСЕБНИ ЦИЉЕВИ И ИЗБОР ИНДИКАТОРА  </w:t>
      </w:r>
    </w:p>
    <w:p w14:paraId="0483284C" w14:textId="0D8DF5B0" w:rsidR="004E2CEE" w:rsidRPr="00BB6EB3" w:rsidRDefault="00B16722" w:rsidP="00F14DB2">
      <w:pPr>
        <w:spacing w:after="120"/>
        <w:jc w:val="both"/>
        <w:rPr>
          <w:rFonts w:ascii="Arial" w:hAnsi="Arial" w:cs="Arial"/>
          <w:b/>
          <w:bCs/>
          <w:sz w:val="22"/>
          <w:szCs w:val="22"/>
          <w:lang w:val="ru-RU"/>
        </w:rPr>
      </w:pPr>
      <w:r w:rsidRPr="00BB6EB3">
        <w:rPr>
          <w:rFonts w:ascii="Arial" w:hAnsi="Arial" w:cs="Arial"/>
          <w:b/>
          <w:bCs/>
          <w:sz w:val="22"/>
          <w:szCs w:val="22"/>
          <w:lang w:val="ru-RU"/>
        </w:rPr>
        <w:t xml:space="preserve">Б.1. ОПШТИ ЦИЉЕВИ </w:t>
      </w:r>
    </w:p>
    <w:p w14:paraId="1EB76C15" w14:textId="77777777" w:rsidR="00111A0E" w:rsidRPr="00BB6EB3" w:rsidRDefault="00111A0E" w:rsidP="00F14DB2">
      <w:pPr>
        <w:spacing w:after="120"/>
        <w:rPr>
          <w:rFonts w:ascii="Arial" w:hAnsi="Arial" w:cs="Arial"/>
          <w:sz w:val="22"/>
          <w:szCs w:val="22"/>
          <w:lang w:val="sr-Cyrl-RS"/>
        </w:rPr>
      </w:pPr>
      <w:r w:rsidRPr="00BB6EB3">
        <w:rPr>
          <w:rFonts w:ascii="Arial" w:hAnsi="Arial" w:cs="Arial"/>
          <w:sz w:val="22"/>
          <w:szCs w:val="22"/>
          <w:lang w:val="sr-Cyrl-RS"/>
        </w:rPr>
        <w:t>Општи циљеви заснивају се на:</w:t>
      </w:r>
    </w:p>
    <w:p w14:paraId="49E04750" w14:textId="369C9C1B" w:rsidR="00B910E2" w:rsidRPr="00BB6EB3" w:rsidRDefault="008524C1" w:rsidP="00603E0A">
      <w:pPr>
        <w:numPr>
          <w:ilvl w:val="0"/>
          <w:numId w:val="101"/>
        </w:numPr>
        <w:jc w:val="both"/>
        <w:rPr>
          <w:rFonts w:ascii="Arial" w:hAnsi="Arial" w:cs="Arial"/>
          <w:sz w:val="22"/>
          <w:szCs w:val="22"/>
          <w:lang w:val="sr-Latn-RS"/>
        </w:rPr>
      </w:pPr>
      <w:r w:rsidRPr="00BB6EB3">
        <w:rPr>
          <w:rFonts w:ascii="Arial" w:hAnsi="Arial" w:cs="Arial"/>
          <w:sz w:val="22"/>
          <w:szCs w:val="22"/>
          <w:lang w:val="sr-Cyrl-RS"/>
        </w:rPr>
        <w:t>О</w:t>
      </w:r>
      <w:proofErr w:type="spellStart"/>
      <w:r w:rsidR="00B910E2" w:rsidRPr="00BB6EB3">
        <w:rPr>
          <w:rFonts w:ascii="Arial" w:hAnsi="Arial" w:cs="Arial"/>
          <w:sz w:val="22"/>
          <w:szCs w:val="22"/>
        </w:rPr>
        <w:t>чува</w:t>
      </w:r>
      <w:proofErr w:type="spellEnd"/>
      <w:r w:rsidR="00B046E6" w:rsidRPr="00BB6EB3">
        <w:rPr>
          <w:rFonts w:ascii="Arial" w:hAnsi="Arial" w:cs="Arial"/>
          <w:sz w:val="22"/>
          <w:szCs w:val="22"/>
          <w:lang w:val="sr-Cyrl-RS"/>
        </w:rPr>
        <w:t>њу</w:t>
      </w:r>
      <w:r w:rsidR="00B910E2" w:rsidRPr="00BB6EB3">
        <w:rPr>
          <w:rFonts w:ascii="Arial" w:hAnsi="Arial" w:cs="Arial"/>
          <w:sz w:val="22"/>
          <w:szCs w:val="22"/>
          <w:lang w:val="sr-Latn-RS"/>
        </w:rPr>
        <w:t xml:space="preserve"> </w:t>
      </w:r>
      <w:proofErr w:type="spellStart"/>
      <w:r w:rsidR="00B910E2" w:rsidRPr="00BB6EB3">
        <w:rPr>
          <w:rFonts w:ascii="Arial" w:hAnsi="Arial" w:cs="Arial"/>
          <w:sz w:val="22"/>
          <w:szCs w:val="22"/>
        </w:rPr>
        <w:t>квалитет</w:t>
      </w:r>
      <w:proofErr w:type="spellEnd"/>
      <w:r w:rsidR="00B046E6" w:rsidRPr="00BB6EB3">
        <w:rPr>
          <w:rFonts w:ascii="Arial" w:hAnsi="Arial" w:cs="Arial"/>
          <w:sz w:val="22"/>
          <w:szCs w:val="22"/>
          <w:lang w:val="sr-Cyrl-RS"/>
        </w:rPr>
        <w:t>а</w:t>
      </w:r>
      <w:r w:rsidR="00B910E2" w:rsidRPr="00BB6EB3">
        <w:rPr>
          <w:rFonts w:ascii="Arial" w:hAnsi="Arial" w:cs="Arial"/>
          <w:sz w:val="22"/>
          <w:szCs w:val="22"/>
          <w:lang w:val="sr-Latn-RS"/>
        </w:rPr>
        <w:t xml:space="preserve"> </w:t>
      </w:r>
      <w:proofErr w:type="spellStart"/>
      <w:r w:rsidR="00B910E2" w:rsidRPr="00BB6EB3">
        <w:rPr>
          <w:rFonts w:ascii="Arial" w:hAnsi="Arial" w:cs="Arial"/>
          <w:sz w:val="22"/>
          <w:szCs w:val="22"/>
        </w:rPr>
        <w:t>животне</w:t>
      </w:r>
      <w:proofErr w:type="spellEnd"/>
      <w:r w:rsidR="00B910E2" w:rsidRPr="00BB6EB3">
        <w:rPr>
          <w:rFonts w:ascii="Arial" w:hAnsi="Arial" w:cs="Arial"/>
          <w:sz w:val="22"/>
          <w:szCs w:val="22"/>
          <w:lang w:val="sr-Latn-RS"/>
        </w:rPr>
        <w:t xml:space="preserve"> </w:t>
      </w:r>
      <w:proofErr w:type="spellStart"/>
      <w:r w:rsidR="00B910E2" w:rsidRPr="00BB6EB3">
        <w:rPr>
          <w:rFonts w:ascii="Arial" w:hAnsi="Arial" w:cs="Arial"/>
          <w:sz w:val="22"/>
          <w:szCs w:val="22"/>
        </w:rPr>
        <w:t>средине</w:t>
      </w:r>
      <w:proofErr w:type="spellEnd"/>
      <w:r w:rsidR="00B910E2" w:rsidRPr="00BB6EB3">
        <w:rPr>
          <w:rFonts w:ascii="Arial" w:hAnsi="Arial" w:cs="Arial"/>
          <w:sz w:val="22"/>
          <w:szCs w:val="22"/>
          <w:lang w:val="sr-Latn-RS"/>
        </w:rPr>
        <w:t xml:space="preserve"> (</w:t>
      </w:r>
      <w:proofErr w:type="spellStart"/>
      <w:r w:rsidR="00B910E2" w:rsidRPr="00BB6EB3">
        <w:rPr>
          <w:rFonts w:ascii="Arial" w:hAnsi="Arial" w:cs="Arial"/>
          <w:sz w:val="22"/>
          <w:szCs w:val="22"/>
        </w:rPr>
        <w:t>ваздух</w:t>
      </w:r>
      <w:proofErr w:type="spellEnd"/>
      <w:r w:rsidR="00B910E2" w:rsidRPr="00BB6EB3">
        <w:rPr>
          <w:rFonts w:ascii="Arial" w:hAnsi="Arial" w:cs="Arial"/>
          <w:sz w:val="22"/>
          <w:szCs w:val="22"/>
          <w:lang w:val="sr-Latn-RS"/>
        </w:rPr>
        <w:t xml:space="preserve">, </w:t>
      </w:r>
      <w:proofErr w:type="spellStart"/>
      <w:r w:rsidR="00B910E2" w:rsidRPr="00BB6EB3">
        <w:rPr>
          <w:rFonts w:ascii="Arial" w:hAnsi="Arial" w:cs="Arial"/>
          <w:sz w:val="22"/>
          <w:szCs w:val="22"/>
        </w:rPr>
        <w:t>вода</w:t>
      </w:r>
      <w:proofErr w:type="spellEnd"/>
      <w:r w:rsidR="00B910E2" w:rsidRPr="00BB6EB3">
        <w:rPr>
          <w:rFonts w:ascii="Arial" w:hAnsi="Arial" w:cs="Arial"/>
          <w:sz w:val="22"/>
          <w:szCs w:val="22"/>
          <w:lang w:val="sr-Latn-RS"/>
        </w:rPr>
        <w:t xml:space="preserve">, </w:t>
      </w:r>
      <w:proofErr w:type="spellStart"/>
      <w:r w:rsidR="00B910E2" w:rsidRPr="00BB6EB3">
        <w:rPr>
          <w:rFonts w:ascii="Arial" w:hAnsi="Arial" w:cs="Arial"/>
          <w:sz w:val="22"/>
          <w:szCs w:val="22"/>
        </w:rPr>
        <w:t>земљиште</w:t>
      </w:r>
      <w:proofErr w:type="spellEnd"/>
      <w:r w:rsidR="00B910E2" w:rsidRPr="00BB6EB3">
        <w:rPr>
          <w:rFonts w:ascii="Arial" w:hAnsi="Arial" w:cs="Arial"/>
          <w:sz w:val="22"/>
          <w:szCs w:val="22"/>
          <w:lang w:val="sr-Latn-RS"/>
        </w:rPr>
        <w:t xml:space="preserve"> </w:t>
      </w:r>
      <w:r w:rsidR="00B910E2" w:rsidRPr="00BB6EB3">
        <w:rPr>
          <w:rFonts w:ascii="Arial" w:hAnsi="Arial" w:cs="Arial"/>
          <w:sz w:val="22"/>
          <w:szCs w:val="22"/>
        </w:rPr>
        <w:t>и</w:t>
      </w:r>
      <w:r w:rsidR="00B910E2" w:rsidRPr="00BB6EB3">
        <w:rPr>
          <w:rFonts w:ascii="Arial" w:hAnsi="Arial" w:cs="Arial"/>
          <w:sz w:val="22"/>
          <w:szCs w:val="22"/>
          <w:lang w:val="sr-Latn-RS"/>
        </w:rPr>
        <w:t xml:space="preserve"> </w:t>
      </w:r>
      <w:r w:rsidRPr="00BB6EB3">
        <w:rPr>
          <w:rFonts w:ascii="Arial" w:hAnsi="Arial" w:cs="Arial"/>
          <w:sz w:val="22"/>
          <w:szCs w:val="22"/>
          <w:lang w:val="sr-Cyrl-RS"/>
        </w:rPr>
        <w:t>б</w:t>
      </w:r>
      <w:proofErr w:type="spellStart"/>
      <w:r w:rsidR="00B910E2" w:rsidRPr="00BB6EB3">
        <w:rPr>
          <w:rFonts w:ascii="Arial" w:hAnsi="Arial" w:cs="Arial"/>
          <w:sz w:val="22"/>
          <w:szCs w:val="22"/>
        </w:rPr>
        <w:t>иодиверзитет</w:t>
      </w:r>
      <w:proofErr w:type="spellEnd"/>
      <w:r w:rsidR="00B910E2" w:rsidRPr="00BB6EB3">
        <w:rPr>
          <w:rFonts w:ascii="Arial" w:hAnsi="Arial" w:cs="Arial"/>
          <w:sz w:val="22"/>
          <w:szCs w:val="22"/>
          <w:lang w:val="sr-Latn-RS"/>
        </w:rPr>
        <w:t xml:space="preserve">) </w:t>
      </w:r>
      <w:r w:rsidR="00B910E2" w:rsidRPr="00BB6EB3">
        <w:rPr>
          <w:rFonts w:ascii="Arial" w:hAnsi="Arial" w:cs="Arial"/>
          <w:sz w:val="22"/>
          <w:szCs w:val="22"/>
        </w:rPr>
        <w:t>и</w:t>
      </w:r>
      <w:r w:rsidR="00B910E2" w:rsidRPr="00BB6EB3">
        <w:rPr>
          <w:rFonts w:ascii="Arial" w:hAnsi="Arial" w:cs="Arial"/>
          <w:sz w:val="22"/>
          <w:szCs w:val="22"/>
          <w:lang w:val="sr-Latn-RS"/>
        </w:rPr>
        <w:t xml:space="preserve"> </w:t>
      </w:r>
      <w:proofErr w:type="spellStart"/>
      <w:r w:rsidR="00B910E2" w:rsidRPr="00BB6EB3">
        <w:rPr>
          <w:rFonts w:ascii="Arial" w:hAnsi="Arial" w:cs="Arial"/>
          <w:sz w:val="22"/>
          <w:szCs w:val="22"/>
        </w:rPr>
        <w:t>кори</w:t>
      </w:r>
      <w:r w:rsidR="00B046E6" w:rsidRPr="00BB6EB3">
        <w:rPr>
          <w:rFonts w:ascii="Arial" w:hAnsi="Arial" w:cs="Arial"/>
          <w:sz w:val="22"/>
          <w:szCs w:val="22"/>
          <w:lang w:val="sr-Cyrl-RS"/>
        </w:rPr>
        <w:t>шћењу</w:t>
      </w:r>
      <w:proofErr w:type="spellEnd"/>
      <w:r w:rsidR="00B910E2" w:rsidRPr="00BB6EB3">
        <w:rPr>
          <w:rFonts w:ascii="Arial" w:hAnsi="Arial" w:cs="Arial"/>
          <w:sz w:val="22"/>
          <w:szCs w:val="22"/>
          <w:lang w:val="sr-Latn-RS"/>
        </w:rPr>
        <w:t xml:space="preserve"> </w:t>
      </w:r>
      <w:proofErr w:type="spellStart"/>
      <w:r w:rsidR="00B910E2" w:rsidRPr="00BB6EB3">
        <w:rPr>
          <w:rFonts w:ascii="Arial" w:hAnsi="Arial" w:cs="Arial"/>
          <w:sz w:val="22"/>
          <w:szCs w:val="22"/>
        </w:rPr>
        <w:t>ов</w:t>
      </w:r>
      <w:proofErr w:type="spellEnd"/>
      <w:r w:rsidR="00B046E6" w:rsidRPr="00BB6EB3">
        <w:rPr>
          <w:rFonts w:ascii="Arial" w:hAnsi="Arial" w:cs="Arial"/>
          <w:sz w:val="22"/>
          <w:szCs w:val="22"/>
          <w:lang w:val="sr-Cyrl-RS"/>
        </w:rPr>
        <w:t>их</w:t>
      </w:r>
      <w:r w:rsidR="00B910E2" w:rsidRPr="00BB6EB3">
        <w:rPr>
          <w:rFonts w:ascii="Arial" w:hAnsi="Arial" w:cs="Arial"/>
          <w:sz w:val="22"/>
          <w:szCs w:val="22"/>
          <w:lang w:val="sr-Latn-RS"/>
        </w:rPr>
        <w:t xml:space="preserve"> </w:t>
      </w:r>
      <w:proofErr w:type="spellStart"/>
      <w:r w:rsidR="00B910E2" w:rsidRPr="00BB6EB3">
        <w:rPr>
          <w:rFonts w:ascii="Arial" w:hAnsi="Arial" w:cs="Arial"/>
          <w:sz w:val="22"/>
          <w:szCs w:val="22"/>
        </w:rPr>
        <w:t>ресурс</w:t>
      </w:r>
      <w:proofErr w:type="spellEnd"/>
      <w:r w:rsidR="00B046E6" w:rsidRPr="00BB6EB3">
        <w:rPr>
          <w:rFonts w:ascii="Arial" w:hAnsi="Arial" w:cs="Arial"/>
          <w:sz w:val="22"/>
          <w:szCs w:val="22"/>
          <w:lang w:val="sr-Cyrl-RS"/>
        </w:rPr>
        <w:t>а</w:t>
      </w:r>
      <w:r w:rsidR="00B910E2" w:rsidRPr="00BB6EB3">
        <w:rPr>
          <w:rFonts w:ascii="Arial" w:hAnsi="Arial" w:cs="Arial"/>
          <w:sz w:val="22"/>
          <w:szCs w:val="22"/>
          <w:lang w:val="sr-Latn-RS"/>
        </w:rPr>
        <w:t xml:space="preserve"> </w:t>
      </w:r>
      <w:proofErr w:type="spellStart"/>
      <w:r w:rsidR="00B910E2" w:rsidRPr="00BB6EB3">
        <w:rPr>
          <w:rFonts w:ascii="Arial" w:hAnsi="Arial" w:cs="Arial"/>
          <w:sz w:val="22"/>
          <w:szCs w:val="22"/>
        </w:rPr>
        <w:t>на</w:t>
      </w:r>
      <w:proofErr w:type="spellEnd"/>
      <w:r w:rsidR="00B910E2" w:rsidRPr="00BB6EB3">
        <w:rPr>
          <w:rFonts w:ascii="Arial" w:hAnsi="Arial" w:cs="Arial"/>
          <w:sz w:val="22"/>
          <w:szCs w:val="22"/>
          <w:lang w:val="sr-Latn-RS"/>
        </w:rPr>
        <w:t xml:space="preserve"> </w:t>
      </w:r>
      <w:proofErr w:type="spellStart"/>
      <w:r w:rsidR="00B910E2" w:rsidRPr="00BB6EB3">
        <w:rPr>
          <w:rFonts w:ascii="Arial" w:hAnsi="Arial" w:cs="Arial"/>
          <w:sz w:val="22"/>
          <w:szCs w:val="22"/>
        </w:rPr>
        <w:t>одржив</w:t>
      </w:r>
      <w:proofErr w:type="spellEnd"/>
      <w:r w:rsidR="00B910E2" w:rsidRPr="00BB6EB3">
        <w:rPr>
          <w:rFonts w:ascii="Arial" w:hAnsi="Arial" w:cs="Arial"/>
          <w:sz w:val="22"/>
          <w:szCs w:val="22"/>
          <w:lang w:val="sr-Latn-RS"/>
        </w:rPr>
        <w:t xml:space="preserve"> </w:t>
      </w:r>
      <w:proofErr w:type="spellStart"/>
      <w:r w:rsidR="00B910E2" w:rsidRPr="00BB6EB3">
        <w:rPr>
          <w:rFonts w:ascii="Arial" w:hAnsi="Arial" w:cs="Arial"/>
          <w:sz w:val="22"/>
          <w:szCs w:val="22"/>
        </w:rPr>
        <w:t>начин</w:t>
      </w:r>
      <w:proofErr w:type="spellEnd"/>
      <w:r w:rsidR="00B046E6" w:rsidRPr="00BB6EB3">
        <w:rPr>
          <w:rFonts w:ascii="Arial" w:hAnsi="Arial" w:cs="Arial"/>
          <w:sz w:val="22"/>
          <w:szCs w:val="22"/>
          <w:lang w:val="sr-Cyrl-RS"/>
        </w:rPr>
        <w:t>;</w:t>
      </w:r>
    </w:p>
    <w:p w14:paraId="0C3FA49D" w14:textId="5B0073FE" w:rsidR="00111A0E" w:rsidRPr="00BB6EB3" w:rsidRDefault="008524C1" w:rsidP="00603E0A">
      <w:pPr>
        <w:pStyle w:val="ListParagraph"/>
        <w:numPr>
          <w:ilvl w:val="0"/>
          <w:numId w:val="101"/>
        </w:numPr>
        <w:ind w:right="-1"/>
        <w:contextualSpacing w:val="0"/>
        <w:jc w:val="both"/>
        <w:rPr>
          <w:rFonts w:ascii="Arial" w:hAnsi="Arial" w:cs="Arial"/>
          <w:lang w:val="sr-Cyrl-CS"/>
        </w:rPr>
      </w:pPr>
      <w:r w:rsidRPr="00BB6EB3">
        <w:rPr>
          <w:rFonts w:ascii="Arial" w:hAnsi="Arial" w:cs="Arial"/>
          <w:lang w:val="sr-Cyrl-CS"/>
        </w:rPr>
        <w:t>С</w:t>
      </w:r>
      <w:r w:rsidR="0023450F" w:rsidRPr="00BB6EB3">
        <w:rPr>
          <w:rFonts w:ascii="Arial" w:hAnsi="Arial" w:cs="Arial"/>
          <w:lang w:val="sr-Cyrl-CS"/>
        </w:rPr>
        <w:t>мањењу изложености становништва повишеном нивоу буке;</w:t>
      </w:r>
      <w:bookmarkStart w:id="47" w:name="_Hlk112144841"/>
    </w:p>
    <w:bookmarkEnd w:id="47"/>
    <w:p w14:paraId="5B9E3B49" w14:textId="2EA38782" w:rsidR="00111A0E" w:rsidRPr="00BB6EB3" w:rsidRDefault="008524C1" w:rsidP="00603E0A">
      <w:pPr>
        <w:pStyle w:val="ListParagraph"/>
        <w:numPr>
          <w:ilvl w:val="0"/>
          <w:numId w:val="101"/>
        </w:numPr>
        <w:contextualSpacing w:val="0"/>
        <w:jc w:val="both"/>
        <w:rPr>
          <w:rFonts w:ascii="Arial" w:hAnsi="Arial" w:cs="Arial"/>
          <w:lang w:val="sr-Cyrl-CS"/>
        </w:rPr>
      </w:pPr>
      <w:r w:rsidRPr="00BB6EB3">
        <w:rPr>
          <w:rFonts w:ascii="Arial" w:hAnsi="Arial" w:cs="Arial"/>
          <w:noProof/>
          <w:lang w:val="ru-RU"/>
        </w:rPr>
        <w:t>З</w:t>
      </w:r>
      <w:r w:rsidR="00111A0E" w:rsidRPr="00BB6EB3">
        <w:rPr>
          <w:rFonts w:ascii="Arial" w:hAnsi="Arial" w:cs="Arial"/>
          <w:noProof/>
          <w:lang w:val="ru-RU"/>
        </w:rPr>
        <w:t>аштити и одрживом коришћењу природних вредности</w:t>
      </w:r>
      <w:r w:rsidR="00B046E6" w:rsidRPr="00BB6EB3">
        <w:rPr>
          <w:rFonts w:ascii="Arial" w:hAnsi="Arial" w:cs="Arial"/>
          <w:noProof/>
          <w:lang w:val="ru-RU"/>
        </w:rPr>
        <w:t>;</w:t>
      </w:r>
    </w:p>
    <w:p w14:paraId="02212EAE" w14:textId="11D5709B" w:rsidR="0023450F" w:rsidRPr="00BB6EB3" w:rsidRDefault="008524C1" w:rsidP="00603E0A">
      <w:pPr>
        <w:pStyle w:val="ListParagraph"/>
        <w:numPr>
          <w:ilvl w:val="0"/>
          <w:numId w:val="101"/>
        </w:numPr>
        <w:contextualSpacing w:val="0"/>
        <w:jc w:val="both"/>
        <w:rPr>
          <w:rFonts w:ascii="Arial" w:hAnsi="Arial" w:cs="Arial"/>
          <w:lang w:val="sr-Cyrl-CS"/>
        </w:rPr>
      </w:pPr>
      <w:r w:rsidRPr="00BB6EB3">
        <w:rPr>
          <w:rFonts w:ascii="Arial" w:hAnsi="Arial" w:cs="Arial"/>
          <w:noProof/>
          <w:lang w:val="ru-RU"/>
        </w:rPr>
        <w:t>Поштовању хијерархије управљања отпадом;</w:t>
      </w:r>
    </w:p>
    <w:p w14:paraId="18F462E4" w14:textId="47EC2D44" w:rsidR="0023450F" w:rsidRPr="00BB6EB3" w:rsidRDefault="008F6C0F" w:rsidP="00603E0A">
      <w:pPr>
        <w:numPr>
          <w:ilvl w:val="0"/>
          <w:numId w:val="101"/>
        </w:numPr>
        <w:jc w:val="both"/>
        <w:rPr>
          <w:rFonts w:ascii="Arial" w:hAnsi="Arial" w:cs="Arial"/>
          <w:sz w:val="22"/>
          <w:szCs w:val="22"/>
          <w:lang w:val="sr-Latn-RS"/>
        </w:rPr>
      </w:pPr>
      <w:r w:rsidRPr="00BB6EB3">
        <w:rPr>
          <w:rFonts w:ascii="Arial" w:hAnsi="Arial" w:cs="Arial"/>
          <w:sz w:val="22"/>
          <w:szCs w:val="22"/>
          <w:lang w:val="sr-Cyrl-RS"/>
        </w:rPr>
        <w:t>П</w:t>
      </w:r>
      <w:proofErr w:type="spellStart"/>
      <w:r w:rsidR="0023450F" w:rsidRPr="00BB6EB3">
        <w:rPr>
          <w:rFonts w:ascii="Arial" w:hAnsi="Arial" w:cs="Arial"/>
          <w:sz w:val="22"/>
          <w:szCs w:val="22"/>
          <w:lang w:val="sr-Latn-RS"/>
        </w:rPr>
        <w:t>ревенцији</w:t>
      </w:r>
      <w:proofErr w:type="spellEnd"/>
      <w:r w:rsidR="0023450F" w:rsidRPr="00BB6EB3">
        <w:rPr>
          <w:rFonts w:ascii="Arial" w:hAnsi="Arial" w:cs="Arial"/>
          <w:sz w:val="22"/>
          <w:szCs w:val="22"/>
          <w:lang w:val="sr-Latn-RS"/>
        </w:rPr>
        <w:t xml:space="preserve"> и </w:t>
      </w:r>
      <w:proofErr w:type="spellStart"/>
      <w:r w:rsidR="0023450F" w:rsidRPr="00BB6EB3">
        <w:rPr>
          <w:rFonts w:ascii="Arial" w:hAnsi="Arial" w:cs="Arial"/>
          <w:sz w:val="22"/>
          <w:szCs w:val="22"/>
          <w:lang w:val="sr-Latn-RS"/>
        </w:rPr>
        <w:t>санацији</w:t>
      </w:r>
      <w:proofErr w:type="spellEnd"/>
      <w:r w:rsidR="0023450F" w:rsidRPr="00BB6EB3">
        <w:rPr>
          <w:rFonts w:ascii="Arial" w:hAnsi="Arial" w:cs="Arial"/>
          <w:sz w:val="22"/>
          <w:szCs w:val="22"/>
          <w:lang w:val="sr-Latn-RS"/>
        </w:rPr>
        <w:t xml:space="preserve"> </w:t>
      </w:r>
      <w:proofErr w:type="spellStart"/>
      <w:r w:rsidR="0023450F" w:rsidRPr="00BB6EB3">
        <w:rPr>
          <w:rFonts w:ascii="Arial" w:hAnsi="Arial" w:cs="Arial"/>
          <w:sz w:val="22"/>
          <w:szCs w:val="22"/>
          <w:lang w:val="sr-Latn-RS"/>
        </w:rPr>
        <w:t>активности</w:t>
      </w:r>
      <w:proofErr w:type="spellEnd"/>
      <w:r w:rsidR="0023450F" w:rsidRPr="00BB6EB3">
        <w:rPr>
          <w:rFonts w:ascii="Arial" w:hAnsi="Arial" w:cs="Arial"/>
          <w:sz w:val="22"/>
          <w:szCs w:val="22"/>
          <w:lang w:val="sr-Latn-RS"/>
        </w:rPr>
        <w:t xml:space="preserve"> </w:t>
      </w:r>
      <w:proofErr w:type="spellStart"/>
      <w:r w:rsidR="0023450F" w:rsidRPr="00BB6EB3">
        <w:rPr>
          <w:rFonts w:ascii="Arial" w:hAnsi="Arial" w:cs="Arial"/>
          <w:sz w:val="22"/>
          <w:szCs w:val="22"/>
          <w:lang w:val="sr-Latn-RS"/>
        </w:rPr>
        <w:t>које</w:t>
      </w:r>
      <w:proofErr w:type="spellEnd"/>
      <w:r w:rsidR="0023450F" w:rsidRPr="00BB6EB3">
        <w:rPr>
          <w:rFonts w:ascii="Arial" w:hAnsi="Arial" w:cs="Arial"/>
          <w:sz w:val="22"/>
          <w:szCs w:val="22"/>
          <w:lang w:val="sr-Latn-RS"/>
        </w:rPr>
        <w:t xml:space="preserve"> </w:t>
      </w:r>
      <w:proofErr w:type="spellStart"/>
      <w:r w:rsidR="0023450F" w:rsidRPr="00BB6EB3">
        <w:rPr>
          <w:rFonts w:ascii="Arial" w:hAnsi="Arial" w:cs="Arial"/>
          <w:sz w:val="22"/>
          <w:szCs w:val="22"/>
          <w:lang w:val="sr-Latn-RS"/>
        </w:rPr>
        <w:t>могу</w:t>
      </w:r>
      <w:proofErr w:type="spellEnd"/>
      <w:r w:rsidR="0023450F" w:rsidRPr="00BB6EB3">
        <w:rPr>
          <w:rFonts w:ascii="Arial" w:hAnsi="Arial" w:cs="Arial"/>
          <w:sz w:val="22"/>
          <w:szCs w:val="22"/>
          <w:lang w:val="sr-Latn-RS"/>
        </w:rPr>
        <w:t xml:space="preserve"> </w:t>
      </w:r>
      <w:proofErr w:type="spellStart"/>
      <w:r w:rsidR="0023450F" w:rsidRPr="00BB6EB3">
        <w:rPr>
          <w:rFonts w:ascii="Arial" w:hAnsi="Arial" w:cs="Arial"/>
          <w:sz w:val="22"/>
          <w:szCs w:val="22"/>
          <w:lang w:val="sr-Latn-RS"/>
        </w:rPr>
        <w:t>да</w:t>
      </w:r>
      <w:proofErr w:type="spellEnd"/>
      <w:r w:rsidR="0023450F" w:rsidRPr="00BB6EB3">
        <w:rPr>
          <w:rFonts w:ascii="Arial" w:hAnsi="Arial" w:cs="Arial"/>
          <w:sz w:val="22"/>
          <w:szCs w:val="22"/>
          <w:lang w:val="sr-Latn-RS"/>
        </w:rPr>
        <w:t xml:space="preserve"> </w:t>
      </w:r>
      <w:proofErr w:type="spellStart"/>
      <w:r w:rsidR="0023450F" w:rsidRPr="00BB6EB3">
        <w:rPr>
          <w:rFonts w:ascii="Arial" w:hAnsi="Arial" w:cs="Arial"/>
          <w:sz w:val="22"/>
          <w:szCs w:val="22"/>
          <w:lang w:val="sr-Latn-RS"/>
        </w:rPr>
        <w:t>изазову</w:t>
      </w:r>
      <w:proofErr w:type="spellEnd"/>
      <w:r w:rsidR="0023450F" w:rsidRPr="00BB6EB3">
        <w:rPr>
          <w:rFonts w:ascii="Arial" w:hAnsi="Arial" w:cs="Arial"/>
          <w:sz w:val="22"/>
          <w:szCs w:val="22"/>
          <w:lang w:val="sr-Latn-RS"/>
        </w:rPr>
        <w:t xml:space="preserve"> </w:t>
      </w:r>
      <w:proofErr w:type="spellStart"/>
      <w:r w:rsidR="0023450F" w:rsidRPr="00BB6EB3">
        <w:rPr>
          <w:rFonts w:ascii="Arial" w:hAnsi="Arial" w:cs="Arial"/>
          <w:sz w:val="22"/>
          <w:szCs w:val="22"/>
          <w:lang w:val="sr-Latn-RS"/>
        </w:rPr>
        <w:t>еколошки</w:t>
      </w:r>
      <w:proofErr w:type="spellEnd"/>
      <w:r w:rsidR="0023450F" w:rsidRPr="00BB6EB3">
        <w:rPr>
          <w:rFonts w:ascii="Arial" w:hAnsi="Arial" w:cs="Arial"/>
          <w:sz w:val="22"/>
          <w:szCs w:val="22"/>
          <w:lang w:val="sr-Latn-RS"/>
        </w:rPr>
        <w:t xml:space="preserve"> </w:t>
      </w:r>
      <w:proofErr w:type="spellStart"/>
      <w:r w:rsidR="0023450F" w:rsidRPr="00BB6EB3">
        <w:rPr>
          <w:rFonts w:ascii="Arial" w:hAnsi="Arial" w:cs="Arial"/>
          <w:sz w:val="22"/>
          <w:szCs w:val="22"/>
          <w:lang w:val="sr-Latn-RS"/>
        </w:rPr>
        <w:t>ризик</w:t>
      </w:r>
      <w:proofErr w:type="spellEnd"/>
      <w:r w:rsidR="0023450F" w:rsidRPr="00BB6EB3">
        <w:rPr>
          <w:rFonts w:ascii="Arial" w:hAnsi="Arial" w:cs="Arial"/>
          <w:sz w:val="22"/>
          <w:szCs w:val="22"/>
          <w:lang w:val="sr-Latn-RS"/>
        </w:rPr>
        <w:t>;</w:t>
      </w:r>
    </w:p>
    <w:p w14:paraId="1C7F4250" w14:textId="6E74C803" w:rsidR="00452F28" w:rsidRPr="00BB6EB3" w:rsidRDefault="00452F28" w:rsidP="00603E0A">
      <w:pPr>
        <w:pStyle w:val="ListParagraph"/>
        <w:numPr>
          <w:ilvl w:val="0"/>
          <w:numId w:val="101"/>
        </w:numPr>
        <w:contextualSpacing w:val="0"/>
        <w:jc w:val="both"/>
        <w:rPr>
          <w:rFonts w:ascii="Arial" w:hAnsi="Arial" w:cs="Arial"/>
          <w:lang w:val="sr-Cyrl-CS"/>
        </w:rPr>
      </w:pPr>
      <w:r w:rsidRPr="00BB6EB3">
        <w:rPr>
          <w:rFonts w:ascii="Arial" w:hAnsi="Arial" w:cs="Arial"/>
          <w:lang w:val="ru-RU"/>
        </w:rPr>
        <w:t>Унапређењу социо-здравствених услова;</w:t>
      </w:r>
    </w:p>
    <w:p w14:paraId="1CA9D537" w14:textId="2FB6BB96" w:rsidR="00111A0E" w:rsidRPr="00BB6EB3" w:rsidRDefault="008F6C0F" w:rsidP="00603E0A">
      <w:pPr>
        <w:pStyle w:val="ListParagraph"/>
        <w:numPr>
          <w:ilvl w:val="0"/>
          <w:numId w:val="101"/>
        </w:numPr>
        <w:contextualSpacing w:val="0"/>
        <w:jc w:val="both"/>
        <w:rPr>
          <w:rFonts w:ascii="Arial" w:hAnsi="Arial" w:cs="Arial"/>
          <w:lang w:val="sr-Cyrl-CS"/>
        </w:rPr>
      </w:pPr>
      <w:r w:rsidRPr="00BB6EB3">
        <w:rPr>
          <w:rFonts w:ascii="Arial" w:hAnsi="Arial" w:cs="Arial"/>
          <w:lang w:val="sr-Cyrl-CS"/>
        </w:rPr>
        <w:t>И</w:t>
      </w:r>
      <w:r w:rsidR="00111A0E" w:rsidRPr="00BB6EB3">
        <w:rPr>
          <w:rFonts w:ascii="Arial" w:hAnsi="Arial" w:cs="Arial"/>
          <w:lang w:val="sr-Cyrl-CS"/>
        </w:rPr>
        <w:t>нтегрисању заштите животне средине</w:t>
      </w:r>
      <w:r w:rsidRPr="00BB6EB3">
        <w:rPr>
          <w:rFonts w:ascii="Arial" w:hAnsi="Arial" w:cs="Arial"/>
          <w:lang w:val="sr-Cyrl-CS"/>
        </w:rPr>
        <w:t xml:space="preserve"> и одрживог развоја</w:t>
      </w:r>
      <w:r w:rsidR="00111A0E" w:rsidRPr="00BB6EB3">
        <w:rPr>
          <w:rFonts w:ascii="Arial" w:hAnsi="Arial" w:cs="Arial"/>
          <w:lang w:val="sr-Cyrl-CS"/>
        </w:rPr>
        <w:t xml:space="preserve"> у секторе планирања, пројектовања и изградње</w:t>
      </w:r>
      <w:r w:rsidR="00B046E6" w:rsidRPr="00BB6EB3">
        <w:rPr>
          <w:rFonts w:ascii="Arial" w:hAnsi="Arial" w:cs="Arial"/>
          <w:lang w:val="sr-Cyrl-CS"/>
        </w:rPr>
        <w:t>;</w:t>
      </w:r>
    </w:p>
    <w:p w14:paraId="2F399B59" w14:textId="6484B9DA" w:rsidR="00111A0E" w:rsidRPr="00BB6EB3" w:rsidRDefault="008F6C0F" w:rsidP="00603E0A">
      <w:pPr>
        <w:pStyle w:val="ListParagraph"/>
        <w:numPr>
          <w:ilvl w:val="0"/>
          <w:numId w:val="101"/>
        </w:numPr>
        <w:contextualSpacing w:val="0"/>
        <w:jc w:val="both"/>
        <w:rPr>
          <w:rFonts w:ascii="Arial" w:hAnsi="Arial" w:cs="Arial"/>
          <w:lang w:val="sr-Cyrl-CS"/>
        </w:rPr>
      </w:pPr>
      <w:r w:rsidRPr="00BB6EB3">
        <w:rPr>
          <w:rFonts w:ascii="Arial" w:hAnsi="Arial" w:cs="Arial"/>
          <w:lang w:val="sr-Cyrl-CS" w:eastAsia="x-none"/>
        </w:rPr>
        <w:t>П</w:t>
      </w:r>
      <w:r w:rsidR="00111A0E" w:rsidRPr="00BB6EB3">
        <w:rPr>
          <w:rFonts w:ascii="Arial" w:hAnsi="Arial" w:cs="Arial"/>
          <w:lang w:val="sr-Cyrl-CS" w:eastAsia="x-none"/>
        </w:rPr>
        <w:t>римени законске регулативе приликом планирања и даљег спровођења и реализације плана</w:t>
      </w:r>
      <w:r w:rsidR="00B046E6" w:rsidRPr="00BB6EB3">
        <w:rPr>
          <w:rFonts w:ascii="Arial" w:hAnsi="Arial" w:cs="Arial"/>
          <w:lang w:val="sr-Cyrl-CS" w:eastAsia="x-none"/>
        </w:rPr>
        <w:t>;</w:t>
      </w:r>
    </w:p>
    <w:p w14:paraId="156F4308" w14:textId="1682017D" w:rsidR="00111A0E" w:rsidRPr="00BB6EB3" w:rsidRDefault="008F6C0F" w:rsidP="00603E0A">
      <w:pPr>
        <w:pStyle w:val="ListParagraph"/>
        <w:numPr>
          <w:ilvl w:val="0"/>
          <w:numId w:val="101"/>
        </w:numPr>
        <w:spacing w:after="120"/>
        <w:jc w:val="both"/>
        <w:rPr>
          <w:rFonts w:ascii="Arial" w:hAnsi="Arial" w:cs="Arial"/>
          <w:lang w:val="sr-Cyrl-CS"/>
        </w:rPr>
      </w:pPr>
      <w:r w:rsidRPr="00BB6EB3">
        <w:rPr>
          <w:rFonts w:ascii="Arial" w:hAnsi="Arial" w:cs="Arial"/>
          <w:lang w:val="sr-Cyrl-CS" w:eastAsia="x-none"/>
        </w:rPr>
        <w:t>Е</w:t>
      </w:r>
      <w:r w:rsidR="00111A0E" w:rsidRPr="00BB6EB3">
        <w:rPr>
          <w:rFonts w:ascii="Arial" w:hAnsi="Arial" w:cs="Arial"/>
          <w:lang w:val="sr-Cyrl-CS" w:eastAsia="x-none"/>
        </w:rPr>
        <w:t>фикаснијој контроли квалитета чинилаца животне средине</w:t>
      </w:r>
      <w:r w:rsidR="00D5308B" w:rsidRPr="00BB6EB3">
        <w:rPr>
          <w:rFonts w:ascii="Arial" w:hAnsi="Arial" w:cs="Arial"/>
          <w:lang w:val="sr-Cyrl-CS" w:eastAsia="x-none"/>
        </w:rPr>
        <w:t>.</w:t>
      </w:r>
    </w:p>
    <w:p w14:paraId="2105F1DF" w14:textId="77777777" w:rsidR="00B16722" w:rsidRPr="00BB6EB3" w:rsidRDefault="0051169C" w:rsidP="00F14DB2">
      <w:pPr>
        <w:pBdr>
          <w:top w:val="single" w:sz="4" w:space="1" w:color="auto"/>
          <w:left w:val="single" w:sz="4" w:space="4" w:color="auto"/>
          <w:bottom w:val="single" w:sz="4" w:space="1" w:color="auto"/>
          <w:right w:val="single" w:sz="4" w:space="4" w:color="auto"/>
        </w:pBdr>
        <w:spacing w:after="120"/>
        <w:jc w:val="both"/>
        <w:rPr>
          <w:rFonts w:ascii="Arial" w:hAnsi="Arial" w:cs="Arial"/>
          <w:b/>
          <w:bCs/>
          <w:sz w:val="22"/>
          <w:szCs w:val="22"/>
          <w:lang w:val="sr-Cyrl-CS"/>
        </w:rPr>
      </w:pPr>
      <w:r w:rsidRPr="00BB6EB3">
        <w:rPr>
          <w:rFonts w:ascii="Arial" w:hAnsi="Arial" w:cs="Arial"/>
          <w:b/>
          <w:bCs/>
          <w:sz w:val="22"/>
          <w:szCs w:val="22"/>
          <w:lang w:val="ru-RU"/>
        </w:rPr>
        <w:lastRenderedPageBreak/>
        <w:t xml:space="preserve">Б.2. </w:t>
      </w:r>
      <w:r w:rsidR="00B16722" w:rsidRPr="00BB6EB3">
        <w:rPr>
          <w:rFonts w:ascii="Arial" w:hAnsi="Arial" w:cs="Arial"/>
          <w:b/>
          <w:bCs/>
          <w:sz w:val="22"/>
          <w:szCs w:val="22"/>
          <w:lang w:val="sr-Cyrl-CS"/>
        </w:rPr>
        <w:t>ПОСЕБНИ ЦИЉЕВИ</w:t>
      </w:r>
    </w:p>
    <w:p w14:paraId="7294922F" w14:textId="77777777" w:rsidR="00D10228" w:rsidRPr="00BB6EB3" w:rsidRDefault="00D10228" w:rsidP="00F14DB2">
      <w:pPr>
        <w:spacing w:after="120"/>
        <w:jc w:val="both"/>
        <w:rPr>
          <w:rFonts w:ascii="Arial" w:hAnsi="Arial" w:cs="Arial"/>
          <w:sz w:val="22"/>
          <w:szCs w:val="22"/>
          <w:lang w:val="sr-Cyrl-RS"/>
        </w:rPr>
      </w:pPr>
      <w:proofErr w:type="spellStart"/>
      <w:r w:rsidRPr="00BB6EB3">
        <w:rPr>
          <w:rFonts w:ascii="Arial" w:hAnsi="Arial" w:cs="Arial"/>
          <w:sz w:val="22"/>
          <w:szCs w:val="22"/>
        </w:rPr>
        <w:t>Посебни</w:t>
      </w:r>
      <w:proofErr w:type="spellEnd"/>
      <w:r w:rsidRPr="00BB6EB3">
        <w:rPr>
          <w:rFonts w:ascii="Arial" w:hAnsi="Arial" w:cs="Arial"/>
          <w:sz w:val="22"/>
          <w:szCs w:val="22"/>
        </w:rPr>
        <w:t xml:space="preserve"> </w:t>
      </w:r>
      <w:proofErr w:type="spellStart"/>
      <w:r w:rsidRPr="00BB6EB3">
        <w:rPr>
          <w:rFonts w:ascii="Arial" w:hAnsi="Arial" w:cs="Arial"/>
          <w:sz w:val="22"/>
          <w:szCs w:val="22"/>
        </w:rPr>
        <w:t>циљеви</w:t>
      </w:r>
      <w:proofErr w:type="spellEnd"/>
      <w:r w:rsidRPr="00BB6EB3">
        <w:rPr>
          <w:rFonts w:ascii="Arial" w:hAnsi="Arial" w:cs="Arial"/>
          <w:sz w:val="22"/>
          <w:szCs w:val="22"/>
        </w:rPr>
        <w:t xml:space="preserve">, </w:t>
      </w:r>
      <w:proofErr w:type="spellStart"/>
      <w:r w:rsidRPr="00BB6EB3">
        <w:rPr>
          <w:rFonts w:ascii="Arial" w:hAnsi="Arial" w:cs="Arial"/>
          <w:sz w:val="22"/>
          <w:szCs w:val="22"/>
        </w:rPr>
        <w:t>који</w:t>
      </w:r>
      <w:proofErr w:type="spellEnd"/>
      <w:r w:rsidRPr="00BB6EB3">
        <w:rPr>
          <w:rFonts w:ascii="Arial" w:hAnsi="Arial" w:cs="Arial"/>
          <w:sz w:val="22"/>
          <w:szCs w:val="22"/>
        </w:rPr>
        <w:t xml:space="preserve"> </w:t>
      </w:r>
      <w:proofErr w:type="spellStart"/>
      <w:r w:rsidRPr="00BB6EB3">
        <w:rPr>
          <w:rFonts w:ascii="Arial" w:hAnsi="Arial" w:cs="Arial"/>
          <w:sz w:val="22"/>
          <w:szCs w:val="22"/>
        </w:rPr>
        <w:t>ће</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детаљније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вредновати</w:t>
      </w:r>
      <w:proofErr w:type="spellEnd"/>
      <w:r w:rsidRPr="00BB6EB3">
        <w:rPr>
          <w:rFonts w:ascii="Arial" w:hAnsi="Arial" w:cs="Arial"/>
          <w:sz w:val="22"/>
          <w:szCs w:val="22"/>
        </w:rPr>
        <w:t xml:space="preserve"> у </w:t>
      </w:r>
      <w:proofErr w:type="spellStart"/>
      <w:r w:rsidRPr="00BB6EB3">
        <w:rPr>
          <w:rFonts w:ascii="Arial" w:hAnsi="Arial" w:cs="Arial"/>
          <w:sz w:val="22"/>
          <w:szCs w:val="22"/>
        </w:rPr>
        <w:t>овој</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процени</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проистекли</w:t>
      </w:r>
      <w:proofErr w:type="spellEnd"/>
      <w:r w:rsidRPr="00BB6EB3">
        <w:rPr>
          <w:rFonts w:ascii="Arial" w:hAnsi="Arial" w:cs="Arial"/>
          <w:sz w:val="22"/>
          <w:szCs w:val="22"/>
        </w:rPr>
        <w:t xml:space="preserve"> </w:t>
      </w:r>
      <w:proofErr w:type="spellStart"/>
      <w:r w:rsidRPr="00BB6EB3">
        <w:rPr>
          <w:rFonts w:ascii="Arial" w:hAnsi="Arial" w:cs="Arial"/>
          <w:sz w:val="22"/>
          <w:szCs w:val="22"/>
        </w:rPr>
        <w:t>су</w:t>
      </w:r>
      <w:proofErr w:type="spellEnd"/>
      <w:r w:rsidRPr="00BB6EB3">
        <w:rPr>
          <w:rFonts w:ascii="Arial" w:hAnsi="Arial" w:cs="Arial"/>
          <w:sz w:val="22"/>
          <w:szCs w:val="22"/>
        </w:rPr>
        <w:t xml:space="preserve"> </w:t>
      </w:r>
      <w:proofErr w:type="spellStart"/>
      <w:r w:rsidRPr="00BB6EB3">
        <w:rPr>
          <w:rFonts w:ascii="Arial" w:hAnsi="Arial" w:cs="Arial"/>
          <w:sz w:val="22"/>
          <w:szCs w:val="22"/>
        </w:rPr>
        <w:t>из</w:t>
      </w:r>
      <w:proofErr w:type="spellEnd"/>
      <w:r w:rsidRPr="00BB6EB3">
        <w:rPr>
          <w:rFonts w:ascii="Arial" w:hAnsi="Arial" w:cs="Arial"/>
          <w:sz w:val="22"/>
          <w:szCs w:val="22"/>
        </w:rPr>
        <w:t xml:space="preserve"> </w:t>
      </w:r>
      <w:proofErr w:type="spellStart"/>
      <w:r w:rsidRPr="00BB6EB3">
        <w:rPr>
          <w:rFonts w:ascii="Arial" w:hAnsi="Arial" w:cs="Arial"/>
          <w:sz w:val="22"/>
          <w:szCs w:val="22"/>
        </w:rPr>
        <w:t>општих</w:t>
      </w:r>
      <w:proofErr w:type="spellEnd"/>
      <w:r w:rsidRPr="00BB6EB3">
        <w:rPr>
          <w:rFonts w:ascii="Arial" w:hAnsi="Arial" w:cs="Arial"/>
          <w:sz w:val="22"/>
          <w:szCs w:val="22"/>
        </w:rPr>
        <w:t xml:space="preserve"> </w:t>
      </w:r>
      <w:proofErr w:type="spellStart"/>
      <w:r w:rsidRPr="00BB6EB3">
        <w:rPr>
          <w:rFonts w:ascii="Arial" w:hAnsi="Arial" w:cs="Arial"/>
          <w:sz w:val="22"/>
          <w:szCs w:val="22"/>
        </w:rPr>
        <w:t>циљева</w:t>
      </w:r>
      <w:proofErr w:type="spellEnd"/>
      <w:r w:rsidRPr="00BB6EB3">
        <w:rPr>
          <w:rFonts w:ascii="Arial" w:hAnsi="Arial" w:cs="Arial"/>
          <w:sz w:val="22"/>
          <w:szCs w:val="22"/>
        </w:rPr>
        <w:t xml:space="preserve">, а </w:t>
      </w:r>
      <w:proofErr w:type="spellStart"/>
      <w:r w:rsidRPr="00BB6EB3">
        <w:rPr>
          <w:rFonts w:ascii="Arial" w:hAnsi="Arial" w:cs="Arial"/>
          <w:sz w:val="22"/>
          <w:szCs w:val="22"/>
        </w:rPr>
        <w:t>дефинисани</w:t>
      </w:r>
      <w:proofErr w:type="spellEnd"/>
      <w:r w:rsidRPr="00BB6EB3">
        <w:rPr>
          <w:rFonts w:ascii="Arial" w:hAnsi="Arial" w:cs="Arial"/>
          <w:sz w:val="22"/>
          <w:szCs w:val="22"/>
        </w:rPr>
        <w:t xml:space="preserve"> </w:t>
      </w:r>
      <w:proofErr w:type="spellStart"/>
      <w:r w:rsidRPr="00BB6EB3">
        <w:rPr>
          <w:rFonts w:ascii="Arial" w:hAnsi="Arial" w:cs="Arial"/>
          <w:sz w:val="22"/>
          <w:szCs w:val="22"/>
        </w:rPr>
        <w:t>су</w:t>
      </w:r>
      <w:proofErr w:type="spellEnd"/>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proofErr w:type="spellStart"/>
      <w:r w:rsidRPr="00BB6EB3">
        <w:rPr>
          <w:rFonts w:ascii="Arial" w:hAnsi="Arial" w:cs="Arial"/>
          <w:sz w:val="22"/>
          <w:szCs w:val="22"/>
        </w:rPr>
        <w:t>основу</w:t>
      </w:r>
      <w:proofErr w:type="spellEnd"/>
      <w:r w:rsidRPr="00BB6EB3">
        <w:rPr>
          <w:rFonts w:ascii="Arial" w:hAnsi="Arial" w:cs="Arial"/>
          <w:sz w:val="22"/>
          <w:szCs w:val="22"/>
        </w:rPr>
        <w:t xml:space="preserve"> </w:t>
      </w:r>
      <w:proofErr w:type="spellStart"/>
      <w:r w:rsidRPr="00BB6EB3">
        <w:rPr>
          <w:rFonts w:ascii="Arial" w:hAnsi="Arial" w:cs="Arial"/>
          <w:sz w:val="22"/>
          <w:szCs w:val="22"/>
        </w:rPr>
        <w:t>специфичности</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планског</w:t>
      </w:r>
      <w:proofErr w:type="spellEnd"/>
      <w:r w:rsidRPr="00BB6EB3">
        <w:rPr>
          <w:rFonts w:ascii="Arial" w:hAnsi="Arial" w:cs="Arial"/>
          <w:sz w:val="22"/>
          <w:szCs w:val="22"/>
        </w:rPr>
        <w:t xml:space="preserve"> </w:t>
      </w:r>
      <w:proofErr w:type="spellStart"/>
      <w:proofErr w:type="gramStart"/>
      <w:r w:rsidRPr="00BB6EB3">
        <w:rPr>
          <w:rFonts w:ascii="Arial" w:hAnsi="Arial" w:cs="Arial"/>
          <w:sz w:val="22"/>
          <w:szCs w:val="22"/>
        </w:rPr>
        <w:t>подручја</w:t>
      </w:r>
      <w:proofErr w:type="spellEnd"/>
      <w:r w:rsidRPr="00BB6EB3">
        <w:rPr>
          <w:rFonts w:ascii="Arial" w:hAnsi="Arial" w:cs="Arial"/>
          <w:sz w:val="22"/>
          <w:szCs w:val="22"/>
          <w:lang w:val="sr-Cyrl-RS"/>
        </w:rPr>
        <w:t>;</w:t>
      </w:r>
      <w:proofErr w:type="gramEnd"/>
    </w:p>
    <w:p w14:paraId="6F625A8D" w14:textId="77777777" w:rsidR="005B7DAC" w:rsidRPr="00BB6EB3" w:rsidRDefault="005B7DAC" w:rsidP="005B7DAC">
      <w:pPr>
        <w:pStyle w:val="ListParagraph"/>
        <w:numPr>
          <w:ilvl w:val="0"/>
          <w:numId w:val="42"/>
        </w:numPr>
        <w:jc w:val="both"/>
        <w:rPr>
          <w:rFonts w:ascii="Arial" w:hAnsi="Arial" w:cs="Arial"/>
          <w:lang w:val="sr-Cyrl-RS"/>
        </w:rPr>
      </w:pPr>
      <w:bookmarkStart w:id="48" w:name="_Hlk112254050"/>
      <w:r w:rsidRPr="00BB6EB3">
        <w:rPr>
          <w:rFonts w:ascii="Arial" w:hAnsi="Arial" w:cs="Arial"/>
          <w:lang w:val="sr-Cyrl-CS"/>
        </w:rPr>
        <w:t>Смањити емисију штетних гасова у ваздух;</w:t>
      </w:r>
    </w:p>
    <w:p w14:paraId="2B38B8D4" w14:textId="77777777" w:rsidR="005B7DAC" w:rsidRPr="00BB6EB3" w:rsidRDefault="005B7DAC" w:rsidP="005B7DAC">
      <w:pPr>
        <w:pStyle w:val="ListParagraph"/>
        <w:numPr>
          <w:ilvl w:val="0"/>
          <w:numId w:val="42"/>
        </w:numPr>
        <w:jc w:val="both"/>
        <w:rPr>
          <w:rFonts w:ascii="Arial" w:hAnsi="Arial" w:cs="Arial"/>
          <w:lang w:val="sr-Cyrl-RS"/>
        </w:rPr>
      </w:pPr>
      <w:r w:rsidRPr="00BB6EB3">
        <w:rPr>
          <w:rFonts w:ascii="Arial" w:hAnsi="Arial" w:cs="Arial"/>
          <w:lang w:val="sr-Cyrl-CS"/>
        </w:rPr>
        <w:t>С</w:t>
      </w:r>
      <w:proofErr w:type="spellStart"/>
      <w:r w:rsidRPr="00BB6EB3">
        <w:rPr>
          <w:rFonts w:ascii="Arial" w:hAnsi="Arial" w:cs="Arial"/>
        </w:rPr>
        <w:t>мањити</w:t>
      </w:r>
      <w:proofErr w:type="spellEnd"/>
      <w:r w:rsidRPr="00BB6EB3">
        <w:rPr>
          <w:rFonts w:ascii="Arial" w:hAnsi="Arial" w:cs="Arial"/>
        </w:rPr>
        <w:t xml:space="preserve"> </w:t>
      </w:r>
      <w:proofErr w:type="spellStart"/>
      <w:r w:rsidRPr="00BB6EB3">
        <w:rPr>
          <w:rFonts w:ascii="Arial" w:hAnsi="Arial" w:cs="Arial"/>
        </w:rPr>
        <w:t>степен</w:t>
      </w:r>
      <w:proofErr w:type="spellEnd"/>
      <w:r w:rsidRPr="00BB6EB3">
        <w:rPr>
          <w:rFonts w:ascii="Arial" w:hAnsi="Arial" w:cs="Arial"/>
        </w:rPr>
        <w:t xml:space="preserve"> </w:t>
      </w:r>
      <w:proofErr w:type="spellStart"/>
      <w:r w:rsidRPr="00BB6EB3">
        <w:rPr>
          <w:rFonts w:ascii="Arial" w:hAnsi="Arial" w:cs="Arial"/>
        </w:rPr>
        <w:t>изложености</w:t>
      </w:r>
      <w:proofErr w:type="spellEnd"/>
      <w:r w:rsidRPr="00BB6EB3">
        <w:rPr>
          <w:rFonts w:ascii="Arial" w:hAnsi="Arial" w:cs="Arial"/>
        </w:rPr>
        <w:t xml:space="preserve"> </w:t>
      </w:r>
      <w:proofErr w:type="spellStart"/>
      <w:r w:rsidRPr="00BB6EB3">
        <w:rPr>
          <w:rFonts w:ascii="Arial" w:hAnsi="Arial" w:cs="Arial"/>
        </w:rPr>
        <w:t>становништва</w:t>
      </w:r>
      <w:proofErr w:type="spellEnd"/>
      <w:r w:rsidRPr="00BB6EB3">
        <w:rPr>
          <w:rFonts w:ascii="Arial" w:hAnsi="Arial" w:cs="Arial"/>
        </w:rPr>
        <w:t xml:space="preserve"> </w:t>
      </w:r>
      <w:proofErr w:type="spellStart"/>
      <w:r w:rsidRPr="00BB6EB3">
        <w:rPr>
          <w:rFonts w:ascii="Arial" w:hAnsi="Arial" w:cs="Arial"/>
        </w:rPr>
        <w:t>загађеном</w:t>
      </w:r>
      <w:proofErr w:type="spellEnd"/>
      <w:r w:rsidRPr="00BB6EB3">
        <w:rPr>
          <w:rFonts w:ascii="Arial" w:hAnsi="Arial" w:cs="Arial"/>
        </w:rPr>
        <w:t xml:space="preserve"> </w:t>
      </w:r>
      <w:proofErr w:type="spellStart"/>
      <w:r w:rsidRPr="00BB6EB3">
        <w:rPr>
          <w:rFonts w:ascii="Arial" w:hAnsi="Arial" w:cs="Arial"/>
        </w:rPr>
        <w:t>ваздуху</w:t>
      </w:r>
      <w:proofErr w:type="spellEnd"/>
      <w:r w:rsidRPr="00BB6EB3">
        <w:rPr>
          <w:rFonts w:ascii="Arial" w:hAnsi="Arial" w:cs="Arial"/>
          <w:lang w:val="sr-Cyrl-RS"/>
        </w:rPr>
        <w:t>;</w:t>
      </w:r>
    </w:p>
    <w:p w14:paraId="3A175C2E" w14:textId="77777777" w:rsidR="005B7DAC" w:rsidRPr="00BB6EB3" w:rsidRDefault="005B7DAC" w:rsidP="005B7DAC">
      <w:pPr>
        <w:pStyle w:val="ListParagraph"/>
        <w:numPr>
          <w:ilvl w:val="0"/>
          <w:numId w:val="42"/>
        </w:numPr>
        <w:jc w:val="both"/>
        <w:rPr>
          <w:rFonts w:ascii="Arial" w:hAnsi="Arial" w:cs="Arial"/>
          <w:lang w:val="sr-Cyrl-CS"/>
        </w:rPr>
      </w:pPr>
      <w:r w:rsidRPr="00BB6EB3">
        <w:rPr>
          <w:rFonts w:ascii="Arial" w:hAnsi="Arial" w:cs="Arial"/>
          <w:lang w:val="sr-Cyrl-CS"/>
        </w:rPr>
        <w:t>Смањити утицај на климатске промене;</w:t>
      </w:r>
    </w:p>
    <w:p w14:paraId="2D382F46" w14:textId="77777777" w:rsidR="005B7DAC" w:rsidRPr="00BB6EB3" w:rsidRDefault="005B7DAC" w:rsidP="005B7DAC">
      <w:pPr>
        <w:pStyle w:val="ListParagraph"/>
        <w:numPr>
          <w:ilvl w:val="0"/>
          <w:numId w:val="42"/>
        </w:numPr>
        <w:jc w:val="both"/>
        <w:rPr>
          <w:rFonts w:ascii="Arial" w:hAnsi="Arial" w:cs="Arial"/>
          <w:lang w:val="sr-Cyrl-RS"/>
        </w:rPr>
      </w:pPr>
      <w:r w:rsidRPr="00BB6EB3">
        <w:rPr>
          <w:rFonts w:ascii="Arial" w:hAnsi="Arial" w:cs="Arial"/>
          <w:bCs/>
          <w:lang w:val="sr-Cyrl-CS"/>
        </w:rPr>
        <w:t>Смањити изложеност становништва повишеним нивоима буке;</w:t>
      </w:r>
    </w:p>
    <w:p w14:paraId="5F7A4CBF" w14:textId="77777777" w:rsidR="005B7DAC" w:rsidRPr="00BB6EB3" w:rsidRDefault="005B7DAC" w:rsidP="005B7DAC">
      <w:pPr>
        <w:pStyle w:val="ListParagraph"/>
        <w:numPr>
          <w:ilvl w:val="0"/>
          <w:numId w:val="42"/>
        </w:numPr>
        <w:jc w:val="both"/>
        <w:rPr>
          <w:rFonts w:ascii="Arial" w:hAnsi="Arial" w:cs="Arial"/>
          <w:lang w:val="sr-Cyrl-RS"/>
        </w:rPr>
      </w:pPr>
      <w:r w:rsidRPr="00BB6EB3">
        <w:rPr>
          <w:rFonts w:ascii="Arial" w:hAnsi="Arial" w:cs="Arial"/>
          <w:lang w:val="sr-Cyrl-CS"/>
        </w:rPr>
        <w:t>Очувати квалитет земљишта;</w:t>
      </w:r>
    </w:p>
    <w:p w14:paraId="71DF1DB1" w14:textId="77777777" w:rsidR="005B7DAC" w:rsidRPr="00BB6EB3" w:rsidRDefault="005B7DAC" w:rsidP="005B7DAC">
      <w:pPr>
        <w:pStyle w:val="ListParagraph"/>
        <w:numPr>
          <w:ilvl w:val="0"/>
          <w:numId w:val="42"/>
        </w:numPr>
        <w:jc w:val="both"/>
        <w:rPr>
          <w:rFonts w:ascii="Arial" w:hAnsi="Arial" w:cs="Arial"/>
          <w:lang w:val="sr-Cyrl-RS"/>
        </w:rPr>
      </w:pPr>
      <w:proofErr w:type="spellStart"/>
      <w:r w:rsidRPr="00BB6EB3">
        <w:rPr>
          <w:rFonts w:ascii="Arial" w:hAnsi="Arial" w:cs="Arial"/>
        </w:rPr>
        <w:t>Унапредити</w:t>
      </w:r>
      <w:proofErr w:type="spellEnd"/>
      <w:r w:rsidRPr="00BB6EB3">
        <w:rPr>
          <w:rFonts w:ascii="Arial" w:hAnsi="Arial" w:cs="Arial"/>
        </w:rPr>
        <w:t xml:space="preserve"> </w:t>
      </w:r>
      <w:proofErr w:type="spellStart"/>
      <w:r w:rsidRPr="00BB6EB3">
        <w:rPr>
          <w:rFonts w:ascii="Arial" w:hAnsi="Arial" w:cs="Arial"/>
        </w:rPr>
        <w:t>квалитет</w:t>
      </w:r>
      <w:proofErr w:type="spellEnd"/>
      <w:r w:rsidRPr="00BB6EB3">
        <w:rPr>
          <w:rFonts w:ascii="Arial" w:hAnsi="Arial" w:cs="Arial"/>
        </w:rPr>
        <w:t xml:space="preserve"> </w:t>
      </w:r>
      <w:proofErr w:type="spellStart"/>
      <w:r w:rsidRPr="00BB6EB3">
        <w:rPr>
          <w:rFonts w:ascii="Arial" w:hAnsi="Arial" w:cs="Arial"/>
        </w:rPr>
        <w:t>површинских</w:t>
      </w:r>
      <w:proofErr w:type="spellEnd"/>
      <w:r w:rsidRPr="00BB6EB3">
        <w:rPr>
          <w:rFonts w:ascii="Arial" w:hAnsi="Arial" w:cs="Arial"/>
        </w:rPr>
        <w:t xml:space="preserve"> и </w:t>
      </w:r>
      <w:proofErr w:type="spellStart"/>
      <w:r w:rsidRPr="00BB6EB3">
        <w:rPr>
          <w:rFonts w:ascii="Arial" w:hAnsi="Arial" w:cs="Arial"/>
        </w:rPr>
        <w:t>подземних</w:t>
      </w:r>
      <w:proofErr w:type="spellEnd"/>
      <w:r w:rsidRPr="00BB6EB3">
        <w:rPr>
          <w:rFonts w:ascii="Arial" w:hAnsi="Arial" w:cs="Arial"/>
        </w:rPr>
        <w:t xml:space="preserve"> </w:t>
      </w:r>
      <w:proofErr w:type="spellStart"/>
      <w:proofErr w:type="gramStart"/>
      <w:r w:rsidRPr="00BB6EB3">
        <w:rPr>
          <w:rFonts w:ascii="Arial" w:hAnsi="Arial" w:cs="Arial"/>
        </w:rPr>
        <w:t>вода</w:t>
      </w:r>
      <w:proofErr w:type="spellEnd"/>
      <w:r w:rsidRPr="00BB6EB3">
        <w:rPr>
          <w:rFonts w:ascii="Arial" w:hAnsi="Arial" w:cs="Arial"/>
          <w:lang w:val="sr-Cyrl-RS"/>
        </w:rPr>
        <w:t>;</w:t>
      </w:r>
      <w:proofErr w:type="gramEnd"/>
    </w:p>
    <w:p w14:paraId="1782F522" w14:textId="77777777" w:rsidR="005B7DAC" w:rsidRDefault="005B7DAC" w:rsidP="005B7DAC">
      <w:pPr>
        <w:pStyle w:val="ListParagraph"/>
        <w:numPr>
          <w:ilvl w:val="0"/>
          <w:numId w:val="42"/>
        </w:numPr>
        <w:jc w:val="both"/>
        <w:rPr>
          <w:rFonts w:ascii="Arial" w:hAnsi="Arial" w:cs="Arial"/>
          <w:lang w:val="sr-Cyrl-RS"/>
        </w:rPr>
      </w:pPr>
      <w:r w:rsidRPr="00BB6EB3">
        <w:rPr>
          <w:rFonts w:ascii="Arial" w:hAnsi="Arial" w:cs="Arial"/>
          <w:lang w:val="sr-Cyrl-RS"/>
        </w:rPr>
        <w:t>Обезбедити континуирано снабдевање становништва хигијенски исправном водом за пиће;</w:t>
      </w:r>
    </w:p>
    <w:p w14:paraId="2F1A74B8" w14:textId="48C8787A" w:rsidR="001D3927" w:rsidRPr="00EC7C47" w:rsidRDefault="001D3927" w:rsidP="005B7DAC">
      <w:pPr>
        <w:pStyle w:val="ListParagraph"/>
        <w:numPr>
          <w:ilvl w:val="0"/>
          <w:numId w:val="42"/>
        </w:numPr>
        <w:jc w:val="both"/>
        <w:rPr>
          <w:rFonts w:ascii="Arial" w:hAnsi="Arial" w:cs="Arial"/>
          <w:lang w:val="sr-Cyrl-RS"/>
        </w:rPr>
      </w:pPr>
      <w:r w:rsidRPr="00EC7C47">
        <w:rPr>
          <w:rFonts w:ascii="Arial" w:hAnsi="Arial" w:cs="Arial"/>
          <w:lang w:val="sr-Cyrl-RS"/>
        </w:rPr>
        <w:t>Очувати и унапредити зелене површине</w:t>
      </w:r>
    </w:p>
    <w:p w14:paraId="1602C723" w14:textId="77777777" w:rsidR="005B7DAC" w:rsidRPr="00BB6EB3" w:rsidRDefault="005B7DAC" w:rsidP="005B7DAC">
      <w:pPr>
        <w:pStyle w:val="ListParagraph"/>
        <w:numPr>
          <w:ilvl w:val="0"/>
          <w:numId w:val="42"/>
        </w:numPr>
        <w:spacing w:after="120"/>
        <w:jc w:val="both"/>
        <w:rPr>
          <w:rFonts w:ascii="Arial" w:hAnsi="Arial" w:cs="Arial"/>
        </w:rPr>
      </w:pPr>
      <w:r w:rsidRPr="00BB6EB3">
        <w:rPr>
          <w:rFonts w:ascii="Arial" w:hAnsi="Arial" w:cs="Arial"/>
          <w:lang w:val="sr-Cyrl-RS"/>
        </w:rPr>
        <w:t xml:space="preserve">Смањити изложеност становништва </w:t>
      </w:r>
      <w:proofErr w:type="spellStart"/>
      <w:r w:rsidRPr="00BB6EB3">
        <w:rPr>
          <w:rFonts w:ascii="Arial" w:hAnsi="Arial" w:cs="Arial"/>
          <w:lang w:val="sr-Cyrl-RS"/>
        </w:rPr>
        <w:t>нејонизујућем</w:t>
      </w:r>
      <w:proofErr w:type="spellEnd"/>
      <w:r w:rsidRPr="00BB6EB3">
        <w:rPr>
          <w:rFonts w:ascii="Arial" w:hAnsi="Arial" w:cs="Arial"/>
          <w:lang w:val="sr-Cyrl-RS"/>
        </w:rPr>
        <w:t xml:space="preserve"> зрачењу, - </w:t>
      </w:r>
      <w:r w:rsidRPr="00BB6EB3">
        <w:rPr>
          <w:rFonts w:ascii="Arial" w:hAnsi="Arial" w:cs="Arial"/>
          <w:lang w:val="sr-Cyrl-CS"/>
        </w:rPr>
        <w:t xml:space="preserve">извори </w:t>
      </w:r>
      <w:proofErr w:type="spellStart"/>
      <w:r w:rsidRPr="00BB6EB3">
        <w:rPr>
          <w:rFonts w:ascii="Arial" w:hAnsi="Arial" w:cs="Arial"/>
          <w:lang w:val="sr-Cyrl-CS"/>
        </w:rPr>
        <w:t>нејнизујућег</w:t>
      </w:r>
      <w:proofErr w:type="spellEnd"/>
      <w:r w:rsidRPr="00BB6EB3">
        <w:rPr>
          <w:rFonts w:ascii="Arial" w:hAnsi="Arial" w:cs="Arial"/>
          <w:lang w:val="sr-Cyrl-CS"/>
        </w:rPr>
        <w:t xml:space="preserve"> зрачења од посебног интереса</w:t>
      </w:r>
    </w:p>
    <w:p w14:paraId="039E3C85" w14:textId="77777777" w:rsidR="005B7DAC" w:rsidRPr="00BB6EB3" w:rsidRDefault="005B7DAC" w:rsidP="005B7DAC">
      <w:pPr>
        <w:pStyle w:val="ListParagraph"/>
        <w:numPr>
          <w:ilvl w:val="0"/>
          <w:numId w:val="42"/>
        </w:numPr>
        <w:spacing w:after="120"/>
        <w:jc w:val="both"/>
        <w:rPr>
          <w:rFonts w:ascii="Arial" w:hAnsi="Arial" w:cs="Arial"/>
          <w:lang w:val="sr-Cyrl-RS"/>
        </w:rPr>
      </w:pPr>
      <w:r w:rsidRPr="00BB6EB3">
        <w:rPr>
          <w:rFonts w:ascii="Arial" w:hAnsi="Arial" w:cs="Arial"/>
          <w:lang w:val="sr-Cyrl-RS"/>
        </w:rPr>
        <w:t>У</w:t>
      </w:r>
      <w:proofErr w:type="spellStart"/>
      <w:r w:rsidRPr="00BB6EB3">
        <w:rPr>
          <w:rFonts w:ascii="Arial" w:hAnsi="Arial" w:cs="Arial"/>
        </w:rPr>
        <w:t>напре</w:t>
      </w:r>
      <w:r w:rsidRPr="00BB6EB3">
        <w:rPr>
          <w:rFonts w:ascii="Arial" w:hAnsi="Arial" w:cs="Arial"/>
          <w:lang w:val="sr-Cyrl-RS"/>
        </w:rPr>
        <w:t>дити</w:t>
      </w:r>
      <w:proofErr w:type="spellEnd"/>
      <w:r w:rsidRPr="00BB6EB3">
        <w:rPr>
          <w:rFonts w:ascii="Arial" w:hAnsi="Arial" w:cs="Arial"/>
        </w:rPr>
        <w:t xml:space="preserve"> </w:t>
      </w:r>
      <w:proofErr w:type="spellStart"/>
      <w:r w:rsidRPr="00BB6EB3">
        <w:rPr>
          <w:rFonts w:ascii="Arial" w:hAnsi="Arial" w:cs="Arial"/>
        </w:rPr>
        <w:t>енергетск</w:t>
      </w:r>
      <w:proofErr w:type="spellEnd"/>
      <w:r w:rsidRPr="00BB6EB3">
        <w:rPr>
          <w:rFonts w:ascii="Arial" w:hAnsi="Arial" w:cs="Arial"/>
          <w:lang w:val="sr-Cyrl-RS"/>
        </w:rPr>
        <w:t>у</w:t>
      </w:r>
      <w:r w:rsidRPr="00BB6EB3">
        <w:rPr>
          <w:rFonts w:ascii="Arial" w:hAnsi="Arial" w:cs="Arial"/>
        </w:rPr>
        <w:t xml:space="preserve"> </w:t>
      </w:r>
      <w:proofErr w:type="spellStart"/>
      <w:r w:rsidRPr="00BB6EB3">
        <w:rPr>
          <w:rFonts w:ascii="Arial" w:hAnsi="Arial" w:cs="Arial"/>
        </w:rPr>
        <w:t>ефикасност</w:t>
      </w:r>
      <w:proofErr w:type="spellEnd"/>
      <w:r w:rsidRPr="00BB6EB3">
        <w:rPr>
          <w:rFonts w:ascii="Arial" w:hAnsi="Arial" w:cs="Arial"/>
          <w:lang w:val="sr-Cyrl-RS"/>
        </w:rPr>
        <w:t>;</w:t>
      </w:r>
    </w:p>
    <w:p w14:paraId="688473A2" w14:textId="4B0E911B" w:rsidR="005B7DAC" w:rsidRPr="00BB6EB3" w:rsidRDefault="005B7DAC" w:rsidP="005B7DAC">
      <w:pPr>
        <w:pStyle w:val="ListParagraph"/>
        <w:numPr>
          <w:ilvl w:val="0"/>
          <w:numId w:val="42"/>
        </w:numPr>
        <w:spacing w:after="120"/>
        <w:jc w:val="both"/>
        <w:rPr>
          <w:rFonts w:ascii="Arial" w:hAnsi="Arial" w:cs="Arial"/>
          <w:lang w:val="sr-Cyrl-RS"/>
        </w:rPr>
      </w:pPr>
      <w:r w:rsidRPr="00BB6EB3">
        <w:rPr>
          <w:rFonts w:ascii="Arial" w:hAnsi="Arial" w:cs="Arial"/>
          <w:lang w:val="sr-Cyrl-RS"/>
        </w:rPr>
        <w:t>С</w:t>
      </w:r>
      <w:proofErr w:type="spellStart"/>
      <w:r w:rsidRPr="00BB6EB3">
        <w:rPr>
          <w:rFonts w:ascii="Arial" w:hAnsi="Arial" w:cs="Arial"/>
        </w:rPr>
        <w:t>мањ</w:t>
      </w:r>
      <w:r w:rsidRPr="00BB6EB3">
        <w:rPr>
          <w:rFonts w:ascii="Arial" w:hAnsi="Arial" w:cs="Arial"/>
          <w:lang w:val="sr-Cyrl-RS"/>
        </w:rPr>
        <w:t>ити</w:t>
      </w:r>
      <w:proofErr w:type="spellEnd"/>
      <w:r w:rsidRPr="00BB6EB3">
        <w:rPr>
          <w:rFonts w:ascii="Arial" w:hAnsi="Arial" w:cs="Arial"/>
          <w:lang w:val="sr-Cyrl-RS"/>
        </w:rPr>
        <w:t xml:space="preserve"> </w:t>
      </w:r>
      <w:proofErr w:type="spellStart"/>
      <w:r w:rsidRPr="00BB6EB3">
        <w:rPr>
          <w:rFonts w:ascii="Arial" w:hAnsi="Arial" w:cs="Arial"/>
        </w:rPr>
        <w:t>ризик</w:t>
      </w:r>
      <w:proofErr w:type="spellEnd"/>
      <w:r w:rsidRPr="00BB6EB3">
        <w:rPr>
          <w:rFonts w:ascii="Arial" w:hAnsi="Arial" w:cs="Arial"/>
        </w:rPr>
        <w:t xml:space="preserve"> </w:t>
      </w:r>
      <w:proofErr w:type="spellStart"/>
      <w:r w:rsidRPr="00BB6EB3">
        <w:rPr>
          <w:rFonts w:ascii="Arial" w:hAnsi="Arial" w:cs="Arial"/>
        </w:rPr>
        <w:t>од</w:t>
      </w:r>
      <w:proofErr w:type="spellEnd"/>
      <w:r w:rsidRPr="00BB6EB3">
        <w:rPr>
          <w:rFonts w:ascii="Arial" w:hAnsi="Arial" w:cs="Arial"/>
        </w:rPr>
        <w:t xml:space="preserve"> </w:t>
      </w:r>
      <w:proofErr w:type="spellStart"/>
      <w:r w:rsidRPr="00BB6EB3">
        <w:rPr>
          <w:rFonts w:ascii="Arial" w:hAnsi="Arial" w:cs="Arial"/>
        </w:rPr>
        <w:t>удеса</w:t>
      </w:r>
      <w:proofErr w:type="spellEnd"/>
      <w:r w:rsidRPr="00BB6EB3">
        <w:rPr>
          <w:rFonts w:ascii="Arial" w:hAnsi="Arial" w:cs="Arial"/>
          <w:lang w:val="sr-Cyrl-RS"/>
        </w:rPr>
        <w:t>;</w:t>
      </w:r>
    </w:p>
    <w:p w14:paraId="3C550C55" w14:textId="77777777" w:rsidR="005B7DAC" w:rsidRPr="00BB6EB3" w:rsidRDefault="005B7DAC" w:rsidP="005B7DAC">
      <w:pPr>
        <w:pStyle w:val="ListParagraph"/>
        <w:numPr>
          <w:ilvl w:val="0"/>
          <w:numId w:val="42"/>
        </w:numPr>
        <w:jc w:val="both"/>
        <w:rPr>
          <w:rFonts w:ascii="Arial" w:hAnsi="Arial" w:cs="Arial"/>
          <w:lang w:val="sr-Cyrl-CS"/>
        </w:rPr>
      </w:pPr>
      <w:r w:rsidRPr="00BB6EB3">
        <w:rPr>
          <w:rFonts w:ascii="Arial" w:hAnsi="Arial" w:cs="Arial"/>
          <w:lang w:val="sr-Cyrl-CS"/>
        </w:rPr>
        <w:t>Ублажити негативан демографски развој;</w:t>
      </w:r>
    </w:p>
    <w:p w14:paraId="25C6E3BC" w14:textId="77777777" w:rsidR="005B7DAC" w:rsidRPr="00BB6EB3" w:rsidRDefault="005B7DAC" w:rsidP="005B7DAC">
      <w:pPr>
        <w:pStyle w:val="ListParagraph"/>
        <w:numPr>
          <w:ilvl w:val="0"/>
          <w:numId w:val="42"/>
        </w:numPr>
        <w:jc w:val="both"/>
        <w:rPr>
          <w:rFonts w:ascii="Arial" w:hAnsi="Arial" w:cs="Arial"/>
          <w:lang w:val="sr-Cyrl-RS"/>
        </w:rPr>
      </w:pPr>
      <w:proofErr w:type="spellStart"/>
      <w:r w:rsidRPr="00BB6EB3">
        <w:rPr>
          <w:rFonts w:ascii="Arial" w:hAnsi="Arial" w:cs="Arial"/>
          <w:lang w:val="sr-Cyrl-CS"/>
        </w:rPr>
        <w:t>Унапређедити</w:t>
      </w:r>
      <w:proofErr w:type="spellEnd"/>
      <w:r w:rsidRPr="00BB6EB3">
        <w:rPr>
          <w:rFonts w:ascii="Arial" w:hAnsi="Arial" w:cs="Arial"/>
          <w:lang w:val="sr-Cyrl-CS"/>
        </w:rPr>
        <w:t xml:space="preserve"> услове који утичу на побољшање здравља становништва;</w:t>
      </w:r>
    </w:p>
    <w:p w14:paraId="5A1B6861" w14:textId="77777777" w:rsidR="005B7DAC" w:rsidRPr="00BB6EB3" w:rsidRDefault="005B7DAC" w:rsidP="005B7DAC">
      <w:pPr>
        <w:pStyle w:val="ListParagraph"/>
        <w:numPr>
          <w:ilvl w:val="0"/>
          <w:numId w:val="42"/>
        </w:numPr>
        <w:jc w:val="both"/>
        <w:rPr>
          <w:rFonts w:ascii="Arial" w:hAnsi="Arial" w:cs="Arial"/>
          <w:lang w:val="sr-Cyrl-RS"/>
        </w:rPr>
      </w:pPr>
      <w:r w:rsidRPr="00BB6EB3">
        <w:rPr>
          <w:rFonts w:ascii="Arial" w:hAnsi="Arial" w:cs="Arial"/>
          <w:lang w:val="sr-Cyrl-CS"/>
        </w:rPr>
        <w:t>Повећати безбедности јавних простора</w:t>
      </w:r>
      <w:r w:rsidRPr="00BB6EB3">
        <w:rPr>
          <w:rFonts w:ascii="Arial" w:hAnsi="Arial" w:cs="Arial"/>
          <w:lang w:val="ru-RU"/>
        </w:rPr>
        <w:t xml:space="preserve"> и </w:t>
      </w:r>
      <w:r w:rsidRPr="00BB6EB3">
        <w:rPr>
          <w:rFonts w:ascii="Arial" w:hAnsi="Arial" w:cs="Arial"/>
        </w:rPr>
        <w:t xml:space="preserve"> </w:t>
      </w:r>
      <w:proofErr w:type="spellStart"/>
      <w:r w:rsidRPr="00BB6EB3">
        <w:rPr>
          <w:rFonts w:ascii="Arial" w:hAnsi="Arial" w:cs="Arial"/>
        </w:rPr>
        <w:t>доступност</w:t>
      </w:r>
      <w:proofErr w:type="spellEnd"/>
      <w:r w:rsidRPr="00BB6EB3">
        <w:rPr>
          <w:rFonts w:ascii="Arial" w:hAnsi="Arial" w:cs="Arial"/>
        </w:rPr>
        <w:t xml:space="preserve"> </w:t>
      </w:r>
      <w:proofErr w:type="spellStart"/>
      <w:r w:rsidRPr="00BB6EB3">
        <w:rPr>
          <w:rFonts w:ascii="Arial" w:hAnsi="Arial" w:cs="Arial"/>
        </w:rPr>
        <w:t>садржаја</w:t>
      </w:r>
      <w:proofErr w:type="spellEnd"/>
      <w:r w:rsidRPr="00BB6EB3">
        <w:rPr>
          <w:rFonts w:ascii="Arial" w:hAnsi="Arial" w:cs="Arial"/>
        </w:rPr>
        <w:t xml:space="preserve"> </w:t>
      </w:r>
      <w:proofErr w:type="spellStart"/>
      <w:r w:rsidRPr="00BB6EB3">
        <w:rPr>
          <w:rFonts w:ascii="Arial" w:hAnsi="Arial" w:cs="Arial"/>
        </w:rPr>
        <w:t>свим</w:t>
      </w:r>
      <w:proofErr w:type="spellEnd"/>
      <w:r w:rsidRPr="00BB6EB3">
        <w:rPr>
          <w:rFonts w:ascii="Arial" w:hAnsi="Arial" w:cs="Arial"/>
        </w:rPr>
        <w:t xml:space="preserve"> </w:t>
      </w:r>
      <w:proofErr w:type="spellStart"/>
      <w:r w:rsidRPr="00BB6EB3">
        <w:rPr>
          <w:rFonts w:ascii="Arial" w:hAnsi="Arial" w:cs="Arial"/>
        </w:rPr>
        <w:t>категоријама</w:t>
      </w:r>
      <w:proofErr w:type="spellEnd"/>
      <w:r w:rsidRPr="00BB6EB3">
        <w:rPr>
          <w:rFonts w:ascii="Arial" w:hAnsi="Arial" w:cs="Arial"/>
        </w:rPr>
        <w:t xml:space="preserve"> </w:t>
      </w:r>
      <w:proofErr w:type="spellStart"/>
      <w:r w:rsidRPr="00BB6EB3">
        <w:rPr>
          <w:rFonts w:ascii="Arial" w:hAnsi="Arial" w:cs="Arial"/>
        </w:rPr>
        <w:t>становништва</w:t>
      </w:r>
      <w:proofErr w:type="spellEnd"/>
      <w:r w:rsidRPr="00BB6EB3">
        <w:rPr>
          <w:rFonts w:ascii="Arial" w:hAnsi="Arial" w:cs="Arial"/>
          <w:lang w:val="sr-Cyrl-RS"/>
        </w:rPr>
        <w:t>;</w:t>
      </w:r>
    </w:p>
    <w:p w14:paraId="68803D35" w14:textId="77777777" w:rsidR="005B7DAC" w:rsidRPr="00BB6EB3" w:rsidRDefault="005B7DAC" w:rsidP="005B7DAC">
      <w:pPr>
        <w:pStyle w:val="ListParagraph"/>
        <w:numPr>
          <w:ilvl w:val="0"/>
          <w:numId w:val="42"/>
        </w:numPr>
        <w:jc w:val="both"/>
        <w:rPr>
          <w:rFonts w:ascii="Arial" w:hAnsi="Arial" w:cs="Arial"/>
          <w:lang w:val="sr-Cyrl-RS"/>
        </w:rPr>
      </w:pPr>
      <w:r w:rsidRPr="00BB6EB3">
        <w:rPr>
          <w:rFonts w:ascii="Arial" w:hAnsi="Arial" w:cs="Arial"/>
          <w:lang w:val="ru-RU"/>
        </w:rPr>
        <w:t>Обезбедити прикупљање</w:t>
      </w:r>
      <w:r w:rsidRPr="00BB6EB3">
        <w:rPr>
          <w:rFonts w:ascii="Arial" w:hAnsi="Arial" w:cs="Arial"/>
        </w:rPr>
        <w:t xml:space="preserve">, </w:t>
      </w:r>
      <w:proofErr w:type="spellStart"/>
      <w:r w:rsidRPr="00BB6EB3">
        <w:rPr>
          <w:rFonts w:ascii="Arial" w:hAnsi="Arial" w:cs="Arial"/>
        </w:rPr>
        <w:t>разврставање</w:t>
      </w:r>
      <w:proofErr w:type="spellEnd"/>
      <w:r w:rsidRPr="00BB6EB3">
        <w:rPr>
          <w:rFonts w:ascii="Arial" w:hAnsi="Arial" w:cs="Arial"/>
        </w:rPr>
        <w:t xml:space="preserve"> и </w:t>
      </w:r>
      <w:proofErr w:type="spellStart"/>
      <w:r w:rsidRPr="00BB6EB3">
        <w:rPr>
          <w:rFonts w:ascii="Arial" w:hAnsi="Arial" w:cs="Arial"/>
        </w:rPr>
        <w:t>третман</w:t>
      </w:r>
      <w:proofErr w:type="spellEnd"/>
      <w:r w:rsidRPr="00BB6EB3">
        <w:rPr>
          <w:rFonts w:ascii="Arial" w:hAnsi="Arial" w:cs="Arial"/>
        </w:rPr>
        <w:t xml:space="preserve"> </w:t>
      </w:r>
      <w:r w:rsidRPr="00BB6EB3">
        <w:rPr>
          <w:rFonts w:ascii="Arial" w:hAnsi="Arial" w:cs="Arial"/>
          <w:lang w:val="ru-RU"/>
        </w:rPr>
        <w:t>отпада;</w:t>
      </w:r>
    </w:p>
    <w:p w14:paraId="1AB910A5" w14:textId="77777777" w:rsidR="005B7DAC" w:rsidRPr="00BB6EB3" w:rsidRDefault="005B7DAC" w:rsidP="005B7DAC">
      <w:pPr>
        <w:pStyle w:val="ListParagraph"/>
        <w:numPr>
          <w:ilvl w:val="0"/>
          <w:numId w:val="42"/>
        </w:numPr>
        <w:jc w:val="both"/>
        <w:rPr>
          <w:rFonts w:ascii="Arial" w:hAnsi="Arial" w:cs="Arial"/>
          <w:lang w:val="sr-Cyrl-RS"/>
        </w:rPr>
      </w:pPr>
      <w:r w:rsidRPr="00BB6EB3">
        <w:rPr>
          <w:rFonts w:ascii="Arial" w:hAnsi="Arial" w:cs="Arial"/>
          <w:lang w:val="ru-RU"/>
        </w:rPr>
        <w:t>Унапре</w:t>
      </w:r>
      <w:proofErr w:type="spellStart"/>
      <w:r w:rsidRPr="00BB6EB3">
        <w:rPr>
          <w:rFonts w:ascii="Arial" w:hAnsi="Arial" w:cs="Arial"/>
        </w:rPr>
        <w:t>дити</w:t>
      </w:r>
      <w:proofErr w:type="spellEnd"/>
      <w:r w:rsidRPr="00BB6EB3">
        <w:rPr>
          <w:rFonts w:ascii="Arial" w:hAnsi="Arial" w:cs="Arial"/>
        </w:rPr>
        <w:t xml:space="preserve"> </w:t>
      </w:r>
      <w:proofErr w:type="spellStart"/>
      <w:r w:rsidRPr="00BB6EB3">
        <w:rPr>
          <w:rFonts w:ascii="Arial" w:hAnsi="Arial" w:cs="Arial"/>
        </w:rPr>
        <w:t>систем</w:t>
      </w:r>
      <w:proofErr w:type="spellEnd"/>
      <w:r w:rsidRPr="00BB6EB3">
        <w:rPr>
          <w:rFonts w:ascii="Arial" w:hAnsi="Arial" w:cs="Arial"/>
          <w:lang w:val="ru-RU"/>
        </w:rPr>
        <w:t xml:space="preserve"> мониторинга животне средине; и</w:t>
      </w:r>
    </w:p>
    <w:p w14:paraId="48C03D1E" w14:textId="77777777" w:rsidR="005B7DAC" w:rsidRPr="00BB6EB3" w:rsidRDefault="005B7DAC" w:rsidP="005B7DAC">
      <w:pPr>
        <w:pStyle w:val="ListParagraph"/>
        <w:numPr>
          <w:ilvl w:val="0"/>
          <w:numId w:val="42"/>
        </w:numPr>
        <w:spacing w:after="120"/>
        <w:ind w:left="714" w:hanging="357"/>
        <w:contextualSpacing w:val="0"/>
        <w:jc w:val="both"/>
        <w:rPr>
          <w:rFonts w:ascii="Arial" w:hAnsi="Arial" w:cs="Arial"/>
          <w:lang w:val="sr-Cyrl-RS"/>
        </w:rPr>
      </w:pPr>
      <w:r w:rsidRPr="00BB6EB3">
        <w:rPr>
          <w:rFonts w:ascii="Arial" w:hAnsi="Arial" w:cs="Arial"/>
          <w:lang w:val="ru-RU"/>
        </w:rPr>
        <w:t>Унапре</w:t>
      </w:r>
      <w:proofErr w:type="spellStart"/>
      <w:r w:rsidRPr="00BB6EB3">
        <w:rPr>
          <w:rFonts w:ascii="Arial" w:hAnsi="Arial" w:cs="Arial"/>
        </w:rPr>
        <w:t>дити</w:t>
      </w:r>
      <w:proofErr w:type="spellEnd"/>
      <w:r w:rsidRPr="00BB6EB3">
        <w:rPr>
          <w:rFonts w:ascii="Arial" w:hAnsi="Arial" w:cs="Arial"/>
          <w:lang w:val="ru-RU"/>
        </w:rPr>
        <w:t xml:space="preserve"> информисање јавности</w:t>
      </w:r>
      <w:r w:rsidRPr="00BB6EB3">
        <w:rPr>
          <w:rFonts w:ascii="Arial" w:hAnsi="Arial" w:cs="Arial"/>
        </w:rPr>
        <w:t xml:space="preserve"> о </w:t>
      </w:r>
      <w:proofErr w:type="spellStart"/>
      <w:r w:rsidRPr="00BB6EB3">
        <w:rPr>
          <w:rFonts w:ascii="Arial" w:hAnsi="Arial" w:cs="Arial"/>
        </w:rPr>
        <w:t>стању</w:t>
      </w:r>
      <w:proofErr w:type="spellEnd"/>
      <w:r w:rsidRPr="00BB6EB3">
        <w:rPr>
          <w:rFonts w:ascii="Arial" w:hAnsi="Arial" w:cs="Arial"/>
        </w:rPr>
        <w:t xml:space="preserve"> </w:t>
      </w:r>
      <w:proofErr w:type="spellStart"/>
      <w:r w:rsidRPr="00BB6EB3">
        <w:rPr>
          <w:rFonts w:ascii="Arial" w:hAnsi="Arial" w:cs="Arial"/>
        </w:rPr>
        <w:t>животне</w:t>
      </w:r>
      <w:proofErr w:type="spellEnd"/>
      <w:r w:rsidRPr="00BB6EB3">
        <w:rPr>
          <w:rFonts w:ascii="Arial" w:hAnsi="Arial" w:cs="Arial"/>
        </w:rPr>
        <w:t xml:space="preserve"> </w:t>
      </w:r>
      <w:proofErr w:type="spellStart"/>
      <w:r w:rsidRPr="00BB6EB3">
        <w:rPr>
          <w:rFonts w:ascii="Arial" w:hAnsi="Arial" w:cs="Arial"/>
        </w:rPr>
        <w:t>средине</w:t>
      </w:r>
      <w:proofErr w:type="spellEnd"/>
      <w:r w:rsidRPr="00BB6EB3">
        <w:rPr>
          <w:rFonts w:ascii="Arial" w:hAnsi="Arial" w:cs="Arial"/>
          <w:lang w:val="sr-Cyrl-RS"/>
        </w:rPr>
        <w:t>.</w:t>
      </w:r>
    </w:p>
    <w:bookmarkEnd w:id="48"/>
    <w:p w14:paraId="3ED77EF3" w14:textId="77777777" w:rsidR="00BB5906" w:rsidRPr="00BB6EB3" w:rsidRDefault="00BB5906" w:rsidP="00F14DB2">
      <w:pPr>
        <w:pBdr>
          <w:top w:val="single" w:sz="4" w:space="1" w:color="auto"/>
          <w:left w:val="single" w:sz="4" w:space="4" w:color="auto"/>
          <w:bottom w:val="single" w:sz="4" w:space="1" w:color="auto"/>
          <w:right w:val="single" w:sz="4" w:space="4" w:color="auto"/>
        </w:pBdr>
        <w:spacing w:after="120"/>
        <w:jc w:val="both"/>
        <w:rPr>
          <w:rFonts w:ascii="Arial" w:hAnsi="Arial" w:cs="Arial"/>
          <w:b/>
          <w:bCs/>
          <w:sz w:val="22"/>
          <w:szCs w:val="22"/>
          <w:lang w:val="ru-RU"/>
        </w:rPr>
      </w:pPr>
      <w:r w:rsidRPr="00BB6EB3">
        <w:rPr>
          <w:rFonts w:ascii="Arial" w:hAnsi="Arial" w:cs="Arial"/>
          <w:b/>
          <w:bCs/>
          <w:sz w:val="22"/>
          <w:szCs w:val="22"/>
          <w:lang w:val="ru-RU"/>
        </w:rPr>
        <w:t xml:space="preserve"> Б.3. ИЗБОР ИНДИКАТОРА</w:t>
      </w:r>
    </w:p>
    <w:p w14:paraId="1DFA5287" w14:textId="77777777" w:rsidR="003D1ABC" w:rsidRPr="00BB6EB3" w:rsidRDefault="003D1ABC" w:rsidP="003D1ABC">
      <w:pPr>
        <w:autoSpaceDE w:val="0"/>
        <w:autoSpaceDN w:val="0"/>
        <w:adjustRightInd w:val="0"/>
        <w:spacing w:after="120"/>
        <w:jc w:val="both"/>
        <w:rPr>
          <w:rFonts w:ascii="Arial" w:hAnsi="Arial" w:cs="Arial"/>
          <w:sz w:val="22"/>
          <w:szCs w:val="22"/>
          <w:lang w:val="sr-Latn-RS"/>
        </w:rPr>
      </w:pPr>
      <w:bookmarkStart w:id="49" w:name="_Hlk65675108"/>
      <w:r w:rsidRPr="00BB6EB3">
        <w:rPr>
          <w:rFonts w:ascii="Arial" w:hAnsi="Arial" w:cs="Arial"/>
          <w:sz w:val="22"/>
          <w:szCs w:val="22"/>
          <w:lang w:val="sr-Cyrl-CS"/>
        </w:rPr>
        <w:t xml:space="preserve">У погледу законске регулативе у Србији је донет Правилник о националној листи индикатора заштите животне средине ("Службени гласник РС", бр. 37/2011) којим се прописује </w:t>
      </w:r>
      <w:proofErr w:type="spellStart"/>
      <w:r w:rsidRPr="00BB6EB3">
        <w:rPr>
          <w:rFonts w:ascii="Arial" w:hAnsi="Arial" w:cs="Arial"/>
          <w:sz w:val="22"/>
          <w:szCs w:val="22"/>
          <w:lang w:val="sr-Cyrl-CS"/>
        </w:rPr>
        <w:t>нацинална</w:t>
      </w:r>
      <w:proofErr w:type="spellEnd"/>
      <w:r w:rsidRPr="00BB6EB3">
        <w:rPr>
          <w:rFonts w:ascii="Arial" w:hAnsi="Arial" w:cs="Arial"/>
          <w:sz w:val="22"/>
          <w:szCs w:val="22"/>
          <w:lang w:val="sr-Cyrl-CS"/>
        </w:rPr>
        <w:t xml:space="preserve"> листа индикатора заштите животне средине. </w:t>
      </w:r>
      <w:proofErr w:type="spellStart"/>
      <w:r w:rsidRPr="00BB6EB3">
        <w:rPr>
          <w:rFonts w:ascii="Arial" w:hAnsi="Arial" w:cs="Arial"/>
          <w:sz w:val="22"/>
          <w:szCs w:val="22"/>
          <w:lang w:val="sr-Latn-RS"/>
        </w:rPr>
        <w:t>Правилником</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којим</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је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прописана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Национална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листа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индикатора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заштитне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средине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структура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података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је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подељена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према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категоријама</w:t>
      </w:r>
      <w:proofErr w:type="spellEnd"/>
      <w:r w:rsidRPr="00BB6EB3">
        <w:rPr>
          <w:rFonts w:ascii="Arial" w:hAnsi="Arial" w:cs="Arial"/>
          <w:sz w:val="22"/>
          <w:szCs w:val="22"/>
          <w:lang w:val="sr-Latn-RS"/>
        </w:rPr>
        <w:t xml:space="preserve"> у </w:t>
      </w:r>
      <w:proofErr w:type="spellStart"/>
      <w:r w:rsidRPr="00BB6EB3">
        <w:rPr>
          <w:rFonts w:ascii="Arial" w:hAnsi="Arial" w:cs="Arial"/>
          <w:sz w:val="22"/>
          <w:szCs w:val="22"/>
          <w:lang w:val="sr-Latn-RS"/>
        </w:rPr>
        <w:t>тематске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целине</w:t>
      </w:r>
      <w:proofErr w:type="spellEnd"/>
      <w:r w:rsidRPr="00BB6EB3">
        <w:rPr>
          <w:rFonts w:ascii="Arial" w:hAnsi="Arial" w:cs="Arial"/>
          <w:sz w:val="22"/>
          <w:szCs w:val="22"/>
          <w:lang w:val="sr-Latn-RS"/>
        </w:rPr>
        <w:t xml:space="preserve">: 1) </w:t>
      </w:r>
      <w:proofErr w:type="spellStart"/>
      <w:r w:rsidRPr="00BB6EB3">
        <w:rPr>
          <w:rFonts w:ascii="Arial" w:hAnsi="Arial" w:cs="Arial"/>
          <w:sz w:val="22"/>
          <w:szCs w:val="22"/>
          <w:lang w:val="sr-Latn-RS"/>
        </w:rPr>
        <w:t>ваздух</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климатске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промене</w:t>
      </w:r>
      <w:proofErr w:type="spellEnd"/>
      <w:r w:rsidRPr="00BB6EB3">
        <w:rPr>
          <w:rFonts w:ascii="Arial" w:hAnsi="Arial" w:cs="Arial"/>
          <w:sz w:val="22"/>
          <w:szCs w:val="22"/>
          <w:lang w:val="sr-Latn-RS"/>
        </w:rPr>
        <w:t xml:space="preserve">; 2) </w:t>
      </w:r>
      <w:proofErr w:type="spellStart"/>
      <w:r w:rsidRPr="00BB6EB3">
        <w:rPr>
          <w:rFonts w:ascii="Arial" w:hAnsi="Arial" w:cs="Arial"/>
          <w:sz w:val="22"/>
          <w:szCs w:val="22"/>
          <w:lang w:val="sr-Latn-RS"/>
        </w:rPr>
        <w:t>воде</w:t>
      </w:r>
      <w:proofErr w:type="spellEnd"/>
      <w:r w:rsidRPr="00BB6EB3">
        <w:rPr>
          <w:rFonts w:ascii="Arial" w:hAnsi="Arial" w:cs="Arial"/>
          <w:sz w:val="22"/>
          <w:szCs w:val="22"/>
          <w:lang w:val="sr-Latn-RS"/>
        </w:rPr>
        <w:t xml:space="preserve">; 3) </w:t>
      </w:r>
      <w:proofErr w:type="spellStart"/>
      <w:r w:rsidRPr="00BB6EB3">
        <w:rPr>
          <w:rFonts w:ascii="Arial" w:hAnsi="Arial" w:cs="Arial"/>
          <w:sz w:val="22"/>
          <w:szCs w:val="22"/>
          <w:lang w:val="sr-Latn-RS"/>
        </w:rPr>
        <w:t>природа</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биолошка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разноврсност</w:t>
      </w:r>
      <w:proofErr w:type="spellEnd"/>
      <w:r w:rsidRPr="00BB6EB3">
        <w:rPr>
          <w:rFonts w:ascii="Arial" w:hAnsi="Arial" w:cs="Arial"/>
          <w:sz w:val="22"/>
          <w:szCs w:val="22"/>
          <w:lang w:val="sr-Latn-RS"/>
        </w:rPr>
        <w:t xml:space="preserve">; 4) </w:t>
      </w:r>
      <w:proofErr w:type="spellStart"/>
      <w:r w:rsidRPr="00BB6EB3">
        <w:rPr>
          <w:rFonts w:ascii="Arial" w:hAnsi="Arial" w:cs="Arial"/>
          <w:sz w:val="22"/>
          <w:szCs w:val="22"/>
          <w:lang w:val="sr-Latn-RS"/>
        </w:rPr>
        <w:t>земљиште</w:t>
      </w:r>
      <w:proofErr w:type="spellEnd"/>
      <w:r w:rsidRPr="00BB6EB3">
        <w:rPr>
          <w:rFonts w:ascii="Arial" w:hAnsi="Arial" w:cs="Arial"/>
          <w:sz w:val="22"/>
          <w:szCs w:val="22"/>
          <w:lang w:val="sr-Latn-RS"/>
        </w:rPr>
        <w:t xml:space="preserve"> 5) </w:t>
      </w:r>
      <w:proofErr w:type="spellStart"/>
      <w:r w:rsidRPr="00BB6EB3">
        <w:rPr>
          <w:rFonts w:ascii="Arial" w:hAnsi="Arial" w:cs="Arial"/>
          <w:sz w:val="22"/>
          <w:szCs w:val="22"/>
          <w:lang w:val="sr-Latn-RS"/>
        </w:rPr>
        <w:t>отпад</w:t>
      </w:r>
      <w:proofErr w:type="spellEnd"/>
      <w:r w:rsidRPr="00BB6EB3">
        <w:rPr>
          <w:rFonts w:ascii="Arial" w:hAnsi="Arial" w:cs="Arial"/>
          <w:sz w:val="22"/>
          <w:szCs w:val="22"/>
          <w:lang w:val="sr-Latn-RS"/>
        </w:rPr>
        <w:t xml:space="preserve">; 6) </w:t>
      </w:r>
      <w:proofErr w:type="spellStart"/>
      <w:r w:rsidRPr="00BB6EB3">
        <w:rPr>
          <w:rFonts w:ascii="Arial" w:hAnsi="Arial" w:cs="Arial"/>
          <w:sz w:val="22"/>
          <w:szCs w:val="22"/>
          <w:lang w:val="sr-Latn-RS"/>
        </w:rPr>
        <w:t>бука</w:t>
      </w:r>
      <w:proofErr w:type="spellEnd"/>
      <w:r w:rsidRPr="00BB6EB3">
        <w:rPr>
          <w:rFonts w:ascii="Arial" w:hAnsi="Arial" w:cs="Arial"/>
          <w:sz w:val="22"/>
          <w:szCs w:val="22"/>
          <w:lang w:val="sr-Latn-RS"/>
        </w:rPr>
        <w:t xml:space="preserve">; 7) </w:t>
      </w:r>
      <w:proofErr w:type="spellStart"/>
      <w:r w:rsidRPr="00BB6EB3">
        <w:rPr>
          <w:rFonts w:ascii="Arial" w:hAnsi="Arial" w:cs="Arial"/>
          <w:sz w:val="22"/>
          <w:szCs w:val="22"/>
          <w:lang w:val="sr-Latn-RS"/>
        </w:rPr>
        <w:t>нејонизујуће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зрачење</w:t>
      </w:r>
      <w:proofErr w:type="spellEnd"/>
      <w:r w:rsidRPr="00BB6EB3">
        <w:rPr>
          <w:rFonts w:ascii="Arial" w:hAnsi="Arial" w:cs="Arial"/>
          <w:sz w:val="22"/>
          <w:szCs w:val="22"/>
          <w:lang w:val="sr-Latn-RS"/>
        </w:rPr>
        <w:t xml:space="preserve">; 8) </w:t>
      </w:r>
      <w:proofErr w:type="spellStart"/>
      <w:r w:rsidRPr="00BB6EB3">
        <w:rPr>
          <w:rFonts w:ascii="Arial" w:hAnsi="Arial" w:cs="Arial"/>
          <w:sz w:val="22"/>
          <w:szCs w:val="22"/>
          <w:lang w:val="sr-Latn-RS"/>
        </w:rPr>
        <w:t>шумарство</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лов</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риболов</w:t>
      </w:r>
      <w:proofErr w:type="spellEnd"/>
      <w:r w:rsidRPr="00BB6EB3">
        <w:rPr>
          <w:rFonts w:ascii="Arial" w:hAnsi="Arial" w:cs="Arial"/>
          <w:sz w:val="22"/>
          <w:szCs w:val="22"/>
          <w:lang w:val="sr-Latn-RS"/>
        </w:rPr>
        <w:t xml:space="preserve">; 9) </w:t>
      </w:r>
      <w:proofErr w:type="spellStart"/>
      <w:r w:rsidRPr="00BB6EB3">
        <w:rPr>
          <w:rFonts w:ascii="Arial" w:hAnsi="Arial" w:cs="Arial"/>
          <w:sz w:val="22"/>
          <w:szCs w:val="22"/>
          <w:lang w:val="sr-Latn-RS"/>
        </w:rPr>
        <w:t>одрживо</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коришћење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природних</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ресурса</w:t>
      </w:r>
      <w:proofErr w:type="spellEnd"/>
      <w:r w:rsidRPr="00BB6EB3">
        <w:rPr>
          <w:rFonts w:ascii="Arial" w:hAnsi="Arial" w:cs="Arial"/>
          <w:sz w:val="22"/>
          <w:szCs w:val="22"/>
          <w:lang w:val="sr-Latn-RS"/>
        </w:rPr>
        <w:t xml:space="preserve">; 10) </w:t>
      </w:r>
      <w:proofErr w:type="spellStart"/>
      <w:r w:rsidRPr="00BB6EB3">
        <w:rPr>
          <w:rFonts w:ascii="Arial" w:hAnsi="Arial" w:cs="Arial"/>
          <w:sz w:val="22"/>
          <w:szCs w:val="22"/>
          <w:lang w:val="sr-Latn-RS"/>
        </w:rPr>
        <w:t>привредни</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друштвени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потенцијали</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активности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од</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значаја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животну</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средину</w:t>
      </w:r>
      <w:proofErr w:type="spellEnd"/>
      <w:r w:rsidRPr="00BB6EB3">
        <w:rPr>
          <w:rFonts w:ascii="Arial" w:hAnsi="Arial" w:cs="Arial"/>
          <w:sz w:val="22"/>
          <w:szCs w:val="22"/>
          <w:lang w:val="sr-Latn-RS"/>
        </w:rPr>
        <w:t xml:space="preserve">; 11) </w:t>
      </w:r>
      <w:proofErr w:type="spellStart"/>
      <w:r w:rsidRPr="00BB6EB3">
        <w:rPr>
          <w:rFonts w:ascii="Arial" w:hAnsi="Arial" w:cs="Arial"/>
          <w:sz w:val="22"/>
          <w:szCs w:val="22"/>
          <w:lang w:val="sr-Latn-RS"/>
        </w:rPr>
        <w:t>међународна</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национална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законска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регулатива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као</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мере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стратегије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планови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програми</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споразуми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извештаји</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остала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документа</w:t>
      </w:r>
      <w:proofErr w:type="spellEnd"/>
      <w:r w:rsidRPr="00BB6EB3">
        <w:rPr>
          <w:rFonts w:ascii="Arial" w:hAnsi="Arial" w:cs="Arial"/>
          <w:sz w:val="22"/>
          <w:szCs w:val="22"/>
          <w:lang w:val="sr-Latn-RS"/>
        </w:rPr>
        <w:t xml:space="preserve"> и </w:t>
      </w:r>
      <w:proofErr w:type="spellStart"/>
      <w:r w:rsidRPr="00BB6EB3">
        <w:rPr>
          <w:rFonts w:ascii="Arial" w:hAnsi="Arial" w:cs="Arial"/>
          <w:sz w:val="22"/>
          <w:szCs w:val="22"/>
          <w:lang w:val="sr-Latn-RS"/>
        </w:rPr>
        <w:t>активности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из</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области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заштите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животне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средине</w:t>
      </w:r>
      <w:proofErr w:type="spellEnd"/>
      <w:r w:rsidRPr="00BB6EB3">
        <w:rPr>
          <w:rFonts w:ascii="Arial" w:hAnsi="Arial" w:cs="Arial"/>
          <w:sz w:val="22"/>
          <w:szCs w:val="22"/>
          <w:lang w:val="sr-Cyrl-RS"/>
        </w:rPr>
        <w:t>;</w:t>
      </w:r>
      <w:r w:rsidRPr="00BB6EB3">
        <w:rPr>
          <w:rFonts w:ascii="Arial" w:hAnsi="Arial" w:cs="Arial"/>
          <w:sz w:val="22"/>
          <w:szCs w:val="22"/>
          <w:lang w:val="sr-Latn-RS"/>
        </w:rPr>
        <w:t xml:space="preserve"> 12) </w:t>
      </w:r>
      <w:proofErr w:type="spellStart"/>
      <w:r w:rsidRPr="00BB6EB3">
        <w:rPr>
          <w:rFonts w:ascii="Arial" w:hAnsi="Arial" w:cs="Arial"/>
          <w:sz w:val="22"/>
          <w:szCs w:val="22"/>
          <w:lang w:val="sr-Latn-RS"/>
        </w:rPr>
        <w:t>субјекти</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система</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заштите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животне</w:t>
      </w:r>
      <w:proofErr w:type="spellEnd"/>
      <w:r w:rsidRPr="00BB6EB3">
        <w:rPr>
          <w:rFonts w:ascii="Arial" w:hAnsi="Arial" w:cs="Arial"/>
          <w:sz w:val="22"/>
          <w:szCs w:val="22"/>
          <w:lang w:val="sr-Latn-RS"/>
        </w:rPr>
        <w:t xml:space="preserve"> </w:t>
      </w:r>
      <w:proofErr w:type="spellStart"/>
      <w:r w:rsidRPr="00BB6EB3">
        <w:rPr>
          <w:rFonts w:ascii="Arial" w:hAnsi="Arial" w:cs="Arial"/>
          <w:sz w:val="22"/>
          <w:szCs w:val="22"/>
          <w:lang w:val="sr-Latn-RS"/>
        </w:rPr>
        <w:t>средине</w:t>
      </w:r>
      <w:proofErr w:type="spellEnd"/>
      <w:r w:rsidRPr="00BB6EB3">
        <w:rPr>
          <w:rFonts w:ascii="Arial" w:hAnsi="Arial" w:cs="Arial"/>
          <w:sz w:val="22"/>
          <w:szCs w:val="22"/>
          <w:lang w:val="sr-Latn-RS"/>
        </w:rPr>
        <w:t>.</w:t>
      </w:r>
    </w:p>
    <w:p w14:paraId="273CCCC0" w14:textId="77777777" w:rsidR="003D1ABC" w:rsidRPr="00BB6EB3" w:rsidRDefault="003D1ABC" w:rsidP="003D1ABC">
      <w:pPr>
        <w:autoSpaceDE w:val="0"/>
        <w:autoSpaceDN w:val="0"/>
        <w:adjustRightInd w:val="0"/>
        <w:spacing w:after="120"/>
        <w:jc w:val="both"/>
        <w:rPr>
          <w:rFonts w:ascii="Arial" w:hAnsi="Arial" w:cs="Arial"/>
          <w:sz w:val="22"/>
          <w:szCs w:val="22"/>
        </w:rPr>
      </w:pPr>
      <w:r w:rsidRPr="00BB6EB3">
        <w:rPr>
          <w:rFonts w:ascii="Arial" w:hAnsi="Arial" w:cs="Arial"/>
          <w:sz w:val="22"/>
          <w:szCs w:val="22"/>
          <w:lang w:val="sr-Cyrl-CS" w:eastAsia="sr-Latn-RS"/>
        </w:rPr>
        <w:t>За сваки од посебних циљева СПУ одређени су индикатори у складу са Националном листом индикатора заштите животне средине, као и</w:t>
      </w:r>
      <w:r w:rsidRPr="00BB6EB3">
        <w:rPr>
          <w:rFonts w:ascii="Arial" w:hAnsi="Arial" w:cs="Arial"/>
          <w:sz w:val="22"/>
          <w:szCs w:val="22"/>
          <w:shd w:val="clear" w:color="auto" w:fill="FFFFFF"/>
          <w:lang w:val="sr-Cyrl-RS"/>
        </w:rPr>
        <w:t xml:space="preserve"> специфичним захтевима и планираним садржајима у оквиру планског подручја</w:t>
      </w:r>
      <w:r w:rsidRPr="00BB6EB3">
        <w:rPr>
          <w:rFonts w:ascii="Arial" w:hAnsi="Arial" w:cs="Arial"/>
          <w:sz w:val="22"/>
          <w:szCs w:val="22"/>
          <w:lang w:val="sr-Cyrl-CS" w:eastAsia="sr-Latn-RS"/>
        </w:rPr>
        <w:t xml:space="preserve">. </w:t>
      </w:r>
      <w:proofErr w:type="spellStart"/>
      <w:r w:rsidRPr="00BB6EB3">
        <w:rPr>
          <w:rFonts w:ascii="Arial" w:hAnsi="Arial" w:cs="Arial"/>
          <w:sz w:val="22"/>
          <w:szCs w:val="22"/>
        </w:rPr>
        <w:t>Како</w:t>
      </w:r>
      <w:proofErr w:type="spellEnd"/>
      <w:r w:rsidRPr="00BB6EB3">
        <w:rPr>
          <w:rFonts w:ascii="Arial" w:hAnsi="Arial" w:cs="Arial"/>
          <w:sz w:val="22"/>
          <w:szCs w:val="22"/>
        </w:rPr>
        <w:t xml:space="preserve"> </w:t>
      </w:r>
      <w:proofErr w:type="spellStart"/>
      <w:r w:rsidRPr="00BB6EB3">
        <w:rPr>
          <w:rFonts w:ascii="Arial" w:hAnsi="Arial" w:cs="Arial"/>
          <w:sz w:val="22"/>
          <w:szCs w:val="22"/>
        </w:rPr>
        <w:t>је</w:t>
      </w:r>
      <w:proofErr w:type="spellEnd"/>
      <w:r w:rsidRPr="00BB6EB3">
        <w:rPr>
          <w:rFonts w:ascii="Arial" w:hAnsi="Arial" w:cs="Arial"/>
          <w:sz w:val="22"/>
          <w:szCs w:val="22"/>
        </w:rPr>
        <w:t xml:space="preserve"> </w:t>
      </w:r>
      <w:proofErr w:type="spellStart"/>
      <w:r w:rsidRPr="00BB6EB3">
        <w:rPr>
          <w:rFonts w:ascii="Arial" w:hAnsi="Arial" w:cs="Arial"/>
          <w:sz w:val="22"/>
          <w:szCs w:val="22"/>
        </w:rPr>
        <w:t>адекватан</w:t>
      </w:r>
      <w:proofErr w:type="spellEnd"/>
      <w:r w:rsidRPr="00BB6EB3">
        <w:rPr>
          <w:rFonts w:ascii="Arial" w:hAnsi="Arial" w:cs="Arial"/>
          <w:sz w:val="22"/>
          <w:szCs w:val="22"/>
        </w:rPr>
        <w:t xml:space="preserve"> </w:t>
      </w:r>
      <w:proofErr w:type="spellStart"/>
      <w:r w:rsidRPr="00BB6EB3">
        <w:rPr>
          <w:rFonts w:ascii="Arial" w:hAnsi="Arial" w:cs="Arial"/>
          <w:sz w:val="22"/>
          <w:szCs w:val="22"/>
        </w:rPr>
        <w:t>избор</w:t>
      </w:r>
      <w:proofErr w:type="spellEnd"/>
      <w:r w:rsidRPr="00BB6EB3">
        <w:rPr>
          <w:rFonts w:ascii="Arial" w:hAnsi="Arial" w:cs="Arial"/>
          <w:sz w:val="22"/>
          <w:szCs w:val="22"/>
        </w:rPr>
        <w:t xml:space="preserve"> </w:t>
      </w:r>
      <w:proofErr w:type="spellStart"/>
      <w:r w:rsidRPr="00BB6EB3">
        <w:rPr>
          <w:rFonts w:ascii="Arial" w:hAnsi="Arial" w:cs="Arial"/>
          <w:sz w:val="22"/>
          <w:szCs w:val="22"/>
        </w:rPr>
        <w:t>индикатора</w:t>
      </w:r>
      <w:proofErr w:type="spellEnd"/>
      <w:r w:rsidRPr="00BB6EB3">
        <w:rPr>
          <w:rFonts w:ascii="Arial" w:hAnsi="Arial" w:cs="Arial"/>
          <w:sz w:val="22"/>
          <w:szCs w:val="22"/>
        </w:rPr>
        <w:t xml:space="preserve"> </w:t>
      </w:r>
      <w:proofErr w:type="spellStart"/>
      <w:r w:rsidRPr="00BB6EB3">
        <w:rPr>
          <w:rFonts w:ascii="Arial" w:hAnsi="Arial" w:cs="Arial"/>
          <w:sz w:val="22"/>
          <w:szCs w:val="22"/>
        </w:rPr>
        <w:t>значајан</w:t>
      </w:r>
      <w:proofErr w:type="spellEnd"/>
      <w:r w:rsidRPr="00BB6EB3">
        <w:rPr>
          <w:rFonts w:ascii="Arial" w:hAnsi="Arial" w:cs="Arial"/>
          <w:sz w:val="22"/>
          <w:szCs w:val="22"/>
        </w:rPr>
        <w:t xml:space="preserve"> </w:t>
      </w:r>
      <w:proofErr w:type="spellStart"/>
      <w:r w:rsidRPr="00BB6EB3">
        <w:rPr>
          <w:rFonts w:ascii="Arial" w:hAnsi="Arial" w:cs="Arial"/>
          <w:sz w:val="22"/>
          <w:szCs w:val="22"/>
        </w:rPr>
        <w:t>како</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утврђивање</w:t>
      </w:r>
      <w:proofErr w:type="spellEnd"/>
      <w:r w:rsidRPr="00BB6EB3">
        <w:rPr>
          <w:rFonts w:ascii="Arial" w:hAnsi="Arial" w:cs="Arial"/>
          <w:sz w:val="22"/>
          <w:szCs w:val="22"/>
        </w:rPr>
        <w:t xml:space="preserve"> </w:t>
      </w:r>
      <w:proofErr w:type="spellStart"/>
      <w:r w:rsidRPr="00BB6EB3">
        <w:rPr>
          <w:rFonts w:ascii="Arial" w:hAnsi="Arial" w:cs="Arial"/>
          <w:sz w:val="22"/>
          <w:szCs w:val="22"/>
        </w:rPr>
        <w:t>стања</w:t>
      </w:r>
      <w:proofErr w:type="spellEnd"/>
      <w:r w:rsidRPr="00BB6EB3">
        <w:rPr>
          <w:rFonts w:ascii="Arial" w:hAnsi="Arial" w:cs="Arial"/>
          <w:sz w:val="22"/>
          <w:szCs w:val="22"/>
        </w:rPr>
        <w:t xml:space="preserve"> </w:t>
      </w:r>
      <w:proofErr w:type="spellStart"/>
      <w:r w:rsidRPr="00BB6EB3">
        <w:rPr>
          <w:rFonts w:ascii="Arial" w:hAnsi="Arial" w:cs="Arial"/>
          <w:sz w:val="22"/>
          <w:szCs w:val="22"/>
        </w:rPr>
        <w:t>животне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средине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пре</w:t>
      </w:r>
      <w:proofErr w:type="spellEnd"/>
      <w:r w:rsidRPr="00BB6EB3">
        <w:rPr>
          <w:rFonts w:ascii="Arial" w:hAnsi="Arial" w:cs="Arial"/>
          <w:sz w:val="22"/>
          <w:szCs w:val="22"/>
        </w:rPr>
        <w:t xml:space="preserve"> </w:t>
      </w:r>
      <w:proofErr w:type="spellStart"/>
      <w:r w:rsidRPr="00BB6EB3">
        <w:rPr>
          <w:rFonts w:ascii="Arial" w:hAnsi="Arial" w:cs="Arial"/>
          <w:sz w:val="22"/>
          <w:szCs w:val="22"/>
        </w:rPr>
        <w:t>реализације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Плана</w:t>
      </w:r>
      <w:proofErr w:type="spellEnd"/>
      <w:r w:rsidRPr="00BB6EB3">
        <w:rPr>
          <w:rFonts w:ascii="Arial" w:hAnsi="Arial" w:cs="Arial"/>
          <w:sz w:val="22"/>
          <w:szCs w:val="22"/>
        </w:rPr>
        <w:t xml:space="preserve">, </w:t>
      </w:r>
      <w:proofErr w:type="spellStart"/>
      <w:r w:rsidRPr="00BB6EB3">
        <w:rPr>
          <w:rFonts w:ascii="Arial" w:hAnsi="Arial" w:cs="Arial"/>
          <w:sz w:val="22"/>
          <w:szCs w:val="22"/>
        </w:rPr>
        <w:t>тако</w:t>
      </w:r>
      <w:proofErr w:type="spellEnd"/>
      <w:r w:rsidRPr="00BB6EB3">
        <w:rPr>
          <w:rFonts w:ascii="Arial" w:hAnsi="Arial" w:cs="Arial"/>
          <w:sz w:val="22"/>
          <w:szCs w:val="22"/>
        </w:rPr>
        <w:t xml:space="preserve"> и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праћење</w:t>
      </w:r>
      <w:proofErr w:type="spellEnd"/>
      <w:r w:rsidRPr="00BB6EB3">
        <w:rPr>
          <w:rFonts w:ascii="Arial" w:hAnsi="Arial" w:cs="Arial"/>
          <w:sz w:val="22"/>
          <w:szCs w:val="22"/>
        </w:rPr>
        <w:t xml:space="preserve"> </w:t>
      </w:r>
      <w:proofErr w:type="spellStart"/>
      <w:r w:rsidRPr="00BB6EB3">
        <w:rPr>
          <w:rFonts w:ascii="Arial" w:hAnsi="Arial" w:cs="Arial"/>
          <w:sz w:val="22"/>
          <w:szCs w:val="22"/>
        </w:rPr>
        <w:t>стања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после</w:t>
      </w:r>
      <w:proofErr w:type="spellEnd"/>
      <w:r w:rsidRPr="00BB6EB3">
        <w:rPr>
          <w:rFonts w:ascii="Arial" w:hAnsi="Arial" w:cs="Arial"/>
          <w:sz w:val="22"/>
          <w:szCs w:val="22"/>
        </w:rPr>
        <w:t xml:space="preserve"> </w:t>
      </w:r>
      <w:proofErr w:type="spellStart"/>
      <w:r w:rsidRPr="00BB6EB3">
        <w:rPr>
          <w:rFonts w:ascii="Arial" w:hAnsi="Arial" w:cs="Arial"/>
          <w:sz w:val="22"/>
          <w:szCs w:val="22"/>
        </w:rPr>
        <w:t>реализације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потребно</w:t>
      </w:r>
      <w:proofErr w:type="spellEnd"/>
      <w:r w:rsidRPr="00BB6EB3">
        <w:rPr>
          <w:rFonts w:ascii="Arial" w:hAnsi="Arial" w:cs="Arial"/>
          <w:sz w:val="22"/>
          <w:szCs w:val="22"/>
        </w:rPr>
        <w:t xml:space="preserve"> </w:t>
      </w:r>
      <w:proofErr w:type="spellStart"/>
      <w:r w:rsidRPr="00BB6EB3">
        <w:rPr>
          <w:rFonts w:ascii="Arial" w:hAnsi="Arial" w:cs="Arial"/>
          <w:sz w:val="22"/>
          <w:szCs w:val="22"/>
        </w:rPr>
        <w:t>је</w:t>
      </w:r>
      <w:proofErr w:type="spellEnd"/>
      <w:r w:rsidRPr="00BB6EB3">
        <w:rPr>
          <w:rFonts w:ascii="Arial" w:hAnsi="Arial" w:cs="Arial"/>
          <w:sz w:val="22"/>
          <w:szCs w:val="22"/>
        </w:rPr>
        <w:t xml:space="preserve"> </w:t>
      </w:r>
      <w:proofErr w:type="spellStart"/>
      <w:r w:rsidRPr="00BB6EB3">
        <w:rPr>
          <w:rFonts w:ascii="Arial" w:hAnsi="Arial" w:cs="Arial"/>
          <w:sz w:val="22"/>
          <w:szCs w:val="22"/>
        </w:rPr>
        <w:t>избор</w:t>
      </w:r>
      <w:proofErr w:type="spellEnd"/>
      <w:r w:rsidRPr="00BB6EB3">
        <w:rPr>
          <w:rFonts w:ascii="Arial" w:hAnsi="Arial" w:cs="Arial"/>
          <w:sz w:val="22"/>
          <w:szCs w:val="22"/>
        </w:rPr>
        <w:t xml:space="preserve"> </w:t>
      </w:r>
      <w:proofErr w:type="spellStart"/>
      <w:r w:rsidRPr="00BB6EB3">
        <w:rPr>
          <w:rFonts w:ascii="Arial" w:hAnsi="Arial" w:cs="Arial"/>
          <w:sz w:val="22"/>
          <w:szCs w:val="22"/>
        </w:rPr>
        <w:t>индикатора</w:t>
      </w:r>
      <w:proofErr w:type="spellEnd"/>
      <w:r w:rsidRPr="00BB6EB3">
        <w:rPr>
          <w:rFonts w:ascii="Arial" w:hAnsi="Arial" w:cs="Arial"/>
          <w:sz w:val="22"/>
          <w:szCs w:val="22"/>
        </w:rPr>
        <w:t xml:space="preserve"> </w:t>
      </w:r>
      <w:proofErr w:type="spellStart"/>
      <w:r w:rsidRPr="00BB6EB3">
        <w:rPr>
          <w:rFonts w:ascii="Arial" w:hAnsi="Arial" w:cs="Arial"/>
          <w:sz w:val="22"/>
          <w:szCs w:val="22"/>
        </w:rPr>
        <w:t>извршити</w:t>
      </w:r>
      <w:proofErr w:type="spellEnd"/>
      <w:r w:rsidRPr="00BB6EB3">
        <w:rPr>
          <w:rFonts w:ascii="Arial" w:hAnsi="Arial" w:cs="Arial"/>
          <w:sz w:val="22"/>
          <w:szCs w:val="22"/>
        </w:rPr>
        <w:t xml:space="preserve"> </w:t>
      </w:r>
      <w:proofErr w:type="spellStart"/>
      <w:r w:rsidRPr="00BB6EB3">
        <w:rPr>
          <w:rFonts w:ascii="Arial" w:hAnsi="Arial" w:cs="Arial"/>
          <w:sz w:val="22"/>
          <w:szCs w:val="22"/>
        </w:rPr>
        <w:t>међу</w:t>
      </w:r>
      <w:proofErr w:type="spellEnd"/>
      <w:r w:rsidRPr="00BB6EB3">
        <w:rPr>
          <w:rFonts w:ascii="Arial" w:hAnsi="Arial" w:cs="Arial"/>
          <w:sz w:val="22"/>
          <w:szCs w:val="22"/>
        </w:rPr>
        <w:t xml:space="preserve"> </w:t>
      </w:r>
      <w:proofErr w:type="spellStart"/>
      <w:r w:rsidRPr="00BB6EB3">
        <w:rPr>
          <w:rFonts w:ascii="Arial" w:hAnsi="Arial" w:cs="Arial"/>
          <w:sz w:val="22"/>
          <w:szCs w:val="22"/>
        </w:rPr>
        <w:t>оним</w:t>
      </w:r>
      <w:proofErr w:type="spellEnd"/>
      <w:r w:rsidRPr="00BB6EB3">
        <w:rPr>
          <w:rFonts w:ascii="Arial" w:hAnsi="Arial" w:cs="Arial"/>
          <w:sz w:val="22"/>
          <w:szCs w:val="22"/>
        </w:rPr>
        <w:t xml:space="preserve"> </w:t>
      </w:r>
      <w:proofErr w:type="spellStart"/>
      <w:r w:rsidRPr="00BB6EB3">
        <w:rPr>
          <w:rFonts w:ascii="Arial" w:hAnsi="Arial" w:cs="Arial"/>
          <w:sz w:val="22"/>
          <w:szCs w:val="22"/>
        </w:rPr>
        <w:t>које</w:t>
      </w:r>
      <w:proofErr w:type="spellEnd"/>
      <w:r w:rsidRPr="00BB6EB3">
        <w:rPr>
          <w:rFonts w:ascii="Arial" w:hAnsi="Arial" w:cs="Arial"/>
          <w:sz w:val="22"/>
          <w:szCs w:val="22"/>
        </w:rPr>
        <w:t xml:space="preserve"> </w:t>
      </w:r>
      <w:proofErr w:type="spellStart"/>
      <w:r w:rsidRPr="00BB6EB3">
        <w:rPr>
          <w:rFonts w:ascii="Arial" w:hAnsi="Arial" w:cs="Arial"/>
          <w:sz w:val="22"/>
          <w:szCs w:val="22"/>
        </w:rPr>
        <w:t>локална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заједница</w:t>
      </w:r>
      <w:proofErr w:type="spellEnd"/>
      <w:r w:rsidRPr="00BB6EB3">
        <w:rPr>
          <w:rFonts w:ascii="Arial" w:hAnsi="Arial" w:cs="Arial"/>
          <w:sz w:val="22"/>
          <w:szCs w:val="22"/>
        </w:rPr>
        <w:t xml:space="preserve"> </w:t>
      </w:r>
      <w:proofErr w:type="spellStart"/>
      <w:r w:rsidRPr="00BB6EB3">
        <w:rPr>
          <w:rFonts w:ascii="Arial" w:hAnsi="Arial" w:cs="Arial"/>
          <w:sz w:val="22"/>
          <w:szCs w:val="22"/>
        </w:rPr>
        <w:t>перманентно</w:t>
      </w:r>
      <w:proofErr w:type="spellEnd"/>
      <w:r w:rsidRPr="00BB6EB3">
        <w:rPr>
          <w:rFonts w:ascii="Arial" w:hAnsi="Arial" w:cs="Arial"/>
          <w:sz w:val="22"/>
          <w:szCs w:val="22"/>
        </w:rPr>
        <w:t xml:space="preserve"> </w:t>
      </w:r>
      <w:proofErr w:type="spellStart"/>
      <w:r w:rsidRPr="00BB6EB3">
        <w:rPr>
          <w:rFonts w:ascii="Arial" w:hAnsi="Arial" w:cs="Arial"/>
          <w:sz w:val="22"/>
          <w:szCs w:val="22"/>
        </w:rPr>
        <w:t>прати</w:t>
      </w:r>
      <w:proofErr w:type="spellEnd"/>
      <w:r w:rsidRPr="00BB6EB3">
        <w:rPr>
          <w:rFonts w:ascii="Arial" w:hAnsi="Arial" w:cs="Arial"/>
          <w:sz w:val="22"/>
          <w:szCs w:val="22"/>
        </w:rPr>
        <w:t xml:space="preserve">. </w:t>
      </w:r>
    </w:p>
    <w:p w14:paraId="6287B512" w14:textId="77777777" w:rsidR="003D1ABC" w:rsidRPr="00BB6EB3" w:rsidRDefault="003D1ABC" w:rsidP="003D1ABC">
      <w:pPr>
        <w:spacing w:after="120"/>
        <w:jc w:val="both"/>
        <w:rPr>
          <w:rFonts w:ascii="Arial" w:hAnsi="Arial" w:cs="Arial"/>
          <w:sz w:val="22"/>
          <w:szCs w:val="22"/>
        </w:rPr>
      </w:pPr>
      <w:r w:rsidRPr="00BB6EB3">
        <w:rPr>
          <w:rFonts w:ascii="Arial" w:hAnsi="Arial" w:cs="Arial"/>
          <w:sz w:val="22"/>
          <w:szCs w:val="22"/>
        </w:rPr>
        <w:t xml:space="preserve">У </w:t>
      </w:r>
      <w:proofErr w:type="spellStart"/>
      <w:r w:rsidRPr="00BB6EB3">
        <w:rPr>
          <w:rFonts w:ascii="Arial" w:hAnsi="Arial" w:cs="Arial"/>
          <w:sz w:val="22"/>
          <w:szCs w:val="22"/>
        </w:rPr>
        <w:t>случају</w:t>
      </w:r>
      <w:proofErr w:type="spellEnd"/>
      <w:r w:rsidRPr="00BB6EB3">
        <w:rPr>
          <w:rFonts w:ascii="Arial" w:hAnsi="Arial" w:cs="Arial"/>
          <w:sz w:val="22"/>
          <w:szCs w:val="22"/>
        </w:rPr>
        <w:t xml:space="preserve"> </w:t>
      </w:r>
      <w:proofErr w:type="spellStart"/>
      <w:r w:rsidRPr="00BB6EB3">
        <w:rPr>
          <w:rFonts w:ascii="Arial" w:hAnsi="Arial" w:cs="Arial"/>
          <w:sz w:val="22"/>
          <w:szCs w:val="22"/>
        </w:rPr>
        <w:t>недостатка</w:t>
      </w:r>
      <w:proofErr w:type="spellEnd"/>
      <w:r w:rsidRPr="00BB6EB3">
        <w:rPr>
          <w:rFonts w:ascii="Arial" w:hAnsi="Arial" w:cs="Arial"/>
          <w:sz w:val="22"/>
          <w:szCs w:val="22"/>
        </w:rPr>
        <w:t xml:space="preserve"> </w:t>
      </w:r>
      <w:proofErr w:type="spellStart"/>
      <w:r w:rsidRPr="00BB6EB3">
        <w:rPr>
          <w:rFonts w:ascii="Arial" w:hAnsi="Arial" w:cs="Arial"/>
          <w:sz w:val="22"/>
          <w:szCs w:val="22"/>
        </w:rPr>
        <w:t>индикатора</w:t>
      </w:r>
      <w:proofErr w:type="spellEnd"/>
      <w:r w:rsidRPr="00BB6EB3">
        <w:rPr>
          <w:rFonts w:ascii="Arial" w:hAnsi="Arial" w:cs="Arial"/>
          <w:sz w:val="22"/>
          <w:szCs w:val="22"/>
        </w:rPr>
        <w:t xml:space="preserve">, и </w:t>
      </w:r>
      <w:proofErr w:type="spellStart"/>
      <w:r w:rsidRPr="00BB6EB3">
        <w:rPr>
          <w:rFonts w:ascii="Arial" w:hAnsi="Arial" w:cs="Arial"/>
          <w:sz w:val="22"/>
          <w:szCs w:val="22"/>
        </w:rPr>
        <w:t>одређени</w:t>
      </w:r>
      <w:proofErr w:type="spellEnd"/>
      <w:r w:rsidRPr="00BB6EB3">
        <w:rPr>
          <w:rFonts w:ascii="Arial" w:hAnsi="Arial" w:cs="Arial"/>
          <w:sz w:val="22"/>
          <w:szCs w:val="22"/>
        </w:rPr>
        <w:t xml:space="preserve"> </w:t>
      </w:r>
      <w:proofErr w:type="spellStart"/>
      <w:r w:rsidRPr="00BB6EB3">
        <w:rPr>
          <w:rFonts w:ascii="Arial" w:hAnsi="Arial" w:cs="Arial"/>
          <w:sz w:val="22"/>
          <w:szCs w:val="22"/>
        </w:rPr>
        <w:t>параметри</w:t>
      </w:r>
      <w:proofErr w:type="spellEnd"/>
      <w:r w:rsidRPr="00BB6EB3">
        <w:rPr>
          <w:rFonts w:ascii="Arial" w:hAnsi="Arial" w:cs="Arial"/>
          <w:sz w:val="22"/>
          <w:szCs w:val="22"/>
        </w:rPr>
        <w:t xml:space="preserve"> </w:t>
      </w:r>
      <w:proofErr w:type="spellStart"/>
      <w:r w:rsidRPr="00BB6EB3">
        <w:rPr>
          <w:rFonts w:ascii="Arial" w:hAnsi="Arial" w:cs="Arial"/>
          <w:sz w:val="22"/>
          <w:szCs w:val="22"/>
        </w:rPr>
        <w:t>који</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прате</w:t>
      </w:r>
      <w:proofErr w:type="spellEnd"/>
      <w:r w:rsidRPr="00BB6EB3">
        <w:rPr>
          <w:rFonts w:ascii="Arial" w:hAnsi="Arial" w:cs="Arial"/>
          <w:sz w:val="22"/>
          <w:szCs w:val="22"/>
        </w:rPr>
        <w:t xml:space="preserve"> </w:t>
      </w:r>
      <w:proofErr w:type="spellStart"/>
      <w:r w:rsidRPr="00BB6EB3">
        <w:rPr>
          <w:rFonts w:ascii="Arial" w:hAnsi="Arial" w:cs="Arial"/>
          <w:sz w:val="22"/>
          <w:szCs w:val="22"/>
        </w:rPr>
        <w:t>могу</w:t>
      </w:r>
      <w:proofErr w:type="spellEnd"/>
      <w:r w:rsidRPr="00BB6EB3">
        <w:rPr>
          <w:rFonts w:ascii="Arial" w:hAnsi="Arial" w:cs="Arial"/>
          <w:sz w:val="22"/>
          <w:szCs w:val="22"/>
        </w:rPr>
        <w:t xml:space="preserve"> </w:t>
      </w:r>
      <w:proofErr w:type="spellStart"/>
      <w:r w:rsidRPr="00BB6EB3">
        <w:rPr>
          <w:rFonts w:ascii="Arial" w:hAnsi="Arial" w:cs="Arial"/>
          <w:sz w:val="22"/>
          <w:szCs w:val="22"/>
        </w:rPr>
        <w:t>указати</w:t>
      </w:r>
      <w:proofErr w:type="spellEnd"/>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proofErr w:type="spellStart"/>
      <w:r w:rsidRPr="00BB6EB3">
        <w:rPr>
          <w:rFonts w:ascii="Arial" w:hAnsi="Arial" w:cs="Arial"/>
          <w:sz w:val="22"/>
          <w:szCs w:val="22"/>
        </w:rPr>
        <w:t>стање</w:t>
      </w:r>
      <w:proofErr w:type="spellEnd"/>
      <w:r w:rsidRPr="00BB6EB3">
        <w:rPr>
          <w:rFonts w:ascii="Arial" w:hAnsi="Arial" w:cs="Arial"/>
          <w:sz w:val="22"/>
          <w:szCs w:val="22"/>
        </w:rPr>
        <w:t xml:space="preserve"> </w:t>
      </w:r>
      <w:proofErr w:type="spellStart"/>
      <w:r w:rsidRPr="00BB6EB3">
        <w:rPr>
          <w:rFonts w:ascii="Arial" w:hAnsi="Arial" w:cs="Arial"/>
          <w:sz w:val="22"/>
          <w:szCs w:val="22"/>
        </w:rPr>
        <w:t>или</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промене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Правилан</w:t>
      </w:r>
      <w:proofErr w:type="spellEnd"/>
      <w:r w:rsidRPr="00BB6EB3">
        <w:rPr>
          <w:rFonts w:ascii="Arial" w:hAnsi="Arial" w:cs="Arial"/>
          <w:sz w:val="22"/>
          <w:szCs w:val="22"/>
        </w:rPr>
        <w:t xml:space="preserve"> </w:t>
      </w:r>
      <w:proofErr w:type="spellStart"/>
      <w:r w:rsidRPr="00BB6EB3">
        <w:rPr>
          <w:rFonts w:ascii="Arial" w:hAnsi="Arial" w:cs="Arial"/>
          <w:sz w:val="22"/>
          <w:szCs w:val="22"/>
        </w:rPr>
        <w:t>избор</w:t>
      </w:r>
      <w:proofErr w:type="spellEnd"/>
      <w:r w:rsidRPr="00BB6EB3">
        <w:rPr>
          <w:rFonts w:ascii="Arial" w:hAnsi="Arial" w:cs="Arial"/>
          <w:sz w:val="22"/>
          <w:szCs w:val="22"/>
        </w:rPr>
        <w:t xml:space="preserve"> </w:t>
      </w:r>
      <w:proofErr w:type="spellStart"/>
      <w:r w:rsidRPr="00BB6EB3">
        <w:rPr>
          <w:rFonts w:ascii="Arial" w:hAnsi="Arial" w:cs="Arial"/>
          <w:sz w:val="22"/>
          <w:szCs w:val="22"/>
        </w:rPr>
        <w:t>индикатора</w:t>
      </w:r>
      <w:proofErr w:type="spellEnd"/>
      <w:r w:rsidRPr="00BB6EB3">
        <w:rPr>
          <w:rFonts w:ascii="Arial" w:hAnsi="Arial" w:cs="Arial"/>
          <w:sz w:val="22"/>
          <w:szCs w:val="22"/>
        </w:rPr>
        <w:t xml:space="preserve"> </w:t>
      </w:r>
      <w:r w:rsidRPr="00BB6EB3">
        <w:rPr>
          <w:rFonts w:ascii="Arial" w:hAnsi="Arial" w:cs="Arial"/>
          <w:sz w:val="22"/>
          <w:szCs w:val="22"/>
          <w:lang w:val="sr-Cyrl-RS"/>
        </w:rPr>
        <w:t xml:space="preserve">се </w:t>
      </w:r>
      <w:proofErr w:type="spellStart"/>
      <w:r w:rsidRPr="00BB6EB3">
        <w:rPr>
          <w:rFonts w:ascii="Arial" w:hAnsi="Arial" w:cs="Arial"/>
          <w:sz w:val="22"/>
          <w:szCs w:val="22"/>
        </w:rPr>
        <w:t>базира</w:t>
      </w:r>
      <w:proofErr w:type="spellEnd"/>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proofErr w:type="spellStart"/>
      <w:r w:rsidRPr="00BB6EB3">
        <w:rPr>
          <w:rFonts w:ascii="Arial" w:hAnsi="Arial" w:cs="Arial"/>
          <w:sz w:val="22"/>
          <w:szCs w:val="22"/>
        </w:rPr>
        <w:t>усклађености</w:t>
      </w:r>
      <w:proofErr w:type="spellEnd"/>
      <w:r w:rsidRPr="00BB6EB3">
        <w:rPr>
          <w:rFonts w:ascii="Arial" w:hAnsi="Arial" w:cs="Arial"/>
          <w:sz w:val="22"/>
          <w:szCs w:val="22"/>
        </w:rPr>
        <w:t xml:space="preserve"> </w:t>
      </w:r>
      <w:proofErr w:type="spellStart"/>
      <w:r w:rsidRPr="00BB6EB3">
        <w:rPr>
          <w:rFonts w:ascii="Arial" w:hAnsi="Arial" w:cs="Arial"/>
          <w:sz w:val="22"/>
          <w:szCs w:val="22"/>
        </w:rPr>
        <w:t>са</w:t>
      </w:r>
      <w:proofErr w:type="spellEnd"/>
      <w:r w:rsidRPr="00BB6EB3">
        <w:rPr>
          <w:rFonts w:ascii="Arial" w:hAnsi="Arial" w:cs="Arial"/>
          <w:sz w:val="22"/>
          <w:szCs w:val="22"/>
        </w:rPr>
        <w:t xml:space="preserve"> </w:t>
      </w:r>
      <w:proofErr w:type="spellStart"/>
      <w:r w:rsidRPr="00BB6EB3">
        <w:rPr>
          <w:rFonts w:ascii="Arial" w:hAnsi="Arial" w:cs="Arial"/>
          <w:sz w:val="22"/>
          <w:szCs w:val="22"/>
        </w:rPr>
        <w:t>постављеним</w:t>
      </w:r>
      <w:proofErr w:type="spellEnd"/>
      <w:r w:rsidRPr="00BB6EB3">
        <w:rPr>
          <w:rFonts w:ascii="Arial" w:hAnsi="Arial" w:cs="Arial"/>
          <w:sz w:val="22"/>
          <w:szCs w:val="22"/>
        </w:rPr>
        <w:t xml:space="preserve"> </w:t>
      </w:r>
      <w:proofErr w:type="spellStart"/>
      <w:r w:rsidRPr="00BB6EB3">
        <w:rPr>
          <w:rFonts w:ascii="Arial" w:hAnsi="Arial" w:cs="Arial"/>
          <w:sz w:val="22"/>
          <w:szCs w:val="22"/>
        </w:rPr>
        <w:t>циљевима</w:t>
      </w:r>
      <w:proofErr w:type="spellEnd"/>
      <w:r w:rsidRPr="00BB6EB3">
        <w:rPr>
          <w:rFonts w:ascii="Arial" w:hAnsi="Arial" w:cs="Arial"/>
          <w:sz w:val="22"/>
          <w:szCs w:val="22"/>
        </w:rPr>
        <w:t xml:space="preserve"> </w:t>
      </w:r>
      <w:proofErr w:type="spellStart"/>
      <w:r w:rsidRPr="00BB6EB3">
        <w:rPr>
          <w:rFonts w:ascii="Arial" w:hAnsi="Arial" w:cs="Arial"/>
          <w:sz w:val="22"/>
          <w:szCs w:val="22"/>
        </w:rPr>
        <w:t>стратешке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процене</w:t>
      </w:r>
      <w:proofErr w:type="spellEnd"/>
      <w:r w:rsidRPr="00BB6EB3">
        <w:rPr>
          <w:rFonts w:ascii="Arial" w:hAnsi="Arial" w:cs="Arial"/>
          <w:sz w:val="22"/>
          <w:szCs w:val="22"/>
        </w:rPr>
        <w:t xml:space="preserve">. </w:t>
      </w:r>
    </w:p>
    <w:p w14:paraId="0B3A4CC8" w14:textId="77777777" w:rsidR="003D1ABC" w:rsidRPr="00BB6EB3" w:rsidRDefault="003D1ABC" w:rsidP="003D1ABC">
      <w:pPr>
        <w:autoSpaceDE w:val="0"/>
        <w:autoSpaceDN w:val="0"/>
        <w:adjustRightInd w:val="0"/>
        <w:spacing w:after="120"/>
        <w:jc w:val="both"/>
        <w:rPr>
          <w:rFonts w:ascii="Arial" w:eastAsia="OpenSans-Light" w:hAnsi="Arial" w:cs="Arial"/>
          <w:sz w:val="22"/>
          <w:szCs w:val="22"/>
          <w:lang w:val="sr-Cyrl-RS"/>
        </w:rPr>
      </w:pPr>
      <w:r w:rsidRPr="00BB6EB3">
        <w:rPr>
          <w:rFonts w:ascii="Arial" w:eastAsia="OpenSans-Light" w:hAnsi="Arial" w:cs="Arial"/>
          <w:sz w:val="22"/>
          <w:szCs w:val="22"/>
          <w:lang w:val="sr-Cyrl-RS"/>
        </w:rPr>
        <w:t xml:space="preserve">На локалном нивоу, </w:t>
      </w:r>
      <w:proofErr w:type="spellStart"/>
      <w:r w:rsidRPr="00BB6EB3">
        <w:rPr>
          <w:rFonts w:ascii="Arial" w:eastAsia="OpenSans-Light" w:hAnsi="Arial" w:cs="Arial"/>
          <w:sz w:val="22"/>
          <w:szCs w:val="22"/>
          <w:lang w:val="sr-Latn-RS"/>
        </w:rPr>
        <w:t>Секретаријат</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заштиту</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животне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средине</w:t>
      </w:r>
      <w:proofErr w:type="spellEnd"/>
      <w:r w:rsidRPr="00BB6EB3">
        <w:rPr>
          <w:rFonts w:ascii="Arial" w:eastAsia="OpenSans-Light" w:hAnsi="Arial" w:cs="Arial"/>
          <w:sz w:val="22"/>
          <w:szCs w:val="22"/>
          <w:lang w:val="sr-Cyrl-RS"/>
        </w:rPr>
        <w:t xml:space="preserve"> </w:t>
      </w:r>
      <w:proofErr w:type="spellStart"/>
      <w:r w:rsidRPr="00BB6EB3">
        <w:rPr>
          <w:rFonts w:ascii="Arial" w:eastAsia="OpenSans-Light" w:hAnsi="Arial" w:cs="Arial"/>
          <w:sz w:val="22"/>
          <w:szCs w:val="22"/>
          <w:lang w:val="sr-Latn-RS"/>
        </w:rPr>
        <w:t>врши</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праћење</w:t>
      </w:r>
      <w:proofErr w:type="spellEnd"/>
      <w:r w:rsidRPr="00BB6EB3">
        <w:rPr>
          <w:rFonts w:ascii="Arial" w:eastAsia="OpenSans-Light" w:hAnsi="Arial" w:cs="Arial"/>
          <w:sz w:val="22"/>
          <w:szCs w:val="22"/>
          <w:lang w:val="sr-Cyrl-RS"/>
        </w:rPr>
        <w:t xml:space="preserve"> </w:t>
      </w:r>
      <w:proofErr w:type="spellStart"/>
      <w:r w:rsidRPr="00BB6EB3">
        <w:rPr>
          <w:rFonts w:ascii="Arial" w:eastAsia="OpenSans-Light" w:hAnsi="Arial" w:cs="Arial"/>
          <w:sz w:val="22"/>
          <w:szCs w:val="22"/>
          <w:lang w:val="sr-Latn-RS"/>
        </w:rPr>
        <w:t>квалитета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чинилаца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животне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средине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ваздух</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вода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земљиште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утицај</w:t>
      </w:r>
      <w:proofErr w:type="spellEnd"/>
      <w:r w:rsidRPr="00BB6EB3">
        <w:rPr>
          <w:rFonts w:ascii="Arial" w:eastAsia="OpenSans-Light" w:hAnsi="Arial" w:cs="Arial"/>
          <w:sz w:val="22"/>
          <w:szCs w:val="22"/>
          <w:lang w:val="sr-Cyrl-RS"/>
        </w:rPr>
        <w:t>е</w:t>
      </w:r>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буке</w:t>
      </w:r>
      <w:proofErr w:type="spellEnd"/>
      <w:r w:rsidRPr="00BB6EB3">
        <w:rPr>
          <w:rFonts w:ascii="Arial" w:eastAsia="OpenSans-Light" w:hAnsi="Arial" w:cs="Arial"/>
          <w:sz w:val="22"/>
          <w:szCs w:val="22"/>
          <w:lang w:val="sr-Latn-RS"/>
        </w:rPr>
        <w:t xml:space="preserve"> и </w:t>
      </w:r>
      <w:proofErr w:type="spellStart"/>
      <w:r w:rsidRPr="00BB6EB3">
        <w:rPr>
          <w:rFonts w:ascii="Arial" w:eastAsia="OpenSans-Light" w:hAnsi="Arial" w:cs="Arial"/>
          <w:sz w:val="22"/>
          <w:szCs w:val="22"/>
          <w:lang w:val="sr-Latn-RS"/>
        </w:rPr>
        <w:t>вибрација</w:t>
      </w:r>
      <w:proofErr w:type="spellEnd"/>
      <w:r w:rsidRPr="00BB6EB3">
        <w:rPr>
          <w:rFonts w:ascii="Arial" w:eastAsia="OpenSans-Light" w:hAnsi="Arial" w:cs="Arial"/>
          <w:sz w:val="22"/>
          <w:szCs w:val="22"/>
          <w:lang w:val="sr-Latn-RS"/>
        </w:rPr>
        <w:t>,</w:t>
      </w:r>
      <w:r w:rsidRPr="00BB6EB3">
        <w:rPr>
          <w:rFonts w:ascii="Arial" w:eastAsia="OpenSans-Light" w:hAnsi="Arial" w:cs="Arial"/>
          <w:sz w:val="22"/>
          <w:szCs w:val="22"/>
          <w:lang w:val="sr-Cyrl-RS"/>
        </w:rPr>
        <w:t xml:space="preserve"> </w:t>
      </w:r>
      <w:proofErr w:type="spellStart"/>
      <w:r w:rsidRPr="00BB6EB3">
        <w:rPr>
          <w:rFonts w:ascii="Arial" w:eastAsia="OpenSans-Light" w:hAnsi="Arial" w:cs="Arial"/>
          <w:sz w:val="22"/>
          <w:szCs w:val="22"/>
          <w:lang w:val="sr-Latn-RS"/>
        </w:rPr>
        <w:t>јонизујућих</w:t>
      </w:r>
      <w:proofErr w:type="spellEnd"/>
      <w:r w:rsidRPr="00BB6EB3">
        <w:rPr>
          <w:rFonts w:ascii="Arial" w:eastAsia="OpenSans-Light" w:hAnsi="Arial" w:cs="Arial"/>
          <w:sz w:val="22"/>
          <w:szCs w:val="22"/>
          <w:lang w:val="sr-Latn-RS"/>
        </w:rPr>
        <w:t xml:space="preserve"> и </w:t>
      </w:r>
      <w:proofErr w:type="spellStart"/>
      <w:r w:rsidRPr="00BB6EB3">
        <w:rPr>
          <w:rFonts w:ascii="Arial" w:eastAsia="OpenSans-Light" w:hAnsi="Arial" w:cs="Arial"/>
          <w:sz w:val="22"/>
          <w:szCs w:val="22"/>
          <w:lang w:val="sr-Latn-RS"/>
        </w:rPr>
        <w:t>нејонизујућих</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зрачења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односно</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загађујућих</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материја</w:t>
      </w:r>
      <w:proofErr w:type="spellEnd"/>
      <w:r w:rsidRPr="00BB6EB3">
        <w:rPr>
          <w:rFonts w:ascii="Arial" w:eastAsia="OpenSans-Light" w:hAnsi="Arial" w:cs="Arial"/>
          <w:sz w:val="22"/>
          <w:szCs w:val="22"/>
          <w:lang w:val="sr-Latn-RS"/>
        </w:rPr>
        <w:t xml:space="preserve"> и </w:t>
      </w:r>
      <w:proofErr w:type="spellStart"/>
      <w:r w:rsidRPr="00BB6EB3">
        <w:rPr>
          <w:rFonts w:ascii="Arial" w:eastAsia="OpenSans-Light" w:hAnsi="Arial" w:cs="Arial"/>
          <w:sz w:val="22"/>
          <w:szCs w:val="22"/>
          <w:lang w:val="sr-Latn-RS"/>
        </w:rPr>
        <w:t>енергије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на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животну</w:t>
      </w:r>
      <w:proofErr w:type="spellEnd"/>
      <w:r w:rsidRPr="00BB6EB3">
        <w:rPr>
          <w:rFonts w:ascii="Arial" w:eastAsia="OpenSans-Light" w:hAnsi="Arial" w:cs="Arial"/>
          <w:sz w:val="22"/>
          <w:szCs w:val="22"/>
          <w:lang w:val="sr-Cyrl-RS"/>
        </w:rPr>
        <w:t xml:space="preserve"> </w:t>
      </w:r>
      <w:proofErr w:type="spellStart"/>
      <w:r w:rsidRPr="00BB6EB3">
        <w:rPr>
          <w:rFonts w:ascii="Arial" w:eastAsia="OpenSans-Light" w:hAnsi="Arial" w:cs="Arial"/>
          <w:sz w:val="22"/>
          <w:szCs w:val="22"/>
          <w:lang w:val="sr-Latn-RS"/>
        </w:rPr>
        <w:t>средину</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во</w:t>
      </w:r>
      <w:proofErr w:type="spellEnd"/>
      <w:r w:rsidRPr="00BB6EB3">
        <w:rPr>
          <w:rFonts w:ascii="Arial" w:eastAsia="OpenSans-Light" w:hAnsi="Arial" w:cs="Arial"/>
          <w:sz w:val="22"/>
          <w:szCs w:val="22"/>
          <w:lang w:val="sr-Cyrl-RS"/>
        </w:rPr>
        <w:t>ди</w:t>
      </w:r>
      <w:r w:rsidRPr="00BB6EB3">
        <w:rPr>
          <w:rFonts w:ascii="Arial" w:eastAsia="OpenSans-Light" w:hAnsi="Arial" w:cs="Arial"/>
          <w:sz w:val="22"/>
          <w:szCs w:val="22"/>
          <w:lang w:val="sr-Latn-RS"/>
        </w:rPr>
        <w:t xml:space="preserve"> и </w:t>
      </w:r>
      <w:proofErr w:type="spellStart"/>
      <w:r w:rsidRPr="00BB6EB3">
        <w:rPr>
          <w:rFonts w:ascii="Arial" w:eastAsia="OpenSans-Light" w:hAnsi="Arial" w:cs="Arial"/>
          <w:sz w:val="22"/>
          <w:szCs w:val="22"/>
          <w:lang w:val="sr-Latn-RS"/>
        </w:rPr>
        <w:t>ажурира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локалн</w:t>
      </w:r>
      <w:proofErr w:type="spellEnd"/>
      <w:r w:rsidRPr="00BB6EB3">
        <w:rPr>
          <w:rFonts w:ascii="Arial" w:eastAsia="OpenSans-Light" w:hAnsi="Arial" w:cs="Arial"/>
          <w:sz w:val="22"/>
          <w:szCs w:val="22"/>
          <w:lang w:val="sr-Cyrl-RS"/>
        </w:rPr>
        <w:t>и</w:t>
      </w:r>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регистар</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извора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загађивања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извештава</w:t>
      </w:r>
      <w:proofErr w:type="spellEnd"/>
      <w:r w:rsidRPr="00BB6EB3">
        <w:rPr>
          <w:rFonts w:ascii="Arial" w:eastAsia="OpenSans-Light" w:hAnsi="Arial" w:cs="Arial"/>
          <w:sz w:val="22"/>
          <w:szCs w:val="22"/>
          <w:lang w:val="sr-Latn-RS"/>
        </w:rPr>
        <w:t>,</w:t>
      </w:r>
      <w:r w:rsidRPr="00BB6EB3">
        <w:rPr>
          <w:rFonts w:ascii="Arial" w:eastAsia="OpenSans-Light" w:hAnsi="Arial" w:cs="Arial"/>
          <w:sz w:val="22"/>
          <w:szCs w:val="22"/>
          <w:lang w:val="sr-Cyrl-RS"/>
        </w:rPr>
        <w:t xml:space="preserve"> </w:t>
      </w:r>
      <w:proofErr w:type="spellStart"/>
      <w:r w:rsidRPr="00BB6EB3">
        <w:rPr>
          <w:rFonts w:ascii="Arial" w:eastAsia="OpenSans-Light" w:hAnsi="Arial" w:cs="Arial"/>
          <w:sz w:val="22"/>
          <w:szCs w:val="22"/>
          <w:lang w:val="sr-Latn-RS"/>
        </w:rPr>
        <w:t>припрем</w:t>
      </w:r>
      <w:proofErr w:type="spellEnd"/>
      <w:r w:rsidRPr="00BB6EB3">
        <w:rPr>
          <w:rFonts w:ascii="Arial" w:eastAsia="OpenSans-Light" w:hAnsi="Arial" w:cs="Arial"/>
          <w:sz w:val="22"/>
          <w:szCs w:val="22"/>
          <w:lang w:val="sr-Cyrl-RS"/>
        </w:rPr>
        <w:t>а</w:t>
      </w:r>
      <w:r w:rsidRPr="00BB6EB3">
        <w:rPr>
          <w:rFonts w:ascii="Arial" w:eastAsia="OpenSans-Light" w:hAnsi="Arial" w:cs="Arial"/>
          <w:sz w:val="22"/>
          <w:szCs w:val="22"/>
          <w:lang w:val="sr-Latn-RS"/>
        </w:rPr>
        <w:t xml:space="preserve"> и </w:t>
      </w:r>
      <w:proofErr w:type="spellStart"/>
      <w:r w:rsidRPr="00BB6EB3">
        <w:rPr>
          <w:rFonts w:ascii="Arial" w:eastAsia="OpenSans-Light" w:hAnsi="Arial" w:cs="Arial"/>
          <w:sz w:val="22"/>
          <w:szCs w:val="22"/>
          <w:lang w:val="sr-Latn-RS"/>
        </w:rPr>
        <w:t>објављ</w:t>
      </w:r>
      <w:proofErr w:type="spellEnd"/>
      <w:r w:rsidRPr="00BB6EB3">
        <w:rPr>
          <w:rFonts w:ascii="Arial" w:eastAsia="OpenSans-Light" w:hAnsi="Arial" w:cs="Arial"/>
          <w:sz w:val="22"/>
          <w:szCs w:val="22"/>
          <w:lang w:val="sr-Cyrl-RS"/>
        </w:rPr>
        <w:t>ује</w:t>
      </w:r>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подат</w:t>
      </w:r>
      <w:proofErr w:type="spellEnd"/>
      <w:r w:rsidRPr="00BB6EB3">
        <w:rPr>
          <w:rFonts w:ascii="Arial" w:eastAsia="OpenSans-Light" w:hAnsi="Arial" w:cs="Arial"/>
          <w:sz w:val="22"/>
          <w:szCs w:val="22"/>
          <w:lang w:val="sr-Cyrl-RS"/>
        </w:rPr>
        <w:t>ке</w:t>
      </w:r>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извештај</w:t>
      </w:r>
      <w:proofErr w:type="spellEnd"/>
      <w:r w:rsidRPr="00BB6EB3">
        <w:rPr>
          <w:rFonts w:ascii="Arial" w:eastAsia="OpenSans-Light" w:hAnsi="Arial" w:cs="Arial"/>
          <w:sz w:val="22"/>
          <w:szCs w:val="22"/>
          <w:lang w:val="sr-Cyrl-RS"/>
        </w:rPr>
        <w:t>е</w:t>
      </w:r>
      <w:r w:rsidRPr="00BB6EB3">
        <w:rPr>
          <w:rFonts w:ascii="Arial" w:eastAsia="OpenSans-Light" w:hAnsi="Arial" w:cs="Arial"/>
          <w:sz w:val="22"/>
          <w:szCs w:val="22"/>
          <w:lang w:val="sr-Latn-RS"/>
        </w:rPr>
        <w:t xml:space="preserve"> и </w:t>
      </w:r>
      <w:proofErr w:type="spellStart"/>
      <w:r w:rsidRPr="00BB6EB3">
        <w:rPr>
          <w:rFonts w:ascii="Arial" w:eastAsia="OpenSans-Light" w:hAnsi="Arial" w:cs="Arial"/>
          <w:sz w:val="22"/>
          <w:szCs w:val="22"/>
          <w:lang w:val="sr-Latn-RS"/>
        </w:rPr>
        <w:t>информациј</w:t>
      </w:r>
      <w:proofErr w:type="spellEnd"/>
      <w:r w:rsidRPr="00BB6EB3">
        <w:rPr>
          <w:rFonts w:ascii="Arial" w:eastAsia="OpenSans-Light" w:hAnsi="Arial" w:cs="Arial"/>
          <w:sz w:val="22"/>
          <w:szCs w:val="22"/>
          <w:lang w:val="sr-Cyrl-RS"/>
        </w:rPr>
        <w:t>е</w:t>
      </w:r>
      <w:r w:rsidRPr="00BB6EB3">
        <w:rPr>
          <w:rFonts w:ascii="Arial" w:eastAsia="OpenSans-Light" w:hAnsi="Arial" w:cs="Arial"/>
          <w:sz w:val="22"/>
          <w:szCs w:val="22"/>
          <w:lang w:val="sr-Latn-RS"/>
        </w:rPr>
        <w:t xml:space="preserve"> о </w:t>
      </w:r>
      <w:proofErr w:type="spellStart"/>
      <w:r w:rsidRPr="00BB6EB3">
        <w:rPr>
          <w:rFonts w:ascii="Arial" w:eastAsia="OpenSans-Light" w:hAnsi="Arial" w:cs="Arial"/>
          <w:sz w:val="22"/>
          <w:szCs w:val="22"/>
          <w:lang w:val="sr-Latn-RS"/>
        </w:rPr>
        <w:t>стању</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животне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средине</w:t>
      </w:r>
      <w:proofErr w:type="spellEnd"/>
      <w:r w:rsidRPr="00BB6EB3">
        <w:rPr>
          <w:rFonts w:ascii="Arial" w:eastAsia="OpenSans-Light" w:hAnsi="Arial" w:cs="Arial"/>
          <w:sz w:val="22"/>
          <w:szCs w:val="22"/>
          <w:lang w:val="sr-Cyrl-RS"/>
        </w:rPr>
        <w:t xml:space="preserve"> </w:t>
      </w:r>
      <w:r w:rsidRPr="00BB6EB3">
        <w:rPr>
          <w:rFonts w:ascii="Arial" w:eastAsia="OpenSans-Light" w:hAnsi="Arial" w:cs="Arial"/>
          <w:sz w:val="22"/>
          <w:szCs w:val="22"/>
          <w:lang w:val="sr-Latn-RS"/>
        </w:rPr>
        <w:t xml:space="preserve">и </w:t>
      </w:r>
      <w:proofErr w:type="spellStart"/>
      <w:r w:rsidRPr="00BB6EB3">
        <w:rPr>
          <w:rFonts w:ascii="Arial" w:eastAsia="OpenSans-Light" w:hAnsi="Arial" w:cs="Arial"/>
          <w:sz w:val="22"/>
          <w:szCs w:val="22"/>
          <w:lang w:val="sr-Latn-RS"/>
        </w:rPr>
        <w:t>спроведеним</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lastRenderedPageBreak/>
        <w:t>активностима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управља</w:t>
      </w:r>
      <w:proofErr w:type="spellEnd"/>
      <w:r w:rsidRPr="00BB6EB3">
        <w:rPr>
          <w:rFonts w:ascii="Arial" w:eastAsia="OpenSans-Light" w:hAnsi="Arial" w:cs="Arial"/>
          <w:sz w:val="22"/>
          <w:szCs w:val="22"/>
          <w:lang w:val="sr-Latn-RS"/>
        </w:rPr>
        <w:t xml:space="preserve"> и </w:t>
      </w:r>
      <w:proofErr w:type="spellStart"/>
      <w:r w:rsidRPr="00BB6EB3">
        <w:rPr>
          <w:rFonts w:ascii="Arial" w:eastAsia="OpenSans-Light" w:hAnsi="Arial" w:cs="Arial"/>
          <w:sz w:val="22"/>
          <w:szCs w:val="22"/>
          <w:lang w:val="sr-Latn-RS"/>
        </w:rPr>
        <w:t>одржава</w:t>
      </w:r>
      <w:proofErr w:type="spellEnd"/>
      <w:r w:rsidRPr="00BB6EB3">
        <w:rPr>
          <w:rFonts w:ascii="Arial" w:eastAsia="OpenSans-Light" w:hAnsi="Arial" w:cs="Arial"/>
          <w:sz w:val="22"/>
          <w:szCs w:val="22"/>
          <w:lang w:val="sr-Cyrl-RS"/>
        </w:rPr>
        <w:t xml:space="preserve"> </w:t>
      </w:r>
      <w:proofErr w:type="spellStart"/>
      <w:r w:rsidRPr="00BB6EB3">
        <w:rPr>
          <w:rFonts w:ascii="Arial" w:eastAsia="OpenSans-Light" w:hAnsi="Arial" w:cs="Arial"/>
          <w:sz w:val="22"/>
          <w:szCs w:val="22"/>
          <w:lang w:val="sr-Latn-RS"/>
        </w:rPr>
        <w:t>информацион</w:t>
      </w:r>
      <w:proofErr w:type="spellEnd"/>
      <w:r w:rsidRPr="00BB6EB3">
        <w:rPr>
          <w:rFonts w:ascii="Arial" w:eastAsia="OpenSans-Light" w:hAnsi="Arial" w:cs="Arial"/>
          <w:sz w:val="22"/>
          <w:szCs w:val="22"/>
          <w:lang w:val="sr-Cyrl-RS"/>
        </w:rPr>
        <w:t>е</w:t>
      </w:r>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систем</w:t>
      </w:r>
      <w:proofErr w:type="spellEnd"/>
      <w:r w:rsidRPr="00BB6EB3">
        <w:rPr>
          <w:rFonts w:ascii="Arial" w:eastAsia="OpenSans-Light" w:hAnsi="Arial" w:cs="Arial"/>
          <w:sz w:val="22"/>
          <w:szCs w:val="22"/>
          <w:lang w:val="sr-Cyrl-RS"/>
        </w:rPr>
        <w:t>е</w:t>
      </w:r>
      <w:r w:rsidRPr="00BB6EB3">
        <w:rPr>
          <w:rFonts w:ascii="Arial" w:eastAsia="OpenSans-Light" w:hAnsi="Arial" w:cs="Arial"/>
          <w:sz w:val="22"/>
          <w:szCs w:val="22"/>
          <w:lang w:val="sr-Latn-RS"/>
        </w:rPr>
        <w:t xml:space="preserve"> и </w:t>
      </w:r>
      <w:proofErr w:type="spellStart"/>
      <w:r w:rsidRPr="00BB6EB3">
        <w:rPr>
          <w:rFonts w:ascii="Arial" w:eastAsia="OpenSans-Light" w:hAnsi="Arial" w:cs="Arial"/>
          <w:sz w:val="22"/>
          <w:szCs w:val="22"/>
          <w:lang w:val="sr-Latn-RS"/>
        </w:rPr>
        <w:t>баз</w:t>
      </w:r>
      <w:proofErr w:type="spellEnd"/>
      <w:r w:rsidRPr="00BB6EB3">
        <w:rPr>
          <w:rFonts w:ascii="Arial" w:eastAsia="OpenSans-Light" w:hAnsi="Arial" w:cs="Arial"/>
          <w:sz w:val="22"/>
          <w:szCs w:val="22"/>
          <w:lang w:val="sr-Cyrl-RS"/>
        </w:rPr>
        <w:t>е</w:t>
      </w:r>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података</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из</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области</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заштите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животне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средине</w:t>
      </w:r>
      <w:proofErr w:type="spellEnd"/>
      <w:r w:rsidRPr="00BB6EB3">
        <w:rPr>
          <w:rFonts w:ascii="Arial" w:eastAsia="OpenSans-Light" w:hAnsi="Arial" w:cs="Arial"/>
          <w:sz w:val="22"/>
          <w:szCs w:val="22"/>
          <w:lang w:val="sr-Latn-RS"/>
        </w:rPr>
        <w:t xml:space="preserve"> </w:t>
      </w:r>
      <w:proofErr w:type="spellStart"/>
      <w:r w:rsidRPr="00BB6EB3">
        <w:rPr>
          <w:rFonts w:ascii="Arial" w:eastAsia="OpenSans-Light" w:hAnsi="Arial" w:cs="Arial"/>
          <w:sz w:val="22"/>
          <w:szCs w:val="22"/>
          <w:lang w:val="sr-Latn-RS"/>
        </w:rPr>
        <w:t>Београда</w:t>
      </w:r>
      <w:proofErr w:type="spellEnd"/>
      <w:r w:rsidRPr="00BB6EB3">
        <w:rPr>
          <w:rFonts w:ascii="Arial" w:eastAsia="OpenSans-Light" w:hAnsi="Arial" w:cs="Arial"/>
          <w:sz w:val="22"/>
          <w:szCs w:val="22"/>
          <w:lang w:val="sr-Latn-RS"/>
        </w:rPr>
        <w:t>.</w:t>
      </w:r>
      <w:r w:rsidRPr="00BB6EB3">
        <w:rPr>
          <w:rFonts w:ascii="Arial" w:eastAsia="OpenSans-Light" w:hAnsi="Arial" w:cs="Arial"/>
          <w:sz w:val="22"/>
          <w:szCs w:val="22"/>
          <w:lang w:val="sr-Cyrl-RS"/>
        </w:rPr>
        <w:t xml:space="preserve"> </w:t>
      </w:r>
    </w:p>
    <w:p w14:paraId="46F19330" w14:textId="18BFA12A" w:rsidR="008512C2" w:rsidRPr="00BB6EB3" w:rsidRDefault="001115B2" w:rsidP="003D1ABC">
      <w:pPr>
        <w:jc w:val="both"/>
        <w:rPr>
          <w:rFonts w:ascii="Arial" w:hAnsi="Arial" w:cs="Arial"/>
          <w:i/>
          <w:iCs/>
          <w:sz w:val="20"/>
          <w:szCs w:val="20"/>
        </w:rPr>
      </w:pPr>
      <w:proofErr w:type="spellStart"/>
      <w:r w:rsidRPr="00BB6EB3">
        <w:rPr>
          <w:rFonts w:ascii="Arial" w:hAnsi="Arial" w:cs="Arial"/>
          <w:i/>
          <w:iCs/>
          <w:sz w:val="20"/>
          <w:szCs w:val="20"/>
        </w:rPr>
        <w:t>Табела</w:t>
      </w:r>
      <w:proofErr w:type="spellEnd"/>
      <w:r w:rsidRPr="00BB6EB3">
        <w:rPr>
          <w:rFonts w:ascii="Arial" w:hAnsi="Arial" w:cs="Arial"/>
          <w:i/>
          <w:iCs/>
          <w:sz w:val="20"/>
          <w:szCs w:val="20"/>
          <w:lang w:val="sr-Cyrl-RS"/>
        </w:rPr>
        <w:t xml:space="preserve"> </w:t>
      </w:r>
      <w:r w:rsidR="003D1ABC" w:rsidRPr="00BB6EB3">
        <w:rPr>
          <w:rFonts w:ascii="Arial" w:hAnsi="Arial" w:cs="Arial"/>
          <w:i/>
          <w:iCs/>
          <w:sz w:val="20"/>
          <w:szCs w:val="20"/>
          <w:lang w:val="sr-Cyrl-RS"/>
        </w:rPr>
        <w:t>бр.</w:t>
      </w:r>
      <w:r w:rsidR="00046575" w:rsidRPr="00BB6EB3">
        <w:rPr>
          <w:rFonts w:ascii="Arial" w:hAnsi="Arial" w:cs="Arial"/>
          <w:i/>
          <w:iCs/>
          <w:sz w:val="20"/>
          <w:szCs w:val="20"/>
          <w:lang w:val="sr-Cyrl-RS"/>
        </w:rPr>
        <w:t>7</w:t>
      </w:r>
      <w:r w:rsidR="008512C2" w:rsidRPr="00BB6EB3">
        <w:rPr>
          <w:rFonts w:ascii="Arial" w:hAnsi="Arial" w:cs="Arial"/>
          <w:i/>
          <w:iCs/>
          <w:sz w:val="20"/>
          <w:szCs w:val="20"/>
        </w:rPr>
        <w:t xml:space="preserve">: </w:t>
      </w:r>
      <w:r w:rsidR="008512C2" w:rsidRPr="00BB6EB3">
        <w:rPr>
          <w:rFonts w:ascii="Arial" w:hAnsi="Arial" w:cs="Arial"/>
          <w:i/>
          <w:iCs/>
          <w:sz w:val="20"/>
          <w:szCs w:val="20"/>
          <w:lang w:val="sr-Cyrl-RS"/>
        </w:rPr>
        <w:t>Посебни ц</w:t>
      </w:r>
      <w:proofErr w:type="spellStart"/>
      <w:r w:rsidR="008512C2" w:rsidRPr="00BB6EB3">
        <w:rPr>
          <w:rFonts w:ascii="Arial" w:hAnsi="Arial" w:cs="Arial"/>
          <w:i/>
          <w:iCs/>
          <w:sz w:val="20"/>
          <w:szCs w:val="20"/>
        </w:rPr>
        <w:t>иљеви</w:t>
      </w:r>
      <w:proofErr w:type="spellEnd"/>
      <w:r w:rsidR="008512C2" w:rsidRPr="00BB6EB3">
        <w:rPr>
          <w:rFonts w:ascii="Arial" w:hAnsi="Arial" w:cs="Arial"/>
          <w:i/>
          <w:iCs/>
          <w:sz w:val="20"/>
          <w:szCs w:val="20"/>
        </w:rPr>
        <w:t xml:space="preserve"> и </w:t>
      </w:r>
      <w:proofErr w:type="spellStart"/>
      <w:r w:rsidR="008512C2" w:rsidRPr="00BB6EB3">
        <w:rPr>
          <w:rFonts w:ascii="Arial" w:hAnsi="Arial" w:cs="Arial"/>
          <w:i/>
          <w:iCs/>
          <w:sz w:val="20"/>
          <w:szCs w:val="20"/>
        </w:rPr>
        <w:t>индикатори</w:t>
      </w:r>
      <w:proofErr w:type="spellEnd"/>
      <w:r w:rsidR="008512C2" w:rsidRPr="00BB6EB3">
        <w:rPr>
          <w:rFonts w:ascii="Arial" w:hAnsi="Arial" w:cs="Arial"/>
          <w:i/>
          <w:iCs/>
          <w:sz w:val="20"/>
          <w:szCs w:val="20"/>
        </w:rPr>
        <w:t xml:space="preserve"> </w:t>
      </w:r>
      <w:proofErr w:type="spellStart"/>
      <w:r w:rsidR="008512C2" w:rsidRPr="00BB6EB3">
        <w:rPr>
          <w:rFonts w:ascii="Arial" w:hAnsi="Arial" w:cs="Arial"/>
          <w:i/>
          <w:iCs/>
          <w:sz w:val="20"/>
          <w:szCs w:val="20"/>
        </w:rPr>
        <w:t>Стратешке</w:t>
      </w:r>
      <w:proofErr w:type="spellEnd"/>
      <w:r w:rsidR="008512C2" w:rsidRPr="00BB6EB3">
        <w:rPr>
          <w:rFonts w:ascii="Arial" w:hAnsi="Arial" w:cs="Arial"/>
          <w:i/>
          <w:iCs/>
          <w:sz w:val="20"/>
          <w:szCs w:val="20"/>
        </w:rPr>
        <w:t xml:space="preserve"> </w:t>
      </w:r>
      <w:proofErr w:type="spellStart"/>
      <w:r w:rsidR="008512C2" w:rsidRPr="00BB6EB3">
        <w:rPr>
          <w:rFonts w:ascii="Arial" w:hAnsi="Arial" w:cs="Arial"/>
          <w:i/>
          <w:iCs/>
          <w:sz w:val="20"/>
          <w:szCs w:val="20"/>
        </w:rPr>
        <w:t>процене</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5"/>
        <w:gridCol w:w="3570"/>
        <w:gridCol w:w="4558"/>
      </w:tblGrid>
      <w:tr w:rsidR="001645FC" w:rsidRPr="00BB6EB3" w14:paraId="3BC5C8E3" w14:textId="77777777" w:rsidTr="003C668D">
        <w:trPr>
          <w:tblHeader/>
        </w:trPr>
        <w:tc>
          <w:tcPr>
            <w:tcW w:w="945" w:type="dxa"/>
            <w:shd w:val="clear" w:color="auto" w:fill="CCCCCC"/>
            <w:vAlign w:val="center"/>
          </w:tcPr>
          <w:p w14:paraId="3CA86A1C" w14:textId="25433531" w:rsidR="008512C2" w:rsidRPr="00BB6EB3" w:rsidRDefault="008512C2" w:rsidP="00F14DB2">
            <w:pPr>
              <w:spacing w:after="120"/>
              <w:rPr>
                <w:rFonts w:ascii="Arial" w:hAnsi="Arial" w:cs="Arial"/>
                <w:sz w:val="20"/>
                <w:szCs w:val="20"/>
                <w:lang w:val="ru-RU"/>
              </w:rPr>
            </w:pPr>
            <w:bookmarkStart w:id="50" w:name="_Hlk113361537"/>
            <w:proofErr w:type="spellStart"/>
            <w:r w:rsidRPr="00BB6EB3">
              <w:rPr>
                <w:rFonts w:ascii="Arial" w:hAnsi="Arial" w:cs="Arial"/>
                <w:b/>
                <w:sz w:val="20"/>
                <w:szCs w:val="20"/>
              </w:rPr>
              <w:t>Ред.бр</w:t>
            </w:r>
            <w:proofErr w:type="spellEnd"/>
            <w:r w:rsidR="007A2B18" w:rsidRPr="00BB6EB3">
              <w:rPr>
                <w:rFonts w:ascii="Arial" w:hAnsi="Arial" w:cs="Arial"/>
                <w:b/>
                <w:sz w:val="20"/>
                <w:szCs w:val="20"/>
              </w:rPr>
              <w:t>.</w:t>
            </w:r>
          </w:p>
        </w:tc>
        <w:tc>
          <w:tcPr>
            <w:tcW w:w="3570" w:type="dxa"/>
            <w:shd w:val="clear" w:color="auto" w:fill="CCCCCC"/>
            <w:vAlign w:val="center"/>
          </w:tcPr>
          <w:p w14:paraId="23FB8D90" w14:textId="77777777" w:rsidR="008512C2" w:rsidRPr="00BB6EB3" w:rsidRDefault="008512C2" w:rsidP="00F14DB2">
            <w:pPr>
              <w:spacing w:after="120"/>
              <w:rPr>
                <w:rFonts w:ascii="Arial" w:hAnsi="Arial" w:cs="Arial"/>
                <w:b/>
                <w:sz w:val="20"/>
                <w:szCs w:val="20"/>
                <w:lang w:val="ru-RU"/>
              </w:rPr>
            </w:pPr>
            <w:proofErr w:type="spellStart"/>
            <w:r w:rsidRPr="00BB6EB3">
              <w:rPr>
                <w:rFonts w:ascii="Arial" w:hAnsi="Arial" w:cs="Arial"/>
                <w:b/>
                <w:bCs/>
                <w:sz w:val="20"/>
                <w:szCs w:val="20"/>
              </w:rPr>
              <w:t>Посебни</w:t>
            </w:r>
            <w:proofErr w:type="spellEnd"/>
            <w:r w:rsidRPr="00BB6EB3">
              <w:rPr>
                <w:rFonts w:ascii="Arial" w:hAnsi="Arial" w:cs="Arial"/>
                <w:b/>
                <w:bCs/>
                <w:sz w:val="20"/>
                <w:szCs w:val="20"/>
              </w:rPr>
              <w:t xml:space="preserve"> </w:t>
            </w:r>
            <w:proofErr w:type="spellStart"/>
            <w:r w:rsidRPr="00BB6EB3">
              <w:rPr>
                <w:rFonts w:ascii="Arial" w:hAnsi="Arial" w:cs="Arial"/>
                <w:b/>
                <w:bCs/>
                <w:sz w:val="20"/>
                <w:szCs w:val="20"/>
              </w:rPr>
              <w:t>циљеви</w:t>
            </w:r>
            <w:proofErr w:type="spellEnd"/>
            <w:r w:rsidRPr="00BB6EB3">
              <w:rPr>
                <w:rFonts w:ascii="Arial" w:hAnsi="Arial" w:cs="Arial"/>
                <w:b/>
                <w:bCs/>
                <w:sz w:val="20"/>
                <w:szCs w:val="20"/>
              </w:rPr>
              <w:t xml:space="preserve"> </w:t>
            </w:r>
            <w:proofErr w:type="spellStart"/>
            <w:r w:rsidRPr="00BB6EB3">
              <w:rPr>
                <w:rFonts w:ascii="Arial" w:hAnsi="Arial" w:cs="Arial"/>
                <w:b/>
                <w:bCs/>
                <w:sz w:val="20"/>
                <w:szCs w:val="20"/>
              </w:rPr>
              <w:t>стратешке</w:t>
            </w:r>
            <w:proofErr w:type="spellEnd"/>
            <w:r w:rsidRPr="00BB6EB3">
              <w:rPr>
                <w:rFonts w:ascii="Arial" w:hAnsi="Arial" w:cs="Arial"/>
                <w:b/>
                <w:bCs/>
                <w:sz w:val="20"/>
                <w:szCs w:val="20"/>
              </w:rPr>
              <w:t xml:space="preserve"> </w:t>
            </w:r>
            <w:proofErr w:type="spellStart"/>
            <w:r w:rsidRPr="00BB6EB3">
              <w:rPr>
                <w:rFonts w:ascii="Arial" w:hAnsi="Arial" w:cs="Arial"/>
                <w:b/>
                <w:bCs/>
                <w:sz w:val="20"/>
                <w:szCs w:val="20"/>
              </w:rPr>
              <w:t>процене</w:t>
            </w:r>
            <w:proofErr w:type="spellEnd"/>
          </w:p>
        </w:tc>
        <w:tc>
          <w:tcPr>
            <w:tcW w:w="4558" w:type="dxa"/>
            <w:shd w:val="clear" w:color="auto" w:fill="CCCCCC"/>
            <w:vAlign w:val="center"/>
          </w:tcPr>
          <w:p w14:paraId="04729B8B" w14:textId="77777777" w:rsidR="008512C2" w:rsidRPr="00BB6EB3" w:rsidRDefault="008512C2" w:rsidP="00F14DB2">
            <w:pPr>
              <w:spacing w:after="120"/>
              <w:rPr>
                <w:rFonts w:ascii="Arial" w:hAnsi="Arial" w:cs="Arial"/>
                <w:b/>
                <w:sz w:val="20"/>
                <w:szCs w:val="20"/>
                <w:lang w:val="ru-RU"/>
              </w:rPr>
            </w:pPr>
            <w:proofErr w:type="spellStart"/>
            <w:r w:rsidRPr="00BB6EB3">
              <w:rPr>
                <w:rFonts w:ascii="Arial" w:hAnsi="Arial" w:cs="Arial"/>
                <w:b/>
                <w:bCs/>
                <w:sz w:val="20"/>
                <w:szCs w:val="20"/>
                <w:lang w:val="sr-Latn-CS"/>
              </w:rPr>
              <w:t>Индикатори</w:t>
            </w:r>
            <w:proofErr w:type="spellEnd"/>
          </w:p>
        </w:tc>
      </w:tr>
      <w:tr w:rsidR="001645FC" w:rsidRPr="00BB6EB3" w14:paraId="5BD8D59C" w14:textId="77777777" w:rsidTr="003C668D">
        <w:tc>
          <w:tcPr>
            <w:tcW w:w="945" w:type="dxa"/>
            <w:vAlign w:val="center"/>
          </w:tcPr>
          <w:p w14:paraId="2DB87872" w14:textId="77777777" w:rsidR="008512C2" w:rsidRPr="00BB6EB3" w:rsidRDefault="008512C2" w:rsidP="00F14DB2">
            <w:pPr>
              <w:spacing w:after="120"/>
              <w:rPr>
                <w:rFonts w:ascii="Arial" w:hAnsi="Arial" w:cs="Arial"/>
                <w:sz w:val="20"/>
                <w:szCs w:val="20"/>
                <w:lang w:val="ru-RU"/>
              </w:rPr>
            </w:pPr>
            <w:r w:rsidRPr="00BB6EB3">
              <w:rPr>
                <w:rFonts w:ascii="Arial" w:hAnsi="Arial" w:cs="Arial"/>
                <w:sz w:val="20"/>
                <w:szCs w:val="20"/>
                <w:lang w:val="ru-RU"/>
              </w:rPr>
              <w:t>1.</w:t>
            </w:r>
          </w:p>
        </w:tc>
        <w:tc>
          <w:tcPr>
            <w:tcW w:w="3570" w:type="dxa"/>
            <w:vAlign w:val="center"/>
          </w:tcPr>
          <w:p w14:paraId="18F167F0" w14:textId="77777777" w:rsidR="008512C2" w:rsidRPr="00BB6EB3" w:rsidRDefault="008512C2" w:rsidP="00F14DB2">
            <w:pPr>
              <w:spacing w:after="120"/>
              <w:rPr>
                <w:rFonts w:ascii="Arial" w:hAnsi="Arial" w:cs="Arial"/>
                <w:sz w:val="20"/>
                <w:szCs w:val="20"/>
                <w:lang w:val="ru-RU"/>
              </w:rPr>
            </w:pPr>
            <w:r w:rsidRPr="00BB6EB3">
              <w:rPr>
                <w:rFonts w:ascii="Arial" w:hAnsi="Arial" w:cs="Arial"/>
                <w:sz w:val="20"/>
                <w:szCs w:val="20"/>
                <w:lang w:val="sr-Cyrl-CS"/>
              </w:rPr>
              <w:t>Смањити емисију штетних гасова у ваздух</w:t>
            </w:r>
          </w:p>
        </w:tc>
        <w:tc>
          <w:tcPr>
            <w:tcW w:w="4558" w:type="dxa"/>
            <w:vAlign w:val="center"/>
          </w:tcPr>
          <w:p w14:paraId="002D1059" w14:textId="77777777" w:rsidR="008512C2" w:rsidRPr="00BB6EB3" w:rsidRDefault="008512C2" w:rsidP="00F14DB2">
            <w:pPr>
              <w:spacing w:after="120"/>
              <w:rPr>
                <w:rFonts w:ascii="Arial" w:hAnsi="Arial" w:cs="Arial"/>
                <w:sz w:val="20"/>
                <w:szCs w:val="20"/>
              </w:rPr>
            </w:pPr>
            <w:r w:rsidRPr="00BB6EB3">
              <w:rPr>
                <w:rFonts w:ascii="Arial" w:hAnsi="Arial" w:cs="Arial"/>
                <w:sz w:val="20"/>
                <w:szCs w:val="20"/>
                <w:lang w:val="sr-Cyrl-CS"/>
              </w:rPr>
              <w:t xml:space="preserve">Концентрација </w:t>
            </w:r>
            <w:r w:rsidRPr="00BB6EB3">
              <w:rPr>
                <w:rFonts w:ascii="Arial" w:hAnsi="Arial" w:cs="Arial"/>
                <w:sz w:val="20"/>
                <w:szCs w:val="20"/>
                <w:lang w:val="ru-RU"/>
              </w:rPr>
              <w:t xml:space="preserve">честица </w:t>
            </w:r>
            <w:r w:rsidRPr="00BB6EB3">
              <w:rPr>
                <w:rFonts w:ascii="Arial" w:hAnsi="Arial" w:cs="Arial"/>
                <w:sz w:val="20"/>
                <w:szCs w:val="20"/>
              </w:rPr>
              <w:t>S</w:t>
            </w:r>
            <w:r w:rsidRPr="00BB6EB3">
              <w:rPr>
                <w:rFonts w:ascii="Arial" w:hAnsi="Arial" w:cs="Arial"/>
                <w:sz w:val="20"/>
                <w:szCs w:val="20"/>
                <w:lang w:val="ru-RU"/>
              </w:rPr>
              <w:t>О</w:t>
            </w:r>
            <w:r w:rsidRPr="00BB6EB3">
              <w:rPr>
                <w:rFonts w:ascii="Arial" w:hAnsi="Arial" w:cs="Arial"/>
                <w:sz w:val="20"/>
                <w:szCs w:val="20"/>
                <w:vertAlign w:val="subscript"/>
                <w:lang w:val="ru-RU"/>
              </w:rPr>
              <w:t>2</w:t>
            </w:r>
            <w:r w:rsidRPr="00BB6EB3">
              <w:rPr>
                <w:rFonts w:ascii="Arial" w:hAnsi="Arial" w:cs="Arial"/>
                <w:sz w:val="20"/>
                <w:szCs w:val="20"/>
                <w:lang w:val="ru-RU"/>
              </w:rPr>
              <w:t xml:space="preserve">, </w:t>
            </w:r>
            <w:r w:rsidRPr="00BB6EB3">
              <w:rPr>
                <w:rFonts w:ascii="Arial" w:hAnsi="Arial" w:cs="Arial"/>
                <w:sz w:val="20"/>
                <w:szCs w:val="20"/>
              </w:rPr>
              <w:t>N</w:t>
            </w:r>
            <w:r w:rsidRPr="00BB6EB3">
              <w:rPr>
                <w:rFonts w:ascii="Arial" w:hAnsi="Arial" w:cs="Arial"/>
                <w:sz w:val="20"/>
                <w:szCs w:val="20"/>
                <w:lang w:val="ru-RU"/>
              </w:rPr>
              <w:t>О</w:t>
            </w:r>
            <w:r w:rsidRPr="00BB6EB3">
              <w:rPr>
                <w:rFonts w:ascii="Arial" w:hAnsi="Arial" w:cs="Arial"/>
                <w:sz w:val="20"/>
                <w:szCs w:val="20"/>
                <w:vertAlign w:val="subscript"/>
                <w:lang w:val="ru-RU"/>
              </w:rPr>
              <w:t>2</w:t>
            </w:r>
            <w:r w:rsidRPr="00BB6EB3">
              <w:rPr>
                <w:rFonts w:ascii="Arial" w:hAnsi="Arial" w:cs="Arial"/>
                <w:sz w:val="20"/>
                <w:szCs w:val="20"/>
                <w:lang w:val="ru-RU"/>
              </w:rPr>
              <w:t xml:space="preserve">, </w:t>
            </w:r>
            <w:r w:rsidRPr="00BB6EB3">
              <w:rPr>
                <w:rFonts w:ascii="Arial" w:hAnsi="Arial" w:cs="Arial"/>
                <w:sz w:val="20"/>
                <w:szCs w:val="20"/>
              </w:rPr>
              <w:t>CO</w:t>
            </w:r>
            <w:r w:rsidRPr="00BB6EB3">
              <w:rPr>
                <w:rFonts w:ascii="Arial" w:hAnsi="Arial" w:cs="Arial"/>
                <w:sz w:val="20"/>
                <w:szCs w:val="20"/>
                <w:lang w:val="ru-RU"/>
              </w:rPr>
              <w:t xml:space="preserve">, </w:t>
            </w:r>
            <w:r w:rsidRPr="00BB6EB3">
              <w:rPr>
                <w:rFonts w:ascii="Arial" w:hAnsi="Arial" w:cs="Arial"/>
                <w:sz w:val="20"/>
                <w:szCs w:val="20"/>
              </w:rPr>
              <w:t>PM</w:t>
            </w:r>
            <w:r w:rsidRPr="00BB6EB3">
              <w:rPr>
                <w:rFonts w:ascii="Arial" w:hAnsi="Arial" w:cs="Arial"/>
                <w:sz w:val="20"/>
                <w:szCs w:val="20"/>
                <w:vertAlign w:val="subscript"/>
                <w:lang w:val="ru-RU"/>
              </w:rPr>
              <w:t>10</w:t>
            </w:r>
            <w:r w:rsidRPr="00BB6EB3">
              <w:rPr>
                <w:rFonts w:ascii="Arial" w:hAnsi="Arial" w:cs="Arial"/>
                <w:sz w:val="20"/>
                <w:szCs w:val="20"/>
                <w:lang w:val="ru-RU"/>
              </w:rPr>
              <w:t>,</w:t>
            </w:r>
            <w:r w:rsidRPr="00BB6EB3">
              <w:rPr>
                <w:rFonts w:ascii="Arial" w:hAnsi="Arial" w:cs="Arial"/>
                <w:sz w:val="20"/>
                <w:szCs w:val="20"/>
                <w:lang w:val="sr-Cyrl-CS"/>
              </w:rPr>
              <w:t xml:space="preserve"> </w:t>
            </w:r>
            <w:proofErr w:type="spellStart"/>
            <w:r w:rsidRPr="00BB6EB3">
              <w:rPr>
                <w:rFonts w:ascii="Arial" w:hAnsi="Arial" w:cs="Arial"/>
                <w:sz w:val="20"/>
                <w:szCs w:val="20"/>
                <w:lang w:val="sr-Cyrl-CS"/>
              </w:rPr>
              <w:t>прекурсори</w:t>
            </w:r>
            <w:proofErr w:type="spellEnd"/>
            <w:r w:rsidRPr="00BB6EB3">
              <w:rPr>
                <w:rFonts w:ascii="Arial" w:hAnsi="Arial" w:cs="Arial"/>
                <w:sz w:val="20"/>
                <w:szCs w:val="20"/>
                <w:lang w:val="sr-Cyrl-CS"/>
              </w:rPr>
              <w:t xml:space="preserve"> озона-формирање приземног озона, </w:t>
            </w:r>
            <w:proofErr w:type="spellStart"/>
            <w:r w:rsidRPr="00BB6EB3">
              <w:rPr>
                <w:rFonts w:ascii="Arial" w:hAnsi="Arial" w:cs="Arial"/>
                <w:sz w:val="20"/>
                <w:szCs w:val="20"/>
                <w:lang w:val="sr-Cyrl-CS"/>
              </w:rPr>
              <w:t>конц</w:t>
            </w:r>
            <w:proofErr w:type="spellEnd"/>
            <w:r w:rsidRPr="00BB6EB3">
              <w:rPr>
                <w:rFonts w:ascii="Arial" w:hAnsi="Arial" w:cs="Arial"/>
                <w:sz w:val="20"/>
                <w:szCs w:val="20"/>
                <w:lang w:val="sr-Cyrl-CS"/>
              </w:rPr>
              <w:t xml:space="preserve">. органских материја, </w:t>
            </w:r>
            <w:proofErr w:type="spellStart"/>
            <w:r w:rsidRPr="00BB6EB3">
              <w:rPr>
                <w:rFonts w:ascii="Arial" w:hAnsi="Arial" w:cs="Arial"/>
                <w:sz w:val="20"/>
                <w:szCs w:val="20"/>
                <w:lang w:val="sr-Cyrl-CS"/>
              </w:rPr>
              <w:t>конц</w:t>
            </w:r>
            <w:proofErr w:type="spellEnd"/>
            <w:r w:rsidRPr="00BB6EB3">
              <w:rPr>
                <w:rFonts w:ascii="Arial" w:hAnsi="Arial" w:cs="Arial"/>
                <w:sz w:val="20"/>
                <w:szCs w:val="20"/>
                <w:lang w:val="sr-Cyrl-CS"/>
              </w:rPr>
              <w:t>. тешких метала у суспендованим честицама</w:t>
            </w:r>
          </w:p>
        </w:tc>
      </w:tr>
      <w:tr w:rsidR="001645FC" w:rsidRPr="00BB6EB3" w14:paraId="2700B80A" w14:textId="77777777" w:rsidTr="003C668D">
        <w:tc>
          <w:tcPr>
            <w:tcW w:w="945" w:type="dxa"/>
            <w:vAlign w:val="center"/>
          </w:tcPr>
          <w:p w14:paraId="2887B31E" w14:textId="77777777" w:rsidR="008512C2" w:rsidRPr="00BB6EB3" w:rsidRDefault="008512C2" w:rsidP="00F14DB2">
            <w:pPr>
              <w:spacing w:after="120"/>
              <w:rPr>
                <w:rFonts w:ascii="Arial" w:hAnsi="Arial" w:cs="Arial"/>
                <w:sz w:val="20"/>
                <w:szCs w:val="20"/>
                <w:lang w:val="ru-RU"/>
              </w:rPr>
            </w:pPr>
            <w:r w:rsidRPr="00BB6EB3">
              <w:rPr>
                <w:rFonts w:ascii="Arial" w:hAnsi="Arial" w:cs="Arial"/>
                <w:sz w:val="20"/>
                <w:szCs w:val="20"/>
                <w:lang w:val="ru-RU"/>
              </w:rPr>
              <w:t>2.</w:t>
            </w:r>
          </w:p>
        </w:tc>
        <w:tc>
          <w:tcPr>
            <w:tcW w:w="3570" w:type="dxa"/>
            <w:vAlign w:val="center"/>
          </w:tcPr>
          <w:p w14:paraId="78EF47E8" w14:textId="77777777" w:rsidR="008512C2" w:rsidRPr="00BB6EB3" w:rsidRDefault="008512C2" w:rsidP="00F14DB2">
            <w:pPr>
              <w:spacing w:after="120"/>
              <w:rPr>
                <w:rFonts w:ascii="Arial" w:hAnsi="Arial" w:cs="Arial"/>
                <w:sz w:val="20"/>
                <w:szCs w:val="20"/>
              </w:rPr>
            </w:pPr>
            <w:r w:rsidRPr="00BB6EB3">
              <w:rPr>
                <w:rFonts w:ascii="Arial" w:hAnsi="Arial" w:cs="Arial"/>
                <w:sz w:val="20"/>
                <w:szCs w:val="20"/>
                <w:lang w:val="sr-Cyrl-CS"/>
              </w:rPr>
              <w:t>С</w:t>
            </w:r>
            <w:proofErr w:type="spellStart"/>
            <w:r w:rsidRPr="00BB6EB3">
              <w:rPr>
                <w:rFonts w:ascii="Arial" w:hAnsi="Arial" w:cs="Arial"/>
                <w:sz w:val="20"/>
                <w:szCs w:val="20"/>
              </w:rPr>
              <w:t>мањити</w:t>
            </w:r>
            <w:proofErr w:type="spellEnd"/>
            <w:r w:rsidRPr="00BB6EB3">
              <w:rPr>
                <w:rFonts w:ascii="Arial" w:hAnsi="Arial" w:cs="Arial"/>
                <w:sz w:val="20"/>
                <w:szCs w:val="20"/>
              </w:rPr>
              <w:t xml:space="preserve"> </w:t>
            </w:r>
            <w:proofErr w:type="spellStart"/>
            <w:r w:rsidRPr="00BB6EB3">
              <w:rPr>
                <w:rFonts w:ascii="Arial" w:hAnsi="Arial" w:cs="Arial"/>
                <w:sz w:val="20"/>
                <w:szCs w:val="20"/>
              </w:rPr>
              <w:t>степен</w:t>
            </w:r>
            <w:proofErr w:type="spellEnd"/>
            <w:r w:rsidRPr="00BB6EB3">
              <w:rPr>
                <w:rFonts w:ascii="Arial" w:hAnsi="Arial" w:cs="Arial"/>
                <w:sz w:val="20"/>
                <w:szCs w:val="20"/>
              </w:rPr>
              <w:t xml:space="preserve"> </w:t>
            </w:r>
            <w:proofErr w:type="spellStart"/>
            <w:r w:rsidRPr="00BB6EB3">
              <w:rPr>
                <w:rFonts w:ascii="Arial" w:hAnsi="Arial" w:cs="Arial"/>
                <w:sz w:val="20"/>
                <w:szCs w:val="20"/>
              </w:rPr>
              <w:t>изложености</w:t>
            </w:r>
            <w:proofErr w:type="spellEnd"/>
            <w:r w:rsidRPr="00BB6EB3">
              <w:rPr>
                <w:rFonts w:ascii="Arial" w:hAnsi="Arial" w:cs="Arial"/>
                <w:sz w:val="20"/>
                <w:szCs w:val="20"/>
              </w:rPr>
              <w:t xml:space="preserve"> </w:t>
            </w:r>
            <w:proofErr w:type="spellStart"/>
            <w:r w:rsidRPr="00BB6EB3">
              <w:rPr>
                <w:rFonts w:ascii="Arial" w:hAnsi="Arial" w:cs="Arial"/>
                <w:sz w:val="20"/>
                <w:szCs w:val="20"/>
              </w:rPr>
              <w:t>становништва</w:t>
            </w:r>
            <w:proofErr w:type="spellEnd"/>
            <w:r w:rsidRPr="00BB6EB3">
              <w:rPr>
                <w:rFonts w:ascii="Arial" w:hAnsi="Arial" w:cs="Arial"/>
                <w:sz w:val="20"/>
                <w:szCs w:val="20"/>
              </w:rPr>
              <w:t xml:space="preserve"> </w:t>
            </w:r>
            <w:proofErr w:type="spellStart"/>
            <w:r w:rsidRPr="00BB6EB3">
              <w:rPr>
                <w:rFonts w:ascii="Arial" w:hAnsi="Arial" w:cs="Arial"/>
                <w:sz w:val="20"/>
                <w:szCs w:val="20"/>
              </w:rPr>
              <w:t>загађеном</w:t>
            </w:r>
            <w:proofErr w:type="spellEnd"/>
            <w:r w:rsidRPr="00BB6EB3">
              <w:rPr>
                <w:rFonts w:ascii="Arial" w:hAnsi="Arial" w:cs="Arial"/>
                <w:sz w:val="20"/>
                <w:szCs w:val="20"/>
              </w:rPr>
              <w:t xml:space="preserve"> </w:t>
            </w:r>
            <w:proofErr w:type="spellStart"/>
            <w:r w:rsidRPr="00BB6EB3">
              <w:rPr>
                <w:rFonts w:ascii="Arial" w:hAnsi="Arial" w:cs="Arial"/>
                <w:sz w:val="20"/>
                <w:szCs w:val="20"/>
              </w:rPr>
              <w:t>ваздуху</w:t>
            </w:r>
            <w:proofErr w:type="spellEnd"/>
          </w:p>
        </w:tc>
        <w:tc>
          <w:tcPr>
            <w:tcW w:w="4558" w:type="dxa"/>
            <w:vAlign w:val="center"/>
          </w:tcPr>
          <w:p w14:paraId="0EA69076" w14:textId="18DF4B9A" w:rsidR="008512C2" w:rsidRPr="00BB6EB3" w:rsidRDefault="008512C2" w:rsidP="00F14DB2">
            <w:pPr>
              <w:spacing w:after="120"/>
              <w:rPr>
                <w:rFonts w:ascii="Arial" w:hAnsi="Arial" w:cs="Arial"/>
                <w:sz w:val="20"/>
                <w:szCs w:val="20"/>
                <w:lang w:val="sr-Cyrl-CS"/>
              </w:rPr>
            </w:pPr>
            <w:r w:rsidRPr="00BB6EB3">
              <w:rPr>
                <w:rFonts w:ascii="Arial" w:hAnsi="Arial" w:cs="Arial"/>
                <w:sz w:val="20"/>
                <w:szCs w:val="20"/>
                <w:lang w:val="sr-Cyrl-CS"/>
              </w:rPr>
              <w:t>Учесталост</w:t>
            </w:r>
            <w:r w:rsidRPr="00BB6EB3">
              <w:rPr>
                <w:rFonts w:ascii="Arial" w:hAnsi="Arial" w:cs="Arial"/>
                <w:sz w:val="20"/>
                <w:szCs w:val="20"/>
              </w:rPr>
              <w:t xml:space="preserve"> </w:t>
            </w:r>
            <w:proofErr w:type="spellStart"/>
            <w:r w:rsidRPr="00BB6EB3">
              <w:rPr>
                <w:rFonts w:ascii="Arial" w:hAnsi="Arial" w:cs="Arial"/>
                <w:sz w:val="20"/>
                <w:szCs w:val="20"/>
              </w:rPr>
              <w:t>прекорачењ</w:t>
            </w:r>
            <w:proofErr w:type="spellEnd"/>
            <w:r w:rsidRPr="00BB6EB3">
              <w:rPr>
                <w:rFonts w:ascii="Arial" w:hAnsi="Arial" w:cs="Arial"/>
                <w:sz w:val="20"/>
                <w:szCs w:val="20"/>
                <w:lang w:val="sr-Cyrl-CS"/>
              </w:rPr>
              <w:t>а дневних</w:t>
            </w:r>
            <w:r w:rsidRPr="00BB6EB3">
              <w:rPr>
                <w:rFonts w:ascii="Arial" w:hAnsi="Arial" w:cs="Arial"/>
                <w:sz w:val="20"/>
                <w:szCs w:val="20"/>
              </w:rPr>
              <w:t xml:space="preserve"> </w:t>
            </w:r>
            <w:proofErr w:type="spellStart"/>
            <w:r w:rsidRPr="00BB6EB3">
              <w:rPr>
                <w:rFonts w:ascii="Arial" w:hAnsi="Arial" w:cs="Arial"/>
                <w:sz w:val="20"/>
                <w:szCs w:val="20"/>
              </w:rPr>
              <w:t>граничн</w:t>
            </w:r>
            <w:proofErr w:type="spellEnd"/>
            <w:r w:rsidRPr="00BB6EB3">
              <w:rPr>
                <w:rFonts w:ascii="Arial" w:hAnsi="Arial" w:cs="Arial"/>
                <w:sz w:val="20"/>
                <w:szCs w:val="20"/>
                <w:lang w:val="sr-Cyrl-CS"/>
              </w:rPr>
              <w:t>их</w:t>
            </w:r>
            <w:r w:rsidRPr="00BB6EB3">
              <w:rPr>
                <w:rFonts w:ascii="Arial" w:hAnsi="Arial" w:cs="Arial"/>
                <w:sz w:val="20"/>
                <w:szCs w:val="20"/>
              </w:rPr>
              <w:t xml:space="preserve"> </w:t>
            </w:r>
            <w:proofErr w:type="spellStart"/>
            <w:r w:rsidRPr="00BB6EB3">
              <w:rPr>
                <w:rFonts w:ascii="Arial" w:hAnsi="Arial" w:cs="Arial"/>
                <w:sz w:val="20"/>
                <w:szCs w:val="20"/>
              </w:rPr>
              <w:t>вредност</w:t>
            </w:r>
            <w:proofErr w:type="spellEnd"/>
            <w:r w:rsidRPr="00BB6EB3">
              <w:rPr>
                <w:rFonts w:ascii="Arial" w:hAnsi="Arial" w:cs="Arial"/>
                <w:sz w:val="20"/>
                <w:szCs w:val="20"/>
                <w:lang w:val="sr-Cyrl-CS"/>
              </w:rPr>
              <w:t>и</w:t>
            </w:r>
            <w:r w:rsidRPr="00BB6EB3">
              <w:rPr>
                <w:rFonts w:ascii="Arial" w:hAnsi="Arial" w:cs="Arial"/>
                <w:sz w:val="20"/>
                <w:szCs w:val="20"/>
              </w:rPr>
              <w:t xml:space="preserve"> </w:t>
            </w:r>
            <w:proofErr w:type="spellStart"/>
            <w:r w:rsidRPr="00BB6EB3">
              <w:rPr>
                <w:rFonts w:ascii="Arial" w:hAnsi="Arial" w:cs="Arial"/>
                <w:sz w:val="20"/>
                <w:szCs w:val="20"/>
              </w:rPr>
              <w:t>имисије</w:t>
            </w:r>
            <w:proofErr w:type="spellEnd"/>
            <w:r w:rsidRPr="00BB6EB3">
              <w:rPr>
                <w:rFonts w:ascii="Arial" w:hAnsi="Arial" w:cs="Arial"/>
                <w:sz w:val="20"/>
                <w:szCs w:val="20"/>
              </w:rPr>
              <w:t xml:space="preserve"> (ГВИ) </w:t>
            </w:r>
            <w:proofErr w:type="spellStart"/>
            <w:r w:rsidRPr="00BB6EB3">
              <w:rPr>
                <w:rFonts w:ascii="Arial" w:hAnsi="Arial" w:cs="Arial"/>
                <w:sz w:val="20"/>
                <w:szCs w:val="20"/>
              </w:rPr>
              <w:t>за</w:t>
            </w:r>
            <w:proofErr w:type="spellEnd"/>
            <w:r w:rsidRPr="00BB6EB3">
              <w:rPr>
                <w:rFonts w:ascii="Arial" w:hAnsi="Arial" w:cs="Arial"/>
                <w:sz w:val="20"/>
                <w:szCs w:val="20"/>
              </w:rPr>
              <w:t xml:space="preserve"> </w:t>
            </w:r>
            <w:proofErr w:type="spellStart"/>
            <w:r w:rsidRPr="00BB6EB3">
              <w:rPr>
                <w:rFonts w:ascii="Arial" w:hAnsi="Arial" w:cs="Arial"/>
                <w:sz w:val="20"/>
                <w:szCs w:val="20"/>
              </w:rPr>
              <w:t>чађ</w:t>
            </w:r>
            <w:proofErr w:type="spellEnd"/>
            <w:r w:rsidRPr="00BB6EB3">
              <w:rPr>
                <w:rFonts w:ascii="Arial" w:hAnsi="Arial" w:cs="Arial"/>
                <w:sz w:val="20"/>
                <w:szCs w:val="20"/>
              </w:rPr>
              <w:t>, SО</w:t>
            </w:r>
            <w:r w:rsidRPr="00BB6EB3">
              <w:rPr>
                <w:rFonts w:ascii="Arial" w:hAnsi="Arial" w:cs="Arial"/>
                <w:sz w:val="20"/>
                <w:szCs w:val="20"/>
                <w:vertAlign w:val="subscript"/>
              </w:rPr>
              <w:t>2</w:t>
            </w:r>
            <w:r w:rsidRPr="00BB6EB3">
              <w:rPr>
                <w:rFonts w:ascii="Arial" w:hAnsi="Arial" w:cs="Arial"/>
                <w:sz w:val="20"/>
                <w:szCs w:val="20"/>
              </w:rPr>
              <w:t xml:space="preserve"> </w:t>
            </w:r>
            <w:r w:rsidRPr="00BB6EB3">
              <w:rPr>
                <w:rFonts w:ascii="Arial" w:hAnsi="Arial" w:cs="Arial"/>
                <w:sz w:val="20"/>
                <w:szCs w:val="20"/>
                <w:lang w:val="sr-Cyrl-CS"/>
              </w:rPr>
              <w:t>,</w:t>
            </w:r>
            <w:r w:rsidRPr="00BB6EB3">
              <w:rPr>
                <w:rFonts w:ascii="Arial" w:hAnsi="Arial" w:cs="Arial"/>
                <w:sz w:val="20"/>
                <w:szCs w:val="20"/>
                <w:vertAlign w:val="subscript"/>
              </w:rPr>
              <w:t xml:space="preserve"> </w:t>
            </w:r>
            <w:r w:rsidRPr="00BB6EB3">
              <w:rPr>
                <w:rFonts w:ascii="Arial" w:hAnsi="Arial" w:cs="Arial"/>
                <w:sz w:val="20"/>
                <w:szCs w:val="20"/>
              </w:rPr>
              <w:t xml:space="preserve"> NО</w:t>
            </w:r>
            <w:r w:rsidRPr="00BB6EB3">
              <w:rPr>
                <w:rFonts w:ascii="Arial" w:hAnsi="Arial" w:cs="Arial"/>
                <w:sz w:val="20"/>
                <w:szCs w:val="20"/>
                <w:vertAlign w:val="subscript"/>
              </w:rPr>
              <w:t>2</w:t>
            </w:r>
            <w:r w:rsidRPr="00BB6EB3">
              <w:rPr>
                <w:rFonts w:ascii="Arial" w:hAnsi="Arial" w:cs="Arial"/>
                <w:sz w:val="20"/>
                <w:szCs w:val="20"/>
                <w:vertAlign w:val="subscript"/>
                <w:lang w:val="sr-Cyrl-CS"/>
              </w:rPr>
              <w:t>,</w:t>
            </w:r>
            <w:r w:rsidRPr="00BB6EB3">
              <w:rPr>
                <w:rFonts w:ascii="Arial" w:hAnsi="Arial" w:cs="Arial"/>
                <w:sz w:val="20"/>
                <w:szCs w:val="20"/>
                <w:lang w:val="sr-Cyrl-CS"/>
              </w:rPr>
              <w:t xml:space="preserve"> РМ </w:t>
            </w:r>
            <w:r w:rsidRPr="00BB6EB3">
              <w:rPr>
                <w:rFonts w:ascii="Arial" w:hAnsi="Arial" w:cs="Arial"/>
                <w:sz w:val="20"/>
                <w:szCs w:val="20"/>
                <w:vertAlign w:val="subscript"/>
                <w:lang w:val="sr-Cyrl-CS"/>
              </w:rPr>
              <w:t>10</w:t>
            </w:r>
            <w:r w:rsidRPr="00BB6EB3">
              <w:rPr>
                <w:rFonts w:ascii="Arial" w:hAnsi="Arial" w:cs="Arial"/>
                <w:sz w:val="20"/>
                <w:szCs w:val="20"/>
                <w:lang w:val="sr-Cyrl-CS"/>
              </w:rPr>
              <w:t>, О</w:t>
            </w:r>
            <w:r w:rsidRPr="00BB6EB3">
              <w:rPr>
                <w:rFonts w:ascii="Arial" w:hAnsi="Arial" w:cs="Arial"/>
                <w:sz w:val="20"/>
                <w:szCs w:val="20"/>
                <w:vertAlign w:val="subscript"/>
                <w:lang w:val="sr-Cyrl-CS"/>
              </w:rPr>
              <w:t>3</w:t>
            </w:r>
          </w:p>
        </w:tc>
      </w:tr>
      <w:tr w:rsidR="003D1ABC" w:rsidRPr="00BB6EB3" w14:paraId="4091ECB8" w14:textId="77777777" w:rsidTr="003C668D">
        <w:tc>
          <w:tcPr>
            <w:tcW w:w="945" w:type="dxa"/>
            <w:vAlign w:val="center"/>
          </w:tcPr>
          <w:p w14:paraId="71B04E77" w14:textId="7242138E" w:rsidR="003D1ABC" w:rsidRPr="00BB6EB3" w:rsidRDefault="003D1ABC" w:rsidP="003D1ABC">
            <w:pPr>
              <w:spacing w:after="120"/>
              <w:rPr>
                <w:rFonts w:ascii="Arial" w:hAnsi="Arial" w:cs="Arial"/>
                <w:sz w:val="20"/>
                <w:szCs w:val="20"/>
                <w:lang w:val="ru-RU"/>
              </w:rPr>
            </w:pPr>
            <w:r w:rsidRPr="00BB6EB3">
              <w:rPr>
                <w:rFonts w:ascii="Arial" w:hAnsi="Arial" w:cs="Arial"/>
                <w:sz w:val="20"/>
                <w:szCs w:val="20"/>
                <w:lang w:val="ru-RU"/>
              </w:rPr>
              <w:t>3.</w:t>
            </w:r>
          </w:p>
        </w:tc>
        <w:tc>
          <w:tcPr>
            <w:tcW w:w="3570" w:type="dxa"/>
            <w:vAlign w:val="center"/>
          </w:tcPr>
          <w:p w14:paraId="13BF1508" w14:textId="6A218BD6" w:rsidR="003D1ABC" w:rsidRPr="00BB6EB3" w:rsidRDefault="003D1ABC" w:rsidP="003D1ABC">
            <w:pPr>
              <w:spacing w:after="120"/>
              <w:rPr>
                <w:rFonts w:ascii="Arial" w:hAnsi="Arial" w:cs="Arial"/>
                <w:color w:val="FF0000"/>
                <w:sz w:val="20"/>
                <w:szCs w:val="20"/>
                <w:lang w:val="sr-Cyrl-CS"/>
              </w:rPr>
            </w:pPr>
            <w:r w:rsidRPr="00BB6EB3">
              <w:rPr>
                <w:rFonts w:ascii="Arial" w:hAnsi="Arial" w:cs="Arial"/>
                <w:sz w:val="20"/>
                <w:szCs w:val="20"/>
                <w:lang w:val="sr-Cyrl-CS"/>
              </w:rPr>
              <w:t>Смањити утицај на климатске промене</w:t>
            </w:r>
          </w:p>
        </w:tc>
        <w:tc>
          <w:tcPr>
            <w:tcW w:w="4558" w:type="dxa"/>
            <w:vAlign w:val="center"/>
          </w:tcPr>
          <w:p w14:paraId="249699AB" w14:textId="75A72121" w:rsidR="003D1ABC" w:rsidRPr="00BB6EB3" w:rsidRDefault="003D1ABC" w:rsidP="003D1ABC">
            <w:pPr>
              <w:spacing w:after="120"/>
              <w:rPr>
                <w:rFonts w:ascii="Arial" w:hAnsi="Arial" w:cs="Arial"/>
                <w:color w:val="FF0000"/>
                <w:sz w:val="20"/>
                <w:szCs w:val="20"/>
                <w:lang w:val="sr-Cyrl-CS"/>
              </w:rPr>
            </w:pPr>
            <w:r w:rsidRPr="00BB6EB3">
              <w:rPr>
                <w:rFonts w:ascii="Arial" w:hAnsi="Arial" w:cs="Arial"/>
                <w:bCs/>
                <w:noProof/>
                <w:sz w:val="20"/>
                <w:szCs w:val="20"/>
                <w:lang w:val="sr-Cyrl-CS"/>
              </w:rPr>
              <w:t>Емисија гасова са ефектом стаклене баште; Потрошња супстанци које оштећују озонски омотач</w:t>
            </w:r>
          </w:p>
        </w:tc>
      </w:tr>
      <w:tr w:rsidR="003D1ABC" w:rsidRPr="00BB6EB3" w14:paraId="6B93E748" w14:textId="77777777" w:rsidTr="00915011">
        <w:tc>
          <w:tcPr>
            <w:tcW w:w="945" w:type="dxa"/>
            <w:vAlign w:val="center"/>
          </w:tcPr>
          <w:p w14:paraId="3CD26897" w14:textId="77777777" w:rsidR="003D1ABC" w:rsidRPr="00BB6EB3" w:rsidRDefault="003D1ABC" w:rsidP="00915011">
            <w:pPr>
              <w:rPr>
                <w:rFonts w:ascii="Arial" w:hAnsi="Arial" w:cs="Arial"/>
                <w:sz w:val="20"/>
                <w:szCs w:val="20"/>
                <w:lang w:val="ru-RU"/>
              </w:rPr>
            </w:pPr>
            <w:r w:rsidRPr="00BB6EB3">
              <w:rPr>
                <w:rFonts w:ascii="Arial" w:hAnsi="Arial" w:cs="Arial"/>
                <w:sz w:val="20"/>
                <w:szCs w:val="20"/>
                <w:lang w:val="ru-RU"/>
              </w:rPr>
              <w:t>4.</w:t>
            </w:r>
          </w:p>
        </w:tc>
        <w:tc>
          <w:tcPr>
            <w:tcW w:w="3570" w:type="dxa"/>
            <w:vAlign w:val="center"/>
          </w:tcPr>
          <w:p w14:paraId="6F0338A7" w14:textId="77777777" w:rsidR="003D1ABC" w:rsidRPr="00BB6EB3" w:rsidRDefault="003D1ABC" w:rsidP="00915011">
            <w:pPr>
              <w:rPr>
                <w:rFonts w:ascii="Arial" w:hAnsi="Arial" w:cs="Arial"/>
                <w:sz w:val="20"/>
                <w:szCs w:val="20"/>
                <w:lang w:val="sr-Cyrl-CS"/>
              </w:rPr>
            </w:pPr>
            <w:r w:rsidRPr="00BB6EB3">
              <w:rPr>
                <w:rFonts w:ascii="Arial" w:hAnsi="Arial" w:cs="Arial"/>
                <w:bCs/>
                <w:sz w:val="20"/>
                <w:szCs w:val="20"/>
                <w:lang w:val="sr-Cyrl-CS"/>
              </w:rPr>
              <w:t>Смањити изложеност становништва повишеним нивоима буке</w:t>
            </w:r>
          </w:p>
        </w:tc>
        <w:tc>
          <w:tcPr>
            <w:tcW w:w="4558" w:type="dxa"/>
            <w:vAlign w:val="center"/>
          </w:tcPr>
          <w:p w14:paraId="69A149AA" w14:textId="77777777" w:rsidR="003D1ABC" w:rsidRPr="00BB6EB3" w:rsidRDefault="003D1ABC" w:rsidP="00915011">
            <w:pPr>
              <w:rPr>
                <w:rFonts w:ascii="Arial" w:hAnsi="Arial" w:cs="Arial"/>
                <w:sz w:val="20"/>
                <w:szCs w:val="20"/>
                <w:lang w:val="sr-Cyrl-CS"/>
              </w:rPr>
            </w:pPr>
            <w:r w:rsidRPr="00BB6EB3">
              <w:rPr>
                <w:rFonts w:ascii="Arial" w:hAnsi="Arial" w:cs="Arial"/>
                <w:bCs/>
                <w:sz w:val="20"/>
                <w:szCs w:val="20"/>
                <w:lang w:val="sr-Cyrl-CS"/>
              </w:rPr>
              <w:t>Укупни индикатор буке- описује ометање буком за временски период од 24 часа, за дан-вече-ноћ</w:t>
            </w:r>
          </w:p>
        </w:tc>
      </w:tr>
      <w:tr w:rsidR="00033F79" w:rsidRPr="00BB6EB3" w14:paraId="54E92B29" w14:textId="77777777" w:rsidTr="003C668D">
        <w:tc>
          <w:tcPr>
            <w:tcW w:w="945" w:type="dxa"/>
            <w:vAlign w:val="center"/>
          </w:tcPr>
          <w:p w14:paraId="2737E034" w14:textId="2AF0804D"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t>5.</w:t>
            </w:r>
          </w:p>
        </w:tc>
        <w:tc>
          <w:tcPr>
            <w:tcW w:w="3570" w:type="dxa"/>
            <w:vAlign w:val="center"/>
          </w:tcPr>
          <w:p w14:paraId="25A0FC31" w14:textId="15F81E83" w:rsidR="00033F79" w:rsidRPr="00BB6EB3" w:rsidRDefault="00033F79" w:rsidP="00033F79">
            <w:pPr>
              <w:spacing w:after="120"/>
              <w:rPr>
                <w:rFonts w:ascii="Arial" w:hAnsi="Arial" w:cs="Arial"/>
                <w:bCs/>
                <w:color w:val="FF0000"/>
                <w:sz w:val="20"/>
                <w:szCs w:val="20"/>
                <w:lang w:val="sr-Cyrl-CS"/>
              </w:rPr>
            </w:pPr>
            <w:r w:rsidRPr="00BB6EB3">
              <w:rPr>
                <w:rFonts w:ascii="Arial" w:hAnsi="Arial" w:cs="Arial"/>
                <w:sz w:val="20"/>
                <w:szCs w:val="20"/>
                <w:lang w:val="sr-Cyrl-CS"/>
              </w:rPr>
              <w:t>Очувати квалитет земљишта</w:t>
            </w:r>
          </w:p>
        </w:tc>
        <w:tc>
          <w:tcPr>
            <w:tcW w:w="4558" w:type="dxa"/>
            <w:vAlign w:val="center"/>
          </w:tcPr>
          <w:p w14:paraId="2BF79A5A" w14:textId="0EA7EC68" w:rsidR="00033F79" w:rsidRPr="00BB6EB3" w:rsidRDefault="00033F79" w:rsidP="00033F79">
            <w:pPr>
              <w:spacing w:after="120"/>
              <w:rPr>
                <w:rFonts w:ascii="Arial" w:hAnsi="Arial" w:cs="Arial"/>
                <w:bCs/>
                <w:color w:val="FF0000"/>
                <w:sz w:val="20"/>
                <w:szCs w:val="20"/>
                <w:lang w:val="sr-Cyrl-CS"/>
              </w:rPr>
            </w:pPr>
            <w:r w:rsidRPr="00BB6EB3">
              <w:rPr>
                <w:rFonts w:ascii="Arial" w:hAnsi="Arial" w:cs="Arial"/>
                <w:bCs/>
                <w:sz w:val="20"/>
                <w:szCs w:val="20"/>
                <w:lang w:val="sr-Cyrl-CS"/>
              </w:rPr>
              <w:t xml:space="preserve">Промена </w:t>
            </w:r>
            <w:r w:rsidRPr="00BB6EB3">
              <w:rPr>
                <w:rFonts w:ascii="Arial" w:hAnsi="Arial" w:cs="Arial"/>
                <w:sz w:val="20"/>
                <w:szCs w:val="20"/>
                <w:lang w:val="sr-Cyrl-CS"/>
              </w:rPr>
              <w:t>начина коришћења земљишта, садржај органског угљеника у земљишту, управљање контаминираним локалитетима</w:t>
            </w:r>
          </w:p>
        </w:tc>
      </w:tr>
      <w:tr w:rsidR="00033F79" w:rsidRPr="00BB6EB3" w14:paraId="6E674095" w14:textId="77777777" w:rsidTr="003C668D">
        <w:tc>
          <w:tcPr>
            <w:tcW w:w="945" w:type="dxa"/>
            <w:vAlign w:val="center"/>
          </w:tcPr>
          <w:p w14:paraId="61A121CF" w14:textId="152C9AB0"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t>6.</w:t>
            </w:r>
          </w:p>
        </w:tc>
        <w:tc>
          <w:tcPr>
            <w:tcW w:w="3570" w:type="dxa"/>
            <w:vAlign w:val="center"/>
          </w:tcPr>
          <w:p w14:paraId="7D9AFBA8" w14:textId="15D16547" w:rsidR="00033F79" w:rsidRPr="00BB6EB3" w:rsidRDefault="00033F79" w:rsidP="00033F79">
            <w:pPr>
              <w:spacing w:after="120"/>
              <w:rPr>
                <w:rFonts w:ascii="Arial" w:hAnsi="Arial" w:cs="Arial"/>
                <w:color w:val="FF0000"/>
                <w:sz w:val="20"/>
                <w:szCs w:val="20"/>
                <w:lang w:val="sr-Cyrl-CS"/>
              </w:rPr>
            </w:pPr>
            <w:proofErr w:type="spellStart"/>
            <w:r w:rsidRPr="00BB6EB3">
              <w:rPr>
                <w:rFonts w:ascii="Arial" w:hAnsi="Arial" w:cs="Arial"/>
                <w:sz w:val="20"/>
                <w:szCs w:val="20"/>
              </w:rPr>
              <w:t>Унапредити</w:t>
            </w:r>
            <w:proofErr w:type="spellEnd"/>
            <w:r w:rsidRPr="00BB6EB3">
              <w:rPr>
                <w:rFonts w:ascii="Arial" w:hAnsi="Arial" w:cs="Arial"/>
                <w:sz w:val="20"/>
                <w:szCs w:val="20"/>
              </w:rPr>
              <w:t xml:space="preserve"> </w:t>
            </w:r>
            <w:proofErr w:type="spellStart"/>
            <w:r w:rsidRPr="00BB6EB3">
              <w:rPr>
                <w:rFonts w:ascii="Arial" w:hAnsi="Arial" w:cs="Arial"/>
                <w:sz w:val="20"/>
                <w:szCs w:val="20"/>
              </w:rPr>
              <w:t>квалитет</w:t>
            </w:r>
            <w:proofErr w:type="spellEnd"/>
            <w:r w:rsidRPr="00BB6EB3">
              <w:rPr>
                <w:rFonts w:ascii="Arial" w:hAnsi="Arial" w:cs="Arial"/>
                <w:sz w:val="20"/>
                <w:szCs w:val="20"/>
              </w:rPr>
              <w:t xml:space="preserve"> </w:t>
            </w:r>
            <w:proofErr w:type="spellStart"/>
            <w:r w:rsidRPr="00BB6EB3">
              <w:rPr>
                <w:rFonts w:ascii="Arial" w:hAnsi="Arial" w:cs="Arial"/>
                <w:sz w:val="20"/>
                <w:szCs w:val="20"/>
              </w:rPr>
              <w:t>површинских</w:t>
            </w:r>
            <w:proofErr w:type="spellEnd"/>
            <w:r w:rsidRPr="00BB6EB3">
              <w:rPr>
                <w:rFonts w:ascii="Arial" w:hAnsi="Arial" w:cs="Arial"/>
                <w:sz w:val="20"/>
                <w:szCs w:val="20"/>
              </w:rPr>
              <w:t xml:space="preserve"> и </w:t>
            </w:r>
            <w:proofErr w:type="spellStart"/>
            <w:r w:rsidRPr="00BB6EB3">
              <w:rPr>
                <w:rFonts w:ascii="Arial" w:hAnsi="Arial" w:cs="Arial"/>
                <w:sz w:val="20"/>
                <w:szCs w:val="20"/>
              </w:rPr>
              <w:t>подземних</w:t>
            </w:r>
            <w:proofErr w:type="spellEnd"/>
            <w:r w:rsidRPr="00BB6EB3">
              <w:rPr>
                <w:rFonts w:ascii="Arial" w:hAnsi="Arial" w:cs="Arial"/>
                <w:sz w:val="20"/>
                <w:szCs w:val="20"/>
              </w:rPr>
              <w:t xml:space="preserve"> </w:t>
            </w:r>
            <w:proofErr w:type="spellStart"/>
            <w:r w:rsidRPr="00BB6EB3">
              <w:rPr>
                <w:rFonts w:ascii="Arial" w:hAnsi="Arial" w:cs="Arial"/>
                <w:sz w:val="20"/>
                <w:szCs w:val="20"/>
              </w:rPr>
              <w:t>вода</w:t>
            </w:r>
            <w:proofErr w:type="spellEnd"/>
          </w:p>
        </w:tc>
        <w:tc>
          <w:tcPr>
            <w:tcW w:w="4558" w:type="dxa"/>
            <w:vAlign w:val="center"/>
          </w:tcPr>
          <w:p w14:paraId="3DB546BB" w14:textId="38A04B9F" w:rsidR="00033F79" w:rsidRPr="00BB6EB3" w:rsidRDefault="00033F79" w:rsidP="00033F79">
            <w:pPr>
              <w:spacing w:after="120"/>
              <w:rPr>
                <w:rFonts w:ascii="Arial" w:hAnsi="Arial" w:cs="Arial"/>
                <w:color w:val="FF0000"/>
                <w:sz w:val="20"/>
                <w:szCs w:val="20"/>
                <w:lang w:val="sr-Cyrl-CS"/>
              </w:rPr>
            </w:pPr>
            <w:r w:rsidRPr="00BB6EB3">
              <w:rPr>
                <w:rFonts w:ascii="Arial" w:hAnsi="Arial" w:cs="Arial"/>
                <w:sz w:val="20"/>
                <w:szCs w:val="20"/>
                <w:lang w:val="ru-RU"/>
              </w:rPr>
              <w:t>Петодневна биолошка потрошња кисеоника БПК</w:t>
            </w:r>
            <w:r w:rsidRPr="00BB6EB3">
              <w:rPr>
                <w:rFonts w:ascii="Arial" w:hAnsi="Arial" w:cs="Arial"/>
                <w:sz w:val="20"/>
                <w:szCs w:val="20"/>
                <w:vertAlign w:val="subscript"/>
                <w:lang w:val="ru-RU"/>
              </w:rPr>
              <w:t>5</w:t>
            </w:r>
            <w:r w:rsidRPr="00BB6EB3">
              <w:rPr>
                <w:rFonts w:ascii="Arial" w:hAnsi="Arial" w:cs="Arial"/>
                <w:sz w:val="20"/>
                <w:szCs w:val="20"/>
              </w:rPr>
              <w:t xml:space="preserve">, </w:t>
            </w:r>
            <w:proofErr w:type="spellStart"/>
            <w:r w:rsidRPr="00BB6EB3">
              <w:rPr>
                <w:rFonts w:ascii="Arial" w:hAnsi="Arial" w:cs="Arial"/>
                <w:sz w:val="20"/>
                <w:szCs w:val="20"/>
              </w:rPr>
              <w:t>физ-хем</w:t>
            </w:r>
            <w:proofErr w:type="spellEnd"/>
            <w:r w:rsidRPr="00BB6EB3">
              <w:rPr>
                <w:rFonts w:ascii="Arial" w:hAnsi="Arial" w:cs="Arial"/>
                <w:sz w:val="20"/>
                <w:szCs w:val="20"/>
                <w:lang w:val="sr-Cyrl-RS"/>
              </w:rPr>
              <w:t>.</w:t>
            </w:r>
            <w:r w:rsidRPr="00BB6EB3">
              <w:rPr>
                <w:rFonts w:ascii="Arial" w:hAnsi="Arial" w:cs="Arial"/>
                <w:sz w:val="20"/>
                <w:szCs w:val="20"/>
              </w:rPr>
              <w:t xml:space="preserve"> и </w:t>
            </w:r>
            <w:proofErr w:type="spellStart"/>
            <w:proofErr w:type="gramStart"/>
            <w:r w:rsidRPr="00BB6EB3">
              <w:rPr>
                <w:rFonts w:ascii="Arial" w:hAnsi="Arial" w:cs="Arial"/>
                <w:sz w:val="20"/>
                <w:szCs w:val="20"/>
              </w:rPr>
              <w:t>микробиолошки</w:t>
            </w:r>
            <w:proofErr w:type="spellEnd"/>
            <w:r w:rsidRPr="00BB6EB3">
              <w:rPr>
                <w:rFonts w:ascii="Arial" w:hAnsi="Arial" w:cs="Arial"/>
                <w:sz w:val="20"/>
                <w:szCs w:val="20"/>
              </w:rPr>
              <w:t xml:space="preserve">  </w:t>
            </w:r>
            <w:proofErr w:type="spellStart"/>
            <w:r w:rsidRPr="00BB6EB3">
              <w:rPr>
                <w:rFonts w:ascii="Arial" w:hAnsi="Arial" w:cs="Arial"/>
                <w:sz w:val="20"/>
                <w:szCs w:val="20"/>
              </w:rPr>
              <w:t>параметри</w:t>
            </w:r>
            <w:proofErr w:type="spellEnd"/>
            <w:proofErr w:type="gramEnd"/>
            <w:r w:rsidRPr="00BB6EB3">
              <w:rPr>
                <w:rFonts w:ascii="Arial" w:hAnsi="Arial" w:cs="Arial"/>
                <w:sz w:val="20"/>
                <w:szCs w:val="20"/>
              </w:rPr>
              <w:t xml:space="preserve"> </w:t>
            </w:r>
            <w:proofErr w:type="spellStart"/>
            <w:r w:rsidRPr="00BB6EB3">
              <w:rPr>
                <w:rFonts w:ascii="Arial" w:hAnsi="Arial" w:cs="Arial"/>
                <w:sz w:val="20"/>
                <w:szCs w:val="20"/>
              </w:rPr>
              <w:t>квалитета</w:t>
            </w:r>
            <w:proofErr w:type="spellEnd"/>
            <w:r w:rsidRPr="00BB6EB3">
              <w:rPr>
                <w:rFonts w:ascii="Arial" w:hAnsi="Arial" w:cs="Arial"/>
                <w:sz w:val="20"/>
                <w:szCs w:val="20"/>
              </w:rPr>
              <w:t xml:space="preserve"> </w:t>
            </w:r>
            <w:proofErr w:type="spellStart"/>
            <w:r w:rsidRPr="00BB6EB3">
              <w:rPr>
                <w:rFonts w:ascii="Arial" w:hAnsi="Arial" w:cs="Arial"/>
                <w:sz w:val="20"/>
                <w:szCs w:val="20"/>
              </w:rPr>
              <w:t>површинских</w:t>
            </w:r>
            <w:proofErr w:type="spellEnd"/>
            <w:r w:rsidRPr="00BB6EB3">
              <w:rPr>
                <w:rFonts w:ascii="Arial" w:hAnsi="Arial" w:cs="Arial"/>
                <w:sz w:val="20"/>
                <w:szCs w:val="20"/>
              </w:rPr>
              <w:t xml:space="preserve"> и </w:t>
            </w:r>
            <w:proofErr w:type="spellStart"/>
            <w:r w:rsidRPr="00BB6EB3">
              <w:rPr>
                <w:rFonts w:ascii="Arial" w:hAnsi="Arial" w:cs="Arial"/>
                <w:sz w:val="20"/>
                <w:szCs w:val="20"/>
              </w:rPr>
              <w:t>подземних</w:t>
            </w:r>
            <w:proofErr w:type="spellEnd"/>
            <w:r w:rsidRPr="00BB6EB3">
              <w:rPr>
                <w:rFonts w:ascii="Arial" w:hAnsi="Arial" w:cs="Arial"/>
                <w:sz w:val="20"/>
                <w:szCs w:val="20"/>
              </w:rPr>
              <w:t xml:space="preserve">  </w:t>
            </w:r>
            <w:proofErr w:type="spellStart"/>
            <w:r w:rsidRPr="00BB6EB3">
              <w:rPr>
                <w:rFonts w:ascii="Arial" w:hAnsi="Arial" w:cs="Arial"/>
                <w:sz w:val="20"/>
                <w:szCs w:val="20"/>
              </w:rPr>
              <w:t>вода</w:t>
            </w:r>
            <w:proofErr w:type="spellEnd"/>
            <w:r w:rsidRPr="00BB6EB3">
              <w:rPr>
                <w:rFonts w:ascii="Arial" w:hAnsi="Arial" w:cs="Arial"/>
                <w:sz w:val="20"/>
                <w:szCs w:val="20"/>
                <w:lang w:val="sr-Cyrl-RS"/>
              </w:rPr>
              <w:t>, SWQI, % становника прикључен на јавну канализацију, ППОВ</w:t>
            </w:r>
          </w:p>
        </w:tc>
      </w:tr>
      <w:tr w:rsidR="00033F79" w:rsidRPr="00BB6EB3" w14:paraId="1DC1BB89" w14:textId="77777777" w:rsidTr="003C668D">
        <w:tc>
          <w:tcPr>
            <w:tcW w:w="945" w:type="dxa"/>
            <w:vAlign w:val="center"/>
          </w:tcPr>
          <w:p w14:paraId="01F61424" w14:textId="20253F7A"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t>7.</w:t>
            </w:r>
          </w:p>
        </w:tc>
        <w:tc>
          <w:tcPr>
            <w:tcW w:w="3570" w:type="dxa"/>
            <w:vAlign w:val="center"/>
          </w:tcPr>
          <w:p w14:paraId="586F4BFE" w14:textId="7E2188FA" w:rsidR="00033F79" w:rsidRPr="00BB6EB3" w:rsidRDefault="00033F79" w:rsidP="00033F79">
            <w:pPr>
              <w:spacing w:after="120"/>
              <w:ind w:right="48"/>
              <w:rPr>
                <w:rFonts w:ascii="Arial" w:hAnsi="Arial" w:cs="Arial"/>
                <w:color w:val="FF0000"/>
                <w:sz w:val="20"/>
                <w:szCs w:val="20"/>
                <w:lang w:val="sr-Cyrl-RS"/>
              </w:rPr>
            </w:pPr>
            <w:r w:rsidRPr="00BB6EB3">
              <w:rPr>
                <w:rFonts w:ascii="Arial" w:hAnsi="Arial" w:cs="Arial"/>
                <w:sz w:val="20"/>
                <w:szCs w:val="20"/>
                <w:lang w:val="sr-Cyrl-RS"/>
              </w:rPr>
              <w:t>Обезбедити континуирано снабдевање становништва хигијенски исправном водом за пиће</w:t>
            </w:r>
          </w:p>
        </w:tc>
        <w:tc>
          <w:tcPr>
            <w:tcW w:w="4558" w:type="dxa"/>
            <w:vAlign w:val="center"/>
          </w:tcPr>
          <w:p w14:paraId="28B56045" w14:textId="77777777" w:rsidR="00033F79" w:rsidRPr="00BB6EB3" w:rsidRDefault="00033F79" w:rsidP="00033F79">
            <w:pPr>
              <w:rPr>
                <w:rFonts w:ascii="Arial" w:hAnsi="Arial" w:cs="Arial"/>
                <w:sz w:val="20"/>
                <w:szCs w:val="20"/>
                <w:lang w:val="sr-Cyrl-RS"/>
              </w:rPr>
            </w:pPr>
            <w:r w:rsidRPr="00BB6EB3">
              <w:rPr>
                <w:rFonts w:ascii="Arial" w:hAnsi="Arial" w:cs="Arial"/>
                <w:sz w:val="20"/>
                <w:szCs w:val="20"/>
                <w:lang w:val="sr-Cyrl-RS"/>
              </w:rPr>
              <w:t>Квалитет воде за пиће,</w:t>
            </w:r>
          </w:p>
          <w:p w14:paraId="40C341D7" w14:textId="513AFBC6" w:rsidR="00033F79" w:rsidRPr="00BB6EB3" w:rsidRDefault="00033F79" w:rsidP="00033F79">
            <w:pPr>
              <w:spacing w:after="120"/>
              <w:rPr>
                <w:rFonts w:ascii="Arial" w:hAnsi="Arial" w:cs="Arial"/>
                <w:color w:val="FF0000"/>
                <w:sz w:val="20"/>
                <w:szCs w:val="20"/>
                <w:lang w:val="ru-RU"/>
              </w:rPr>
            </w:pPr>
            <w:r w:rsidRPr="00BB6EB3">
              <w:rPr>
                <w:rFonts w:ascii="Arial" w:hAnsi="Arial" w:cs="Arial"/>
                <w:sz w:val="20"/>
                <w:szCs w:val="20"/>
                <w:lang w:val="sr-Cyrl-RS"/>
              </w:rPr>
              <w:t>Проценат становника прикучен на јавни водовод</w:t>
            </w:r>
          </w:p>
        </w:tc>
      </w:tr>
      <w:tr w:rsidR="00033F79" w:rsidRPr="00BB6EB3" w14:paraId="2724A31C" w14:textId="77777777" w:rsidTr="00F20A3B">
        <w:tc>
          <w:tcPr>
            <w:tcW w:w="945" w:type="dxa"/>
            <w:vAlign w:val="center"/>
          </w:tcPr>
          <w:p w14:paraId="26CB1FC5" w14:textId="653414DF"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t>8.</w:t>
            </w:r>
          </w:p>
        </w:tc>
        <w:tc>
          <w:tcPr>
            <w:tcW w:w="3570" w:type="dxa"/>
          </w:tcPr>
          <w:p w14:paraId="598E827C" w14:textId="39281930" w:rsidR="00033F79" w:rsidRPr="00BB6EB3" w:rsidRDefault="00033F79" w:rsidP="00033F79">
            <w:pPr>
              <w:spacing w:after="120"/>
              <w:ind w:right="48"/>
              <w:rPr>
                <w:rFonts w:ascii="Arial" w:hAnsi="Arial" w:cs="Arial"/>
                <w:color w:val="FF0000"/>
                <w:sz w:val="20"/>
                <w:szCs w:val="20"/>
                <w:lang w:val="sr-Cyrl-CS"/>
              </w:rPr>
            </w:pPr>
            <w:bookmarkStart w:id="51" w:name="_Hlk167691985"/>
            <w:r w:rsidRPr="00BB6EB3">
              <w:rPr>
                <w:rFonts w:ascii="Arial" w:hAnsi="Arial" w:cs="Arial"/>
                <w:sz w:val="20"/>
                <w:szCs w:val="20"/>
                <w:lang w:val="sr-Cyrl-CS"/>
              </w:rPr>
              <w:t>Очувати и унапредити зелене површине</w:t>
            </w:r>
            <w:bookmarkEnd w:id="51"/>
          </w:p>
        </w:tc>
        <w:tc>
          <w:tcPr>
            <w:tcW w:w="4558" w:type="dxa"/>
          </w:tcPr>
          <w:p w14:paraId="4B30B88C" w14:textId="643775DC" w:rsidR="00033F79" w:rsidRPr="00BB6EB3" w:rsidRDefault="00033F79" w:rsidP="00033F79">
            <w:pPr>
              <w:spacing w:after="120"/>
              <w:rPr>
                <w:rFonts w:ascii="Arial" w:hAnsi="Arial" w:cs="Arial"/>
                <w:bCs/>
                <w:color w:val="FF0000"/>
                <w:sz w:val="20"/>
                <w:szCs w:val="20"/>
                <w:lang w:val="sr-Cyrl-CS"/>
              </w:rPr>
            </w:pPr>
            <w:r w:rsidRPr="00BB6EB3">
              <w:rPr>
                <w:rFonts w:ascii="Arial" w:hAnsi="Arial" w:cs="Arial"/>
                <w:sz w:val="20"/>
                <w:szCs w:val="20"/>
              </w:rPr>
              <w:t xml:space="preserve">% </w:t>
            </w:r>
            <w:proofErr w:type="spellStart"/>
            <w:r w:rsidRPr="00BB6EB3">
              <w:rPr>
                <w:rFonts w:ascii="Arial" w:hAnsi="Arial" w:cs="Arial"/>
                <w:sz w:val="20"/>
                <w:szCs w:val="20"/>
              </w:rPr>
              <w:t>постојећих</w:t>
            </w:r>
            <w:proofErr w:type="spellEnd"/>
            <w:r w:rsidRPr="00BB6EB3">
              <w:rPr>
                <w:rFonts w:ascii="Arial" w:hAnsi="Arial" w:cs="Arial"/>
                <w:sz w:val="20"/>
                <w:szCs w:val="20"/>
              </w:rPr>
              <w:t xml:space="preserve"> и </w:t>
            </w:r>
            <w:proofErr w:type="spellStart"/>
            <w:r w:rsidRPr="00BB6EB3">
              <w:rPr>
                <w:rFonts w:ascii="Arial" w:hAnsi="Arial" w:cs="Arial"/>
                <w:sz w:val="20"/>
                <w:szCs w:val="20"/>
              </w:rPr>
              <w:t>планираних</w:t>
            </w:r>
            <w:proofErr w:type="spellEnd"/>
            <w:r w:rsidRPr="00BB6EB3">
              <w:rPr>
                <w:rFonts w:ascii="Arial" w:hAnsi="Arial" w:cs="Arial"/>
                <w:sz w:val="20"/>
                <w:szCs w:val="20"/>
              </w:rPr>
              <w:t xml:space="preserve"> </w:t>
            </w:r>
            <w:proofErr w:type="spellStart"/>
            <w:r w:rsidRPr="00BB6EB3">
              <w:rPr>
                <w:rFonts w:ascii="Arial" w:hAnsi="Arial" w:cs="Arial"/>
                <w:sz w:val="20"/>
                <w:szCs w:val="20"/>
              </w:rPr>
              <w:t>површина</w:t>
            </w:r>
            <w:proofErr w:type="spellEnd"/>
            <w:r w:rsidRPr="00BB6EB3">
              <w:rPr>
                <w:rFonts w:ascii="Arial" w:hAnsi="Arial" w:cs="Arial"/>
                <w:sz w:val="20"/>
                <w:szCs w:val="20"/>
              </w:rPr>
              <w:t xml:space="preserve"> </w:t>
            </w:r>
            <w:proofErr w:type="spellStart"/>
            <w:r w:rsidRPr="00BB6EB3">
              <w:rPr>
                <w:rFonts w:ascii="Arial" w:hAnsi="Arial" w:cs="Arial"/>
                <w:sz w:val="20"/>
                <w:szCs w:val="20"/>
              </w:rPr>
              <w:t>под</w:t>
            </w:r>
            <w:proofErr w:type="spellEnd"/>
            <w:r w:rsidRPr="00BB6EB3">
              <w:rPr>
                <w:rFonts w:ascii="Arial" w:hAnsi="Arial" w:cs="Arial"/>
                <w:sz w:val="20"/>
                <w:szCs w:val="20"/>
              </w:rPr>
              <w:t xml:space="preserve"> </w:t>
            </w:r>
            <w:proofErr w:type="spellStart"/>
            <w:r w:rsidRPr="00BB6EB3">
              <w:rPr>
                <w:rFonts w:ascii="Arial" w:hAnsi="Arial" w:cs="Arial"/>
                <w:sz w:val="20"/>
                <w:szCs w:val="20"/>
              </w:rPr>
              <w:t>зеленилом</w:t>
            </w:r>
            <w:proofErr w:type="spellEnd"/>
          </w:p>
        </w:tc>
      </w:tr>
      <w:tr w:rsidR="00033F79" w:rsidRPr="00BB6EB3" w14:paraId="087CC76B" w14:textId="77777777" w:rsidTr="003C668D">
        <w:tc>
          <w:tcPr>
            <w:tcW w:w="945" w:type="dxa"/>
            <w:vAlign w:val="center"/>
          </w:tcPr>
          <w:p w14:paraId="3835B7CB" w14:textId="1ECAA4E4"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t>9.</w:t>
            </w:r>
          </w:p>
        </w:tc>
        <w:tc>
          <w:tcPr>
            <w:tcW w:w="3570" w:type="dxa"/>
            <w:vAlign w:val="center"/>
          </w:tcPr>
          <w:p w14:paraId="3AC57C21" w14:textId="0EB5612A" w:rsidR="00033F79" w:rsidRPr="00BB6EB3" w:rsidRDefault="00033F79" w:rsidP="00033F79">
            <w:pPr>
              <w:spacing w:after="120"/>
              <w:ind w:right="48"/>
              <w:rPr>
                <w:rFonts w:ascii="Arial" w:hAnsi="Arial" w:cs="Arial"/>
                <w:color w:val="FF0000"/>
                <w:sz w:val="20"/>
                <w:szCs w:val="20"/>
                <w:lang w:val="ru-RU"/>
              </w:rPr>
            </w:pPr>
            <w:r w:rsidRPr="00BB6EB3">
              <w:rPr>
                <w:rFonts w:ascii="Arial" w:hAnsi="Arial" w:cs="Arial"/>
                <w:sz w:val="20"/>
                <w:szCs w:val="20"/>
                <w:lang w:val="sr-Cyrl-RS"/>
              </w:rPr>
              <w:t xml:space="preserve">Смањити изложеност становништва </w:t>
            </w:r>
            <w:proofErr w:type="spellStart"/>
            <w:r w:rsidRPr="00BB6EB3">
              <w:rPr>
                <w:rFonts w:ascii="Arial" w:hAnsi="Arial" w:cs="Arial"/>
                <w:sz w:val="20"/>
                <w:szCs w:val="20"/>
                <w:lang w:val="sr-Cyrl-RS"/>
              </w:rPr>
              <w:t>нејонизујућем</w:t>
            </w:r>
            <w:proofErr w:type="spellEnd"/>
            <w:r w:rsidRPr="00BB6EB3">
              <w:rPr>
                <w:rFonts w:ascii="Arial" w:hAnsi="Arial" w:cs="Arial"/>
                <w:sz w:val="20"/>
                <w:szCs w:val="20"/>
                <w:lang w:val="sr-Cyrl-RS"/>
              </w:rPr>
              <w:t xml:space="preserve"> зрачењу</w:t>
            </w:r>
          </w:p>
        </w:tc>
        <w:tc>
          <w:tcPr>
            <w:tcW w:w="4558" w:type="dxa"/>
            <w:vAlign w:val="center"/>
          </w:tcPr>
          <w:p w14:paraId="4537CB3D" w14:textId="4331D1CF" w:rsidR="00033F79" w:rsidRPr="00BB6EB3" w:rsidRDefault="00033F79" w:rsidP="00033F79">
            <w:pPr>
              <w:spacing w:after="120"/>
              <w:rPr>
                <w:rFonts w:ascii="Arial" w:hAnsi="Arial" w:cs="Arial"/>
                <w:color w:val="FF0000"/>
                <w:sz w:val="20"/>
                <w:szCs w:val="20"/>
                <w:lang w:val="sr-Cyrl-RS"/>
              </w:rPr>
            </w:pPr>
            <w:r w:rsidRPr="00BB6EB3">
              <w:rPr>
                <w:rFonts w:ascii="Arial" w:hAnsi="Arial" w:cs="Arial"/>
                <w:sz w:val="20"/>
                <w:lang w:val="sr-Cyrl-CS"/>
              </w:rPr>
              <w:t xml:space="preserve">Извори </w:t>
            </w:r>
            <w:proofErr w:type="spellStart"/>
            <w:r w:rsidRPr="00BB6EB3">
              <w:rPr>
                <w:rFonts w:ascii="Arial" w:hAnsi="Arial" w:cs="Arial"/>
                <w:sz w:val="20"/>
                <w:lang w:val="sr-Cyrl-CS"/>
              </w:rPr>
              <w:t>неј</w:t>
            </w:r>
            <w:r w:rsidR="004A78FD">
              <w:rPr>
                <w:rFonts w:ascii="Arial" w:hAnsi="Arial" w:cs="Arial"/>
                <w:sz w:val="20"/>
                <w:lang w:val="sr-Cyrl-CS"/>
              </w:rPr>
              <w:t>о</w:t>
            </w:r>
            <w:r w:rsidRPr="00BB6EB3">
              <w:rPr>
                <w:rFonts w:ascii="Arial" w:hAnsi="Arial" w:cs="Arial"/>
                <w:sz w:val="20"/>
                <w:lang w:val="sr-Cyrl-CS"/>
              </w:rPr>
              <w:t>низујућег</w:t>
            </w:r>
            <w:proofErr w:type="spellEnd"/>
            <w:r w:rsidRPr="00BB6EB3">
              <w:rPr>
                <w:rFonts w:ascii="Arial" w:hAnsi="Arial" w:cs="Arial"/>
                <w:sz w:val="20"/>
                <w:lang w:val="sr-Cyrl-CS"/>
              </w:rPr>
              <w:t xml:space="preserve"> зрачења од посебног интереса</w:t>
            </w:r>
          </w:p>
        </w:tc>
      </w:tr>
      <w:tr w:rsidR="00033F79" w:rsidRPr="00BB6EB3" w14:paraId="2D2139FF" w14:textId="77777777" w:rsidTr="003C668D">
        <w:tc>
          <w:tcPr>
            <w:tcW w:w="945" w:type="dxa"/>
            <w:vAlign w:val="center"/>
          </w:tcPr>
          <w:p w14:paraId="6571C769" w14:textId="6E4BFDE7"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t xml:space="preserve">10. </w:t>
            </w:r>
          </w:p>
        </w:tc>
        <w:tc>
          <w:tcPr>
            <w:tcW w:w="3570" w:type="dxa"/>
            <w:vAlign w:val="center"/>
          </w:tcPr>
          <w:p w14:paraId="58FBFA29" w14:textId="177E84D3" w:rsidR="00033F79" w:rsidRPr="00BB6EB3" w:rsidRDefault="00033F79" w:rsidP="00033F79">
            <w:pPr>
              <w:spacing w:after="120"/>
              <w:ind w:right="48"/>
              <w:rPr>
                <w:rFonts w:ascii="Arial" w:hAnsi="Arial" w:cs="Arial"/>
                <w:color w:val="FF0000"/>
                <w:sz w:val="20"/>
                <w:szCs w:val="20"/>
                <w:lang w:val="sr-Cyrl-RS"/>
              </w:rPr>
            </w:pPr>
            <w:r w:rsidRPr="00BB6EB3">
              <w:rPr>
                <w:rFonts w:ascii="Arial" w:hAnsi="Arial" w:cs="Arial"/>
                <w:sz w:val="20"/>
                <w:szCs w:val="20"/>
                <w:lang w:val="sr-Cyrl-RS"/>
              </w:rPr>
              <w:t>У</w:t>
            </w:r>
            <w:proofErr w:type="spellStart"/>
            <w:r w:rsidRPr="00BB6EB3">
              <w:rPr>
                <w:rFonts w:ascii="Arial" w:hAnsi="Arial" w:cs="Arial"/>
                <w:sz w:val="20"/>
                <w:szCs w:val="20"/>
              </w:rPr>
              <w:t>напре</w:t>
            </w:r>
            <w:r w:rsidRPr="00BB6EB3">
              <w:rPr>
                <w:rFonts w:ascii="Arial" w:hAnsi="Arial" w:cs="Arial"/>
                <w:sz w:val="20"/>
                <w:szCs w:val="20"/>
                <w:lang w:val="sr-Cyrl-RS"/>
              </w:rPr>
              <w:t>дити</w:t>
            </w:r>
            <w:proofErr w:type="spellEnd"/>
            <w:r w:rsidRPr="00BB6EB3">
              <w:rPr>
                <w:rFonts w:ascii="Arial" w:hAnsi="Arial" w:cs="Arial"/>
                <w:sz w:val="20"/>
                <w:szCs w:val="20"/>
              </w:rPr>
              <w:t xml:space="preserve"> </w:t>
            </w:r>
            <w:proofErr w:type="spellStart"/>
            <w:r w:rsidRPr="00BB6EB3">
              <w:rPr>
                <w:rFonts w:ascii="Arial" w:hAnsi="Arial" w:cs="Arial"/>
                <w:sz w:val="20"/>
                <w:szCs w:val="20"/>
              </w:rPr>
              <w:t>енергетск</w:t>
            </w:r>
            <w:proofErr w:type="spellEnd"/>
            <w:r w:rsidRPr="00BB6EB3">
              <w:rPr>
                <w:rFonts w:ascii="Arial" w:hAnsi="Arial" w:cs="Arial"/>
                <w:sz w:val="20"/>
                <w:szCs w:val="20"/>
                <w:lang w:val="sr-Cyrl-RS"/>
              </w:rPr>
              <w:t>у</w:t>
            </w:r>
            <w:r w:rsidRPr="00BB6EB3">
              <w:rPr>
                <w:rFonts w:ascii="Arial" w:hAnsi="Arial" w:cs="Arial"/>
                <w:sz w:val="20"/>
                <w:szCs w:val="20"/>
              </w:rPr>
              <w:t xml:space="preserve"> </w:t>
            </w:r>
            <w:proofErr w:type="spellStart"/>
            <w:r w:rsidRPr="00BB6EB3">
              <w:rPr>
                <w:rFonts w:ascii="Arial" w:hAnsi="Arial" w:cs="Arial"/>
                <w:sz w:val="20"/>
                <w:szCs w:val="20"/>
              </w:rPr>
              <w:t>ефикасност</w:t>
            </w:r>
            <w:proofErr w:type="spellEnd"/>
          </w:p>
        </w:tc>
        <w:tc>
          <w:tcPr>
            <w:tcW w:w="4558" w:type="dxa"/>
            <w:vAlign w:val="center"/>
          </w:tcPr>
          <w:p w14:paraId="55B8C9C4" w14:textId="2C008359" w:rsidR="00033F79" w:rsidRPr="00BB6EB3" w:rsidRDefault="00033F79" w:rsidP="00033F79">
            <w:pPr>
              <w:spacing w:after="120"/>
              <w:rPr>
                <w:rFonts w:ascii="Arial" w:hAnsi="Arial" w:cs="Arial"/>
                <w:color w:val="FF0000"/>
                <w:sz w:val="20"/>
                <w:szCs w:val="20"/>
                <w:lang w:val="sr-Cyrl-RS"/>
              </w:rPr>
            </w:pPr>
            <w:r w:rsidRPr="00BB6EB3">
              <w:rPr>
                <w:rFonts w:ascii="Arial" w:hAnsi="Arial" w:cs="Arial"/>
                <w:sz w:val="20"/>
                <w:szCs w:val="20"/>
                <w:lang w:val="sr-Cyrl-RS"/>
              </w:rPr>
              <w:t>Укупни енергетски интензитет, укупна потрошња примарне енергије по енергентима</w:t>
            </w:r>
            <w:r w:rsidRPr="00BB6EB3">
              <w:rPr>
                <w:rFonts w:ascii="Arial" w:hAnsi="Arial" w:cs="Arial"/>
                <w:sz w:val="20"/>
                <w:lang w:val="sr-Cyrl-RS"/>
              </w:rPr>
              <w:t>, п</w:t>
            </w:r>
            <w:r w:rsidRPr="00BB6EB3">
              <w:rPr>
                <w:rFonts w:ascii="Arial" w:hAnsi="Arial" w:cs="Arial"/>
                <w:sz w:val="20"/>
                <w:szCs w:val="20"/>
                <w:lang w:val="sr-Cyrl-RS"/>
              </w:rPr>
              <w:t>отрошња електричне енергије из обновљивих извора</w:t>
            </w:r>
          </w:p>
        </w:tc>
      </w:tr>
      <w:tr w:rsidR="00033F79" w:rsidRPr="00BB6EB3" w14:paraId="3802325D" w14:textId="77777777" w:rsidTr="003C668D">
        <w:tc>
          <w:tcPr>
            <w:tcW w:w="945" w:type="dxa"/>
            <w:vAlign w:val="center"/>
          </w:tcPr>
          <w:p w14:paraId="4E2B2508" w14:textId="30E70BAB"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t>11.</w:t>
            </w:r>
          </w:p>
        </w:tc>
        <w:tc>
          <w:tcPr>
            <w:tcW w:w="3570" w:type="dxa"/>
            <w:vAlign w:val="center"/>
          </w:tcPr>
          <w:p w14:paraId="68388A68" w14:textId="6566030B" w:rsidR="00033F79" w:rsidRPr="00BB6EB3" w:rsidRDefault="00033F79" w:rsidP="00033F79">
            <w:pPr>
              <w:pStyle w:val="NabrajanjeChar"/>
              <w:tabs>
                <w:tab w:val="clear" w:pos="717"/>
              </w:tabs>
              <w:spacing w:before="0" w:after="120"/>
              <w:ind w:left="0" w:firstLine="0"/>
              <w:rPr>
                <w:rFonts w:ascii="Arial" w:hAnsi="Arial" w:cs="Arial"/>
                <w:color w:val="FF0000"/>
                <w:sz w:val="20"/>
                <w:szCs w:val="20"/>
                <w:lang w:val="sr-Cyrl-RS"/>
              </w:rPr>
            </w:pPr>
            <w:r w:rsidRPr="00BB6EB3">
              <w:rPr>
                <w:rFonts w:ascii="Arial" w:hAnsi="Arial" w:cs="Arial"/>
                <w:sz w:val="20"/>
                <w:szCs w:val="20"/>
                <w:lang w:val="sr-Cyrl-RS"/>
              </w:rPr>
              <w:t>Смањити ризик од удеса</w:t>
            </w:r>
          </w:p>
        </w:tc>
        <w:tc>
          <w:tcPr>
            <w:tcW w:w="4558" w:type="dxa"/>
            <w:vAlign w:val="center"/>
          </w:tcPr>
          <w:p w14:paraId="5C22A433" w14:textId="7CC70357" w:rsidR="00033F79" w:rsidRPr="00BB6EB3" w:rsidRDefault="00033F79" w:rsidP="00033F79">
            <w:pPr>
              <w:spacing w:after="120"/>
              <w:rPr>
                <w:rFonts w:ascii="Arial" w:hAnsi="Arial" w:cs="Arial"/>
                <w:color w:val="FF0000"/>
                <w:sz w:val="20"/>
                <w:szCs w:val="20"/>
                <w:lang w:val="sr-Cyrl-CS"/>
              </w:rPr>
            </w:pPr>
            <w:r w:rsidRPr="00BB6EB3">
              <w:rPr>
                <w:rFonts w:ascii="Arial" w:hAnsi="Arial" w:cs="Arial"/>
                <w:sz w:val="20"/>
                <w:szCs w:val="20"/>
                <w:lang w:val="sr-Cyrl-RS"/>
              </w:rPr>
              <w:t>Укупна количина нарочито опасних материја која се ставља у промет, систем управљања заштитом животне средине</w:t>
            </w:r>
          </w:p>
        </w:tc>
      </w:tr>
      <w:tr w:rsidR="00033F79" w:rsidRPr="00BB6EB3" w14:paraId="094B8106" w14:textId="77777777" w:rsidTr="003C668D">
        <w:tc>
          <w:tcPr>
            <w:tcW w:w="945" w:type="dxa"/>
            <w:vAlign w:val="center"/>
          </w:tcPr>
          <w:p w14:paraId="7EAD16DF" w14:textId="777EF53D"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t>12.</w:t>
            </w:r>
          </w:p>
        </w:tc>
        <w:tc>
          <w:tcPr>
            <w:tcW w:w="3570" w:type="dxa"/>
            <w:vAlign w:val="center"/>
          </w:tcPr>
          <w:p w14:paraId="51536877" w14:textId="457FA907" w:rsidR="00033F79" w:rsidRPr="00BB6EB3" w:rsidRDefault="00033F79" w:rsidP="00033F79">
            <w:pPr>
              <w:spacing w:after="120"/>
              <w:ind w:right="48"/>
              <w:rPr>
                <w:rFonts w:ascii="Arial" w:hAnsi="Arial" w:cs="Arial"/>
                <w:color w:val="FF0000"/>
                <w:sz w:val="20"/>
                <w:szCs w:val="20"/>
              </w:rPr>
            </w:pPr>
            <w:r w:rsidRPr="00BB6EB3">
              <w:rPr>
                <w:rFonts w:ascii="Arial" w:hAnsi="Arial" w:cs="Arial"/>
                <w:sz w:val="20"/>
                <w:szCs w:val="20"/>
                <w:lang w:val="sr-Cyrl-CS"/>
              </w:rPr>
              <w:t>Ублажити негативан демографски развој</w:t>
            </w:r>
          </w:p>
        </w:tc>
        <w:tc>
          <w:tcPr>
            <w:tcW w:w="4558" w:type="dxa"/>
            <w:vAlign w:val="center"/>
          </w:tcPr>
          <w:p w14:paraId="07DB7606" w14:textId="72196642" w:rsidR="00033F79" w:rsidRPr="00BB6EB3" w:rsidRDefault="00033F79" w:rsidP="00033F79">
            <w:pPr>
              <w:spacing w:after="120"/>
              <w:rPr>
                <w:rFonts w:ascii="Arial" w:hAnsi="Arial" w:cs="Arial"/>
                <w:color w:val="FF0000"/>
                <w:sz w:val="20"/>
                <w:szCs w:val="20"/>
              </w:rPr>
            </w:pPr>
            <w:r w:rsidRPr="00BB6EB3">
              <w:rPr>
                <w:rFonts w:ascii="Arial" w:hAnsi="Arial" w:cs="Arial"/>
                <w:sz w:val="20"/>
                <w:szCs w:val="20"/>
                <w:lang w:val="sr-Cyrl-CS"/>
              </w:rPr>
              <w:t>Промена броја становника (%)</w:t>
            </w:r>
          </w:p>
        </w:tc>
      </w:tr>
      <w:tr w:rsidR="00033F79" w:rsidRPr="00BB6EB3" w14:paraId="7F7D3408" w14:textId="77777777" w:rsidTr="00033F79">
        <w:tc>
          <w:tcPr>
            <w:tcW w:w="945" w:type="dxa"/>
            <w:tcBorders>
              <w:top w:val="single" w:sz="4" w:space="0" w:color="auto"/>
              <w:left w:val="single" w:sz="4" w:space="0" w:color="auto"/>
              <w:bottom w:val="single" w:sz="4" w:space="0" w:color="auto"/>
              <w:right w:val="single" w:sz="4" w:space="0" w:color="auto"/>
            </w:tcBorders>
            <w:vAlign w:val="center"/>
          </w:tcPr>
          <w:p w14:paraId="0C2E97A1" w14:textId="77777777"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t>13.</w:t>
            </w:r>
          </w:p>
        </w:tc>
        <w:tc>
          <w:tcPr>
            <w:tcW w:w="3570" w:type="dxa"/>
            <w:tcBorders>
              <w:top w:val="single" w:sz="4" w:space="0" w:color="auto"/>
              <w:left w:val="single" w:sz="4" w:space="0" w:color="auto"/>
              <w:bottom w:val="single" w:sz="4" w:space="0" w:color="auto"/>
              <w:right w:val="single" w:sz="4" w:space="0" w:color="auto"/>
            </w:tcBorders>
            <w:vAlign w:val="center"/>
          </w:tcPr>
          <w:p w14:paraId="727BC36B" w14:textId="77777777" w:rsidR="00033F79" w:rsidRPr="00BB6EB3" w:rsidRDefault="00033F79" w:rsidP="00033F79">
            <w:pPr>
              <w:spacing w:after="120"/>
              <w:ind w:right="48"/>
              <w:rPr>
                <w:rFonts w:ascii="Arial" w:hAnsi="Arial" w:cs="Arial"/>
                <w:sz w:val="20"/>
                <w:szCs w:val="20"/>
                <w:lang w:val="sr-Cyrl-CS"/>
              </w:rPr>
            </w:pPr>
            <w:r w:rsidRPr="00BB6EB3">
              <w:rPr>
                <w:rFonts w:ascii="Arial" w:hAnsi="Arial" w:cs="Arial"/>
                <w:sz w:val="20"/>
                <w:szCs w:val="20"/>
                <w:lang w:val="sr-Cyrl-CS"/>
              </w:rPr>
              <w:t>Унапредити услове који утичу на побољшање здравља становништва</w:t>
            </w:r>
          </w:p>
        </w:tc>
        <w:tc>
          <w:tcPr>
            <w:tcW w:w="4558" w:type="dxa"/>
            <w:tcBorders>
              <w:top w:val="single" w:sz="4" w:space="0" w:color="auto"/>
              <w:left w:val="single" w:sz="4" w:space="0" w:color="auto"/>
              <w:bottom w:val="single" w:sz="4" w:space="0" w:color="auto"/>
              <w:right w:val="single" w:sz="4" w:space="0" w:color="auto"/>
            </w:tcBorders>
            <w:vAlign w:val="center"/>
          </w:tcPr>
          <w:p w14:paraId="1104C819" w14:textId="77777777" w:rsidR="00033F79" w:rsidRPr="00BB6EB3" w:rsidRDefault="00033F79" w:rsidP="00033F79">
            <w:pPr>
              <w:spacing w:after="120"/>
              <w:rPr>
                <w:rFonts w:ascii="Arial" w:hAnsi="Arial" w:cs="Arial"/>
                <w:sz w:val="20"/>
                <w:szCs w:val="20"/>
                <w:lang w:val="sr-Cyrl-CS"/>
              </w:rPr>
            </w:pPr>
            <w:r w:rsidRPr="00BB6EB3">
              <w:rPr>
                <w:rFonts w:ascii="Arial" w:hAnsi="Arial" w:cs="Arial"/>
                <w:sz w:val="20"/>
                <w:szCs w:val="20"/>
                <w:lang w:val="sr-Cyrl-CS"/>
              </w:rPr>
              <w:t>Квалитет воде за пиће, % становника са приступом објектима здравствене заштите, рекреативним и зеленим површинама и спортским садржајима</w:t>
            </w:r>
          </w:p>
        </w:tc>
      </w:tr>
      <w:tr w:rsidR="00033F79" w:rsidRPr="00BB6EB3" w14:paraId="36B16F26" w14:textId="77777777" w:rsidTr="00033F79">
        <w:tc>
          <w:tcPr>
            <w:tcW w:w="945" w:type="dxa"/>
            <w:tcBorders>
              <w:top w:val="single" w:sz="4" w:space="0" w:color="auto"/>
              <w:left w:val="single" w:sz="4" w:space="0" w:color="auto"/>
              <w:bottom w:val="single" w:sz="4" w:space="0" w:color="auto"/>
              <w:right w:val="single" w:sz="4" w:space="0" w:color="auto"/>
            </w:tcBorders>
            <w:vAlign w:val="center"/>
          </w:tcPr>
          <w:p w14:paraId="014205A8" w14:textId="77777777"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t>14.</w:t>
            </w:r>
          </w:p>
        </w:tc>
        <w:tc>
          <w:tcPr>
            <w:tcW w:w="3570" w:type="dxa"/>
            <w:tcBorders>
              <w:top w:val="single" w:sz="4" w:space="0" w:color="auto"/>
              <w:left w:val="single" w:sz="4" w:space="0" w:color="auto"/>
              <w:bottom w:val="single" w:sz="4" w:space="0" w:color="auto"/>
              <w:right w:val="single" w:sz="4" w:space="0" w:color="auto"/>
            </w:tcBorders>
            <w:vAlign w:val="center"/>
          </w:tcPr>
          <w:p w14:paraId="5CDF9D20" w14:textId="77777777" w:rsidR="00033F79" w:rsidRPr="00BB6EB3" w:rsidRDefault="00033F79" w:rsidP="00033F79">
            <w:pPr>
              <w:spacing w:after="120"/>
              <w:ind w:right="48"/>
              <w:rPr>
                <w:rFonts w:ascii="Arial" w:hAnsi="Arial" w:cs="Arial"/>
                <w:sz w:val="20"/>
                <w:szCs w:val="20"/>
                <w:lang w:val="sr-Cyrl-CS"/>
              </w:rPr>
            </w:pPr>
            <w:r w:rsidRPr="00BB6EB3">
              <w:rPr>
                <w:rFonts w:ascii="Arial" w:hAnsi="Arial" w:cs="Arial"/>
                <w:sz w:val="20"/>
                <w:szCs w:val="20"/>
                <w:lang w:val="sr-Cyrl-CS"/>
              </w:rPr>
              <w:t>Повећати безбедности јавних простора и доступност садржаја свим категоријама становништва</w:t>
            </w:r>
          </w:p>
        </w:tc>
        <w:tc>
          <w:tcPr>
            <w:tcW w:w="4558" w:type="dxa"/>
            <w:tcBorders>
              <w:top w:val="single" w:sz="4" w:space="0" w:color="auto"/>
              <w:left w:val="single" w:sz="4" w:space="0" w:color="auto"/>
              <w:bottom w:val="single" w:sz="4" w:space="0" w:color="auto"/>
              <w:right w:val="single" w:sz="4" w:space="0" w:color="auto"/>
            </w:tcBorders>
            <w:vAlign w:val="center"/>
          </w:tcPr>
          <w:p w14:paraId="099BBD14" w14:textId="77777777" w:rsidR="00033F79" w:rsidRPr="00BB6EB3" w:rsidRDefault="00033F79" w:rsidP="00033F79">
            <w:pPr>
              <w:spacing w:after="120"/>
              <w:rPr>
                <w:rFonts w:ascii="Arial" w:hAnsi="Arial" w:cs="Arial"/>
                <w:sz w:val="20"/>
                <w:szCs w:val="20"/>
                <w:lang w:val="sr-Cyrl-CS"/>
              </w:rPr>
            </w:pPr>
            <w:r w:rsidRPr="00BB6EB3">
              <w:rPr>
                <w:rFonts w:ascii="Arial" w:hAnsi="Arial" w:cs="Arial"/>
                <w:sz w:val="20"/>
                <w:szCs w:val="20"/>
                <w:lang w:val="sr-Cyrl-CS"/>
              </w:rPr>
              <w:t>Број светиљки, број рампи, прелаза и др. објеката за потребе особа са инвалидитетом</w:t>
            </w:r>
          </w:p>
        </w:tc>
      </w:tr>
      <w:tr w:rsidR="00033F79" w:rsidRPr="00BB6EB3" w14:paraId="7E838B75" w14:textId="77777777" w:rsidTr="00033F79">
        <w:tc>
          <w:tcPr>
            <w:tcW w:w="945" w:type="dxa"/>
            <w:tcBorders>
              <w:top w:val="single" w:sz="4" w:space="0" w:color="auto"/>
              <w:left w:val="single" w:sz="4" w:space="0" w:color="auto"/>
              <w:bottom w:val="single" w:sz="4" w:space="0" w:color="auto"/>
              <w:right w:val="single" w:sz="4" w:space="0" w:color="auto"/>
            </w:tcBorders>
            <w:vAlign w:val="center"/>
          </w:tcPr>
          <w:p w14:paraId="5001D833" w14:textId="77777777"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lastRenderedPageBreak/>
              <w:t>15.</w:t>
            </w:r>
          </w:p>
        </w:tc>
        <w:tc>
          <w:tcPr>
            <w:tcW w:w="3570" w:type="dxa"/>
            <w:tcBorders>
              <w:top w:val="single" w:sz="4" w:space="0" w:color="auto"/>
              <w:left w:val="single" w:sz="4" w:space="0" w:color="auto"/>
              <w:bottom w:val="single" w:sz="4" w:space="0" w:color="auto"/>
              <w:right w:val="single" w:sz="4" w:space="0" w:color="auto"/>
            </w:tcBorders>
            <w:vAlign w:val="center"/>
          </w:tcPr>
          <w:p w14:paraId="71CFFCBC" w14:textId="77777777" w:rsidR="00033F79" w:rsidRPr="00BB6EB3" w:rsidRDefault="00033F79" w:rsidP="00033F79">
            <w:pPr>
              <w:spacing w:after="120"/>
              <w:ind w:right="48"/>
              <w:rPr>
                <w:rFonts w:ascii="Arial" w:hAnsi="Arial" w:cs="Arial"/>
                <w:sz w:val="20"/>
                <w:szCs w:val="20"/>
                <w:lang w:val="sr-Cyrl-CS"/>
              </w:rPr>
            </w:pPr>
            <w:r w:rsidRPr="00BB6EB3">
              <w:rPr>
                <w:rFonts w:ascii="Arial" w:hAnsi="Arial" w:cs="Arial"/>
                <w:sz w:val="20"/>
                <w:szCs w:val="20"/>
                <w:lang w:val="sr-Cyrl-CS"/>
              </w:rPr>
              <w:t>Обезбедити прикупљање, разврставање и третман отпада</w:t>
            </w:r>
          </w:p>
        </w:tc>
        <w:tc>
          <w:tcPr>
            <w:tcW w:w="4558" w:type="dxa"/>
            <w:tcBorders>
              <w:top w:val="single" w:sz="4" w:space="0" w:color="auto"/>
              <w:left w:val="single" w:sz="4" w:space="0" w:color="auto"/>
              <w:bottom w:val="single" w:sz="4" w:space="0" w:color="auto"/>
              <w:right w:val="single" w:sz="4" w:space="0" w:color="auto"/>
            </w:tcBorders>
            <w:vAlign w:val="center"/>
          </w:tcPr>
          <w:p w14:paraId="531F9AD4" w14:textId="77777777" w:rsidR="00033F79" w:rsidRPr="00BB6EB3" w:rsidRDefault="00033F79" w:rsidP="00033F79">
            <w:pPr>
              <w:spacing w:after="120"/>
              <w:rPr>
                <w:rFonts w:ascii="Arial" w:hAnsi="Arial" w:cs="Arial"/>
                <w:sz w:val="20"/>
                <w:szCs w:val="20"/>
                <w:lang w:val="sr-Cyrl-CS"/>
              </w:rPr>
            </w:pPr>
            <w:r w:rsidRPr="00BB6EB3">
              <w:rPr>
                <w:rFonts w:ascii="Arial" w:hAnsi="Arial" w:cs="Arial"/>
                <w:sz w:val="20"/>
                <w:szCs w:val="20"/>
                <w:lang w:val="sr-Cyrl-CS"/>
              </w:rPr>
              <w:t>Производња отпада, количина посебних токова отпада, количина произведеног отпада из објеката у којима се обавља здравствена заштита и фармацеутског отпада, предузећа овлашћена за управљање отпадом, количина издвојеног прикупљеног, поновно искоришћеног и одложеног отпада</w:t>
            </w:r>
          </w:p>
        </w:tc>
      </w:tr>
      <w:tr w:rsidR="00033F79" w:rsidRPr="00BB6EB3" w14:paraId="6935EFB4" w14:textId="77777777" w:rsidTr="00033F79">
        <w:tc>
          <w:tcPr>
            <w:tcW w:w="945" w:type="dxa"/>
            <w:tcBorders>
              <w:top w:val="single" w:sz="4" w:space="0" w:color="auto"/>
              <w:left w:val="single" w:sz="4" w:space="0" w:color="auto"/>
              <w:bottom w:val="single" w:sz="4" w:space="0" w:color="auto"/>
              <w:right w:val="single" w:sz="4" w:space="0" w:color="auto"/>
            </w:tcBorders>
            <w:vAlign w:val="center"/>
          </w:tcPr>
          <w:p w14:paraId="1789FC8B" w14:textId="77777777"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t>16.</w:t>
            </w:r>
          </w:p>
        </w:tc>
        <w:tc>
          <w:tcPr>
            <w:tcW w:w="3570" w:type="dxa"/>
            <w:tcBorders>
              <w:top w:val="single" w:sz="4" w:space="0" w:color="auto"/>
              <w:left w:val="single" w:sz="4" w:space="0" w:color="auto"/>
              <w:bottom w:val="single" w:sz="4" w:space="0" w:color="auto"/>
              <w:right w:val="single" w:sz="4" w:space="0" w:color="auto"/>
            </w:tcBorders>
            <w:vAlign w:val="center"/>
          </w:tcPr>
          <w:p w14:paraId="23AA2FD9" w14:textId="77777777" w:rsidR="00033F79" w:rsidRPr="00BB6EB3" w:rsidRDefault="00033F79" w:rsidP="00033F79">
            <w:pPr>
              <w:spacing w:after="120"/>
              <w:ind w:right="48"/>
              <w:rPr>
                <w:rFonts w:ascii="Arial" w:hAnsi="Arial" w:cs="Arial"/>
                <w:sz w:val="20"/>
                <w:szCs w:val="20"/>
                <w:lang w:val="sr-Cyrl-CS"/>
              </w:rPr>
            </w:pPr>
            <w:r w:rsidRPr="00BB6EB3">
              <w:rPr>
                <w:rFonts w:ascii="Arial" w:hAnsi="Arial" w:cs="Arial"/>
                <w:sz w:val="20"/>
                <w:szCs w:val="20"/>
                <w:lang w:val="sr-Cyrl-CS"/>
              </w:rPr>
              <w:t>Унапредити систем мониторинга животне средине</w:t>
            </w:r>
          </w:p>
        </w:tc>
        <w:tc>
          <w:tcPr>
            <w:tcW w:w="4558" w:type="dxa"/>
            <w:tcBorders>
              <w:top w:val="single" w:sz="4" w:space="0" w:color="auto"/>
              <w:left w:val="single" w:sz="4" w:space="0" w:color="auto"/>
              <w:bottom w:val="single" w:sz="4" w:space="0" w:color="auto"/>
              <w:right w:val="single" w:sz="4" w:space="0" w:color="auto"/>
            </w:tcBorders>
            <w:vAlign w:val="center"/>
          </w:tcPr>
          <w:p w14:paraId="52FA5905" w14:textId="77777777" w:rsidR="00033F79" w:rsidRPr="00BB6EB3" w:rsidRDefault="00033F79" w:rsidP="00033F79">
            <w:pPr>
              <w:spacing w:after="120"/>
              <w:rPr>
                <w:rFonts w:ascii="Arial" w:hAnsi="Arial" w:cs="Arial"/>
                <w:sz w:val="20"/>
                <w:szCs w:val="20"/>
                <w:lang w:val="sr-Cyrl-CS"/>
              </w:rPr>
            </w:pPr>
            <w:r w:rsidRPr="00BB6EB3">
              <w:rPr>
                <w:rFonts w:ascii="Arial" w:hAnsi="Arial" w:cs="Arial"/>
                <w:sz w:val="20"/>
                <w:szCs w:val="20"/>
                <w:lang w:val="sr-Cyrl-CS"/>
              </w:rPr>
              <w:t>Број мерних тачака у систему мониторинга</w:t>
            </w:r>
          </w:p>
        </w:tc>
      </w:tr>
      <w:tr w:rsidR="00033F79" w:rsidRPr="00BB6EB3" w14:paraId="7E2D8504" w14:textId="77777777" w:rsidTr="00033F79">
        <w:tc>
          <w:tcPr>
            <w:tcW w:w="945" w:type="dxa"/>
            <w:tcBorders>
              <w:top w:val="single" w:sz="4" w:space="0" w:color="auto"/>
              <w:left w:val="single" w:sz="4" w:space="0" w:color="auto"/>
              <w:bottom w:val="single" w:sz="4" w:space="0" w:color="auto"/>
              <w:right w:val="single" w:sz="4" w:space="0" w:color="auto"/>
            </w:tcBorders>
            <w:vAlign w:val="center"/>
          </w:tcPr>
          <w:p w14:paraId="5539B2E4" w14:textId="77777777" w:rsidR="00033F79" w:rsidRPr="00BB6EB3" w:rsidRDefault="00033F79" w:rsidP="00033F79">
            <w:pPr>
              <w:spacing w:after="120"/>
              <w:rPr>
                <w:rFonts w:ascii="Arial" w:hAnsi="Arial" w:cs="Arial"/>
                <w:sz w:val="20"/>
                <w:szCs w:val="20"/>
                <w:lang w:val="ru-RU"/>
              </w:rPr>
            </w:pPr>
            <w:r w:rsidRPr="00BB6EB3">
              <w:rPr>
                <w:rFonts w:ascii="Arial" w:hAnsi="Arial" w:cs="Arial"/>
                <w:sz w:val="20"/>
                <w:szCs w:val="20"/>
                <w:lang w:val="ru-RU"/>
              </w:rPr>
              <w:t>17.</w:t>
            </w:r>
          </w:p>
        </w:tc>
        <w:tc>
          <w:tcPr>
            <w:tcW w:w="3570" w:type="dxa"/>
            <w:tcBorders>
              <w:top w:val="single" w:sz="4" w:space="0" w:color="auto"/>
              <w:left w:val="single" w:sz="4" w:space="0" w:color="auto"/>
              <w:bottom w:val="single" w:sz="4" w:space="0" w:color="auto"/>
              <w:right w:val="single" w:sz="4" w:space="0" w:color="auto"/>
            </w:tcBorders>
            <w:vAlign w:val="center"/>
          </w:tcPr>
          <w:p w14:paraId="2190C140" w14:textId="77777777" w:rsidR="00033F79" w:rsidRPr="00BB6EB3" w:rsidRDefault="00033F79" w:rsidP="00033F79">
            <w:pPr>
              <w:spacing w:after="120"/>
              <w:ind w:right="48"/>
              <w:rPr>
                <w:rFonts w:ascii="Arial" w:hAnsi="Arial" w:cs="Arial"/>
                <w:sz w:val="20"/>
                <w:szCs w:val="20"/>
                <w:lang w:val="sr-Cyrl-CS"/>
              </w:rPr>
            </w:pPr>
            <w:r w:rsidRPr="00BB6EB3">
              <w:rPr>
                <w:rFonts w:ascii="Arial" w:hAnsi="Arial" w:cs="Arial"/>
                <w:sz w:val="20"/>
                <w:szCs w:val="20"/>
                <w:lang w:val="sr-Cyrl-CS"/>
              </w:rPr>
              <w:t>Унапредити информисање јавности о стању животне средине</w:t>
            </w:r>
          </w:p>
        </w:tc>
        <w:tc>
          <w:tcPr>
            <w:tcW w:w="4558" w:type="dxa"/>
            <w:tcBorders>
              <w:top w:val="single" w:sz="4" w:space="0" w:color="auto"/>
              <w:left w:val="single" w:sz="4" w:space="0" w:color="auto"/>
              <w:bottom w:val="single" w:sz="4" w:space="0" w:color="auto"/>
              <w:right w:val="single" w:sz="4" w:space="0" w:color="auto"/>
            </w:tcBorders>
            <w:vAlign w:val="center"/>
          </w:tcPr>
          <w:p w14:paraId="495287B8" w14:textId="77777777" w:rsidR="00033F79" w:rsidRPr="00BB6EB3" w:rsidRDefault="00033F79" w:rsidP="00033F79">
            <w:pPr>
              <w:spacing w:after="120"/>
              <w:rPr>
                <w:rFonts w:ascii="Arial" w:hAnsi="Arial" w:cs="Arial"/>
                <w:sz w:val="20"/>
                <w:szCs w:val="20"/>
                <w:lang w:val="sr-Cyrl-CS"/>
              </w:rPr>
            </w:pPr>
            <w:r w:rsidRPr="00BB6EB3">
              <w:rPr>
                <w:rFonts w:ascii="Arial" w:hAnsi="Arial" w:cs="Arial"/>
                <w:sz w:val="20"/>
                <w:szCs w:val="20"/>
                <w:lang w:val="sr-Cyrl-CS"/>
              </w:rPr>
              <w:t>Број информација о животној средини доступан јавности</w:t>
            </w:r>
          </w:p>
        </w:tc>
      </w:tr>
      <w:bookmarkEnd w:id="49"/>
      <w:bookmarkEnd w:id="50"/>
    </w:tbl>
    <w:p w14:paraId="28ECD013" w14:textId="77777777" w:rsidR="008778C0" w:rsidRPr="00BB6EB3" w:rsidRDefault="008778C0" w:rsidP="00F14DB2">
      <w:pPr>
        <w:spacing w:after="120"/>
        <w:jc w:val="both"/>
        <w:rPr>
          <w:rFonts w:ascii="Arial" w:hAnsi="Arial" w:cs="Arial"/>
          <w:b/>
          <w:bCs/>
          <w:sz w:val="22"/>
          <w:szCs w:val="22"/>
          <w:lang w:val="ru-RU"/>
        </w:rPr>
      </w:pPr>
    </w:p>
    <w:p w14:paraId="58D062FC" w14:textId="1FF73DA6" w:rsidR="00744D8D" w:rsidRPr="00BB6EB3" w:rsidRDefault="00744D8D" w:rsidP="00F14DB2">
      <w:pPr>
        <w:spacing w:after="120"/>
        <w:jc w:val="both"/>
        <w:rPr>
          <w:rFonts w:ascii="Arial" w:eastAsia="Calibri" w:hAnsi="Arial" w:cs="Arial"/>
          <w:sz w:val="22"/>
          <w:szCs w:val="22"/>
          <w:lang w:val="sr-Cyrl-CS"/>
        </w:rPr>
      </w:pPr>
      <w:r w:rsidRPr="00BB6EB3">
        <w:rPr>
          <w:rFonts w:ascii="Arial" w:hAnsi="Arial" w:cs="Arial"/>
          <w:b/>
          <w:bCs/>
          <w:sz w:val="22"/>
          <w:szCs w:val="22"/>
          <w:lang w:val="ru-RU"/>
        </w:rPr>
        <w:t>В.</w:t>
      </w:r>
      <w:r w:rsidR="005B34A9" w:rsidRPr="00BB6EB3">
        <w:rPr>
          <w:rFonts w:ascii="Arial" w:hAnsi="Arial" w:cs="Arial"/>
          <w:b/>
          <w:bCs/>
          <w:sz w:val="22"/>
          <w:szCs w:val="22"/>
          <w:lang w:val="ru-RU"/>
        </w:rPr>
        <w:tab/>
      </w:r>
      <w:r w:rsidRPr="00BB6EB3">
        <w:rPr>
          <w:rFonts w:ascii="Arial" w:hAnsi="Arial" w:cs="Arial"/>
          <w:b/>
          <w:bCs/>
          <w:sz w:val="22"/>
          <w:szCs w:val="22"/>
          <w:lang w:val="ru-RU"/>
        </w:rPr>
        <w:t>ОПИС ПРОСТОРА ПРЕДМЕТНОГ ПЛАНА И НЕПОСРЕДНОГ ОКРУЖЕЊА</w:t>
      </w:r>
      <w:r w:rsidRPr="00BB6EB3">
        <w:rPr>
          <w:rFonts w:ascii="Arial" w:eastAsia="Calibri" w:hAnsi="Arial" w:cs="Arial"/>
          <w:sz w:val="22"/>
          <w:szCs w:val="22"/>
          <w:lang w:val="sr-Cyrl-CS"/>
        </w:rPr>
        <w:t xml:space="preserve">  </w:t>
      </w:r>
    </w:p>
    <w:p w14:paraId="145B3DE3" w14:textId="26392165" w:rsidR="009A5F71" w:rsidRPr="00BB6EB3" w:rsidRDefault="009A5F71" w:rsidP="00F14DB2">
      <w:pPr>
        <w:spacing w:after="120"/>
        <w:jc w:val="both"/>
        <w:rPr>
          <w:rFonts w:ascii="Arial" w:hAnsi="Arial" w:cs="Arial"/>
          <w:sz w:val="22"/>
          <w:szCs w:val="22"/>
          <w:lang w:val="sr-Cyrl-CS"/>
        </w:rPr>
      </w:pPr>
      <w:bookmarkStart w:id="52" w:name="_Hlk151197834"/>
      <w:r w:rsidRPr="00BB6EB3">
        <w:rPr>
          <w:rFonts w:ascii="Arial" w:hAnsi="Arial" w:cs="Arial"/>
          <w:sz w:val="22"/>
          <w:szCs w:val="22"/>
          <w:lang w:val="sr-Cyrl-CS"/>
        </w:rPr>
        <w:t xml:space="preserve">Подручје предметног плана се налази на територији </w:t>
      </w:r>
      <w:r w:rsidRPr="00BB6EB3">
        <w:rPr>
          <w:rStyle w:val="cf01"/>
          <w:rFonts w:ascii="Arial" w:hAnsi="Arial" w:cs="Arial"/>
          <w:sz w:val="22"/>
          <w:szCs w:val="22"/>
          <w:lang w:val="sr-Cyrl-RS"/>
        </w:rPr>
        <w:t>о</w:t>
      </w:r>
      <w:proofErr w:type="spellStart"/>
      <w:r w:rsidRPr="00BB6EB3">
        <w:rPr>
          <w:rStyle w:val="cf11"/>
          <w:rFonts w:ascii="Arial" w:hAnsi="Arial" w:cs="Arial"/>
          <w:sz w:val="22"/>
          <w:szCs w:val="22"/>
        </w:rPr>
        <w:t>пштин</w:t>
      </w:r>
      <w:proofErr w:type="spellEnd"/>
      <w:r w:rsidRPr="00BB6EB3">
        <w:rPr>
          <w:rStyle w:val="cf11"/>
          <w:rFonts w:ascii="Arial" w:hAnsi="Arial" w:cs="Arial"/>
          <w:sz w:val="22"/>
          <w:szCs w:val="22"/>
          <w:lang w:val="sr-Cyrl-RS"/>
        </w:rPr>
        <w:t>е</w:t>
      </w:r>
      <w:r w:rsidRPr="00BB6EB3">
        <w:rPr>
          <w:rStyle w:val="cf11"/>
          <w:rFonts w:ascii="Arial" w:hAnsi="Arial" w:cs="Arial"/>
          <w:sz w:val="22"/>
          <w:szCs w:val="22"/>
        </w:rPr>
        <w:t xml:space="preserve"> </w:t>
      </w:r>
      <w:proofErr w:type="spellStart"/>
      <w:r w:rsidRPr="00BB6EB3">
        <w:rPr>
          <w:rStyle w:val="cf11"/>
          <w:rFonts w:ascii="Arial" w:hAnsi="Arial" w:cs="Arial"/>
          <w:sz w:val="22"/>
          <w:szCs w:val="22"/>
        </w:rPr>
        <w:t>Вождовац</w:t>
      </w:r>
      <w:proofErr w:type="spellEnd"/>
      <w:r w:rsidRPr="00BB6EB3">
        <w:rPr>
          <w:rStyle w:val="cf11"/>
          <w:rFonts w:ascii="Arial" w:hAnsi="Arial" w:cs="Arial"/>
          <w:sz w:val="22"/>
          <w:szCs w:val="22"/>
        </w:rPr>
        <w:t>,</w:t>
      </w:r>
      <w:r w:rsidRPr="00BB6EB3">
        <w:rPr>
          <w:rStyle w:val="cf11"/>
          <w:rFonts w:ascii="Arial" w:hAnsi="Arial" w:cs="Arial"/>
          <w:sz w:val="22"/>
          <w:szCs w:val="22"/>
          <w:lang w:val="sr-Cyrl-RS"/>
        </w:rPr>
        <w:t xml:space="preserve"> у</w:t>
      </w:r>
      <w:r w:rsidRPr="00BB6EB3">
        <w:rPr>
          <w:rStyle w:val="cf11"/>
          <w:rFonts w:ascii="Arial" w:hAnsi="Arial" w:cs="Arial"/>
          <w:sz w:val="22"/>
          <w:szCs w:val="22"/>
        </w:rPr>
        <w:t xml:space="preserve"> </w:t>
      </w:r>
      <w:proofErr w:type="spellStart"/>
      <w:r w:rsidRPr="00BB6EB3">
        <w:rPr>
          <w:rStyle w:val="cf11"/>
          <w:rFonts w:ascii="Arial" w:hAnsi="Arial" w:cs="Arial"/>
          <w:sz w:val="22"/>
          <w:szCs w:val="22"/>
        </w:rPr>
        <w:t>насељ</w:t>
      </w:r>
      <w:proofErr w:type="spellEnd"/>
      <w:r w:rsidRPr="00BB6EB3">
        <w:rPr>
          <w:rStyle w:val="cf11"/>
          <w:rFonts w:ascii="Arial" w:hAnsi="Arial" w:cs="Arial"/>
          <w:sz w:val="22"/>
          <w:szCs w:val="22"/>
          <w:lang w:val="sr-Cyrl-RS"/>
        </w:rPr>
        <w:t>у</w:t>
      </w:r>
      <w:r w:rsidRPr="00BB6EB3">
        <w:rPr>
          <w:rStyle w:val="cf11"/>
          <w:rFonts w:ascii="Arial" w:hAnsi="Arial" w:cs="Arial"/>
          <w:sz w:val="22"/>
          <w:szCs w:val="22"/>
        </w:rPr>
        <w:t xml:space="preserve"> </w:t>
      </w:r>
      <w:proofErr w:type="spellStart"/>
      <w:r w:rsidRPr="00BB6EB3">
        <w:rPr>
          <w:rStyle w:val="cf11"/>
          <w:rFonts w:ascii="Arial" w:hAnsi="Arial" w:cs="Arial"/>
          <w:sz w:val="22"/>
          <w:szCs w:val="22"/>
        </w:rPr>
        <w:t>Кумодра</w:t>
      </w:r>
      <w:proofErr w:type="spellEnd"/>
      <w:r w:rsidRPr="00BB6EB3">
        <w:rPr>
          <w:rStyle w:val="cf11"/>
          <w:rFonts w:ascii="Arial" w:hAnsi="Arial" w:cs="Arial"/>
          <w:sz w:val="22"/>
          <w:szCs w:val="22"/>
          <w:lang w:val="sr-Cyrl-RS"/>
        </w:rPr>
        <w:t>ж и оивичено</w:t>
      </w:r>
      <w:r w:rsidR="00AE4A10" w:rsidRPr="00BB6EB3">
        <w:rPr>
          <w:rStyle w:val="cf11"/>
          <w:rFonts w:ascii="Arial" w:hAnsi="Arial" w:cs="Arial"/>
          <w:sz w:val="22"/>
          <w:szCs w:val="22"/>
          <w:lang w:val="sr-Cyrl-RS"/>
        </w:rPr>
        <w:t xml:space="preserve"> је са свих страна</w:t>
      </w:r>
      <w:r w:rsidRPr="00BB6EB3">
        <w:rPr>
          <w:rStyle w:val="cf11"/>
          <w:rFonts w:ascii="Arial" w:hAnsi="Arial" w:cs="Arial"/>
          <w:sz w:val="22"/>
          <w:szCs w:val="22"/>
          <w:lang w:val="sr-Cyrl-RS"/>
        </w:rPr>
        <w:t xml:space="preserve"> </w:t>
      </w:r>
      <w:r w:rsidRPr="00BB6EB3">
        <w:rPr>
          <w:rFonts w:ascii="Arial" w:hAnsi="Arial" w:cs="Arial"/>
          <w:sz w:val="22"/>
          <w:szCs w:val="22"/>
          <w:lang w:val="sr-Cyrl-CS"/>
        </w:rPr>
        <w:t xml:space="preserve"> породичним становањем</w:t>
      </w:r>
      <w:r w:rsidR="00FD3BCF" w:rsidRPr="00BB6EB3">
        <w:rPr>
          <w:rFonts w:ascii="Arial" w:hAnsi="Arial" w:cs="Arial"/>
          <w:sz w:val="22"/>
          <w:szCs w:val="22"/>
          <w:lang w:val="sr-Cyrl-CS"/>
        </w:rPr>
        <w:t xml:space="preserve">, осим уз </w:t>
      </w:r>
      <w:proofErr w:type="spellStart"/>
      <w:r w:rsidR="00FD3BCF" w:rsidRPr="00BB6EB3">
        <w:rPr>
          <w:rFonts w:ascii="Arial" w:hAnsi="Arial" w:cs="Arial"/>
          <w:sz w:val="22"/>
          <w:szCs w:val="22"/>
          <w:lang w:val="sr-Cyrl-CS"/>
        </w:rPr>
        <w:t>северо</w:t>
      </w:r>
      <w:proofErr w:type="spellEnd"/>
      <w:r w:rsidR="00FD3BCF" w:rsidRPr="00BB6EB3">
        <w:rPr>
          <w:rFonts w:ascii="Arial" w:hAnsi="Arial" w:cs="Arial"/>
          <w:sz w:val="22"/>
          <w:szCs w:val="22"/>
          <w:lang w:val="sr-Cyrl-CS"/>
        </w:rPr>
        <w:t xml:space="preserve">-источну границу, </w:t>
      </w:r>
      <w:r w:rsidR="00FC3719" w:rsidRPr="00BB6EB3">
        <w:rPr>
          <w:rFonts w:ascii="Arial" w:hAnsi="Arial" w:cs="Arial"/>
          <w:sz w:val="22"/>
          <w:szCs w:val="22"/>
          <w:lang w:val="sr-Cyrl-CS"/>
        </w:rPr>
        <w:t>где су присутне неуређене зелене површине, пољопривредне површине и, у мањој мери, објекти за комерцијалне делатности</w:t>
      </w:r>
      <w:r w:rsidR="00AE4A10" w:rsidRPr="00BB6EB3">
        <w:rPr>
          <w:rFonts w:ascii="Arial" w:hAnsi="Arial" w:cs="Arial"/>
          <w:sz w:val="22"/>
          <w:szCs w:val="22"/>
          <w:lang w:val="sr-Cyrl-CS"/>
        </w:rPr>
        <w:t xml:space="preserve">. У </w:t>
      </w:r>
      <w:proofErr w:type="spellStart"/>
      <w:r w:rsidR="00AE4A10" w:rsidRPr="00BB6EB3">
        <w:rPr>
          <w:rFonts w:ascii="Arial" w:hAnsi="Arial" w:cs="Arial"/>
          <w:sz w:val="22"/>
          <w:szCs w:val="22"/>
          <w:lang w:val="sr-Cyrl-CS"/>
        </w:rPr>
        <w:t>северо</w:t>
      </w:r>
      <w:proofErr w:type="spellEnd"/>
      <w:r w:rsidR="00AE4A10" w:rsidRPr="00BB6EB3">
        <w:rPr>
          <w:rFonts w:ascii="Arial" w:hAnsi="Arial" w:cs="Arial"/>
          <w:sz w:val="22"/>
          <w:szCs w:val="22"/>
          <w:lang w:val="sr-Cyrl-CS"/>
        </w:rPr>
        <w:t>-западном делу Плана налазе се Институт за молекуларну генетику и генетичко инжењерство и комплекс Фармацеутског факултета Универзитета у Београду, у јужном делу налази се комплекс Института за вирусологију, вакцине и серуме „</w:t>
      </w:r>
      <w:proofErr w:type="spellStart"/>
      <w:r w:rsidR="00AE4A10" w:rsidRPr="00BB6EB3">
        <w:rPr>
          <w:rFonts w:ascii="Arial" w:hAnsi="Arial" w:cs="Arial"/>
          <w:sz w:val="22"/>
          <w:szCs w:val="22"/>
          <w:lang w:val="sr-Cyrl-CS"/>
        </w:rPr>
        <w:t>Торлак</w:t>
      </w:r>
      <w:proofErr w:type="spellEnd"/>
      <w:r w:rsidR="00AE4A10" w:rsidRPr="00BB6EB3">
        <w:rPr>
          <w:rFonts w:ascii="Arial" w:hAnsi="Arial" w:cs="Arial"/>
          <w:sz w:val="22"/>
          <w:szCs w:val="22"/>
          <w:lang w:val="sr-Cyrl-CS"/>
        </w:rPr>
        <w:t>“</w:t>
      </w:r>
      <w:r w:rsidR="00C645F8" w:rsidRPr="00BB6EB3">
        <w:rPr>
          <w:rFonts w:ascii="Arial" w:hAnsi="Arial" w:cs="Arial"/>
          <w:sz w:val="22"/>
          <w:szCs w:val="22"/>
          <w:lang w:val="sr-Cyrl-CS"/>
        </w:rPr>
        <w:t xml:space="preserve">, док се у источном делу налази </w:t>
      </w:r>
      <w:r w:rsidR="00E43DE5" w:rsidRPr="00BB6EB3">
        <w:rPr>
          <w:rFonts w:ascii="Arial" w:hAnsi="Arial" w:cs="Arial"/>
          <w:sz w:val="22"/>
          <w:szCs w:val="22"/>
          <w:lang w:val="sr-Cyrl-CS"/>
        </w:rPr>
        <w:t>не</w:t>
      </w:r>
      <w:r w:rsidR="00643504" w:rsidRPr="00BB6EB3">
        <w:rPr>
          <w:rFonts w:ascii="Arial" w:hAnsi="Arial" w:cs="Arial"/>
          <w:sz w:val="22"/>
          <w:szCs w:val="22"/>
          <w:lang w:val="sr-Cyrl-CS"/>
        </w:rPr>
        <w:t>уређено</w:t>
      </w:r>
      <w:r w:rsidR="00E43DE5" w:rsidRPr="00BB6EB3">
        <w:rPr>
          <w:rFonts w:ascii="Arial" w:hAnsi="Arial" w:cs="Arial"/>
          <w:sz w:val="22"/>
          <w:szCs w:val="22"/>
          <w:lang w:val="sr-Cyrl-CS"/>
        </w:rPr>
        <w:t xml:space="preserve"> земљиште</w:t>
      </w:r>
      <w:r w:rsidR="00C645F8" w:rsidRPr="00BB6EB3">
        <w:rPr>
          <w:rFonts w:ascii="Arial" w:hAnsi="Arial" w:cs="Arial"/>
          <w:sz w:val="22"/>
          <w:szCs w:val="22"/>
          <w:lang w:val="sr-Cyrl-CS"/>
        </w:rPr>
        <w:t>.</w:t>
      </w:r>
    </w:p>
    <w:p w14:paraId="4815E2A9" w14:textId="665D836D" w:rsidR="009A5F71" w:rsidRPr="00BB6EB3" w:rsidRDefault="007E6B3B" w:rsidP="00F14DB2">
      <w:pPr>
        <w:spacing w:after="120"/>
        <w:jc w:val="both"/>
        <w:rPr>
          <w:rFonts w:ascii="Arial" w:hAnsi="Arial" w:cs="Arial"/>
          <w:sz w:val="22"/>
          <w:szCs w:val="22"/>
          <w:lang w:val="sr-Cyrl-CS"/>
        </w:rPr>
      </w:pPr>
      <w:r w:rsidRPr="00BB6EB3">
        <w:rPr>
          <w:rFonts w:ascii="Arial" w:hAnsi="Arial" w:cs="Arial"/>
          <w:noProof/>
          <w:sz w:val="22"/>
          <w:szCs w:val="22"/>
          <w:lang w:val="sr-Cyrl-CS"/>
        </w:rPr>
        <w:drawing>
          <wp:inline distT="0" distB="0" distL="0" distR="0" wp14:anchorId="499A11F6" wp14:editId="377CDB36">
            <wp:extent cx="3632213" cy="2724061"/>
            <wp:effectExtent l="0" t="0" r="6350" b="635"/>
            <wp:docPr id="1060838123" name="Picture 1" descr="A gated driveway with cars parked in front of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838123" name="Picture 1" descr="A gated driveway with cars parked in front of i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45373" cy="2733931"/>
                    </a:xfrm>
                    <a:prstGeom prst="rect">
                      <a:avLst/>
                    </a:prstGeom>
                  </pic:spPr>
                </pic:pic>
              </a:graphicData>
            </a:graphic>
          </wp:inline>
        </w:drawing>
      </w:r>
      <w:r w:rsidRPr="00BB6EB3">
        <w:rPr>
          <w:rFonts w:ascii="Arial" w:hAnsi="Arial" w:cs="Arial"/>
          <w:sz w:val="22"/>
          <w:szCs w:val="22"/>
          <w:lang w:val="sr-Cyrl-CS"/>
        </w:rPr>
        <w:t xml:space="preserve">   </w:t>
      </w:r>
      <w:r w:rsidRPr="00BB6EB3">
        <w:rPr>
          <w:rFonts w:ascii="Arial" w:hAnsi="Arial" w:cs="Arial"/>
          <w:noProof/>
          <w:sz w:val="22"/>
          <w:szCs w:val="22"/>
          <w:lang w:val="sr-Cyrl-CS"/>
        </w:rPr>
        <w:drawing>
          <wp:inline distT="0" distB="0" distL="0" distR="0" wp14:anchorId="2ABD2E12" wp14:editId="05FC34A9">
            <wp:extent cx="2716959" cy="2037662"/>
            <wp:effectExtent l="0" t="3175" r="4445" b="4445"/>
            <wp:docPr id="1935907578" name="Picture 2" descr="A stone stairs leading to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907578" name="Picture 2" descr="A stone stairs leading to a building&#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2723517" cy="2042580"/>
                    </a:xfrm>
                    <a:prstGeom prst="rect">
                      <a:avLst/>
                    </a:prstGeom>
                  </pic:spPr>
                </pic:pic>
              </a:graphicData>
            </a:graphic>
          </wp:inline>
        </w:drawing>
      </w:r>
    </w:p>
    <w:p w14:paraId="28A4E554" w14:textId="1DF130FA" w:rsidR="00F47104" w:rsidRPr="00BB6EB3" w:rsidRDefault="007E6B3B" w:rsidP="00F47104">
      <w:pPr>
        <w:ind w:left="62"/>
        <w:jc w:val="both"/>
        <w:rPr>
          <w:rFonts w:ascii="Arial" w:hAnsi="Arial" w:cs="Arial"/>
          <w:sz w:val="20"/>
          <w:szCs w:val="20"/>
          <w:lang w:val="sr-Cyrl-CS"/>
        </w:rPr>
      </w:pPr>
      <w:r w:rsidRPr="00BB6EB3">
        <w:rPr>
          <w:rFonts w:ascii="Arial" w:hAnsi="Arial" w:cs="Arial"/>
          <w:sz w:val="20"/>
          <w:szCs w:val="20"/>
          <w:lang w:val="sr-Cyrl-CS"/>
        </w:rPr>
        <w:t>Слика</w:t>
      </w:r>
      <w:r w:rsidR="00843BFF" w:rsidRPr="00BB6EB3">
        <w:rPr>
          <w:rFonts w:ascii="Arial" w:hAnsi="Arial" w:cs="Arial"/>
          <w:sz w:val="20"/>
          <w:szCs w:val="20"/>
          <w:lang w:val="sr-Cyrl-CS"/>
        </w:rPr>
        <w:t xml:space="preserve"> бр</w:t>
      </w:r>
      <w:r w:rsidR="00F47104" w:rsidRPr="00BB6EB3">
        <w:rPr>
          <w:rFonts w:ascii="Arial" w:hAnsi="Arial" w:cs="Arial"/>
          <w:sz w:val="20"/>
          <w:szCs w:val="20"/>
          <w:lang w:val="sr-Cyrl-CS"/>
        </w:rPr>
        <w:t>.</w:t>
      </w:r>
      <w:r w:rsidR="00843BFF" w:rsidRPr="00BB6EB3">
        <w:rPr>
          <w:rFonts w:ascii="Arial" w:hAnsi="Arial" w:cs="Arial"/>
          <w:sz w:val="20"/>
          <w:szCs w:val="20"/>
          <w:lang w:val="sr-Cyrl-CS"/>
        </w:rPr>
        <w:t>7</w:t>
      </w:r>
      <w:r w:rsidRPr="00BB6EB3">
        <w:rPr>
          <w:rFonts w:ascii="Arial" w:hAnsi="Arial" w:cs="Arial"/>
          <w:sz w:val="20"/>
          <w:szCs w:val="20"/>
          <w:lang w:val="sr-Cyrl-CS"/>
        </w:rPr>
        <w:t>: Институт за вирусологију, вакцине и серуме</w:t>
      </w:r>
      <w:r w:rsidR="00F47104" w:rsidRPr="00BB6EB3">
        <w:rPr>
          <w:rFonts w:ascii="Arial" w:hAnsi="Arial" w:cs="Arial"/>
          <w:sz w:val="20"/>
          <w:szCs w:val="20"/>
          <w:lang w:val="sr-Cyrl-CS"/>
        </w:rPr>
        <w:t xml:space="preserve">         Слика бр.8: Фармацеутски факултет</w:t>
      </w:r>
    </w:p>
    <w:p w14:paraId="6B34E551" w14:textId="6C303794" w:rsidR="00643504" w:rsidRPr="00BB6EB3" w:rsidRDefault="007E6B3B" w:rsidP="00F47104">
      <w:pPr>
        <w:spacing w:after="120"/>
        <w:ind w:left="60"/>
        <w:jc w:val="both"/>
        <w:rPr>
          <w:rFonts w:ascii="Arial" w:hAnsi="Arial" w:cs="Arial"/>
          <w:sz w:val="18"/>
          <w:szCs w:val="18"/>
          <w:lang w:val="sr-Cyrl-CS"/>
        </w:rPr>
      </w:pPr>
      <w:r w:rsidRPr="00BB6EB3">
        <w:rPr>
          <w:rFonts w:ascii="Arial" w:hAnsi="Arial" w:cs="Arial"/>
          <w:sz w:val="20"/>
          <w:szCs w:val="20"/>
          <w:lang w:val="sr-Cyrl-CS"/>
        </w:rPr>
        <w:t>„</w:t>
      </w:r>
      <w:proofErr w:type="spellStart"/>
      <w:r w:rsidRPr="00BB6EB3">
        <w:rPr>
          <w:rFonts w:ascii="Arial" w:hAnsi="Arial" w:cs="Arial"/>
          <w:sz w:val="20"/>
          <w:szCs w:val="20"/>
          <w:lang w:val="sr-Cyrl-CS"/>
        </w:rPr>
        <w:t>Торлак</w:t>
      </w:r>
      <w:proofErr w:type="spellEnd"/>
      <w:r w:rsidRPr="00BB6EB3">
        <w:rPr>
          <w:rFonts w:ascii="Arial" w:hAnsi="Arial" w:cs="Arial"/>
          <w:sz w:val="20"/>
          <w:szCs w:val="20"/>
          <w:lang w:val="sr-Cyrl-CS"/>
        </w:rPr>
        <w:t>“</w:t>
      </w:r>
      <w:r w:rsidRPr="00BB6EB3">
        <w:rPr>
          <w:rFonts w:ascii="Arial" w:hAnsi="Arial" w:cs="Arial"/>
          <w:sz w:val="20"/>
          <w:szCs w:val="20"/>
          <w:lang w:val="sr-Cyrl-CS"/>
        </w:rPr>
        <w:tab/>
        <w:t xml:space="preserve">   </w:t>
      </w:r>
      <w:r w:rsidR="00C45260" w:rsidRPr="00BB6EB3">
        <w:rPr>
          <w:rFonts w:ascii="Arial" w:hAnsi="Arial" w:cs="Arial"/>
          <w:sz w:val="20"/>
          <w:szCs w:val="20"/>
          <w:lang w:val="sr-Cyrl-CS"/>
        </w:rPr>
        <w:t xml:space="preserve">                    </w:t>
      </w:r>
    </w:p>
    <w:p w14:paraId="3E92F81D" w14:textId="5AF5715D" w:rsidR="0020524F" w:rsidRPr="00BB6EB3" w:rsidRDefault="00CA7F81" w:rsidP="00F14DB2">
      <w:pPr>
        <w:spacing w:after="120"/>
        <w:jc w:val="both"/>
        <w:rPr>
          <w:rFonts w:ascii="Arial" w:hAnsi="Arial" w:cs="Arial"/>
          <w:sz w:val="22"/>
          <w:szCs w:val="22"/>
          <w:lang w:val="sr-Cyrl-CS"/>
        </w:rPr>
      </w:pPr>
      <w:r w:rsidRPr="00BB6EB3">
        <w:rPr>
          <w:rFonts w:ascii="Arial" w:hAnsi="Arial" w:cs="Arial"/>
          <w:sz w:val="22"/>
          <w:szCs w:val="22"/>
          <w:lang w:val="sr-Cyrl-CS"/>
        </w:rPr>
        <w:t>Примарну мрежу саобраћајница у граници Плана чине Улица војводе Степе</w:t>
      </w:r>
      <w:r w:rsidR="00343EBE" w:rsidRPr="00BB6EB3">
        <w:rPr>
          <w:rFonts w:ascii="Arial" w:hAnsi="Arial" w:cs="Arial"/>
          <w:sz w:val="22"/>
          <w:szCs w:val="22"/>
          <w:lang w:val="sr-Cyrl-CS"/>
        </w:rPr>
        <w:t xml:space="preserve"> </w:t>
      </w:r>
      <w:r w:rsidRPr="00BB6EB3">
        <w:rPr>
          <w:rFonts w:ascii="Arial" w:hAnsi="Arial" w:cs="Arial"/>
          <w:sz w:val="22"/>
          <w:szCs w:val="22"/>
          <w:lang w:val="sr-Cyrl-CS"/>
        </w:rPr>
        <w:t xml:space="preserve">и Булевар Пеке Дапчевића. Улица војводе Степе је најдужа улица у Београду и има ранг улице првог реда </w:t>
      </w:r>
      <w:r w:rsidR="005F6E94" w:rsidRPr="00BB6EB3">
        <w:rPr>
          <w:rFonts w:ascii="Arial" w:hAnsi="Arial" w:cs="Arial"/>
          <w:sz w:val="22"/>
          <w:szCs w:val="22"/>
          <w:lang w:val="sr-Cyrl-CS"/>
        </w:rPr>
        <w:t xml:space="preserve">северно од раскрснице са Булеваром Пеке Дапчевића, док јужно од поменуте раскрснице има ранг улице другог реда. </w:t>
      </w:r>
      <w:r w:rsidRPr="00BB6EB3">
        <w:rPr>
          <w:rFonts w:ascii="Arial" w:hAnsi="Arial" w:cs="Arial"/>
          <w:sz w:val="22"/>
          <w:szCs w:val="22"/>
          <w:lang w:val="sr-Cyrl-CS"/>
        </w:rPr>
        <w:t>Булевар Пека Дапчевића је у делу од Улице војводе Степе до раскрснице са планираним Новим авалским путем улица првог реда, док је на даље магистрална саобраћајница.</w:t>
      </w:r>
      <w:r w:rsidR="005F6E94" w:rsidRPr="00BB6EB3">
        <w:rPr>
          <w:rFonts w:ascii="Arial" w:hAnsi="Arial" w:cs="Arial"/>
          <w:sz w:val="22"/>
          <w:szCs w:val="22"/>
          <w:lang w:val="sr-Cyrl-CS"/>
        </w:rPr>
        <w:t xml:space="preserve"> Кроз поменуте саобраћајнице</w:t>
      </w:r>
      <w:r w:rsidR="00343EBE" w:rsidRPr="00BB6EB3">
        <w:rPr>
          <w:rFonts w:ascii="Arial" w:hAnsi="Arial" w:cs="Arial"/>
          <w:sz w:val="22"/>
          <w:szCs w:val="22"/>
          <w:lang w:val="sr-Cyrl-CS"/>
        </w:rPr>
        <w:t xml:space="preserve">. </w:t>
      </w:r>
      <w:r w:rsidR="00350A30" w:rsidRPr="00BB6EB3">
        <w:rPr>
          <w:rFonts w:ascii="Arial" w:hAnsi="Arial" w:cs="Arial"/>
          <w:sz w:val="22"/>
          <w:szCs w:val="22"/>
          <w:lang w:val="sr-Cyrl-CS"/>
        </w:rPr>
        <w:t>Кроз п</w:t>
      </w:r>
      <w:r w:rsidR="00343EBE" w:rsidRPr="00BB6EB3">
        <w:rPr>
          <w:rFonts w:ascii="Arial" w:hAnsi="Arial" w:cs="Arial"/>
          <w:sz w:val="22"/>
          <w:szCs w:val="22"/>
          <w:lang w:val="sr-Cyrl-CS"/>
        </w:rPr>
        <w:t>оменуте саобраћајнице п</w:t>
      </w:r>
      <w:r w:rsidR="00350A30" w:rsidRPr="00BB6EB3">
        <w:rPr>
          <w:rFonts w:ascii="Arial" w:hAnsi="Arial" w:cs="Arial"/>
          <w:sz w:val="22"/>
          <w:szCs w:val="22"/>
          <w:lang w:val="sr-Cyrl-CS"/>
        </w:rPr>
        <w:t>ролазе линије</w:t>
      </w:r>
      <w:r w:rsidR="00343EBE" w:rsidRPr="00BB6EB3">
        <w:rPr>
          <w:rFonts w:ascii="Arial" w:hAnsi="Arial" w:cs="Arial"/>
          <w:sz w:val="22"/>
          <w:szCs w:val="22"/>
          <w:lang w:val="sr-Cyrl-CS"/>
        </w:rPr>
        <w:t xml:space="preserve"> јавног градског превоза</w:t>
      </w:r>
      <w:r w:rsidR="00350A30" w:rsidRPr="00BB6EB3">
        <w:rPr>
          <w:rFonts w:ascii="Arial" w:hAnsi="Arial" w:cs="Arial"/>
          <w:sz w:val="22"/>
          <w:szCs w:val="22"/>
          <w:lang w:val="sr-Cyrl-CS"/>
        </w:rPr>
        <w:t>: 25, 25П, 33, 33Н, 39, 406Л, 409 и Е9.</w:t>
      </w:r>
      <w:bookmarkEnd w:id="52"/>
    </w:p>
    <w:p w14:paraId="0B52D045" w14:textId="030C9454" w:rsidR="005B7BCA" w:rsidRPr="005B7BCA" w:rsidRDefault="0001083C" w:rsidP="005B7BCA">
      <w:pPr>
        <w:tabs>
          <w:tab w:val="right" w:pos="9083"/>
        </w:tabs>
        <w:spacing w:before="240" w:after="120"/>
        <w:jc w:val="both"/>
        <w:rPr>
          <w:rFonts w:ascii="Arial" w:hAnsi="Arial" w:cs="Arial"/>
          <w:sz w:val="22"/>
          <w:szCs w:val="22"/>
          <w:lang w:val="sr-Cyrl-CS"/>
        </w:rPr>
      </w:pPr>
      <w:r w:rsidRPr="00BB6EB3">
        <w:rPr>
          <w:rFonts w:ascii="Arial" w:hAnsi="Arial" w:cs="Arial"/>
          <w:color w:val="FF0000"/>
          <w:sz w:val="22"/>
          <w:szCs w:val="22"/>
          <w:lang w:val="sr-Cyrl-CS"/>
        </w:rPr>
        <w:lastRenderedPageBreak/>
        <w:t xml:space="preserve">           </w:t>
      </w:r>
      <w:r w:rsidR="00843BFF" w:rsidRPr="00BB6EB3">
        <w:rPr>
          <w:rFonts w:ascii="Arial" w:hAnsi="Arial" w:cs="Arial"/>
          <w:noProof/>
          <w:color w:val="FF0000"/>
          <w:sz w:val="22"/>
          <w:szCs w:val="22"/>
          <w:lang w:val="sr-Cyrl-CS"/>
        </w:rPr>
        <w:drawing>
          <wp:inline distT="0" distB="0" distL="0" distR="0" wp14:anchorId="1A44EC89" wp14:editId="5949B0FB">
            <wp:extent cx="5767705" cy="2395855"/>
            <wp:effectExtent l="0" t="0" r="4445" b="4445"/>
            <wp:docPr id="347570845" name="Picture 1" descr="A road with grass and tr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570845" name="Picture 1" descr="A road with grass and trees&#10;&#10;Description automatically generated"/>
                    <pic:cNvPicPr/>
                  </pic:nvPicPr>
                  <pic:blipFill>
                    <a:blip r:embed="rId19"/>
                    <a:stretch>
                      <a:fillRect/>
                    </a:stretch>
                  </pic:blipFill>
                  <pic:spPr>
                    <a:xfrm>
                      <a:off x="0" y="0"/>
                      <a:ext cx="5767705" cy="2395855"/>
                    </a:xfrm>
                    <a:prstGeom prst="rect">
                      <a:avLst/>
                    </a:prstGeom>
                  </pic:spPr>
                </pic:pic>
              </a:graphicData>
            </a:graphic>
          </wp:inline>
        </w:drawing>
      </w:r>
      <w:r w:rsidRPr="00BB6EB3">
        <w:rPr>
          <w:rFonts w:ascii="Arial" w:hAnsi="Arial" w:cs="Arial"/>
          <w:i/>
          <w:iCs/>
          <w:sz w:val="20"/>
          <w:szCs w:val="20"/>
          <w:lang w:val="sr-Cyrl-CS"/>
        </w:rPr>
        <w:t>Слика</w:t>
      </w:r>
      <w:r w:rsidR="00F47104" w:rsidRPr="00BB6EB3">
        <w:rPr>
          <w:rFonts w:ascii="Arial" w:hAnsi="Arial" w:cs="Arial"/>
          <w:i/>
          <w:iCs/>
          <w:sz w:val="20"/>
          <w:szCs w:val="20"/>
          <w:lang w:val="sr-Cyrl-CS"/>
        </w:rPr>
        <w:t xml:space="preserve"> бр.9: улице у оквиру планске територије</w:t>
      </w:r>
      <w:r w:rsidRPr="00BB6EB3">
        <w:rPr>
          <w:rFonts w:ascii="Arial" w:hAnsi="Arial" w:cs="Arial"/>
          <w:sz w:val="22"/>
          <w:szCs w:val="22"/>
          <w:lang w:val="sr-Cyrl-CS"/>
        </w:rPr>
        <w:t xml:space="preserve"> </w:t>
      </w:r>
    </w:p>
    <w:p w14:paraId="2F64C4A0" w14:textId="6551FDC5" w:rsidR="00E07C5F" w:rsidRPr="00BB6EB3" w:rsidRDefault="00E252AB" w:rsidP="005B7BCA">
      <w:pPr>
        <w:spacing w:before="240" w:after="120"/>
        <w:jc w:val="both"/>
        <w:rPr>
          <w:rFonts w:ascii="Arial" w:hAnsi="Arial" w:cs="Arial"/>
          <w:b/>
          <w:bCs/>
          <w:sz w:val="22"/>
          <w:szCs w:val="22"/>
          <w:lang w:val="ru-RU"/>
        </w:rPr>
      </w:pPr>
      <w:r w:rsidRPr="00BB6EB3">
        <w:rPr>
          <w:rFonts w:ascii="Arial" w:hAnsi="Arial" w:cs="Arial"/>
          <w:b/>
          <w:bCs/>
          <w:sz w:val="22"/>
          <w:szCs w:val="22"/>
          <w:lang w:val="ru-RU"/>
        </w:rPr>
        <w:t>Г.</w:t>
      </w:r>
      <w:r w:rsidR="005B34A9" w:rsidRPr="00BB6EB3">
        <w:rPr>
          <w:rFonts w:ascii="Arial" w:hAnsi="Arial" w:cs="Arial"/>
          <w:b/>
          <w:bCs/>
          <w:sz w:val="22"/>
          <w:szCs w:val="22"/>
          <w:lang w:val="ru-RU"/>
        </w:rPr>
        <w:tab/>
      </w:r>
      <w:r w:rsidR="00B16722" w:rsidRPr="00BB6EB3">
        <w:rPr>
          <w:rFonts w:ascii="Arial" w:hAnsi="Arial" w:cs="Arial"/>
          <w:b/>
          <w:bCs/>
          <w:sz w:val="22"/>
          <w:szCs w:val="22"/>
          <w:lang w:val="ru-RU"/>
        </w:rPr>
        <w:t xml:space="preserve">ПРОЦЕНА </w:t>
      </w:r>
      <w:r w:rsidR="00306480" w:rsidRPr="00BB6EB3">
        <w:rPr>
          <w:rFonts w:ascii="Arial" w:hAnsi="Arial" w:cs="Arial"/>
          <w:b/>
          <w:bCs/>
          <w:sz w:val="22"/>
          <w:szCs w:val="22"/>
          <w:lang w:val="ru-RU"/>
        </w:rPr>
        <w:t xml:space="preserve">МОГУЋИХ УТИЦАЈА СА ОПИСОМ МЕРА </w:t>
      </w:r>
      <w:r w:rsidR="00B16722" w:rsidRPr="00BB6EB3">
        <w:rPr>
          <w:rFonts w:ascii="Arial" w:hAnsi="Arial" w:cs="Arial"/>
          <w:b/>
          <w:bCs/>
          <w:sz w:val="22"/>
          <w:szCs w:val="22"/>
          <w:lang w:val="ru-RU"/>
        </w:rPr>
        <w:t>ПРЕДВИЂЕНИХ ЗА СМАЊЕЊЕ НЕГАТИВНИХ УТИЦАЈА</w:t>
      </w:r>
    </w:p>
    <w:p w14:paraId="6F1DAFDE" w14:textId="77777777" w:rsidR="00033F79" w:rsidRPr="00BB6EB3" w:rsidRDefault="00033F79" w:rsidP="00033F79">
      <w:pPr>
        <w:jc w:val="both"/>
        <w:rPr>
          <w:rFonts w:ascii="Arial" w:hAnsi="Arial" w:cs="Arial"/>
          <w:sz w:val="22"/>
          <w:szCs w:val="22"/>
          <w:lang w:val="sr-Cyrl-CS"/>
        </w:rPr>
      </w:pPr>
      <w:r w:rsidRPr="00BB6EB3">
        <w:rPr>
          <w:rFonts w:ascii="Arial" w:hAnsi="Arial" w:cs="Arial"/>
          <w:lang w:val="sr-Cyrl-CS"/>
        </w:rPr>
        <w:t xml:space="preserve">У оквиру </w:t>
      </w:r>
      <w:r w:rsidRPr="00BB6EB3">
        <w:rPr>
          <w:rFonts w:ascii="Arial" w:hAnsi="Arial" w:cs="Arial"/>
          <w:sz w:val="22"/>
          <w:szCs w:val="22"/>
          <w:lang w:val="sr-Cyrl-CS"/>
        </w:rPr>
        <w:t xml:space="preserve">простора који је обухваћен предметним планским документом планиране су </w:t>
      </w:r>
      <w:r w:rsidRPr="00BB6EB3">
        <w:rPr>
          <w:rFonts w:ascii="Arial" w:hAnsi="Arial" w:cs="Arial"/>
          <w:b/>
          <w:sz w:val="22"/>
          <w:szCs w:val="22"/>
          <w:lang w:val="sr-Cyrl-CS"/>
        </w:rPr>
        <w:t>површине јавних намена</w:t>
      </w:r>
      <w:r w:rsidRPr="00BB6EB3">
        <w:rPr>
          <w:rFonts w:ascii="Arial" w:hAnsi="Arial" w:cs="Arial"/>
          <w:sz w:val="22"/>
          <w:szCs w:val="22"/>
          <w:lang w:val="sr-Cyrl-CS"/>
        </w:rPr>
        <w:t xml:space="preserve">: </w:t>
      </w:r>
    </w:p>
    <w:p w14:paraId="60F0CAD0" w14:textId="77777777" w:rsidR="00033F79" w:rsidRPr="00BB6EB3" w:rsidRDefault="00033F79" w:rsidP="00033F79">
      <w:pPr>
        <w:numPr>
          <w:ilvl w:val="0"/>
          <w:numId w:val="38"/>
        </w:numPr>
        <w:jc w:val="both"/>
        <w:rPr>
          <w:rFonts w:ascii="Arial" w:hAnsi="Arial" w:cs="Arial"/>
          <w:sz w:val="22"/>
          <w:szCs w:val="22"/>
          <w:lang w:val="sr-Cyrl-CS"/>
        </w:rPr>
      </w:pPr>
      <w:r w:rsidRPr="00BB6EB3">
        <w:rPr>
          <w:rFonts w:ascii="Arial" w:hAnsi="Arial" w:cs="Arial"/>
          <w:sz w:val="22"/>
          <w:szCs w:val="22"/>
          <w:lang w:val="sr-Cyrl-CS"/>
        </w:rPr>
        <w:t xml:space="preserve">Саобраћајне површине - мрежа саобраћајница </w:t>
      </w:r>
    </w:p>
    <w:p w14:paraId="10A16E73" w14:textId="77777777" w:rsidR="00033F79" w:rsidRPr="00BB6EB3" w:rsidRDefault="00033F79" w:rsidP="00033F79">
      <w:pPr>
        <w:numPr>
          <w:ilvl w:val="0"/>
          <w:numId w:val="38"/>
        </w:numPr>
        <w:contextualSpacing/>
        <w:rPr>
          <w:rFonts w:ascii="Arial" w:hAnsi="Arial" w:cs="Arial"/>
          <w:bCs/>
          <w:sz w:val="22"/>
          <w:szCs w:val="22"/>
          <w:lang w:val="sr-Cyrl-CS"/>
        </w:rPr>
      </w:pPr>
      <w:r w:rsidRPr="00BB6EB3">
        <w:rPr>
          <w:rFonts w:ascii="Arial" w:hAnsi="Arial" w:cs="Arial"/>
          <w:bCs/>
          <w:sz w:val="22"/>
          <w:szCs w:val="22"/>
          <w:lang w:val="sr-Cyrl-CS"/>
        </w:rPr>
        <w:t>Површине за инфраструктурне објекте и комплексе -</w:t>
      </w:r>
    </w:p>
    <w:p w14:paraId="1C16DFF0" w14:textId="77777777" w:rsidR="00033F79" w:rsidRPr="00BB6EB3" w:rsidRDefault="00033F79" w:rsidP="00033F79">
      <w:pPr>
        <w:numPr>
          <w:ilvl w:val="0"/>
          <w:numId w:val="102"/>
        </w:numPr>
        <w:tabs>
          <w:tab w:val="left" w:pos="1134"/>
        </w:tabs>
        <w:ind w:hanging="11"/>
        <w:jc w:val="both"/>
        <w:rPr>
          <w:rFonts w:ascii="Arial" w:hAnsi="Arial" w:cs="Arial"/>
          <w:bCs/>
          <w:sz w:val="22"/>
          <w:szCs w:val="22"/>
          <w:lang w:val="sr-Cyrl-CS"/>
        </w:rPr>
      </w:pPr>
      <w:r w:rsidRPr="00BB6EB3">
        <w:rPr>
          <w:rFonts w:ascii="Arial" w:hAnsi="Arial" w:cs="Arial"/>
          <w:sz w:val="22"/>
          <w:szCs w:val="22"/>
          <w:lang w:val="sr-Cyrl-CS"/>
        </w:rPr>
        <w:t>постројење за пречишћавање отпадни вода - ППОВ</w:t>
      </w:r>
    </w:p>
    <w:p w14:paraId="3499A978" w14:textId="77777777" w:rsidR="00033F79" w:rsidRPr="00BB6EB3" w:rsidRDefault="00033F79" w:rsidP="00033F79">
      <w:pPr>
        <w:numPr>
          <w:ilvl w:val="0"/>
          <w:numId w:val="102"/>
        </w:numPr>
        <w:tabs>
          <w:tab w:val="left" w:pos="1134"/>
        </w:tabs>
        <w:ind w:hanging="11"/>
        <w:jc w:val="both"/>
        <w:rPr>
          <w:rFonts w:ascii="Arial" w:hAnsi="Arial" w:cs="Arial"/>
          <w:bCs/>
          <w:sz w:val="22"/>
          <w:szCs w:val="22"/>
          <w:lang w:val="sr-Cyrl-CS"/>
        </w:rPr>
      </w:pPr>
      <w:r w:rsidRPr="00BB6EB3">
        <w:rPr>
          <w:rFonts w:ascii="Arial" w:hAnsi="Arial" w:cs="Arial"/>
          <w:sz w:val="22"/>
          <w:szCs w:val="22"/>
          <w:lang w:val="sr-Cyrl-RS"/>
        </w:rPr>
        <w:t>трансформаторска станица – ТС</w:t>
      </w:r>
    </w:p>
    <w:p w14:paraId="06072BAD" w14:textId="77777777" w:rsidR="00033F79" w:rsidRPr="00BB6EB3" w:rsidRDefault="00033F79" w:rsidP="00033F79">
      <w:pPr>
        <w:numPr>
          <w:ilvl w:val="0"/>
          <w:numId w:val="102"/>
        </w:numPr>
        <w:tabs>
          <w:tab w:val="left" w:pos="1134"/>
        </w:tabs>
        <w:ind w:hanging="11"/>
        <w:jc w:val="both"/>
        <w:rPr>
          <w:rFonts w:ascii="Arial" w:hAnsi="Arial" w:cs="Arial"/>
          <w:bCs/>
          <w:sz w:val="22"/>
          <w:szCs w:val="22"/>
          <w:lang w:val="sr-Cyrl-CS"/>
        </w:rPr>
      </w:pPr>
      <w:r w:rsidRPr="00BB6EB3">
        <w:rPr>
          <w:rFonts w:ascii="Arial" w:hAnsi="Arial" w:cs="Arial"/>
          <w:sz w:val="22"/>
          <w:szCs w:val="22"/>
          <w:lang w:val="sr-Cyrl-CS"/>
        </w:rPr>
        <w:t xml:space="preserve">мерно-регулациона станица – МРС </w:t>
      </w:r>
    </w:p>
    <w:p w14:paraId="5C233F79" w14:textId="77777777" w:rsidR="00033F79" w:rsidRPr="00BB6EB3" w:rsidRDefault="00033F79" w:rsidP="00033F79">
      <w:pPr>
        <w:numPr>
          <w:ilvl w:val="0"/>
          <w:numId w:val="102"/>
        </w:numPr>
        <w:tabs>
          <w:tab w:val="left" w:pos="1134"/>
        </w:tabs>
        <w:ind w:hanging="11"/>
        <w:jc w:val="both"/>
        <w:rPr>
          <w:rFonts w:ascii="Arial" w:hAnsi="Arial" w:cs="Arial"/>
          <w:bCs/>
          <w:sz w:val="22"/>
          <w:szCs w:val="22"/>
          <w:lang w:val="sr-Cyrl-CS"/>
        </w:rPr>
      </w:pPr>
      <w:r w:rsidRPr="00BB6EB3">
        <w:rPr>
          <w:rFonts w:ascii="Arial" w:hAnsi="Arial" w:cs="Arial"/>
          <w:sz w:val="22"/>
          <w:szCs w:val="22"/>
          <w:lang w:val="sr-Cyrl-RS"/>
        </w:rPr>
        <w:t>енергетски блок</w:t>
      </w:r>
      <w:r w:rsidRPr="00BB6EB3">
        <w:rPr>
          <w:rFonts w:ascii="Arial" w:hAnsi="Arial" w:cs="Arial"/>
          <w:sz w:val="22"/>
          <w:szCs w:val="22"/>
          <w:lang w:val="sr-Cyrl-CS"/>
        </w:rPr>
        <w:t xml:space="preserve"> – ЕБ</w:t>
      </w:r>
    </w:p>
    <w:p w14:paraId="4F46E491" w14:textId="77777777" w:rsidR="00033F79" w:rsidRPr="00BB6EB3" w:rsidRDefault="00033F79" w:rsidP="00033F79">
      <w:pPr>
        <w:numPr>
          <w:ilvl w:val="0"/>
          <w:numId w:val="38"/>
        </w:numPr>
        <w:contextualSpacing/>
        <w:rPr>
          <w:rFonts w:ascii="Arial" w:hAnsi="Arial" w:cs="Arial"/>
          <w:sz w:val="22"/>
          <w:szCs w:val="22"/>
          <w:lang w:val="sr-Cyrl-CS"/>
        </w:rPr>
      </w:pPr>
      <w:r w:rsidRPr="00BB6EB3">
        <w:rPr>
          <w:rFonts w:ascii="Arial" w:hAnsi="Arial" w:cs="Arial"/>
          <w:sz w:val="22"/>
          <w:szCs w:val="22"/>
          <w:lang w:val="sr-Cyrl-CS"/>
        </w:rPr>
        <w:t>Научно истраживачки кампус БИО4</w:t>
      </w:r>
      <w:r w:rsidRPr="00BB6EB3">
        <w:rPr>
          <w:rFonts w:ascii="Arial" w:hAnsi="Arial" w:cs="Arial"/>
          <w:bCs/>
          <w:sz w:val="22"/>
          <w:szCs w:val="22"/>
          <w:lang w:val="sr-Cyrl-CS"/>
        </w:rPr>
        <w:t xml:space="preserve"> </w:t>
      </w:r>
    </w:p>
    <w:p w14:paraId="6DBB5FD2" w14:textId="77777777" w:rsidR="00033F79" w:rsidRPr="00BB6EB3" w:rsidRDefault="00033F79" w:rsidP="00033F79">
      <w:pPr>
        <w:numPr>
          <w:ilvl w:val="0"/>
          <w:numId w:val="103"/>
        </w:numPr>
        <w:ind w:left="1134"/>
        <w:jc w:val="both"/>
        <w:rPr>
          <w:rFonts w:ascii="Arial" w:hAnsi="Arial" w:cs="Arial"/>
          <w:sz w:val="22"/>
          <w:szCs w:val="22"/>
          <w:lang w:val="sr-Cyrl-CS"/>
        </w:rPr>
      </w:pPr>
      <w:r w:rsidRPr="00BB6EB3">
        <w:rPr>
          <w:rFonts w:ascii="Arial" w:hAnsi="Arial" w:cs="Arial"/>
          <w:sz w:val="22"/>
          <w:szCs w:val="22"/>
          <w:lang w:val="sr-Cyrl-CS"/>
        </w:rPr>
        <w:t>фаза А - целина Ј1.1</w:t>
      </w:r>
    </w:p>
    <w:p w14:paraId="4857F0A0" w14:textId="77777777" w:rsidR="00033F79" w:rsidRPr="00BB6EB3" w:rsidRDefault="00033F79" w:rsidP="00033F79">
      <w:pPr>
        <w:numPr>
          <w:ilvl w:val="0"/>
          <w:numId w:val="103"/>
        </w:numPr>
        <w:ind w:left="1134"/>
        <w:jc w:val="both"/>
        <w:rPr>
          <w:rFonts w:ascii="Arial" w:hAnsi="Arial" w:cs="Arial"/>
          <w:sz w:val="22"/>
          <w:szCs w:val="22"/>
          <w:lang w:val="sr-Cyrl-CS"/>
        </w:rPr>
      </w:pPr>
      <w:r w:rsidRPr="00BB6EB3">
        <w:rPr>
          <w:rFonts w:ascii="Arial" w:hAnsi="Arial" w:cs="Arial"/>
          <w:sz w:val="22"/>
          <w:szCs w:val="22"/>
          <w:lang w:val="sr-Cyrl-CS"/>
        </w:rPr>
        <w:t>фаза А - целина Ј1.2</w:t>
      </w:r>
    </w:p>
    <w:p w14:paraId="70B71558" w14:textId="77777777" w:rsidR="00033F79" w:rsidRPr="00BB6EB3" w:rsidRDefault="00033F79" w:rsidP="00033F79">
      <w:pPr>
        <w:numPr>
          <w:ilvl w:val="0"/>
          <w:numId w:val="103"/>
        </w:numPr>
        <w:ind w:left="1134"/>
        <w:jc w:val="both"/>
        <w:rPr>
          <w:rFonts w:ascii="Arial" w:hAnsi="Arial" w:cs="Arial"/>
          <w:sz w:val="22"/>
          <w:szCs w:val="22"/>
          <w:lang w:val="sr-Cyrl-CS"/>
        </w:rPr>
      </w:pPr>
      <w:r w:rsidRPr="00BB6EB3">
        <w:rPr>
          <w:rFonts w:ascii="Arial" w:hAnsi="Arial" w:cs="Arial"/>
          <w:sz w:val="22"/>
          <w:szCs w:val="22"/>
          <w:lang w:val="sr-Cyrl-CS"/>
        </w:rPr>
        <w:t>фаза Б - целина Ј1.3</w:t>
      </w:r>
    </w:p>
    <w:p w14:paraId="3ABACE66" w14:textId="77777777" w:rsidR="00033F79" w:rsidRPr="00BB6EB3" w:rsidRDefault="00033F79" w:rsidP="00033F79">
      <w:pPr>
        <w:numPr>
          <w:ilvl w:val="0"/>
          <w:numId w:val="103"/>
        </w:numPr>
        <w:spacing w:after="120"/>
        <w:ind w:left="1134" w:hanging="357"/>
        <w:jc w:val="both"/>
        <w:rPr>
          <w:rFonts w:ascii="Arial" w:hAnsi="Arial" w:cs="Arial"/>
          <w:sz w:val="22"/>
          <w:szCs w:val="22"/>
          <w:lang w:val="sr-Cyrl-CS"/>
        </w:rPr>
      </w:pPr>
      <w:r w:rsidRPr="00BB6EB3">
        <w:rPr>
          <w:rFonts w:ascii="Arial" w:hAnsi="Arial" w:cs="Arial"/>
          <w:sz w:val="22"/>
          <w:szCs w:val="22"/>
          <w:lang w:val="sr-Cyrl-CS"/>
        </w:rPr>
        <w:t>фаза Б - целина Ј1.4</w:t>
      </w:r>
    </w:p>
    <w:p w14:paraId="2B8CFB98" w14:textId="77777777" w:rsidR="00033F79" w:rsidRPr="00BB6EB3" w:rsidRDefault="00033F79" w:rsidP="00033F79">
      <w:pPr>
        <w:autoSpaceDE w:val="0"/>
        <w:autoSpaceDN w:val="0"/>
        <w:adjustRightInd w:val="0"/>
        <w:spacing w:after="120"/>
        <w:jc w:val="both"/>
        <w:rPr>
          <w:rFonts w:ascii="Arial" w:hAnsi="Arial" w:cs="Arial"/>
          <w:sz w:val="22"/>
          <w:szCs w:val="22"/>
        </w:rPr>
      </w:pPr>
      <w:r w:rsidRPr="00BB6EB3">
        <w:rPr>
          <w:rFonts w:ascii="Arial" w:hAnsi="Arial" w:cs="Arial"/>
          <w:b/>
          <w:sz w:val="22"/>
          <w:szCs w:val="22"/>
          <w:lang w:val="sr-Cyrl-RS"/>
        </w:rPr>
        <w:t xml:space="preserve">Научно истраживачки кампус БИО4  </w:t>
      </w:r>
      <w:r w:rsidRPr="00BB6EB3">
        <w:rPr>
          <w:rFonts w:ascii="Arial" w:hAnsi="Arial" w:cs="Arial"/>
          <w:bCs/>
          <w:sz w:val="22"/>
          <w:szCs w:val="22"/>
          <w:lang w:val="sr-Cyrl-RS"/>
        </w:rPr>
        <w:t xml:space="preserve">- планиран је обострано уз Улицу војводе Степе и </w:t>
      </w:r>
      <w:proofErr w:type="spellStart"/>
      <w:r w:rsidRPr="00BB6EB3">
        <w:rPr>
          <w:rFonts w:ascii="Arial" w:hAnsi="Arial" w:cs="Arial"/>
          <w:sz w:val="22"/>
          <w:szCs w:val="22"/>
        </w:rPr>
        <w:t>обухвата</w:t>
      </w:r>
      <w:proofErr w:type="spellEnd"/>
      <w:r w:rsidRPr="00BB6EB3">
        <w:rPr>
          <w:rFonts w:ascii="Arial" w:hAnsi="Arial" w:cs="Arial"/>
          <w:sz w:val="22"/>
          <w:szCs w:val="22"/>
        </w:rPr>
        <w:t xml:space="preserve"> </w:t>
      </w:r>
      <w:proofErr w:type="spellStart"/>
      <w:r w:rsidRPr="00BB6EB3">
        <w:rPr>
          <w:rFonts w:ascii="Arial" w:hAnsi="Arial" w:cs="Arial"/>
          <w:sz w:val="22"/>
          <w:szCs w:val="22"/>
        </w:rPr>
        <w:t>некадашњи</w:t>
      </w:r>
      <w:proofErr w:type="spellEnd"/>
      <w:r w:rsidRPr="00BB6EB3">
        <w:rPr>
          <w:rFonts w:ascii="Arial" w:hAnsi="Arial" w:cs="Arial"/>
          <w:sz w:val="22"/>
          <w:szCs w:val="22"/>
        </w:rPr>
        <w:t xml:space="preserve"> </w:t>
      </w:r>
      <w:proofErr w:type="spellStart"/>
      <w:r w:rsidRPr="00BB6EB3">
        <w:rPr>
          <w:rFonts w:ascii="Arial" w:hAnsi="Arial" w:cs="Arial"/>
          <w:sz w:val="22"/>
          <w:szCs w:val="22"/>
        </w:rPr>
        <w:t>војни</w:t>
      </w:r>
      <w:proofErr w:type="spellEnd"/>
      <w:r w:rsidRPr="00BB6EB3">
        <w:rPr>
          <w:rFonts w:ascii="Arial" w:hAnsi="Arial" w:cs="Arial"/>
          <w:sz w:val="22"/>
          <w:szCs w:val="22"/>
        </w:rPr>
        <w:t xml:space="preserve"> </w:t>
      </w:r>
      <w:proofErr w:type="spellStart"/>
      <w:r w:rsidRPr="00BB6EB3">
        <w:rPr>
          <w:rFonts w:ascii="Arial" w:hAnsi="Arial" w:cs="Arial"/>
          <w:sz w:val="22"/>
          <w:szCs w:val="22"/>
        </w:rPr>
        <w:t>комплекс</w:t>
      </w:r>
      <w:proofErr w:type="spellEnd"/>
      <w:r w:rsidRPr="00BB6EB3">
        <w:rPr>
          <w:rFonts w:ascii="Arial" w:hAnsi="Arial" w:cs="Arial"/>
          <w:sz w:val="22"/>
          <w:szCs w:val="22"/>
        </w:rPr>
        <w:t xml:space="preserve"> "</w:t>
      </w:r>
      <w:proofErr w:type="spellStart"/>
      <w:r w:rsidRPr="00BB6EB3">
        <w:rPr>
          <w:rFonts w:ascii="Arial" w:hAnsi="Arial" w:cs="Arial"/>
          <w:sz w:val="22"/>
          <w:szCs w:val="22"/>
        </w:rPr>
        <w:t>Торлак</w:t>
      </w:r>
      <w:proofErr w:type="spellEnd"/>
      <w:r w:rsidRPr="00BB6EB3">
        <w:rPr>
          <w:rFonts w:ascii="Arial" w:hAnsi="Arial" w:cs="Arial"/>
          <w:sz w:val="22"/>
          <w:szCs w:val="22"/>
        </w:rPr>
        <w:t xml:space="preserve">" </w:t>
      </w:r>
      <w:proofErr w:type="spellStart"/>
      <w:r w:rsidRPr="00BB6EB3">
        <w:rPr>
          <w:rFonts w:ascii="Arial" w:hAnsi="Arial" w:cs="Arial"/>
          <w:sz w:val="22"/>
          <w:szCs w:val="22"/>
        </w:rPr>
        <w:t>источно</w:t>
      </w:r>
      <w:proofErr w:type="spellEnd"/>
      <w:r w:rsidRPr="00BB6EB3">
        <w:rPr>
          <w:rFonts w:ascii="Arial" w:hAnsi="Arial" w:cs="Arial"/>
          <w:sz w:val="22"/>
          <w:szCs w:val="22"/>
        </w:rPr>
        <w:t xml:space="preserve"> </w:t>
      </w:r>
      <w:proofErr w:type="spellStart"/>
      <w:r w:rsidRPr="00BB6EB3">
        <w:rPr>
          <w:rFonts w:ascii="Arial" w:hAnsi="Arial" w:cs="Arial"/>
          <w:sz w:val="22"/>
          <w:szCs w:val="22"/>
        </w:rPr>
        <w:t>од</w:t>
      </w:r>
      <w:proofErr w:type="spellEnd"/>
      <w:r w:rsidRPr="00BB6EB3">
        <w:rPr>
          <w:rFonts w:ascii="Arial" w:hAnsi="Arial" w:cs="Arial"/>
          <w:sz w:val="22"/>
          <w:szCs w:val="22"/>
        </w:rPr>
        <w:t xml:space="preserve"> </w:t>
      </w:r>
      <w:proofErr w:type="spellStart"/>
      <w:r w:rsidRPr="00BB6EB3">
        <w:rPr>
          <w:rFonts w:ascii="Arial" w:hAnsi="Arial" w:cs="Arial"/>
          <w:sz w:val="22"/>
          <w:szCs w:val="22"/>
        </w:rPr>
        <w:t>Улице</w:t>
      </w:r>
      <w:proofErr w:type="spellEnd"/>
      <w:r w:rsidRPr="00BB6EB3">
        <w:rPr>
          <w:rFonts w:ascii="Arial" w:hAnsi="Arial" w:cs="Arial"/>
          <w:sz w:val="22"/>
          <w:szCs w:val="22"/>
        </w:rPr>
        <w:t xml:space="preserve"> </w:t>
      </w:r>
      <w:proofErr w:type="spellStart"/>
      <w:r w:rsidRPr="00BB6EB3">
        <w:rPr>
          <w:rFonts w:ascii="Arial" w:hAnsi="Arial" w:cs="Arial"/>
          <w:sz w:val="22"/>
          <w:szCs w:val="22"/>
        </w:rPr>
        <w:t>војводе</w:t>
      </w:r>
      <w:proofErr w:type="spellEnd"/>
      <w:r w:rsidRPr="00BB6EB3">
        <w:rPr>
          <w:rFonts w:ascii="Arial" w:hAnsi="Arial" w:cs="Arial"/>
          <w:sz w:val="22"/>
          <w:szCs w:val="22"/>
        </w:rPr>
        <w:t xml:space="preserve"> </w:t>
      </w:r>
      <w:proofErr w:type="spellStart"/>
      <w:r w:rsidRPr="00BB6EB3">
        <w:rPr>
          <w:rFonts w:ascii="Arial" w:hAnsi="Arial" w:cs="Arial"/>
          <w:sz w:val="22"/>
          <w:szCs w:val="22"/>
        </w:rPr>
        <w:t>Степе</w:t>
      </w:r>
      <w:proofErr w:type="spellEnd"/>
      <w:r w:rsidRPr="00BB6EB3">
        <w:rPr>
          <w:rFonts w:ascii="Arial" w:hAnsi="Arial" w:cs="Arial"/>
          <w:sz w:val="22"/>
          <w:szCs w:val="22"/>
          <w:lang w:val="sr-Cyrl-RS"/>
        </w:rPr>
        <w:t xml:space="preserve"> – </w:t>
      </w:r>
      <w:r w:rsidRPr="00BB6EB3">
        <w:rPr>
          <w:rFonts w:ascii="Arial" w:hAnsi="Arial" w:cs="Arial"/>
          <w:b/>
          <w:bCs/>
          <w:sz w:val="22"/>
          <w:szCs w:val="22"/>
          <w:lang w:val="sr-Cyrl-RS"/>
        </w:rPr>
        <w:t>ФАЗА А</w:t>
      </w:r>
      <w:r w:rsidRPr="00BB6EB3">
        <w:rPr>
          <w:rFonts w:ascii="Arial" w:hAnsi="Arial" w:cs="Arial"/>
          <w:sz w:val="22"/>
          <w:szCs w:val="22"/>
          <w:lang w:val="sr-Cyrl-RS"/>
        </w:rPr>
        <w:t xml:space="preserve">, као и </w:t>
      </w:r>
      <w:proofErr w:type="spellStart"/>
      <w:r w:rsidRPr="00BB6EB3">
        <w:rPr>
          <w:rFonts w:ascii="Arial" w:hAnsi="Arial" w:cs="Arial"/>
          <w:sz w:val="22"/>
          <w:szCs w:val="22"/>
        </w:rPr>
        <w:t>постојећи</w:t>
      </w:r>
      <w:proofErr w:type="spellEnd"/>
      <w:r w:rsidRPr="00BB6EB3">
        <w:rPr>
          <w:rFonts w:ascii="Arial" w:hAnsi="Arial" w:cs="Arial"/>
          <w:sz w:val="22"/>
          <w:szCs w:val="22"/>
        </w:rPr>
        <w:t xml:space="preserve"> </w:t>
      </w:r>
      <w:proofErr w:type="spellStart"/>
      <w:r w:rsidRPr="00BB6EB3">
        <w:rPr>
          <w:rFonts w:ascii="Arial" w:hAnsi="Arial" w:cs="Arial"/>
          <w:sz w:val="22"/>
          <w:szCs w:val="22"/>
        </w:rPr>
        <w:t>комплекс</w:t>
      </w:r>
      <w:proofErr w:type="spellEnd"/>
      <w:r w:rsidRPr="00BB6EB3">
        <w:rPr>
          <w:rFonts w:ascii="Arial" w:hAnsi="Arial" w:cs="Arial"/>
          <w:sz w:val="22"/>
          <w:szCs w:val="22"/>
        </w:rPr>
        <w:t xml:space="preserve"> </w:t>
      </w:r>
      <w:proofErr w:type="spellStart"/>
      <w:r w:rsidRPr="00BB6EB3">
        <w:rPr>
          <w:rFonts w:ascii="Arial" w:hAnsi="Arial" w:cs="Arial"/>
          <w:sz w:val="22"/>
          <w:szCs w:val="22"/>
        </w:rPr>
        <w:t>Института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вирусологију</w:t>
      </w:r>
      <w:proofErr w:type="spellEnd"/>
      <w:r w:rsidRPr="00BB6EB3">
        <w:rPr>
          <w:rFonts w:ascii="Arial" w:hAnsi="Arial" w:cs="Arial"/>
          <w:sz w:val="22"/>
          <w:szCs w:val="22"/>
        </w:rPr>
        <w:t xml:space="preserve">, </w:t>
      </w:r>
      <w:proofErr w:type="spellStart"/>
      <w:r w:rsidRPr="00BB6EB3">
        <w:rPr>
          <w:rFonts w:ascii="Arial" w:hAnsi="Arial" w:cs="Arial"/>
          <w:sz w:val="22"/>
          <w:szCs w:val="22"/>
        </w:rPr>
        <w:t>вакцине</w:t>
      </w:r>
      <w:proofErr w:type="spellEnd"/>
      <w:r w:rsidRPr="00BB6EB3">
        <w:rPr>
          <w:rFonts w:ascii="Arial" w:hAnsi="Arial" w:cs="Arial"/>
          <w:sz w:val="22"/>
          <w:szCs w:val="22"/>
        </w:rPr>
        <w:t xml:space="preserve"> и </w:t>
      </w:r>
      <w:proofErr w:type="spellStart"/>
      <w:r w:rsidRPr="00BB6EB3">
        <w:rPr>
          <w:rFonts w:ascii="Arial" w:hAnsi="Arial" w:cs="Arial"/>
          <w:sz w:val="22"/>
          <w:szCs w:val="22"/>
        </w:rPr>
        <w:t>серуме</w:t>
      </w:r>
      <w:proofErr w:type="spellEnd"/>
      <w:r w:rsidRPr="00BB6EB3">
        <w:rPr>
          <w:rFonts w:ascii="Arial" w:hAnsi="Arial" w:cs="Arial"/>
          <w:sz w:val="22"/>
          <w:szCs w:val="22"/>
        </w:rPr>
        <w:t xml:space="preserve"> "</w:t>
      </w:r>
      <w:proofErr w:type="spellStart"/>
      <w:r w:rsidRPr="00BB6EB3">
        <w:rPr>
          <w:rFonts w:ascii="Arial" w:hAnsi="Arial" w:cs="Arial"/>
          <w:sz w:val="22"/>
          <w:szCs w:val="22"/>
        </w:rPr>
        <w:t>Торлак</w:t>
      </w:r>
      <w:proofErr w:type="spellEnd"/>
      <w:r w:rsidRPr="00BB6EB3">
        <w:rPr>
          <w:rFonts w:ascii="Arial" w:hAnsi="Arial" w:cs="Arial"/>
          <w:sz w:val="22"/>
          <w:szCs w:val="22"/>
        </w:rPr>
        <w:t>"</w:t>
      </w:r>
      <w:r w:rsidRPr="00BB6EB3">
        <w:rPr>
          <w:rFonts w:ascii="Arial" w:hAnsi="Arial" w:cs="Arial"/>
          <w:sz w:val="22"/>
          <w:szCs w:val="22"/>
          <w:lang w:val="sr-Cyrl-RS"/>
        </w:rPr>
        <w:t xml:space="preserve">, </w:t>
      </w:r>
      <w:proofErr w:type="spellStart"/>
      <w:r w:rsidRPr="00BB6EB3">
        <w:rPr>
          <w:rFonts w:ascii="Arial" w:hAnsi="Arial" w:cs="Arial"/>
          <w:sz w:val="22"/>
          <w:szCs w:val="22"/>
        </w:rPr>
        <w:t>комплекс</w:t>
      </w:r>
      <w:proofErr w:type="spellEnd"/>
      <w:r w:rsidRPr="00BB6EB3">
        <w:rPr>
          <w:rFonts w:ascii="Arial" w:hAnsi="Arial" w:cs="Arial"/>
          <w:sz w:val="22"/>
          <w:szCs w:val="22"/>
        </w:rPr>
        <w:t xml:space="preserve"> </w:t>
      </w:r>
      <w:proofErr w:type="spellStart"/>
      <w:r w:rsidRPr="00BB6EB3">
        <w:rPr>
          <w:rFonts w:ascii="Arial" w:hAnsi="Arial" w:cs="Arial"/>
          <w:sz w:val="22"/>
          <w:szCs w:val="22"/>
        </w:rPr>
        <w:t>Фармацеутског</w:t>
      </w:r>
      <w:proofErr w:type="spellEnd"/>
      <w:r w:rsidRPr="00BB6EB3">
        <w:rPr>
          <w:rFonts w:ascii="Arial" w:hAnsi="Arial" w:cs="Arial"/>
          <w:sz w:val="22"/>
          <w:szCs w:val="22"/>
        </w:rPr>
        <w:t xml:space="preserve"> </w:t>
      </w:r>
      <w:proofErr w:type="spellStart"/>
      <w:r w:rsidRPr="00BB6EB3">
        <w:rPr>
          <w:rFonts w:ascii="Arial" w:hAnsi="Arial" w:cs="Arial"/>
          <w:sz w:val="22"/>
          <w:szCs w:val="22"/>
        </w:rPr>
        <w:t>факултета</w:t>
      </w:r>
      <w:proofErr w:type="spellEnd"/>
      <w:r w:rsidRPr="00BB6EB3">
        <w:rPr>
          <w:rFonts w:ascii="Arial" w:hAnsi="Arial" w:cs="Arial"/>
          <w:sz w:val="22"/>
          <w:szCs w:val="22"/>
        </w:rPr>
        <w:t xml:space="preserve"> и </w:t>
      </w:r>
      <w:proofErr w:type="spellStart"/>
      <w:r w:rsidRPr="00BB6EB3">
        <w:rPr>
          <w:rFonts w:ascii="Arial" w:hAnsi="Arial" w:cs="Arial"/>
          <w:sz w:val="22"/>
          <w:szCs w:val="22"/>
        </w:rPr>
        <w:t>Института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молекуларну</w:t>
      </w:r>
      <w:proofErr w:type="spellEnd"/>
      <w:r w:rsidRPr="00BB6EB3">
        <w:rPr>
          <w:rFonts w:ascii="Arial" w:hAnsi="Arial" w:cs="Arial"/>
          <w:sz w:val="22"/>
          <w:szCs w:val="22"/>
        </w:rPr>
        <w:t xml:space="preserve"> </w:t>
      </w:r>
      <w:proofErr w:type="spellStart"/>
      <w:r w:rsidRPr="00BB6EB3">
        <w:rPr>
          <w:rFonts w:ascii="Arial" w:hAnsi="Arial" w:cs="Arial"/>
          <w:sz w:val="22"/>
          <w:szCs w:val="22"/>
        </w:rPr>
        <w:t>генетику</w:t>
      </w:r>
      <w:proofErr w:type="spellEnd"/>
      <w:r w:rsidRPr="00BB6EB3">
        <w:rPr>
          <w:rFonts w:ascii="Arial" w:hAnsi="Arial" w:cs="Arial"/>
          <w:sz w:val="22"/>
          <w:szCs w:val="22"/>
        </w:rPr>
        <w:t xml:space="preserve"> и </w:t>
      </w:r>
      <w:proofErr w:type="spellStart"/>
      <w:r w:rsidRPr="00BB6EB3">
        <w:rPr>
          <w:rFonts w:ascii="Arial" w:hAnsi="Arial" w:cs="Arial"/>
          <w:sz w:val="22"/>
          <w:szCs w:val="22"/>
        </w:rPr>
        <w:t>генетичко</w:t>
      </w:r>
      <w:proofErr w:type="spellEnd"/>
      <w:r w:rsidRPr="00BB6EB3">
        <w:rPr>
          <w:rFonts w:ascii="Arial" w:hAnsi="Arial" w:cs="Arial"/>
          <w:sz w:val="22"/>
          <w:szCs w:val="22"/>
        </w:rPr>
        <w:t xml:space="preserve"> </w:t>
      </w:r>
      <w:proofErr w:type="spellStart"/>
      <w:r w:rsidRPr="00BB6EB3">
        <w:rPr>
          <w:rFonts w:ascii="Arial" w:hAnsi="Arial" w:cs="Arial"/>
          <w:sz w:val="22"/>
          <w:szCs w:val="22"/>
        </w:rPr>
        <w:t>инжењерство</w:t>
      </w:r>
      <w:proofErr w:type="spellEnd"/>
      <w:r w:rsidRPr="00BB6EB3">
        <w:rPr>
          <w:rFonts w:ascii="Arial" w:hAnsi="Arial" w:cs="Arial"/>
          <w:sz w:val="22"/>
          <w:szCs w:val="22"/>
          <w:lang w:val="sr-Cyrl-RS"/>
        </w:rPr>
        <w:t xml:space="preserve">, западно од </w:t>
      </w:r>
      <w:proofErr w:type="spellStart"/>
      <w:r w:rsidRPr="00BB6EB3">
        <w:rPr>
          <w:rFonts w:ascii="Arial" w:hAnsi="Arial" w:cs="Arial"/>
          <w:sz w:val="22"/>
          <w:szCs w:val="22"/>
        </w:rPr>
        <w:t>Улице</w:t>
      </w:r>
      <w:proofErr w:type="spellEnd"/>
      <w:r w:rsidRPr="00BB6EB3">
        <w:rPr>
          <w:rFonts w:ascii="Arial" w:hAnsi="Arial" w:cs="Arial"/>
          <w:sz w:val="22"/>
          <w:szCs w:val="22"/>
        </w:rPr>
        <w:t xml:space="preserve"> </w:t>
      </w:r>
      <w:proofErr w:type="spellStart"/>
      <w:r w:rsidRPr="00BB6EB3">
        <w:rPr>
          <w:rFonts w:ascii="Arial" w:hAnsi="Arial" w:cs="Arial"/>
          <w:sz w:val="22"/>
          <w:szCs w:val="22"/>
        </w:rPr>
        <w:t>војводе</w:t>
      </w:r>
      <w:proofErr w:type="spellEnd"/>
      <w:r w:rsidRPr="00BB6EB3">
        <w:rPr>
          <w:rFonts w:ascii="Arial" w:hAnsi="Arial" w:cs="Arial"/>
          <w:sz w:val="22"/>
          <w:szCs w:val="22"/>
        </w:rPr>
        <w:t xml:space="preserve"> </w:t>
      </w:r>
      <w:proofErr w:type="spellStart"/>
      <w:r w:rsidRPr="00BB6EB3">
        <w:rPr>
          <w:rFonts w:ascii="Arial" w:hAnsi="Arial" w:cs="Arial"/>
          <w:sz w:val="22"/>
          <w:szCs w:val="22"/>
        </w:rPr>
        <w:t>Степе</w:t>
      </w:r>
      <w:proofErr w:type="spellEnd"/>
      <w:r w:rsidRPr="00BB6EB3">
        <w:rPr>
          <w:rFonts w:ascii="Arial" w:hAnsi="Arial" w:cs="Arial"/>
          <w:sz w:val="22"/>
          <w:szCs w:val="22"/>
          <w:lang w:val="sr-Cyrl-RS"/>
        </w:rPr>
        <w:t xml:space="preserve"> – </w:t>
      </w:r>
      <w:r w:rsidRPr="00BB6EB3">
        <w:rPr>
          <w:rFonts w:ascii="Arial" w:hAnsi="Arial" w:cs="Arial"/>
          <w:b/>
          <w:bCs/>
          <w:sz w:val="22"/>
          <w:szCs w:val="22"/>
          <w:lang w:val="sr-Cyrl-RS"/>
        </w:rPr>
        <w:t>ФАЗА Б</w:t>
      </w:r>
      <w:r w:rsidRPr="00BB6EB3">
        <w:rPr>
          <w:rFonts w:ascii="Arial" w:hAnsi="Arial" w:cs="Arial"/>
          <w:sz w:val="22"/>
          <w:szCs w:val="22"/>
          <w:lang w:val="sr-Cyrl-RS"/>
        </w:rPr>
        <w:t>.</w:t>
      </w:r>
    </w:p>
    <w:p w14:paraId="5A9CB635" w14:textId="77777777" w:rsidR="00033F79" w:rsidRPr="00BB6EB3" w:rsidRDefault="00033F79" w:rsidP="00033F79">
      <w:pPr>
        <w:autoSpaceDE w:val="0"/>
        <w:autoSpaceDN w:val="0"/>
        <w:adjustRightInd w:val="0"/>
        <w:spacing w:after="120"/>
        <w:jc w:val="both"/>
        <w:rPr>
          <w:rFonts w:ascii="Arial" w:hAnsi="Arial" w:cs="Arial"/>
          <w:sz w:val="22"/>
          <w:szCs w:val="22"/>
          <w:lang w:val="sr-Cyrl-RS"/>
        </w:rPr>
      </w:pPr>
      <w:r w:rsidRPr="00BB6EB3">
        <w:rPr>
          <w:rFonts w:ascii="Arial" w:hAnsi="Arial" w:cs="Arial"/>
          <w:sz w:val="22"/>
          <w:szCs w:val="22"/>
          <w:lang w:val="sr-Cyrl-RS"/>
        </w:rPr>
        <w:t xml:space="preserve">У оквиру ове намене могу бити заступљени садржаји образовања, примењене науке, научно-технолошких истраживања, развоја и производње из области </w:t>
      </w:r>
      <w:proofErr w:type="spellStart"/>
      <w:r w:rsidRPr="00BB6EB3">
        <w:rPr>
          <w:rFonts w:ascii="Arial" w:hAnsi="Arial" w:cs="Arial"/>
          <w:sz w:val="22"/>
          <w:szCs w:val="22"/>
          <w:lang w:val="sr-Cyrl-RS"/>
        </w:rPr>
        <w:t>биомедицине</w:t>
      </w:r>
      <w:proofErr w:type="spellEnd"/>
      <w:r w:rsidRPr="00BB6EB3">
        <w:rPr>
          <w:rFonts w:ascii="Arial" w:hAnsi="Arial" w:cs="Arial"/>
          <w:sz w:val="22"/>
          <w:szCs w:val="22"/>
          <w:lang w:val="sr-Cyrl-RS"/>
        </w:rPr>
        <w:t xml:space="preserve">, биотехнологије, </w:t>
      </w:r>
      <w:proofErr w:type="spellStart"/>
      <w:r w:rsidRPr="00BB6EB3">
        <w:rPr>
          <w:rFonts w:ascii="Arial" w:hAnsi="Arial" w:cs="Arial"/>
          <w:sz w:val="22"/>
          <w:szCs w:val="22"/>
          <w:lang w:val="sr-Cyrl-RS"/>
        </w:rPr>
        <w:t>биоинформатике</w:t>
      </w:r>
      <w:proofErr w:type="spellEnd"/>
      <w:r w:rsidRPr="00BB6EB3">
        <w:rPr>
          <w:rFonts w:ascii="Arial" w:hAnsi="Arial" w:cs="Arial"/>
          <w:sz w:val="22"/>
          <w:szCs w:val="22"/>
          <w:lang w:val="sr-Cyrl-RS"/>
        </w:rPr>
        <w:t xml:space="preserve"> и </w:t>
      </w:r>
      <w:proofErr w:type="spellStart"/>
      <w:r w:rsidRPr="00BB6EB3">
        <w:rPr>
          <w:rFonts w:ascii="Arial" w:hAnsi="Arial" w:cs="Arial"/>
          <w:sz w:val="22"/>
          <w:szCs w:val="22"/>
          <w:lang w:val="sr-Cyrl-RS"/>
        </w:rPr>
        <w:t>биодиверзитета</w:t>
      </w:r>
      <w:proofErr w:type="spellEnd"/>
      <w:r w:rsidRPr="00BB6EB3">
        <w:rPr>
          <w:rFonts w:ascii="Arial" w:hAnsi="Arial" w:cs="Arial"/>
          <w:sz w:val="22"/>
          <w:szCs w:val="22"/>
          <w:lang w:val="sr-Cyrl-RS"/>
        </w:rPr>
        <w:t xml:space="preserve"> (факултети, институти, истраживачки центри, научно-производне јединице, центри за иновације, научно-технолошки паркови, јединице примењене науке, привреде и пословања, установе студентског стандарда и смештајни капацитети за гостујуће научне раднике и студенте, објекти техничке подршке и др). Такође у склопу БИО4 кампуса може бити заступљен и Центар ветеринарске службе Министарства одбране.</w:t>
      </w:r>
    </w:p>
    <w:p w14:paraId="4906EDBD" w14:textId="77777777" w:rsidR="00033F79" w:rsidRPr="00BB6EB3" w:rsidRDefault="00033F79" w:rsidP="00033F79">
      <w:pPr>
        <w:autoSpaceDE w:val="0"/>
        <w:autoSpaceDN w:val="0"/>
        <w:adjustRightInd w:val="0"/>
        <w:spacing w:after="120"/>
        <w:jc w:val="both"/>
        <w:rPr>
          <w:rFonts w:ascii="Arial" w:hAnsi="Arial" w:cs="Arial"/>
          <w:sz w:val="22"/>
          <w:szCs w:val="22"/>
          <w:lang w:val="sr-Cyrl-RS"/>
        </w:rPr>
      </w:pPr>
      <w:r w:rsidRPr="00BB6EB3">
        <w:rPr>
          <w:rFonts w:ascii="Arial" w:hAnsi="Arial" w:cs="Arial"/>
          <w:sz w:val="22"/>
          <w:szCs w:val="22"/>
          <w:lang w:val="sr-Cyrl-RS"/>
        </w:rPr>
        <w:t>У кампусу могу бити заступљени и комплементарни садржаји из области здравства и фармакологије (нпр. агенције за лекове и медицинска средства и специјализоване здравствене установе), садржаји спорта и рекреације, трговине, администрације, услужних делатности које не угрожавају животну средину и не стварају буку. Комплементарни садржаји могу бити заступљени у односу 0% до 100%.</w:t>
      </w:r>
    </w:p>
    <w:p w14:paraId="29DB4760" w14:textId="77777777" w:rsidR="00033F79" w:rsidRPr="00BB6EB3" w:rsidRDefault="00033F79" w:rsidP="00033F79">
      <w:pPr>
        <w:autoSpaceDE w:val="0"/>
        <w:autoSpaceDN w:val="0"/>
        <w:adjustRightInd w:val="0"/>
        <w:spacing w:after="120"/>
        <w:jc w:val="both"/>
        <w:rPr>
          <w:rFonts w:ascii="Arial" w:hAnsi="Arial" w:cs="Arial"/>
          <w:sz w:val="22"/>
          <w:szCs w:val="22"/>
          <w:lang w:val="sr-Cyrl-RS"/>
        </w:rPr>
      </w:pPr>
      <w:r w:rsidRPr="00BB6EB3">
        <w:rPr>
          <w:rFonts w:ascii="Arial" w:hAnsi="Arial" w:cs="Arial"/>
          <w:sz w:val="22"/>
          <w:szCs w:val="22"/>
          <w:lang w:val="sr-Cyrl-RS"/>
        </w:rPr>
        <w:lastRenderedPageBreak/>
        <w:t>Такође, у кампусу могу бити заступљене и јединице предшколске установе – депанданси (за децу запослених у кампусу). Максимални капацитет депанданса је 80 деце.</w:t>
      </w:r>
    </w:p>
    <w:p w14:paraId="5C4DEDF0" w14:textId="77777777" w:rsidR="00033F79" w:rsidRPr="00BB6EB3" w:rsidRDefault="00033F79" w:rsidP="00033F79">
      <w:pPr>
        <w:autoSpaceDE w:val="0"/>
        <w:autoSpaceDN w:val="0"/>
        <w:adjustRightInd w:val="0"/>
        <w:spacing w:after="120"/>
        <w:jc w:val="both"/>
        <w:rPr>
          <w:rFonts w:ascii="Arial" w:hAnsi="Arial" w:cs="Arial"/>
          <w:sz w:val="22"/>
          <w:szCs w:val="22"/>
          <w:lang w:val="sr-Cyrl-RS"/>
        </w:rPr>
      </w:pPr>
      <w:r w:rsidRPr="00BB6EB3">
        <w:rPr>
          <w:rFonts w:ascii="Arial" w:hAnsi="Arial" w:cs="Arial"/>
          <w:sz w:val="22"/>
          <w:szCs w:val="22"/>
          <w:lang w:val="sr-Cyrl-RS"/>
        </w:rPr>
        <w:t>Паном су дефинисане грађевинске парцеле у оквиру Фазе А (Ј1.1 оријентационе површине 81.317m2 и Ј1.2 оријентационе површине 12.721m2) и у оквиру Фазе Б (Ј1.3 оријентационе површине 52.485m2 и Ј1.4 оријентационе површине 113.326m2).</w:t>
      </w:r>
    </w:p>
    <w:p w14:paraId="34ADF5A4" w14:textId="77777777" w:rsidR="00033F79" w:rsidRPr="00BB6EB3" w:rsidRDefault="00033F79" w:rsidP="00033F79">
      <w:pPr>
        <w:spacing w:after="120"/>
        <w:jc w:val="both"/>
        <w:rPr>
          <w:rFonts w:ascii="Arial" w:hAnsi="Arial" w:cs="Arial"/>
          <w:b/>
          <w:bCs/>
          <w:sz w:val="22"/>
          <w:szCs w:val="22"/>
          <w:lang w:val="sr-Cyrl-CS"/>
        </w:rPr>
      </w:pPr>
      <w:r w:rsidRPr="00BB6EB3">
        <w:rPr>
          <w:rFonts w:ascii="Arial" w:hAnsi="Arial" w:cs="Arial"/>
          <w:b/>
          <w:bCs/>
          <w:sz w:val="22"/>
          <w:szCs w:val="22"/>
          <w:lang w:val="sr-Cyrl-CS"/>
        </w:rPr>
        <w:t>Саобраћајне површине</w:t>
      </w:r>
    </w:p>
    <w:p w14:paraId="10B56C2C" w14:textId="77777777" w:rsidR="00033F79" w:rsidRPr="00BB6EB3" w:rsidRDefault="00033F79" w:rsidP="00033F79">
      <w:pPr>
        <w:spacing w:after="120"/>
        <w:jc w:val="both"/>
        <w:rPr>
          <w:rFonts w:ascii="Arial" w:hAnsi="Arial" w:cs="Arial"/>
          <w:sz w:val="22"/>
          <w:szCs w:val="22"/>
          <w:lang w:val="sr-Cyrl-RS"/>
        </w:rPr>
      </w:pPr>
      <w:r w:rsidRPr="00BB6EB3">
        <w:rPr>
          <w:rFonts w:ascii="Arial" w:hAnsi="Arial" w:cs="Arial"/>
          <w:sz w:val="22"/>
          <w:szCs w:val="22"/>
          <w:lang w:val="sr-Cyrl-RS"/>
        </w:rPr>
        <w:t xml:space="preserve">Унутар простора обухваћеног границом Просторног плана планиране су саобраћајнице: Булевар Пека Дапчевића, Улица Кумодрашка, </w:t>
      </w:r>
      <w:bookmarkStart w:id="53" w:name="_Hlk164340106"/>
      <w:r w:rsidRPr="00BB6EB3">
        <w:rPr>
          <w:rFonts w:ascii="Arial" w:hAnsi="Arial" w:cs="Arial"/>
          <w:sz w:val="22"/>
          <w:szCs w:val="22"/>
          <w:lang w:val="sr-Cyrl-RS"/>
        </w:rPr>
        <w:t>Војводе Степе</w:t>
      </w:r>
      <w:bookmarkEnd w:id="53"/>
      <w:r w:rsidRPr="00BB6EB3">
        <w:rPr>
          <w:rFonts w:ascii="Arial" w:hAnsi="Arial" w:cs="Arial"/>
          <w:sz w:val="22"/>
          <w:szCs w:val="22"/>
          <w:lang w:val="sr-Cyrl-RS"/>
        </w:rPr>
        <w:t>, Војводе Степе 2, Улица Јунска</w:t>
      </w:r>
      <w:r w:rsidRPr="00BB6EB3">
        <w:rPr>
          <w:rFonts w:ascii="Arial" w:hAnsi="Arial" w:cs="Arial"/>
          <w:sz w:val="22"/>
          <w:szCs w:val="22"/>
        </w:rPr>
        <w:t xml:space="preserve">, </w:t>
      </w:r>
      <w:r w:rsidRPr="00BB6EB3">
        <w:rPr>
          <w:rFonts w:ascii="Arial" w:hAnsi="Arial" w:cs="Arial"/>
          <w:sz w:val="22"/>
          <w:szCs w:val="22"/>
          <w:lang w:val="sr-Cyrl-RS"/>
        </w:rPr>
        <w:t xml:space="preserve">Улица Житна, Улица </w:t>
      </w:r>
      <w:proofErr w:type="spellStart"/>
      <w:r w:rsidRPr="00BB6EB3">
        <w:rPr>
          <w:rFonts w:ascii="Arial" w:hAnsi="Arial" w:cs="Arial"/>
          <w:sz w:val="22"/>
          <w:szCs w:val="22"/>
          <w:lang w:val="sr-Cyrl-RS"/>
        </w:rPr>
        <w:t>Гуњак</w:t>
      </w:r>
      <w:proofErr w:type="spellEnd"/>
      <w:r w:rsidRPr="00BB6EB3">
        <w:rPr>
          <w:rFonts w:ascii="Arial" w:hAnsi="Arial" w:cs="Arial"/>
          <w:sz w:val="22"/>
          <w:szCs w:val="22"/>
          <w:lang w:val="sr-Cyrl-RS"/>
        </w:rPr>
        <w:t xml:space="preserve">, Улица Нова 13, Улица Нова 1 и Улица Слободана Јовића. Приступ планираним садржајима омогућен је са </w:t>
      </w:r>
      <w:proofErr w:type="spellStart"/>
      <w:r w:rsidRPr="00BB6EB3">
        <w:rPr>
          <w:rFonts w:ascii="Arial" w:hAnsi="Arial" w:cs="Arial"/>
          <w:sz w:val="22"/>
          <w:szCs w:val="22"/>
          <w:lang w:val="sr-Cyrl-RS"/>
        </w:rPr>
        <w:t>ободних</w:t>
      </w:r>
      <w:proofErr w:type="spellEnd"/>
      <w:r w:rsidRPr="00BB6EB3">
        <w:rPr>
          <w:rFonts w:ascii="Arial" w:hAnsi="Arial" w:cs="Arial"/>
          <w:sz w:val="22"/>
          <w:szCs w:val="22"/>
          <w:lang w:val="sr-Cyrl-RS"/>
        </w:rPr>
        <w:t xml:space="preserve"> саобраћајница.</w:t>
      </w:r>
      <w:r w:rsidRPr="00BB6EB3">
        <w:rPr>
          <w:rFonts w:ascii="Arial" w:hAnsi="Arial" w:cs="Arial"/>
          <w:sz w:val="22"/>
          <w:szCs w:val="22"/>
        </w:rPr>
        <w:t xml:space="preserve"> </w:t>
      </w:r>
      <w:r w:rsidRPr="00BB6EB3">
        <w:rPr>
          <w:rFonts w:ascii="Arial" w:hAnsi="Arial" w:cs="Arial"/>
          <w:sz w:val="22"/>
          <w:szCs w:val="22"/>
          <w:lang w:val="sr-Cyrl-RS"/>
        </w:rPr>
        <w:t xml:space="preserve">И у наредном периоду, веза са осталим деловима града оствариваће се преко Улице Војводе Степе и Булевара Пека Дапчевића. </w:t>
      </w:r>
    </w:p>
    <w:p w14:paraId="1B03946D" w14:textId="1E808711" w:rsidR="00033F79" w:rsidRPr="00BB6EB3" w:rsidRDefault="00033F79" w:rsidP="00033F79">
      <w:pPr>
        <w:spacing w:after="120"/>
        <w:jc w:val="both"/>
        <w:rPr>
          <w:rFonts w:ascii="Arial" w:hAnsi="Arial" w:cs="Arial"/>
          <w:sz w:val="22"/>
          <w:szCs w:val="22"/>
          <w:lang w:val="sr-Cyrl-RS"/>
        </w:rPr>
      </w:pPr>
      <w:r w:rsidRPr="00BB6EB3">
        <w:rPr>
          <w:rFonts w:ascii="Arial" w:hAnsi="Arial" w:cs="Arial"/>
          <w:sz w:val="22"/>
          <w:szCs w:val="22"/>
          <w:lang w:val="sr-Cyrl-RS"/>
        </w:rPr>
        <w:t xml:space="preserve">Поред </w:t>
      </w:r>
      <w:r w:rsidR="007B028D" w:rsidRPr="00BB6EB3">
        <w:rPr>
          <w:rFonts w:ascii="Arial" w:hAnsi="Arial" w:cs="Arial"/>
          <w:sz w:val="22"/>
          <w:szCs w:val="22"/>
          <w:lang w:val="sr-Cyrl-RS"/>
        </w:rPr>
        <w:t>наведених</w:t>
      </w:r>
      <w:r w:rsidRPr="00BB6EB3">
        <w:rPr>
          <w:rFonts w:ascii="Arial" w:hAnsi="Arial" w:cs="Arial"/>
          <w:sz w:val="22"/>
          <w:szCs w:val="22"/>
          <w:lang w:val="sr-Cyrl-RS"/>
        </w:rPr>
        <w:t xml:space="preserve"> саобраћајница, североисточно од предметног простора, у продужетку Булевара Пека Дапчевића планирана је саобраћајница Нови авалски пут која ће ићи до Кружног пута и која ће, по реализацији, додатно побољшати повезаност овог дела града са широм саобраћајном мрежом.</w:t>
      </w:r>
    </w:p>
    <w:p w14:paraId="7361D52A" w14:textId="77777777" w:rsidR="00033F79" w:rsidRPr="00BB6EB3" w:rsidRDefault="00033F79" w:rsidP="00033F79">
      <w:pPr>
        <w:tabs>
          <w:tab w:val="left" w:pos="993"/>
        </w:tabs>
        <w:spacing w:after="120"/>
        <w:jc w:val="both"/>
        <w:rPr>
          <w:rFonts w:ascii="Arial" w:hAnsi="Arial" w:cs="Arial"/>
          <w:sz w:val="22"/>
          <w:szCs w:val="22"/>
          <w:lang w:val="sr-Cyrl-CS"/>
        </w:rPr>
      </w:pPr>
      <w:r w:rsidRPr="00BB6EB3">
        <w:rPr>
          <w:rFonts w:ascii="Arial" w:hAnsi="Arial" w:cs="Arial"/>
          <w:sz w:val="22"/>
          <w:szCs w:val="22"/>
          <w:lang w:val="sr-Cyrl-RS"/>
        </w:rPr>
        <w:t xml:space="preserve">Задржавају се трасе </w:t>
      </w:r>
      <w:r w:rsidRPr="00BB6EB3">
        <w:rPr>
          <w:rFonts w:ascii="Arial" w:hAnsi="Arial" w:cs="Arial"/>
          <w:b/>
          <w:bCs/>
          <w:sz w:val="22"/>
          <w:szCs w:val="22"/>
          <w:lang w:val="sr-Cyrl-RS"/>
        </w:rPr>
        <w:t>линија јавног линијског превоза</w:t>
      </w:r>
      <w:r w:rsidRPr="00BB6EB3">
        <w:rPr>
          <w:rFonts w:ascii="Arial" w:hAnsi="Arial" w:cs="Arial"/>
          <w:sz w:val="22"/>
          <w:szCs w:val="22"/>
          <w:lang w:val="sr-Cyrl-RS"/>
        </w:rPr>
        <w:t xml:space="preserve"> које саобраћају Улицом Војводе Степе и Булеваром Пека Дапчевића. Постојећи терминус „</w:t>
      </w:r>
      <w:proofErr w:type="spellStart"/>
      <w:r w:rsidRPr="00BB6EB3">
        <w:rPr>
          <w:rFonts w:ascii="Arial" w:hAnsi="Arial" w:cs="Arial"/>
          <w:sz w:val="22"/>
          <w:szCs w:val="22"/>
          <w:lang w:val="sr-Cyrl-RS"/>
        </w:rPr>
        <w:t>Кумодраж</w:t>
      </w:r>
      <w:proofErr w:type="spellEnd"/>
      <w:r w:rsidRPr="00BB6EB3">
        <w:rPr>
          <w:rFonts w:ascii="Arial" w:hAnsi="Arial" w:cs="Arial"/>
          <w:sz w:val="22"/>
          <w:szCs w:val="22"/>
          <w:lang w:val="sr-Cyrl-RS"/>
        </w:rPr>
        <w:t xml:space="preserve"> 2“ у Булевару Пека Дапчевића се задржава. </w:t>
      </w:r>
    </w:p>
    <w:p w14:paraId="0B3B959C" w14:textId="77777777" w:rsidR="00033F79" w:rsidRPr="00BB6EB3" w:rsidRDefault="00033F79" w:rsidP="00033F79">
      <w:pPr>
        <w:spacing w:after="120"/>
        <w:jc w:val="both"/>
        <w:rPr>
          <w:rFonts w:ascii="Arial" w:hAnsi="Arial" w:cs="Arial"/>
          <w:sz w:val="22"/>
          <w:szCs w:val="22"/>
          <w:lang w:val="sr-Latn-RS"/>
        </w:rPr>
      </w:pPr>
      <w:r w:rsidRPr="00BB6EB3">
        <w:rPr>
          <w:rFonts w:ascii="Arial" w:hAnsi="Arial" w:cs="Arial"/>
          <w:sz w:val="22"/>
          <w:szCs w:val="22"/>
          <w:lang w:val="sr-Cyrl-CS"/>
        </w:rPr>
        <w:t>Такође, обзиром на планиране садржаје унутар Просторног плана, подручје је потребно опслужити шинским системом јавног превоза путника типа метро. Траса шинског система и позиција станице биће предмет посебног планског документа.</w:t>
      </w:r>
    </w:p>
    <w:p w14:paraId="07E74423" w14:textId="77777777" w:rsidR="00033F79" w:rsidRPr="00BB6EB3" w:rsidRDefault="00033F79" w:rsidP="00033F79">
      <w:pPr>
        <w:spacing w:after="120"/>
        <w:jc w:val="both"/>
        <w:rPr>
          <w:rFonts w:ascii="Arial" w:hAnsi="Arial" w:cs="Arial"/>
          <w:sz w:val="22"/>
          <w:szCs w:val="22"/>
          <w:lang w:val="sr-Cyrl-CS" w:bidi="en-US"/>
        </w:rPr>
      </w:pPr>
      <w:r w:rsidRPr="00BB6EB3">
        <w:rPr>
          <w:rFonts w:ascii="Arial" w:hAnsi="Arial" w:cs="Arial"/>
          <w:sz w:val="22"/>
          <w:szCs w:val="22"/>
          <w:lang w:val="sr-Cyrl-RS" w:bidi="en-US"/>
        </w:rPr>
        <w:t xml:space="preserve">За планиране садржаје потребно је обезбедити потребан број </w:t>
      </w:r>
      <w:r w:rsidRPr="00BB6EB3">
        <w:rPr>
          <w:rFonts w:ascii="Arial" w:hAnsi="Arial" w:cs="Arial"/>
          <w:b/>
          <w:bCs/>
          <w:sz w:val="22"/>
          <w:szCs w:val="22"/>
          <w:lang w:val="sr-Cyrl-RS" w:bidi="en-US"/>
        </w:rPr>
        <w:t>паркинг места</w:t>
      </w:r>
      <w:r w:rsidRPr="00BB6EB3">
        <w:rPr>
          <w:rFonts w:ascii="Arial" w:hAnsi="Arial" w:cs="Arial"/>
          <w:sz w:val="22"/>
          <w:szCs w:val="22"/>
          <w:lang w:val="sr-Cyrl-RS" w:bidi="en-US"/>
        </w:rPr>
        <w:t xml:space="preserve"> у складу са нормативима</w:t>
      </w:r>
      <w:r w:rsidRPr="00BB6EB3">
        <w:rPr>
          <w:rFonts w:ascii="Arial" w:hAnsi="Arial" w:cs="Arial"/>
          <w:sz w:val="22"/>
          <w:szCs w:val="22"/>
          <w:lang w:bidi="en-US"/>
        </w:rPr>
        <w:t xml:space="preserve">, </w:t>
      </w:r>
      <w:r w:rsidRPr="00BB6EB3">
        <w:rPr>
          <w:rFonts w:ascii="Arial" w:hAnsi="Arial" w:cs="Arial"/>
          <w:sz w:val="22"/>
          <w:szCs w:val="22"/>
          <w:lang w:val="sr-Cyrl-RS" w:bidi="en-US"/>
        </w:rPr>
        <w:t xml:space="preserve">као и </w:t>
      </w:r>
      <w:r w:rsidRPr="00BB6EB3">
        <w:rPr>
          <w:rFonts w:ascii="Arial" w:hAnsi="Arial" w:cs="Arial"/>
          <w:sz w:val="22"/>
          <w:szCs w:val="22"/>
          <w:lang w:val="sr-Cyrl-CS" w:bidi="en-US"/>
        </w:rPr>
        <w:t>површине за паркирање бицикала.</w:t>
      </w:r>
    </w:p>
    <w:p w14:paraId="4E2DAA9C" w14:textId="77777777" w:rsidR="00033F79" w:rsidRPr="00BB6EB3" w:rsidRDefault="00033F79" w:rsidP="00033F79">
      <w:pPr>
        <w:spacing w:after="120"/>
        <w:jc w:val="both"/>
        <w:rPr>
          <w:rFonts w:ascii="Arial" w:hAnsi="Arial" w:cs="Arial"/>
          <w:b/>
          <w:bCs/>
          <w:sz w:val="22"/>
          <w:szCs w:val="22"/>
          <w:lang w:val="sr-Cyrl-RS"/>
        </w:rPr>
      </w:pPr>
      <w:r w:rsidRPr="00BB6EB3">
        <w:rPr>
          <w:rFonts w:ascii="Arial" w:hAnsi="Arial" w:cs="Arial"/>
          <w:b/>
          <w:bCs/>
          <w:sz w:val="22"/>
          <w:szCs w:val="22"/>
          <w:lang w:val="sr-Cyrl-RS"/>
        </w:rPr>
        <w:t>Водоводна мрежа и објекти</w:t>
      </w:r>
    </w:p>
    <w:p w14:paraId="48F70FD8" w14:textId="77777777" w:rsidR="00033F79" w:rsidRPr="00BB6EB3" w:rsidRDefault="00033F79" w:rsidP="00033F79">
      <w:pPr>
        <w:spacing w:after="120"/>
        <w:jc w:val="both"/>
        <w:rPr>
          <w:rFonts w:ascii="Arial" w:hAnsi="Arial" w:cs="Arial"/>
          <w:sz w:val="22"/>
          <w:szCs w:val="22"/>
          <w:lang w:val="sr-Cyrl-RS" w:eastAsia="x-none"/>
        </w:rPr>
      </w:pPr>
      <w:r w:rsidRPr="00BB6EB3">
        <w:rPr>
          <w:rFonts w:ascii="Arial" w:hAnsi="Arial" w:cs="Arial"/>
          <w:sz w:val="22"/>
          <w:szCs w:val="22"/>
          <w:lang w:val="sr-Cyrl-RS" w:eastAsia="x-none"/>
        </w:rPr>
        <w:t>Постојећи концепт водоснабдевања се задржава, уз реконструкцију целокупне дистрибутивне и магистралне водоводне мреже, према потребама планираних садржаја у оквиру плана. Трасе планираних цевовода су у јавним површинама у складу са саобраћајним решењем. Планирана водоводна мрежа повезана је тако да формира прстенасту структуру.</w:t>
      </w:r>
    </w:p>
    <w:p w14:paraId="49279DE5" w14:textId="77777777" w:rsidR="00033F79" w:rsidRPr="00BB6EB3" w:rsidRDefault="00033F79" w:rsidP="00033F79">
      <w:pPr>
        <w:spacing w:after="120"/>
        <w:jc w:val="both"/>
        <w:rPr>
          <w:rFonts w:ascii="Arial" w:eastAsia="Cambria Math" w:hAnsi="Arial" w:cs="Arial"/>
          <w:b/>
          <w:bCs/>
          <w:sz w:val="22"/>
          <w:szCs w:val="22"/>
          <w:lang w:val="sr-Cyrl-RS"/>
        </w:rPr>
      </w:pPr>
      <w:r w:rsidRPr="00BB6EB3">
        <w:rPr>
          <w:rFonts w:ascii="Arial" w:eastAsia="Cambria Math" w:hAnsi="Arial" w:cs="Arial"/>
          <w:b/>
          <w:bCs/>
          <w:sz w:val="22"/>
          <w:szCs w:val="22"/>
          <w:lang w:val="sr-Cyrl-RS"/>
        </w:rPr>
        <w:t>Канализациона мрежа и објекти</w:t>
      </w:r>
    </w:p>
    <w:p w14:paraId="0FE13E86" w14:textId="3657D0C0" w:rsidR="00033F79" w:rsidRPr="00BB6EB3" w:rsidRDefault="00033F79" w:rsidP="00033F79">
      <w:pPr>
        <w:spacing w:after="120"/>
        <w:jc w:val="both"/>
        <w:rPr>
          <w:rFonts w:ascii="Arial" w:hAnsi="Arial" w:cs="Arial"/>
          <w:sz w:val="22"/>
          <w:szCs w:val="22"/>
          <w:lang w:val="sr-Cyrl-RS"/>
        </w:rPr>
      </w:pPr>
      <w:r w:rsidRPr="00BB6EB3">
        <w:rPr>
          <w:rFonts w:ascii="Arial" w:hAnsi="Arial" w:cs="Arial"/>
          <w:sz w:val="22"/>
          <w:szCs w:val="22"/>
          <w:lang w:val="sr-Cyrl-RS"/>
        </w:rPr>
        <w:t xml:space="preserve">Подручје фазе А предметног плана припада </w:t>
      </w:r>
      <w:proofErr w:type="spellStart"/>
      <w:r w:rsidRPr="00BB6EB3">
        <w:rPr>
          <w:rFonts w:ascii="Arial" w:hAnsi="Arial" w:cs="Arial"/>
          <w:sz w:val="22"/>
          <w:szCs w:val="22"/>
          <w:lang w:val="sr-Cyrl-RS"/>
        </w:rPr>
        <w:t>Мокролушком</w:t>
      </w:r>
      <w:proofErr w:type="spellEnd"/>
      <w:r w:rsidRPr="00BB6EB3">
        <w:rPr>
          <w:rFonts w:ascii="Arial" w:hAnsi="Arial" w:cs="Arial"/>
          <w:sz w:val="22"/>
          <w:szCs w:val="22"/>
          <w:lang w:val="sr-Cyrl-RS"/>
        </w:rPr>
        <w:t xml:space="preserve"> сливу,</w:t>
      </w:r>
      <w:r w:rsidR="00DD0E14">
        <w:rPr>
          <w:rFonts w:ascii="Arial" w:hAnsi="Arial" w:cs="Arial"/>
          <w:sz w:val="22"/>
          <w:szCs w:val="22"/>
          <w:lang w:val="sr-Cyrl-RS"/>
        </w:rPr>
        <w:t xml:space="preserve"> </w:t>
      </w:r>
      <w:r w:rsidRPr="00BB6EB3">
        <w:rPr>
          <w:rFonts w:ascii="Arial" w:hAnsi="Arial" w:cs="Arial"/>
          <w:sz w:val="22"/>
          <w:szCs w:val="22"/>
          <w:lang w:val="sr-Cyrl-RS"/>
        </w:rPr>
        <w:t xml:space="preserve">а према постојећем стању главни одводник отпадних вода (употребљених и атмосферских) са предметног подручја је постојећи општи </w:t>
      </w:r>
      <w:proofErr w:type="spellStart"/>
      <w:r w:rsidRPr="00BB6EB3">
        <w:rPr>
          <w:rFonts w:ascii="Arial" w:hAnsi="Arial" w:cs="Arial"/>
          <w:sz w:val="22"/>
          <w:szCs w:val="22"/>
          <w:lang w:val="sr-Cyrl-RS"/>
        </w:rPr>
        <w:t>Кумодрашки</w:t>
      </w:r>
      <w:proofErr w:type="spellEnd"/>
      <w:r w:rsidRPr="00BB6EB3">
        <w:rPr>
          <w:rFonts w:ascii="Arial" w:hAnsi="Arial" w:cs="Arial"/>
          <w:sz w:val="22"/>
          <w:szCs w:val="22"/>
          <w:lang w:val="sr-Cyrl-RS"/>
        </w:rPr>
        <w:t xml:space="preserve"> колектор.</w:t>
      </w:r>
    </w:p>
    <w:p w14:paraId="4F285679" w14:textId="567DFF1B" w:rsidR="00033F79" w:rsidRPr="00BB6EB3" w:rsidRDefault="00033F79" w:rsidP="00033F79">
      <w:pPr>
        <w:rPr>
          <w:rFonts w:ascii="Arial" w:hAnsi="Arial" w:cs="Arial"/>
          <w:sz w:val="22"/>
          <w:szCs w:val="22"/>
          <w:lang w:val="sr-Cyrl-RS" w:eastAsia="x-none"/>
        </w:rPr>
      </w:pPr>
      <w:r w:rsidRPr="00BB6EB3">
        <w:rPr>
          <w:rFonts w:ascii="Arial" w:hAnsi="Arial" w:cs="Arial"/>
          <w:sz w:val="22"/>
          <w:szCs w:val="22"/>
          <w:lang w:val="sr-Cyrl-RS" w:eastAsia="x-none"/>
        </w:rPr>
        <w:t xml:space="preserve">За потребе уредног одвођења отпадних вода са подручја фазе А неопходно је </w:t>
      </w:r>
      <w:r w:rsidR="00DD0E14" w:rsidRPr="00BB6EB3">
        <w:rPr>
          <w:rFonts w:ascii="Arial" w:hAnsi="Arial" w:cs="Arial"/>
          <w:sz w:val="22"/>
          <w:szCs w:val="22"/>
          <w:lang w:val="sr-Cyrl-RS" w:eastAsia="x-none"/>
        </w:rPr>
        <w:t>изградити</w:t>
      </w:r>
      <w:r w:rsidRPr="00BB6EB3">
        <w:rPr>
          <w:rFonts w:ascii="Arial" w:hAnsi="Arial" w:cs="Arial"/>
          <w:sz w:val="22"/>
          <w:szCs w:val="22"/>
          <w:lang w:val="sr-Cyrl-RS" w:eastAsia="x-none"/>
        </w:rPr>
        <w:t xml:space="preserve"> примарне и секундарне објекте канализационог система:</w:t>
      </w:r>
    </w:p>
    <w:p w14:paraId="598A37D9" w14:textId="77777777" w:rsidR="00033F79" w:rsidRPr="00BB6EB3" w:rsidRDefault="00033F79" w:rsidP="00033F79">
      <w:pPr>
        <w:numPr>
          <w:ilvl w:val="0"/>
          <w:numId w:val="80"/>
        </w:numPr>
        <w:ind w:left="567" w:hanging="283"/>
        <w:jc w:val="both"/>
        <w:rPr>
          <w:rFonts w:ascii="Arial" w:hAnsi="Arial" w:cs="Arial"/>
          <w:sz w:val="22"/>
          <w:szCs w:val="22"/>
          <w:lang w:val="sr-Cyrl-RS" w:eastAsia="x-none"/>
        </w:rPr>
      </w:pPr>
      <w:r w:rsidRPr="00BB6EB3">
        <w:rPr>
          <w:rFonts w:ascii="Arial" w:hAnsi="Arial" w:cs="Arial"/>
          <w:sz w:val="22"/>
          <w:szCs w:val="22"/>
          <w:lang w:val="sr-Cyrl-RS" w:eastAsia="x-none"/>
        </w:rPr>
        <w:t xml:space="preserve">изградити Нови кишни </w:t>
      </w:r>
      <w:proofErr w:type="spellStart"/>
      <w:r w:rsidRPr="00BB6EB3">
        <w:rPr>
          <w:rFonts w:ascii="Arial" w:hAnsi="Arial" w:cs="Arial"/>
          <w:sz w:val="22"/>
          <w:szCs w:val="22"/>
          <w:lang w:val="sr-Cyrl-RS" w:eastAsia="x-none"/>
        </w:rPr>
        <w:t>Кумодрашки</w:t>
      </w:r>
      <w:proofErr w:type="spellEnd"/>
      <w:r w:rsidRPr="00BB6EB3">
        <w:rPr>
          <w:rFonts w:ascii="Arial" w:hAnsi="Arial" w:cs="Arial"/>
          <w:sz w:val="22"/>
          <w:szCs w:val="22"/>
          <w:lang w:val="sr-Cyrl-RS" w:eastAsia="x-none"/>
        </w:rPr>
        <w:t xml:space="preserve"> колектор</w:t>
      </w:r>
    </w:p>
    <w:p w14:paraId="268D5C25" w14:textId="77777777" w:rsidR="00033F79" w:rsidRPr="00BB6EB3" w:rsidRDefault="00033F79" w:rsidP="00033F79">
      <w:pPr>
        <w:numPr>
          <w:ilvl w:val="0"/>
          <w:numId w:val="80"/>
        </w:numPr>
        <w:ind w:left="567" w:hanging="283"/>
        <w:jc w:val="both"/>
        <w:rPr>
          <w:rFonts w:ascii="Arial" w:hAnsi="Arial" w:cs="Arial"/>
          <w:sz w:val="22"/>
          <w:szCs w:val="22"/>
          <w:lang w:val="sr-Cyrl-RS" w:eastAsia="x-none"/>
        </w:rPr>
      </w:pPr>
      <w:r w:rsidRPr="00BB6EB3">
        <w:rPr>
          <w:rFonts w:ascii="Arial" w:hAnsi="Arial" w:cs="Arial"/>
          <w:sz w:val="22"/>
          <w:szCs w:val="22"/>
          <w:lang w:val="sr-Cyrl-RS" w:eastAsia="x-none"/>
        </w:rPr>
        <w:t xml:space="preserve">изградити </w:t>
      </w:r>
      <w:proofErr w:type="spellStart"/>
      <w:r w:rsidRPr="00BB6EB3">
        <w:rPr>
          <w:rFonts w:ascii="Arial" w:hAnsi="Arial" w:cs="Arial"/>
          <w:sz w:val="22"/>
          <w:szCs w:val="22"/>
          <w:lang w:val="sr-Cyrl-RS" w:eastAsia="x-none"/>
        </w:rPr>
        <w:t>ретензије</w:t>
      </w:r>
      <w:proofErr w:type="spellEnd"/>
      <w:r w:rsidRPr="00BB6EB3">
        <w:rPr>
          <w:rFonts w:ascii="Arial" w:hAnsi="Arial" w:cs="Arial"/>
          <w:sz w:val="22"/>
          <w:szCs w:val="22"/>
          <w:lang w:val="sr-Cyrl-RS" w:eastAsia="x-none"/>
        </w:rPr>
        <w:t xml:space="preserve"> – „</w:t>
      </w:r>
      <w:proofErr w:type="spellStart"/>
      <w:r w:rsidRPr="00BB6EB3">
        <w:rPr>
          <w:rFonts w:ascii="Arial" w:hAnsi="Arial" w:cs="Arial"/>
          <w:sz w:val="22"/>
          <w:szCs w:val="22"/>
          <w:lang w:val="sr-Cyrl-RS" w:eastAsia="x-none"/>
        </w:rPr>
        <w:t>Кумодраж</w:t>
      </w:r>
      <w:proofErr w:type="spellEnd"/>
      <w:r w:rsidRPr="00BB6EB3">
        <w:rPr>
          <w:rFonts w:ascii="Arial" w:hAnsi="Arial" w:cs="Arial"/>
          <w:sz w:val="22"/>
          <w:szCs w:val="22"/>
          <w:lang w:val="sr-Cyrl-RS" w:eastAsia="x-none"/>
        </w:rPr>
        <w:t xml:space="preserve"> 1“ и „</w:t>
      </w:r>
      <w:proofErr w:type="spellStart"/>
      <w:r w:rsidRPr="00BB6EB3">
        <w:rPr>
          <w:rFonts w:ascii="Arial" w:hAnsi="Arial" w:cs="Arial"/>
          <w:sz w:val="22"/>
          <w:szCs w:val="22"/>
          <w:lang w:val="sr-Cyrl-RS" w:eastAsia="x-none"/>
        </w:rPr>
        <w:t>Кумодраж</w:t>
      </w:r>
      <w:proofErr w:type="spellEnd"/>
      <w:r w:rsidRPr="00BB6EB3">
        <w:rPr>
          <w:rFonts w:ascii="Arial" w:hAnsi="Arial" w:cs="Arial"/>
          <w:sz w:val="22"/>
          <w:szCs w:val="22"/>
          <w:lang w:val="sr-Cyrl-RS" w:eastAsia="x-none"/>
        </w:rPr>
        <w:t xml:space="preserve"> 3“ на узводним деоницама </w:t>
      </w:r>
      <w:proofErr w:type="spellStart"/>
      <w:r w:rsidRPr="00BB6EB3">
        <w:rPr>
          <w:rFonts w:ascii="Arial" w:hAnsi="Arial" w:cs="Arial"/>
          <w:sz w:val="22"/>
          <w:szCs w:val="22"/>
          <w:lang w:val="sr-Cyrl-RS" w:eastAsia="x-none"/>
        </w:rPr>
        <w:t>Кумодрашког</w:t>
      </w:r>
      <w:proofErr w:type="spellEnd"/>
      <w:r w:rsidRPr="00BB6EB3">
        <w:rPr>
          <w:rFonts w:ascii="Arial" w:hAnsi="Arial" w:cs="Arial"/>
          <w:sz w:val="22"/>
          <w:szCs w:val="22"/>
          <w:lang w:val="sr-Cyrl-RS" w:eastAsia="x-none"/>
        </w:rPr>
        <w:t xml:space="preserve"> потока,</w:t>
      </w:r>
    </w:p>
    <w:p w14:paraId="1814C8E4" w14:textId="77777777" w:rsidR="00033F79" w:rsidRPr="00BB6EB3" w:rsidRDefault="00033F79" w:rsidP="00033F79">
      <w:pPr>
        <w:numPr>
          <w:ilvl w:val="0"/>
          <w:numId w:val="80"/>
        </w:numPr>
        <w:ind w:left="567" w:hanging="283"/>
        <w:jc w:val="both"/>
        <w:rPr>
          <w:rFonts w:ascii="Arial" w:hAnsi="Arial" w:cs="Arial"/>
          <w:sz w:val="22"/>
          <w:szCs w:val="22"/>
          <w:lang w:val="sr-Cyrl-RS" w:eastAsia="x-none"/>
        </w:rPr>
      </w:pPr>
      <w:r w:rsidRPr="00BB6EB3">
        <w:rPr>
          <w:rFonts w:ascii="Arial" w:hAnsi="Arial" w:cs="Arial"/>
          <w:sz w:val="22"/>
          <w:szCs w:val="22"/>
          <w:lang w:val="ru-RU"/>
        </w:rPr>
        <w:t>регулисати Кумодрашки поток на делу између ретензија – „Кумодраж 1“</w:t>
      </w:r>
      <w:r w:rsidRPr="00BB6EB3">
        <w:rPr>
          <w:rFonts w:ascii="Arial" w:hAnsi="Arial" w:cs="Arial"/>
          <w:sz w:val="22"/>
          <w:szCs w:val="22"/>
          <w:lang w:val="sr-Cyrl-RS" w:eastAsia="x-none"/>
        </w:rPr>
        <w:t xml:space="preserve"> и „</w:t>
      </w:r>
      <w:proofErr w:type="spellStart"/>
      <w:r w:rsidRPr="00BB6EB3">
        <w:rPr>
          <w:rFonts w:ascii="Arial" w:hAnsi="Arial" w:cs="Arial"/>
          <w:sz w:val="22"/>
          <w:szCs w:val="22"/>
          <w:lang w:val="sr-Cyrl-RS" w:eastAsia="x-none"/>
        </w:rPr>
        <w:t>Кумодраж</w:t>
      </w:r>
      <w:proofErr w:type="spellEnd"/>
      <w:r w:rsidRPr="00BB6EB3">
        <w:rPr>
          <w:rFonts w:ascii="Arial" w:hAnsi="Arial" w:cs="Arial"/>
          <w:sz w:val="22"/>
          <w:szCs w:val="22"/>
          <w:lang w:val="sr-Cyrl-RS" w:eastAsia="x-none"/>
        </w:rPr>
        <w:t xml:space="preserve"> 3“,</w:t>
      </w:r>
    </w:p>
    <w:p w14:paraId="706B974F" w14:textId="77777777" w:rsidR="00033F79" w:rsidRPr="00BB6EB3" w:rsidRDefault="00033F79" w:rsidP="00033F79">
      <w:pPr>
        <w:numPr>
          <w:ilvl w:val="0"/>
          <w:numId w:val="80"/>
        </w:numPr>
        <w:spacing w:after="120"/>
        <w:ind w:left="567" w:hanging="283"/>
        <w:jc w:val="both"/>
        <w:rPr>
          <w:rFonts w:ascii="Arial" w:hAnsi="Arial" w:cs="Arial"/>
          <w:sz w:val="22"/>
          <w:szCs w:val="22"/>
          <w:lang w:val="sr-Cyrl-RS" w:eastAsia="x-none"/>
        </w:rPr>
      </w:pPr>
      <w:r w:rsidRPr="00BB6EB3">
        <w:rPr>
          <w:rFonts w:ascii="Arial" w:hAnsi="Arial" w:cs="Arial"/>
          <w:sz w:val="22"/>
          <w:szCs w:val="22"/>
          <w:lang w:val="sr-Cyrl-RS" w:eastAsia="x-none"/>
        </w:rPr>
        <w:t xml:space="preserve">на целом </w:t>
      </w:r>
      <w:proofErr w:type="spellStart"/>
      <w:r w:rsidRPr="00BB6EB3">
        <w:rPr>
          <w:rFonts w:ascii="Arial" w:hAnsi="Arial" w:cs="Arial"/>
          <w:sz w:val="22"/>
          <w:szCs w:val="22"/>
          <w:lang w:val="sr-Cyrl-RS" w:eastAsia="x-none"/>
        </w:rPr>
        <w:t>Кумудрашком</w:t>
      </w:r>
      <w:proofErr w:type="spellEnd"/>
      <w:r w:rsidRPr="00BB6EB3">
        <w:rPr>
          <w:rFonts w:ascii="Arial" w:hAnsi="Arial" w:cs="Arial"/>
          <w:sz w:val="22"/>
          <w:szCs w:val="22"/>
          <w:lang w:val="sr-Cyrl-RS" w:eastAsia="x-none"/>
        </w:rPr>
        <w:t xml:space="preserve"> сливу изградити мрежу канализације за атмосферске и употребљене воде.</w:t>
      </w:r>
    </w:p>
    <w:p w14:paraId="6A98B2A6" w14:textId="77777777" w:rsidR="00033F79" w:rsidRPr="00BB6EB3" w:rsidRDefault="00033F79" w:rsidP="00033F79">
      <w:pPr>
        <w:spacing w:after="120"/>
        <w:jc w:val="both"/>
        <w:rPr>
          <w:rFonts w:ascii="Arial" w:hAnsi="Arial" w:cs="Arial"/>
          <w:sz w:val="22"/>
          <w:szCs w:val="22"/>
          <w:lang w:val="ru-RU"/>
        </w:rPr>
      </w:pPr>
      <w:r w:rsidRPr="00BB6EB3">
        <w:rPr>
          <w:rFonts w:ascii="Arial" w:hAnsi="Arial" w:cs="Arial"/>
          <w:sz w:val="22"/>
          <w:szCs w:val="22"/>
          <w:lang w:val="ru-RU"/>
        </w:rPr>
        <w:t xml:space="preserve">Подручје фазе Б предметног плана припада Топчидерском сливу, делу на коме је планиран сепарациони систем каналисања. Главни реципијенти за употребљене воде, са подручја плана, изграђени су долином Топчидерске реке и њима се употребљене воде одводе на КЦС „Чукарица“. У постојећем стању КЦС „Чукарица“ је преоптерећена </w:t>
      </w:r>
      <w:r w:rsidRPr="00BB6EB3">
        <w:rPr>
          <w:rFonts w:ascii="Arial" w:hAnsi="Arial" w:cs="Arial"/>
          <w:sz w:val="22"/>
          <w:szCs w:val="22"/>
          <w:lang w:val="ru-RU"/>
        </w:rPr>
        <w:lastRenderedPageBreak/>
        <w:t>и изграђена у веома ограниченим просторним условима, тако да је планирана изградња нове КЦС „Чукарица нова“, којом ће се обезбедити неометано и безбедно одвођење употребљених вода до преливне грађевине.</w:t>
      </w:r>
    </w:p>
    <w:p w14:paraId="7F0A7B5E" w14:textId="77777777" w:rsidR="00033F79" w:rsidRPr="00BB6EB3" w:rsidRDefault="00033F79" w:rsidP="00033F79">
      <w:pPr>
        <w:spacing w:after="120"/>
        <w:jc w:val="both"/>
        <w:rPr>
          <w:rFonts w:ascii="Arial" w:hAnsi="Arial" w:cs="Arial"/>
          <w:sz w:val="22"/>
          <w:szCs w:val="22"/>
          <w:lang w:val="ru-RU"/>
        </w:rPr>
      </w:pPr>
      <w:r w:rsidRPr="00BB6EB3">
        <w:rPr>
          <w:rFonts w:ascii="Arial" w:hAnsi="Arial" w:cs="Arial"/>
          <w:sz w:val="22"/>
          <w:szCs w:val="22"/>
          <w:lang w:val="ru-RU"/>
        </w:rPr>
        <w:t>Непосредни реципијенти употребљених вода су планирани фекални канали дуж Каљавог потока и потока Липице. Ови потоци су уједно и непосредни реципијенти атмосферских вода са овог дела плана. Дуж Каљавог потока</w:t>
      </w:r>
      <w:r w:rsidRPr="00BB6EB3">
        <w:rPr>
          <w:rFonts w:ascii="Arial" w:hAnsi="Arial" w:cs="Arial"/>
          <w:sz w:val="22"/>
          <w:szCs w:val="22"/>
          <w:lang w:val="sr-Cyrl-RS"/>
        </w:rPr>
        <w:t xml:space="preserve"> изграђен је </w:t>
      </w:r>
      <w:r w:rsidRPr="00BB6EB3">
        <w:rPr>
          <w:rFonts w:ascii="Arial" w:hAnsi="Arial" w:cs="Arial"/>
          <w:sz w:val="22"/>
          <w:szCs w:val="22"/>
          <w:lang w:val="ru-RU"/>
        </w:rPr>
        <w:t>фекални канал, недовољног капацитета за прихватање додатне количине употребљених вода, па се планира изградња новог канала, повезаног са постојећим.</w:t>
      </w:r>
    </w:p>
    <w:p w14:paraId="502BC906" w14:textId="3B381503" w:rsidR="00033F79" w:rsidRPr="00BB6EB3" w:rsidRDefault="00033F79" w:rsidP="00033F79">
      <w:pPr>
        <w:jc w:val="both"/>
        <w:rPr>
          <w:rFonts w:ascii="Arial" w:hAnsi="Arial" w:cs="Arial"/>
          <w:sz w:val="22"/>
          <w:szCs w:val="22"/>
          <w:lang w:val="sr-Cyrl-RS" w:eastAsia="x-none"/>
        </w:rPr>
      </w:pPr>
      <w:r w:rsidRPr="00BB6EB3">
        <w:rPr>
          <w:rFonts w:ascii="Arial" w:hAnsi="Arial" w:cs="Arial"/>
          <w:sz w:val="22"/>
          <w:szCs w:val="22"/>
          <w:lang w:val="sr-Cyrl-RS" w:eastAsia="x-none"/>
        </w:rPr>
        <w:t xml:space="preserve">За потребе уредног одвођења отпадних вода са подручја фазе Б предметног ППППН неопходно је </w:t>
      </w:r>
      <w:r w:rsidR="00EC5EF0" w:rsidRPr="00BB6EB3">
        <w:rPr>
          <w:rFonts w:ascii="Arial" w:hAnsi="Arial" w:cs="Arial"/>
          <w:sz w:val="22"/>
          <w:szCs w:val="22"/>
          <w:lang w:val="sr-Cyrl-RS" w:eastAsia="x-none"/>
        </w:rPr>
        <w:t>изградити</w:t>
      </w:r>
      <w:r w:rsidRPr="00BB6EB3">
        <w:rPr>
          <w:rFonts w:ascii="Arial" w:hAnsi="Arial" w:cs="Arial"/>
          <w:sz w:val="22"/>
          <w:szCs w:val="22"/>
          <w:lang w:val="sr-Cyrl-RS" w:eastAsia="x-none"/>
        </w:rPr>
        <w:t xml:space="preserve"> примарне и секундарне објекте канализационог система:</w:t>
      </w:r>
    </w:p>
    <w:p w14:paraId="3ACBB908" w14:textId="77777777" w:rsidR="00033F79" w:rsidRPr="00BB6EB3" w:rsidRDefault="00033F79" w:rsidP="00033F79">
      <w:pPr>
        <w:numPr>
          <w:ilvl w:val="0"/>
          <w:numId w:val="80"/>
        </w:numPr>
        <w:ind w:left="567" w:hanging="283"/>
        <w:jc w:val="both"/>
        <w:rPr>
          <w:rFonts w:ascii="Arial" w:hAnsi="Arial" w:cs="Arial"/>
          <w:sz w:val="22"/>
          <w:szCs w:val="22"/>
          <w:lang w:val="sr-Cyrl-RS" w:eastAsia="x-none"/>
        </w:rPr>
      </w:pPr>
      <w:r w:rsidRPr="00BB6EB3">
        <w:rPr>
          <w:rFonts w:ascii="Arial" w:hAnsi="Arial" w:cs="Arial"/>
          <w:sz w:val="22"/>
          <w:szCs w:val="22"/>
          <w:lang w:val="sr-Cyrl-RS" w:eastAsia="x-none"/>
        </w:rPr>
        <w:t xml:space="preserve">изградити нову КЦС „Чукарица нова“ и потисни вод мин. Ø1200 mm, од КЦС „Чукарица нова“ до </w:t>
      </w:r>
      <w:proofErr w:type="spellStart"/>
      <w:r w:rsidRPr="00BB6EB3">
        <w:rPr>
          <w:rFonts w:ascii="Arial" w:hAnsi="Arial" w:cs="Arial"/>
          <w:sz w:val="22"/>
          <w:szCs w:val="22"/>
          <w:lang w:val="sr-Cyrl-RS" w:eastAsia="x-none"/>
        </w:rPr>
        <w:t>преливне</w:t>
      </w:r>
      <w:proofErr w:type="spellEnd"/>
      <w:r w:rsidRPr="00BB6EB3">
        <w:rPr>
          <w:rFonts w:ascii="Arial" w:hAnsi="Arial" w:cs="Arial"/>
          <w:sz w:val="22"/>
          <w:szCs w:val="22"/>
          <w:lang w:val="sr-Cyrl-RS" w:eastAsia="x-none"/>
        </w:rPr>
        <w:t xml:space="preserve"> грађевине,</w:t>
      </w:r>
    </w:p>
    <w:p w14:paraId="3486372E" w14:textId="77777777" w:rsidR="00033F79" w:rsidRPr="00BB6EB3" w:rsidRDefault="00033F79" w:rsidP="00033F79">
      <w:pPr>
        <w:numPr>
          <w:ilvl w:val="0"/>
          <w:numId w:val="80"/>
        </w:numPr>
        <w:ind w:left="567" w:hanging="283"/>
        <w:jc w:val="both"/>
        <w:rPr>
          <w:rFonts w:ascii="Arial" w:hAnsi="Arial" w:cs="Arial"/>
          <w:sz w:val="22"/>
          <w:szCs w:val="22"/>
          <w:lang w:val="ru-RU"/>
        </w:rPr>
      </w:pPr>
      <w:r w:rsidRPr="00BB6EB3">
        <w:rPr>
          <w:rFonts w:ascii="Arial" w:hAnsi="Arial" w:cs="Arial"/>
          <w:sz w:val="22"/>
          <w:szCs w:val="22"/>
          <w:lang w:val="sr-Cyrl-RS" w:eastAsia="x-none"/>
        </w:rPr>
        <w:t xml:space="preserve">изградити планирани </w:t>
      </w:r>
      <w:proofErr w:type="spellStart"/>
      <w:r w:rsidRPr="00BB6EB3">
        <w:rPr>
          <w:rFonts w:ascii="Arial" w:hAnsi="Arial" w:cs="Arial"/>
          <w:sz w:val="22"/>
          <w:szCs w:val="22"/>
          <w:lang w:val="sr-Cyrl-RS" w:eastAsia="x-none"/>
        </w:rPr>
        <w:t>фекални</w:t>
      </w:r>
      <w:proofErr w:type="spellEnd"/>
      <w:r w:rsidRPr="00BB6EB3">
        <w:rPr>
          <w:rFonts w:ascii="Arial" w:hAnsi="Arial" w:cs="Arial"/>
          <w:sz w:val="22"/>
          <w:szCs w:val="22"/>
          <w:lang w:val="sr-Cyrl-RS" w:eastAsia="x-none"/>
        </w:rPr>
        <w:t xml:space="preserve"> канал дуж Каљавог потока до укључења у постојећи </w:t>
      </w:r>
      <w:proofErr w:type="spellStart"/>
      <w:r w:rsidRPr="00BB6EB3">
        <w:rPr>
          <w:rFonts w:ascii="Arial" w:hAnsi="Arial" w:cs="Arial"/>
          <w:sz w:val="22"/>
          <w:szCs w:val="22"/>
          <w:lang w:val="sr-Cyrl-RS" w:eastAsia="x-none"/>
        </w:rPr>
        <w:t>Јелезовачки</w:t>
      </w:r>
      <w:proofErr w:type="spellEnd"/>
      <w:r w:rsidRPr="00BB6EB3">
        <w:rPr>
          <w:rFonts w:ascii="Arial" w:hAnsi="Arial" w:cs="Arial"/>
          <w:sz w:val="22"/>
          <w:szCs w:val="22"/>
          <w:lang w:val="sr-Cyrl-RS" w:eastAsia="x-none"/>
        </w:rPr>
        <w:t xml:space="preserve"> колектор,</w:t>
      </w:r>
    </w:p>
    <w:p w14:paraId="1BFFC04C" w14:textId="77777777" w:rsidR="00033F79" w:rsidRPr="00BB6EB3" w:rsidRDefault="00033F79" w:rsidP="00033F79">
      <w:pPr>
        <w:numPr>
          <w:ilvl w:val="0"/>
          <w:numId w:val="80"/>
        </w:numPr>
        <w:spacing w:after="120"/>
        <w:ind w:left="567" w:hanging="283"/>
        <w:jc w:val="both"/>
        <w:rPr>
          <w:rFonts w:ascii="Arial" w:hAnsi="Arial" w:cs="Arial"/>
          <w:sz w:val="22"/>
          <w:szCs w:val="22"/>
          <w:lang w:val="sr-Cyrl-RS" w:eastAsia="x-none"/>
        </w:rPr>
      </w:pPr>
      <w:r w:rsidRPr="00BB6EB3">
        <w:rPr>
          <w:rFonts w:ascii="Arial" w:hAnsi="Arial" w:cs="Arial"/>
          <w:sz w:val="22"/>
          <w:szCs w:val="22"/>
          <w:lang w:val="sr-Cyrl-RS" w:eastAsia="x-none"/>
        </w:rPr>
        <w:t>на подручју Топчидерског слива изградити мрежу канализације за атмосферске и употребљене воде до реципијената.</w:t>
      </w:r>
    </w:p>
    <w:p w14:paraId="3D80DC41" w14:textId="77777777" w:rsidR="00033F79" w:rsidRPr="00BB6EB3" w:rsidRDefault="00033F79" w:rsidP="00033F79">
      <w:pPr>
        <w:spacing w:after="120"/>
        <w:jc w:val="both"/>
        <w:rPr>
          <w:rFonts w:ascii="Arial" w:hAnsi="Arial" w:cs="Arial"/>
          <w:sz w:val="22"/>
          <w:szCs w:val="22"/>
          <w:lang w:val="sr-Cyrl-CS"/>
        </w:rPr>
      </w:pPr>
      <w:r w:rsidRPr="00BB6EB3">
        <w:rPr>
          <w:rFonts w:ascii="Arial" w:hAnsi="Arial" w:cs="Arial"/>
          <w:sz w:val="22"/>
          <w:szCs w:val="22"/>
          <w:lang w:val="sr-Cyrl-CS"/>
        </w:rPr>
        <w:t xml:space="preserve">За део подручја уз улицу Војводе Степе на делу између улице Беранска 1 и </w:t>
      </w:r>
      <w:r w:rsidRPr="00BB6EB3">
        <w:rPr>
          <w:rFonts w:ascii="Arial" w:hAnsi="Arial" w:cs="Arial"/>
          <w:sz w:val="22"/>
          <w:szCs w:val="22"/>
          <w:lang w:val="sr-Cyrl-RS"/>
        </w:rPr>
        <w:t xml:space="preserve">Булевар Пека Дапчевића – реципијент отпадних вода је  </w:t>
      </w:r>
      <w:r w:rsidRPr="00BB6EB3">
        <w:rPr>
          <w:rFonts w:ascii="Arial" w:hAnsi="Arial" w:cs="Arial"/>
          <w:sz w:val="22"/>
          <w:szCs w:val="22"/>
          <w:lang w:val="sr-Cyrl-CS"/>
        </w:rPr>
        <w:t xml:space="preserve">планирани општи канал OК мин. Ø300 у Улици војводе Степе са везом на постојећи </w:t>
      </w:r>
      <w:r w:rsidRPr="00BB6EB3">
        <w:rPr>
          <w:rFonts w:ascii="Arial" w:hAnsi="Arial" w:cs="Arial"/>
          <w:sz w:val="22"/>
          <w:szCs w:val="22"/>
          <w:lang w:val="sr-Cyrl-RS"/>
        </w:rPr>
        <w:t>О</w:t>
      </w:r>
      <w:r w:rsidRPr="00BB6EB3">
        <w:rPr>
          <w:rFonts w:ascii="Arial" w:hAnsi="Arial" w:cs="Arial"/>
          <w:sz w:val="22"/>
          <w:szCs w:val="22"/>
          <w:lang w:val="ru-RU"/>
        </w:rPr>
        <w:t>К</w:t>
      </w:r>
      <w:r w:rsidRPr="00BB6EB3">
        <w:rPr>
          <w:rFonts w:ascii="Arial" w:hAnsi="Arial" w:cs="Arial"/>
          <w:sz w:val="22"/>
          <w:szCs w:val="22"/>
          <w:lang w:val="sr-Cyrl-RS"/>
        </w:rPr>
        <w:t xml:space="preserve">400 </w:t>
      </w:r>
      <w:r w:rsidRPr="00BB6EB3">
        <w:rPr>
          <w:rFonts w:ascii="Arial" w:hAnsi="Arial" w:cs="Arial"/>
          <w:sz w:val="22"/>
          <w:szCs w:val="22"/>
        </w:rPr>
        <w:t>mm</w:t>
      </w:r>
      <w:r w:rsidRPr="00BB6EB3">
        <w:rPr>
          <w:rFonts w:ascii="Arial" w:hAnsi="Arial" w:cs="Arial"/>
          <w:sz w:val="22"/>
          <w:szCs w:val="22"/>
          <w:lang w:val="sr-Cyrl-RS"/>
        </w:rPr>
        <w:t xml:space="preserve"> у тој улици.</w:t>
      </w:r>
      <w:r w:rsidRPr="00BB6EB3">
        <w:rPr>
          <w:rFonts w:ascii="Arial" w:hAnsi="Arial" w:cs="Arial"/>
          <w:sz w:val="22"/>
          <w:szCs w:val="22"/>
          <w:lang w:val="sr-Cyrl-CS"/>
        </w:rPr>
        <w:t xml:space="preserve"> </w:t>
      </w:r>
    </w:p>
    <w:p w14:paraId="138E8FBE" w14:textId="77777777" w:rsidR="00033F79" w:rsidRPr="00BB6EB3" w:rsidRDefault="00033F79" w:rsidP="00033F79">
      <w:pPr>
        <w:spacing w:after="120"/>
        <w:jc w:val="both"/>
        <w:rPr>
          <w:rFonts w:ascii="Arial" w:hAnsi="Arial" w:cs="Arial"/>
          <w:sz w:val="22"/>
          <w:szCs w:val="22"/>
          <w:lang w:val="sr-Cyrl-CS"/>
        </w:rPr>
      </w:pPr>
      <w:bookmarkStart w:id="54" w:name="_Hlk164934592"/>
      <w:r w:rsidRPr="00BB6EB3">
        <w:rPr>
          <w:rFonts w:ascii="Arial" w:hAnsi="Arial" w:cs="Arial"/>
          <w:sz w:val="22"/>
          <w:szCs w:val="22"/>
          <w:lang w:val="sr-Cyrl-CS"/>
        </w:rPr>
        <w:t xml:space="preserve">Крајњи реципијенти атмосферских вода са простора обухваћеним предметним планом су Топчидерска река (са својим непосредним и посредним притокама Каљавим потоком и потоком </w:t>
      </w:r>
      <w:proofErr w:type="spellStart"/>
      <w:r w:rsidRPr="00BB6EB3">
        <w:rPr>
          <w:rFonts w:ascii="Arial" w:hAnsi="Arial" w:cs="Arial"/>
          <w:sz w:val="22"/>
          <w:szCs w:val="22"/>
          <w:lang w:val="sr-Cyrl-CS"/>
        </w:rPr>
        <w:t>Липице</w:t>
      </w:r>
      <w:proofErr w:type="spellEnd"/>
      <w:r w:rsidRPr="00BB6EB3">
        <w:rPr>
          <w:rFonts w:ascii="Arial" w:hAnsi="Arial" w:cs="Arial"/>
          <w:sz w:val="22"/>
          <w:szCs w:val="22"/>
          <w:lang w:val="sr-Cyrl-CS"/>
        </w:rPr>
        <w:t xml:space="preserve">), </w:t>
      </w:r>
      <w:proofErr w:type="spellStart"/>
      <w:r w:rsidRPr="00BB6EB3">
        <w:rPr>
          <w:rFonts w:ascii="Arial" w:hAnsi="Arial" w:cs="Arial"/>
          <w:sz w:val="22"/>
          <w:szCs w:val="22"/>
          <w:lang w:val="sr-Cyrl-CS"/>
        </w:rPr>
        <w:t>Кумодрашки</w:t>
      </w:r>
      <w:proofErr w:type="spellEnd"/>
      <w:r w:rsidRPr="00BB6EB3">
        <w:rPr>
          <w:rFonts w:ascii="Arial" w:hAnsi="Arial" w:cs="Arial"/>
          <w:sz w:val="22"/>
          <w:szCs w:val="22"/>
          <w:lang w:val="sr-Cyrl-CS"/>
        </w:rPr>
        <w:t xml:space="preserve"> поток и планирана </w:t>
      </w:r>
      <w:proofErr w:type="spellStart"/>
      <w:r w:rsidRPr="00BB6EB3">
        <w:rPr>
          <w:rFonts w:ascii="Arial" w:hAnsi="Arial" w:cs="Arial"/>
          <w:sz w:val="22"/>
          <w:szCs w:val="22"/>
          <w:lang w:val="sr-Cyrl-CS"/>
        </w:rPr>
        <w:t>ретензија</w:t>
      </w:r>
      <w:proofErr w:type="spellEnd"/>
      <w:r w:rsidRPr="00BB6EB3">
        <w:rPr>
          <w:rFonts w:ascii="Arial" w:hAnsi="Arial" w:cs="Arial"/>
          <w:sz w:val="22"/>
          <w:szCs w:val="22"/>
          <w:lang w:val="sr-Cyrl-CS"/>
        </w:rPr>
        <w:t xml:space="preserve">, чија локација је предвиђена на простору непосредно уз границу Просторног плана, између Булевара Пеке Дапчевића и Новог авалског пута. Наведени водотоци нису регулисани. </w:t>
      </w:r>
      <w:bookmarkEnd w:id="54"/>
      <w:r w:rsidRPr="00BB6EB3">
        <w:rPr>
          <w:rFonts w:ascii="Arial" w:hAnsi="Arial" w:cs="Arial"/>
          <w:sz w:val="22"/>
          <w:szCs w:val="22"/>
          <w:lang w:val="sr-Cyrl-CS"/>
        </w:rPr>
        <w:t xml:space="preserve">За потребе пречишћавања атмосферских вода пре упуштања у реципијент планирају се сепаратори нафтних деривата. </w:t>
      </w:r>
    </w:p>
    <w:p w14:paraId="5F2D359A" w14:textId="4DAB710D" w:rsidR="00033F79" w:rsidRPr="00BB6EB3" w:rsidRDefault="00033F79" w:rsidP="00033F79">
      <w:pPr>
        <w:spacing w:after="120"/>
        <w:jc w:val="both"/>
        <w:rPr>
          <w:rFonts w:ascii="Arial" w:hAnsi="Arial" w:cs="Arial"/>
          <w:sz w:val="22"/>
          <w:szCs w:val="22"/>
          <w:lang w:val="ru-RU"/>
        </w:rPr>
      </w:pPr>
      <w:bookmarkStart w:id="55" w:name="_Hlk164934024"/>
      <w:r w:rsidRPr="00BB6EB3">
        <w:rPr>
          <w:rFonts w:ascii="Arial" w:hAnsi="Arial" w:cs="Arial"/>
          <w:sz w:val="22"/>
          <w:szCs w:val="22"/>
          <w:lang w:val="sr-Cyrl-CS"/>
        </w:rPr>
        <w:t xml:space="preserve">Крајњи реципијенти употребљених вода су </w:t>
      </w:r>
      <w:proofErr w:type="spellStart"/>
      <w:r w:rsidRPr="00BB6EB3">
        <w:rPr>
          <w:rFonts w:ascii="Arial" w:hAnsi="Arial" w:cs="Arial"/>
          <w:sz w:val="22"/>
          <w:szCs w:val="22"/>
          <w:lang w:val="sr-Cyrl-CS"/>
        </w:rPr>
        <w:t>Кумодрашки</w:t>
      </w:r>
      <w:proofErr w:type="spellEnd"/>
      <w:r w:rsidRPr="00BB6EB3">
        <w:rPr>
          <w:rFonts w:ascii="Arial" w:hAnsi="Arial" w:cs="Arial"/>
          <w:sz w:val="22"/>
          <w:szCs w:val="22"/>
          <w:lang w:val="sr-Cyrl-CS"/>
        </w:rPr>
        <w:t xml:space="preserve"> колектор 90/150</w:t>
      </w:r>
      <w:r w:rsidRPr="00BB6EB3">
        <w:rPr>
          <w:rFonts w:ascii="Arial" w:hAnsi="Arial" w:cs="Arial"/>
          <w:sz w:val="22"/>
          <w:szCs w:val="22"/>
          <w:lang w:val="ru-RU"/>
        </w:rPr>
        <w:t xml:space="preserve"> </w:t>
      </w:r>
      <w:r w:rsidRPr="00BB6EB3">
        <w:rPr>
          <w:rFonts w:ascii="Arial" w:hAnsi="Arial" w:cs="Arial"/>
          <w:sz w:val="22"/>
          <w:szCs w:val="22"/>
        </w:rPr>
        <w:t>cm</w:t>
      </w:r>
      <w:r w:rsidRPr="00BB6EB3">
        <w:rPr>
          <w:rFonts w:ascii="Arial" w:hAnsi="Arial" w:cs="Arial"/>
          <w:sz w:val="22"/>
          <w:szCs w:val="22"/>
          <w:lang w:val="sr-Cyrl-RS"/>
        </w:rPr>
        <w:t xml:space="preserve">, </w:t>
      </w:r>
      <w:r w:rsidRPr="00BB6EB3">
        <w:rPr>
          <w:rFonts w:ascii="Arial" w:hAnsi="Arial" w:cs="Arial"/>
          <w:sz w:val="22"/>
          <w:szCs w:val="22"/>
          <w:lang w:val="ru-RU"/>
        </w:rPr>
        <w:t>Нови Топчидерски фекални колектор ФБ120/180 cm и Стари Топчидерски фекални колектор ФБ60/110 cm</w:t>
      </w:r>
      <w:r w:rsidRPr="00BB6EB3">
        <w:rPr>
          <w:rFonts w:ascii="Arial" w:hAnsi="Arial" w:cs="Arial"/>
          <w:sz w:val="22"/>
          <w:szCs w:val="22"/>
          <w:lang w:val="sr-Cyrl-CS"/>
        </w:rPr>
        <w:t>.</w:t>
      </w:r>
      <w:bookmarkEnd w:id="55"/>
      <w:r w:rsidRPr="00BB6EB3">
        <w:rPr>
          <w:rFonts w:ascii="Arial" w:hAnsi="Arial" w:cs="Arial"/>
          <w:sz w:val="22"/>
          <w:szCs w:val="22"/>
          <w:lang w:val="sr-Cyrl-CS"/>
        </w:rPr>
        <w:t xml:space="preserve"> </w:t>
      </w:r>
      <w:bookmarkStart w:id="56" w:name="_Hlk164934376"/>
      <w:r w:rsidRPr="00BB6EB3">
        <w:rPr>
          <w:rFonts w:ascii="Arial" w:hAnsi="Arial" w:cs="Arial"/>
          <w:sz w:val="22"/>
          <w:szCs w:val="22"/>
          <w:lang w:val="sr-Cyrl-CS"/>
        </w:rPr>
        <w:t xml:space="preserve">До реализације планираног система градске канализације употребљене воде на предметној локацији решаваће се путем локалног ППОВ. Испуст пречишћених вода планира се у реципијент - корито </w:t>
      </w:r>
      <w:proofErr w:type="spellStart"/>
      <w:r w:rsidRPr="00BB6EB3">
        <w:rPr>
          <w:rFonts w:ascii="Arial" w:hAnsi="Arial" w:cs="Arial"/>
          <w:sz w:val="22"/>
          <w:szCs w:val="22"/>
          <w:lang w:val="sr-Cyrl-CS"/>
        </w:rPr>
        <w:t>Кумодрашког</w:t>
      </w:r>
      <w:proofErr w:type="spellEnd"/>
      <w:r w:rsidRPr="00BB6EB3">
        <w:rPr>
          <w:rFonts w:ascii="Arial" w:hAnsi="Arial" w:cs="Arial"/>
          <w:sz w:val="22"/>
          <w:szCs w:val="22"/>
          <w:lang w:val="sr-Cyrl-CS"/>
        </w:rPr>
        <w:t xml:space="preserve"> потока (са регулацијом косина корита у потребној дужини)</w:t>
      </w:r>
      <w:bookmarkEnd w:id="56"/>
      <w:r w:rsidRPr="00BB6EB3">
        <w:rPr>
          <w:rFonts w:ascii="Arial" w:hAnsi="Arial" w:cs="Arial"/>
          <w:sz w:val="22"/>
          <w:szCs w:val="22"/>
          <w:lang w:val="sr-Cyrl-CS"/>
        </w:rPr>
        <w:t xml:space="preserve">, а према условима и уз </w:t>
      </w:r>
      <w:r w:rsidR="00EC5EF0" w:rsidRPr="00BB6EB3">
        <w:rPr>
          <w:rFonts w:ascii="Arial" w:hAnsi="Arial" w:cs="Arial"/>
          <w:sz w:val="22"/>
          <w:szCs w:val="22"/>
          <w:lang w:val="sr-Cyrl-CS"/>
        </w:rPr>
        <w:t>сагласност</w:t>
      </w:r>
      <w:r w:rsidRPr="00BB6EB3">
        <w:rPr>
          <w:rFonts w:ascii="Arial" w:hAnsi="Arial" w:cs="Arial"/>
          <w:sz w:val="22"/>
          <w:szCs w:val="22"/>
          <w:lang w:val="sr-Cyrl-CS"/>
        </w:rPr>
        <w:t>  надлежног водопривредног предузећа. Употребљене воде сакупити системом интерне канализационе мреже и одвести до планираног ППОВ.</w:t>
      </w:r>
    </w:p>
    <w:p w14:paraId="646E3D05" w14:textId="77777777" w:rsidR="00033F79" w:rsidRPr="00BB6EB3" w:rsidRDefault="00033F79" w:rsidP="00033F79">
      <w:pPr>
        <w:spacing w:after="120"/>
        <w:jc w:val="both"/>
        <w:rPr>
          <w:rFonts w:ascii="Arial" w:hAnsi="Arial" w:cs="Arial"/>
          <w:b/>
          <w:bCs/>
          <w:sz w:val="22"/>
          <w:szCs w:val="22"/>
          <w:lang w:val="sr-Cyrl-RS"/>
        </w:rPr>
      </w:pPr>
      <w:proofErr w:type="spellStart"/>
      <w:r w:rsidRPr="00BB6EB3">
        <w:rPr>
          <w:rFonts w:ascii="Arial" w:hAnsi="Arial" w:cs="Arial"/>
          <w:b/>
          <w:bCs/>
          <w:sz w:val="22"/>
          <w:szCs w:val="22"/>
        </w:rPr>
        <w:t>Електроенергетска</w:t>
      </w:r>
      <w:proofErr w:type="spellEnd"/>
      <w:r w:rsidRPr="00BB6EB3">
        <w:rPr>
          <w:rFonts w:ascii="Arial" w:hAnsi="Arial" w:cs="Arial"/>
          <w:b/>
          <w:bCs/>
          <w:sz w:val="22"/>
          <w:szCs w:val="22"/>
        </w:rPr>
        <w:t xml:space="preserve"> </w:t>
      </w:r>
      <w:proofErr w:type="spellStart"/>
      <w:r w:rsidRPr="00BB6EB3">
        <w:rPr>
          <w:rFonts w:ascii="Arial" w:hAnsi="Arial" w:cs="Arial"/>
          <w:b/>
          <w:bCs/>
          <w:sz w:val="22"/>
          <w:szCs w:val="22"/>
        </w:rPr>
        <w:t>мрежа</w:t>
      </w:r>
      <w:proofErr w:type="spellEnd"/>
      <w:r w:rsidRPr="00BB6EB3">
        <w:rPr>
          <w:rFonts w:ascii="Arial" w:hAnsi="Arial" w:cs="Arial"/>
          <w:b/>
          <w:bCs/>
          <w:sz w:val="22"/>
          <w:szCs w:val="22"/>
        </w:rPr>
        <w:t xml:space="preserve"> и </w:t>
      </w:r>
      <w:proofErr w:type="spellStart"/>
      <w:r w:rsidRPr="00BB6EB3">
        <w:rPr>
          <w:rFonts w:ascii="Arial" w:hAnsi="Arial" w:cs="Arial"/>
          <w:b/>
          <w:bCs/>
          <w:sz w:val="22"/>
          <w:szCs w:val="22"/>
        </w:rPr>
        <w:t>објекти</w:t>
      </w:r>
      <w:proofErr w:type="spellEnd"/>
    </w:p>
    <w:p w14:paraId="7427CE1E" w14:textId="77777777" w:rsidR="00033F79" w:rsidRPr="00BB6EB3" w:rsidRDefault="00033F79" w:rsidP="00033F79">
      <w:pPr>
        <w:spacing w:after="120"/>
        <w:jc w:val="both"/>
        <w:rPr>
          <w:rFonts w:ascii="Arial" w:hAnsi="Arial" w:cs="Arial"/>
          <w:strike/>
          <w:sz w:val="22"/>
          <w:szCs w:val="22"/>
          <w:lang w:val="sr-Cyrl-RS"/>
        </w:rPr>
      </w:pPr>
      <w:r w:rsidRPr="00BB6EB3">
        <w:rPr>
          <w:rFonts w:ascii="Arial" w:hAnsi="Arial" w:cs="Arial"/>
          <w:sz w:val="22"/>
          <w:szCs w:val="22"/>
          <w:lang w:val="sr-Cyrl-RS"/>
        </w:rPr>
        <w:t>Повезивање планиране трансформаторске станице (ТС) 110/10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xml:space="preserve"> „Београд 59 - БИО4 кампус“ на преносну мрежу планирано је по принципу „улаз-излаз“ на </w:t>
      </w:r>
      <w:proofErr w:type="spellStart"/>
      <w:r w:rsidRPr="00BB6EB3">
        <w:rPr>
          <w:rFonts w:ascii="Arial" w:hAnsi="Arial" w:cs="Arial"/>
          <w:sz w:val="22"/>
          <w:szCs w:val="22"/>
          <w:lang w:val="sr-Cyrl-RS"/>
        </w:rPr>
        <w:t>двосистемски</w:t>
      </w:r>
      <w:proofErr w:type="spellEnd"/>
      <w:r w:rsidRPr="00BB6EB3">
        <w:rPr>
          <w:rFonts w:ascii="Arial" w:hAnsi="Arial" w:cs="Arial"/>
          <w:sz w:val="22"/>
          <w:szCs w:val="22"/>
          <w:lang w:val="sr-Cyrl-RS"/>
        </w:rPr>
        <w:t xml:space="preserve"> надземни вод 2x110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xml:space="preserve"> бр. </w:t>
      </w:r>
      <w:r w:rsidRPr="00BB6EB3">
        <w:rPr>
          <w:rFonts w:ascii="Arial" w:hAnsi="Arial" w:cs="Arial"/>
          <w:bCs/>
          <w:sz w:val="22"/>
          <w:szCs w:val="22"/>
          <w:lang w:val="sr-Cyrl-RS"/>
        </w:rPr>
        <w:t>136А/2+136Б/2.</w:t>
      </w:r>
    </w:p>
    <w:p w14:paraId="361B44EB" w14:textId="77777777" w:rsidR="00033F79" w:rsidRPr="00BB6EB3" w:rsidRDefault="00033F79" w:rsidP="00033F79">
      <w:pPr>
        <w:tabs>
          <w:tab w:val="left" w:pos="567"/>
        </w:tabs>
        <w:spacing w:after="120"/>
        <w:jc w:val="both"/>
        <w:rPr>
          <w:rFonts w:ascii="Arial" w:hAnsi="Arial" w:cs="Arial"/>
          <w:sz w:val="22"/>
          <w:szCs w:val="22"/>
          <w:lang w:val="sr-Cyrl-RS"/>
        </w:rPr>
      </w:pPr>
      <w:r w:rsidRPr="00BB6EB3">
        <w:rPr>
          <w:rFonts w:ascii="Arial" w:hAnsi="Arial" w:cs="Arial"/>
          <w:sz w:val="22"/>
          <w:szCs w:val="22"/>
          <w:lang w:val="sr-Cyrl-RS"/>
        </w:rPr>
        <w:t xml:space="preserve">За надземне водове 110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xml:space="preserve">, који се планирају и задржавају у оквиру границе Плана, дефинисан је заштитни појас ширине 25 m од крајњег фазног проводника, са обе стране надземног вода. За планирану подземну деоницу </w:t>
      </w:r>
      <w:proofErr w:type="spellStart"/>
      <w:r w:rsidRPr="00BB6EB3">
        <w:rPr>
          <w:rFonts w:ascii="Arial" w:hAnsi="Arial" w:cs="Arial"/>
          <w:sz w:val="22"/>
          <w:szCs w:val="22"/>
          <w:lang w:val="sr-Cyrl-RS"/>
        </w:rPr>
        <w:t>двосистемског</w:t>
      </w:r>
      <w:proofErr w:type="spellEnd"/>
      <w:r w:rsidRPr="00BB6EB3">
        <w:rPr>
          <w:rFonts w:ascii="Arial" w:hAnsi="Arial" w:cs="Arial"/>
          <w:sz w:val="22"/>
          <w:szCs w:val="22"/>
          <w:lang w:val="sr-Cyrl-RS"/>
        </w:rPr>
        <w:t xml:space="preserve"> мешовитог вода 2x110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xml:space="preserve"> дефинисан је заштитни појас ширине 6,24 m (2 m од ивице рова са обе стране вода).</w:t>
      </w:r>
    </w:p>
    <w:p w14:paraId="4F2FB420" w14:textId="77777777" w:rsidR="00033F79" w:rsidRPr="00BB6EB3" w:rsidRDefault="00033F79" w:rsidP="00033F79">
      <w:pPr>
        <w:spacing w:after="120"/>
        <w:jc w:val="both"/>
        <w:rPr>
          <w:rFonts w:ascii="Arial" w:hAnsi="Arial" w:cs="Arial"/>
          <w:sz w:val="22"/>
          <w:szCs w:val="22"/>
          <w:lang w:val="sr-Cyrl-RS" w:bidi="en-US"/>
        </w:rPr>
      </w:pPr>
      <w:r w:rsidRPr="00BB6EB3">
        <w:rPr>
          <w:rFonts w:ascii="Arial" w:hAnsi="Arial" w:cs="Arial"/>
          <w:sz w:val="22"/>
          <w:szCs w:val="22"/>
          <w:lang w:val="sr-Cyrl-RS" w:bidi="en-US"/>
        </w:rPr>
        <w:t xml:space="preserve">За подземне кабловске водове </w:t>
      </w:r>
      <w:r w:rsidRPr="00BB6EB3">
        <w:rPr>
          <w:rFonts w:ascii="Arial" w:hAnsi="Arial" w:cs="Arial"/>
          <w:noProof/>
          <w:sz w:val="22"/>
          <w:szCs w:val="22"/>
          <w:lang w:val="sr-Cyrl-RS" w:bidi="en-US"/>
        </w:rPr>
        <w:t>35 kV</w:t>
      </w:r>
      <w:r w:rsidRPr="00BB6EB3">
        <w:rPr>
          <w:rFonts w:ascii="Arial" w:hAnsi="Arial" w:cs="Arial"/>
          <w:sz w:val="22"/>
          <w:szCs w:val="22"/>
          <w:lang w:val="sr-Cyrl-RS" w:bidi="en-US"/>
        </w:rPr>
        <w:t xml:space="preserve">, </w:t>
      </w:r>
      <w:r w:rsidRPr="00BB6EB3">
        <w:rPr>
          <w:rFonts w:ascii="Arial" w:hAnsi="Arial" w:cs="Arial"/>
          <w:noProof/>
          <w:sz w:val="22"/>
          <w:szCs w:val="22"/>
          <w:lang w:val="sr-Cyrl-RS" w:bidi="en-US"/>
        </w:rPr>
        <w:t>10 kV</w:t>
      </w:r>
      <w:r w:rsidRPr="00BB6EB3">
        <w:rPr>
          <w:rFonts w:ascii="Arial" w:hAnsi="Arial" w:cs="Arial"/>
          <w:sz w:val="22"/>
          <w:szCs w:val="22"/>
          <w:lang w:val="sr-Cyrl-RS" w:bidi="en-US"/>
        </w:rPr>
        <w:t xml:space="preserve"> и </w:t>
      </w:r>
      <w:r w:rsidRPr="00BB6EB3">
        <w:rPr>
          <w:rFonts w:ascii="Arial" w:hAnsi="Arial" w:cs="Arial"/>
          <w:noProof/>
          <w:sz w:val="22"/>
          <w:szCs w:val="22"/>
          <w:lang w:val="sr-Cyrl-RS" w:bidi="en-US"/>
        </w:rPr>
        <w:t>1 kV</w:t>
      </w:r>
      <w:r w:rsidRPr="00BB6EB3">
        <w:rPr>
          <w:rFonts w:ascii="Arial" w:hAnsi="Arial" w:cs="Arial"/>
          <w:sz w:val="22"/>
          <w:szCs w:val="22"/>
          <w:lang w:val="sr-Cyrl-RS" w:bidi="en-US"/>
        </w:rPr>
        <w:t xml:space="preserve"> дефинисан је заштитни појас ширине </w:t>
      </w:r>
      <w:r w:rsidRPr="00BB6EB3">
        <w:rPr>
          <w:rFonts w:ascii="Arial" w:hAnsi="Arial" w:cs="Arial"/>
          <w:noProof/>
          <w:sz w:val="22"/>
          <w:szCs w:val="22"/>
          <w:lang w:val="sr-Cyrl-RS" w:bidi="en-US"/>
        </w:rPr>
        <w:t xml:space="preserve">1 m, </w:t>
      </w:r>
      <w:r w:rsidRPr="00BB6EB3">
        <w:rPr>
          <w:rFonts w:ascii="Arial" w:hAnsi="Arial" w:cs="Arial"/>
          <w:sz w:val="22"/>
          <w:szCs w:val="22"/>
          <w:lang w:val="sr-Cyrl-RS" w:bidi="en-US"/>
        </w:rPr>
        <w:t xml:space="preserve">од ивице рова, са обе стране вода. За надземне кабловске водове </w:t>
      </w:r>
      <w:r w:rsidRPr="00BB6EB3">
        <w:rPr>
          <w:rFonts w:ascii="Arial" w:hAnsi="Arial" w:cs="Arial"/>
          <w:noProof/>
          <w:sz w:val="22"/>
          <w:szCs w:val="22"/>
          <w:lang w:val="sr-Cyrl-RS" w:bidi="en-US"/>
        </w:rPr>
        <w:t>10 kV</w:t>
      </w:r>
      <w:r w:rsidRPr="00BB6EB3">
        <w:rPr>
          <w:rFonts w:ascii="Arial" w:hAnsi="Arial" w:cs="Arial"/>
          <w:sz w:val="22"/>
          <w:szCs w:val="22"/>
          <w:lang w:val="sr-Cyrl-RS" w:bidi="en-US"/>
        </w:rPr>
        <w:t xml:space="preserve"> и </w:t>
      </w:r>
      <w:r w:rsidRPr="00BB6EB3">
        <w:rPr>
          <w:rFonts w:ascii="Arial" w:hAnsi="Arial" w:cs="Arial"/>
          <w:noProof/>
          <w:sz w:val="22"/>
          <w:szCs w:val="22"/>
          <w:lang w:val="sr-Cyrl-RS" w:bidi="en-US"/>
        </w:rPr>
        <w:t xml:space="preserve">1 kV (самоносећи кабловски сноп) </w:t>
      </w:r>
      <w:r w:rsidRPr="00BB6EB3">
        <w:rPr>
          <w:rFonts w:ascii="Arial" w:hAnsi="Arial" w:cs="Arial"/>
          <w:sz w:val="22"/>
          <w:szCs w:val="22"/>
          <w:lang w:val="sr-Cyrl-RS" w:bidi="en-US"/>
        </w:rPr>
        <w:t>дефинисан је заштитни појас ширине 1 m од крајњег фазног проводника, са обе стране вода. За изградњу објеката у заштитном појасу потребна је сагласност власника електроенергетског (</w:t>
      </w:r>
      <w:proofErr w:type="spellStart"/>
      <w:r w:rsidRPr="00BB6EB3">
        <w:rPr>
          <w:rFonts w:ascii="Arial" w:hAnsi="Arial" w:cs="Arial"/>
          <w:sz w:val="22"/>
          <w:szCs w:val="22"/>
          <w:lang w:val="sr-Cyrl-RS" w:bidi="en-US"/>
        </w:rPr>
        <w:t>ее</w:t>
      </w:r>
      <w:proofErr w:type="spellEnd"/>
      <w:r w:rsidRPr="00BB6EB3">
        <w:rPr>
          <w:rFonts w:ascii="Arial" w:hAnsi="Arial" w:cs="Arial"/>
          <w:sz w:val="22"/>
          <w:szCs w:val="22"/>
          <w:lang w:val="sr-Cyrl-RS" w:bidi="en-US"/>
        </w:rPr>
        <w:t>) вода, односно „</w:t>
      </w:r>
      <w:proofErr w:type="spellStart"/>
      <w:r w:rsidRPr="00BB6EB3">
        <w:rPr>
          <w:rFonts w:ascii="Arial" w:hAnsi="Arial" w:cs="Arial"/>
          <w:noProof/>
          <w:sz w:val="22"/>
          <w:szCs w:val="22"/>
          <w:lang w:val="sr-Cyrl-RS" w:bidi="en-US"/>
        </w:rPr>
        <w:t>Електродистрибуција</w:t>
      </w:r>
      <w:proofErr w:type="spellEnd"/>
      <w:r w:rsidRPr="00BB6EB3">
        <w:rPr>
          <w:rFonts w:ascii="Arial" w:hAnsi="Arial" w:cs="Arial"/>
          <w:noProof/>
          <w:sz w:val="22"/>
          <w:szCs w:val="22"/>
          <w:lang w:val="sr-Cyrl-RS" w:bidi="en-US"/>
        </w:rPr>
        <w:t xml:space="preserve"> Србије” д.о.о. Београд.</w:t>
      </w:r>
    </w:p>
    <w:p w14:paraId="741E17C6" w14:textId="77777777" w:rsidR="00033F79" w:rsidRPr="00BB6EB3" w:rsidRDefault="00033F79" w:rsidP="00033F79">
      <w:pPr>
        <w:widowControl w:val="0"/>
        <w:autoSpaceDE w:val="0"/>
        <w:autoSpaceDN w:val="0"/>
        <w:adjustRightInd w:val="0"/>
        <w:spacing w:after="120"/>
        <w:jc w:val="both"/>
        <w:rPr>
          <w:rFonts w:ascii="Arial" w:hAnsi="Arial" w:cs="Arial"/>
          <w:sz w:val="22"/>
          <w:szCs w:val="22"/>
          <w:lang w:val="sr-Cyrl-RS"/>
        </w:rPr>
      </w:pPr>
      <w:r w:rsidRPr="00BB6EB3">
        <w:rPr>
          <w:rFonts w:ascii="Arial" w:hAnsi="Arial" w:cs="Arial"/>
          <w:sz w:val="22"/>
          <w:szCs w:val="22"/>
          <w:lang w:val="sr-Cyrl-RS"/>
        </w:rPr>
        <w:lastRenderedPageBreak/>
        <w:t>На основу процењене снаге планира се изградња ТС 110/10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xml:space="preserve"> „Београд 59 - БИО4 кампус“. Такође, планира се изградња прикључног разводног постројења (ПРП) и више ТС 10/0,4 </w:t>
      </w:r>
      <w:proofErr w:type="spellStart"/>
      <w:r w:rsidRPr="00BB6EB3">
        <w:rPr>
          <w:rFonts w:ascii="Arial" w:hAnsi="Arial" w:cs="Arial"/>
          <w:sz w:val="22"/>
          <w:szCs w:val="22"/>
          <w:lang w:val="sr-Cyrl-RS"/>
        </w:rPr>
        <w:t>kV</w:t>
      </w:r>
      <w:proofErr w:type="spellEnd"/>
      <w:r w:rsidRPr="00BB6EB3">
        <w:rPr>
          <w:rFonts w:ascii="Arial" w:hAnsi="Arial" w:cs="Arial"/>
          <w:sz w:val="22"/>
          <w:szCs w:val="22"/>
          <w:lang w:val="sr-Cyrl-RS"/>
        </w:rPr>
        <w:t xml:space="preserve"> као слободностојеће или у оквиру планираних објеката.</w:t>
      </w:r>
    </w:p>
    <w:p w14:paraId="4182F334" w14:textId="77777777" w:rsidR="00033F79" w:rsidRPr="00BB6EB3" w:rsidRDefault="00033F79" w:rsidP="00033F79">
      <w:pPr>
        <w:spacing w:after="120"/>
        <w:jc w:val="both"/>
        <w:rPr>
          <w:rFonts w:ascii="Arial" w:eastAsia="Cambria Math" w:hAnsi="Arial" w:cs="Arial"/>
          <w:b/>
          <w:bCs/>
          <w:sz w:val="22"/>
          <w:szCs w:val="22"/>
          <w:lang w:val="sr-Cyrl-RS"/>
        </w:rPr>
      </w:pPr>
      <w:proofErr w:type="spellStart"/>
      <w:r w:rsidRPr="00BB6EB3">
        <w:rPr>
          <w:rFonts w:ascii="Arial" w:eastAsia="Cambria Math" w:hAnsi="Arial" w:cs="Arial"/>
          <w:b/>
          <w:bCs/>
          <w:sz w:val="22"/>
          <w:szCs w:val="22"/>
        </w:rPr>
        <w:t>Tелекомуникациона</w:t>
      </w:r>
      <w:proofErr w:type="spellEnd"/>
      <w:r w:rsidRPr="00BB6EB3">
        <w:rPr>
          <w:rFonts w:ascii="Arial" w:eastAsia="Cambria Math" w:hAnsi="Arial" w:cs="Arial"/>
          <w:b/>
          <w:bCs/>
          <w:sz w:val="22"/>
          <w:szCs w:val="22"/>
        </w:rPr>
        <w:t xml:space="preserve"> </w:t>
      </w:r>
      <w:proofErr w:type="spellStart"/>
      <w:r w:rsidRPr="00BB6EB3">
        <w:rPr>
          <w:rFonts w:ascii="Arial" w:eastAsia="Cambria Math" w:hAnsi="Arial" w:cs="Arial"/>
          <w:b/>
          <w:bCs/>
          <w:sz w:val="22"/>
          <w:szCs w:val="22"/>
        </w:rPr>
        <w:t>мрежа</w:t>
      </w:r>
      <w:proofErr w:type="spellEnd"/>
      <w:r w:rsidRPr="00BB6EB3">
        <w:rPr>
          <w:rFonts w:ascii="Arial" w:eastAsia="Cambria Math" w:hAnsi="Arial" w:cs="Arial"/>
          <w:b/>
          <w:bCs/>
          <w:sz w:val="22"/>
          <w:szCs w:val="22"/>
        </w:rPr>
        <w:t xml:space="preserve"> и </w:t>
      </w:r>
      <w:proofErr w:type="spellStart"/>
      <w:r w:rsidRPr="00BB6EB3">
        <w:rPr>
          <w:rFonts w:ascii="Arial" w:eastAsia="Cambria Math" w:hAnsi="Arial" w:cs="Arial"/>
          <w:b/>
          <w:bCs/>
          <w:sz w:val="22"/>
          <w:szCs w:val="22"/>
        </w:rPr>
        <w:t>објекти</w:t>
      </w:r>
      <w:proofErr w:type="spellEnd"/>
    </w:p>
    <w:p w14:paraId="57B8D77F" w14:textId="022054F7" w:rsidR="00033F79" w:rsidRPr="00BB6EB3" w:rsidRDefault="00033F79" w:rsidP="00033F79">
      <w:pPr>
        <w:spacing w:after="120"/>
        <w:jc w:val="both"/>
        <w:rPr>
          <w:rFonts w:ascii="Arial" w:hAnsi="Arial" w:cs="Arial"/>
          <w:sz w:val="22"/>
          <w:szCs w:val="22"/>
          <w:lang w:val="sr-Cyrl-RS"/>
        </w:rPr>
      </w:pPr>
      <w:r w:rsidRPr="00BB6EB3">
        <w:rPr>
          <w:rFonts w:ascii="Arial" w:hAnsi="Arial" w:cs="Arial"/>
          <w:sz w:val="22"/>
          <w:szCs w:val="22"/>
          <w:lang w:val="sr-Cyrl-RS"/>
        </w:rPr>
        <w:t xml:space="preserve">Приступна </w:t>
      </w:r>
      <w:proofErr w:type="spellStart"/>
      <w:r w:rsidRPr="00BB6EB3">
        <w:rPr>
          <w:rFonts w:ascii="Arial" w:hAnsi="Arial" w:cs="Arial"/>
          <w:sz w:val="22"/>
          <w:szCs w:val="22"/>
          <w:lang w:val="sr-Cyrl-RS"/>
        </w:rPr>
        <w:t>тк</w:t>
      </w:r>
      <w:proofErr w:type="spellEnd"/>
      <w:r w:rsidRPr="00BB6EB3">
        <w:rPr>
          <w:rFonts w:ascii="Arial" w:hAnsi="Arial" w:cs="Arial"/>
          <w:sz w:val="22"/>
          <w:szCs w:val="22"/>
          <w:lang w:val="sr-Cyrl-RS"/>
        </w:rPr>
        <w:t xml:space="preserve"> мрежа планира се „FTTB“ (полагањем оптичког кабла до објекта – енгл. </w:t>
      </w:r>
      <w:proofErr w:type="spellStart"/>
      <w:r w:rsidRPr="00BB6EB3">
        <w:rPr>
          <w:rFonts w:ascii="Arial" w:hAnsi="Arial" w:cs="Arial"/>
          <w:sz w:val="22"/>
          <w:szCs w:val="22"/>
          <w:lang w:val="sr-Cyrl-RS"/>
        </w:rPr>
        <w:t>Fiber</w:t>
      </w:r>
      <w:proofErr w:type="spellEnd"/>
      <w:r w:rsidRPr="00BB6EB3">
        <w:rPr>
          <w:rFonts w:ascii="Arial" w:hAnsi="Arial" w:cs="Arial"/>
          <w:sz w:val="22"/>
          <w:szCs w:val="22"/>
          <w:lang w:val="sr-Cyrl-RS"/>
        </w:rPr>
        <w:t xml:space="preserve"> </w:t>
      </w:r>
      <w:proofErr w:type="spellStart"/>
      <w:r w:rsidRPr="00BB6EB3">
        <w:rPr>
          <w:rFonts w:ascii="Arial" w:hAnsi="Arial" w:cs="Arial"/>
          <w:sz w:val="22"/>
          <w:szCs w:val="22"/>
          <w:lang w:val="sr-Cyrl-RS"/>
        </w:rPr>
        <w:t>To</w:t>
      </w:r>
      <w:proofErr w:type="spellEnd"/>
      <w:r w:rsidRPr="00BB6EB3">
        <w:rPr>
          <w:rFonts w:ascii="Arial" w:hAnsi="Arial" w:cs="Arial"/>
          <w:sz w:val="22"/>
          <w:szCs w:val="22"/>
          <w:lang w:val="sr-Cyrl-RS"/>
        </w:rPr>
        <w:t xml:space="preserve"> </w:t>
      </w:r>
      <w:proofErr w:type="spellStart"/>
      <w:r w:rsidRPr="00BB6EB3">
        <w:rPr>
          <w:rFonts w:ascii="Arial" w:hAnsi="Arial" w:cs="Arial"/>
          <w:sz w:val="22"/>
          <w:szCs w:val="22"/>
          <w:lang w:val="sr-Cyrl-RS"/>
        </w:rPr>
        <w:t>The</w:t>
      </w:r>
      <w:proofErr w:type="spellEnd"/>
      <w:r w:rsidRPr="00BB6EB3">
        <w:rPr>
          <w:rFonts w:ascii="Arial" w:hAnsi="Arial" w:cs="Arial"/>
          <w:sz w:val="22"/>
          <w:szCs w:val="22"/>
          <w:lang w:val="sr-Cyrl-RS"/>
        </w:rPr>
        <w:t xml:space="preserve"> </w:t>
      </w:r>
      <w:proofErr w:type="spellStart"/>
      <w:r w:rsidRPr="00BB6EB3">
        <w:rPr>
          <w:rFonts w:ascii="Arial" w:hAnsi="Arial" w:cs="Arial"/>
          <w:sz w:val="22"/>
          <w:szCs w:val="22"/>
          <w:lang w:val="sr-Cyrl-RS"/>
        </w:rPr>
        <w:t>Building</w:t>
      </w:r>
      <w:proofErr w:type="spellEnd"/>
      <w:r w:rsidRPr="00BB6EB3">
        <w:rPr>
          <w:rFonts w:ascii="Arial" w:hAnsi="Arial" w:cs="Arial"/>
          <w:sz w:val="22"/>
          <w:szCs w:val="22"/>
          <w:lang w:val="sr-Cyrl-RS"/>
        </w:rPr>
        <w:t xml:space="preserve">) или „FTTP“ (полагањем оптичког кабла до просторије – енгл. </w:t>
      </w:r>
      <w:proofErr w:type="spellStart"/>
      <w:r w:rsidRPr="00BB6EB3">
        <w:rPr>
          <w:rFonts w:ascii="Arial" w:hAnsi="Arial" w:cs="Arial"/>
          <w:sz w:val="22"/>
          <w:szCs w:val="22"/>
          <w:lang w:val="sr-Cyrl-RS"/>
        </w:rPr>
        <w:t>Fiber</w:t>
      </w:r>
      <w:proofErr w:type="spellEnd"/>
      <w:r w:rsidRPr="00BB6EB3">
        <w:rPr>
          <w:rFonts w:ascii="Arial" w:hAnsi="Arial" w:cs="Arial"/>
          <w:sz w:val="22"/>
          <w:szCs w:val="22"/>
          <w:lang w:val="sr-Cyrl-RS"/>
        </w:rPr>
        <w:t xml:space="preserve"> </w:t>
      </w:r>
      <w:proofErr w:type="spellStart"/>
      <w:r w:rsidRPr="00BB6EB3">
        <w:rPr>
          <w:rFonts w:ascii="Arial" w:hAnsi="Arial" w:cs="Arial"/>
          <w:sz w:val="22"/>
          <w:szCs w:val="22"/>
          <w:lang w:val="sr-Cyrl-RS"/>
        </w:rPr>
        <w:t>To</w:t>
      </w:r>
      <w:proofErr w:type="spellEnd"/>
      <w:r w:rsidRPr="00BB6EB3">
        <w:rPr>
          <w:rFonts w:ascii="Arial" w:hAnsi="Arial" w:cs="Arial"/>
          <w:sz w:val="22"/>
          <w:szCs w:val="22"/>
          <w:lang w:val="sr-Cyrl-RS"/>
        </w:rPr>
        <w:t xml:space="preserve"> </w:t>
      </w:r>
      <w:proofErr w:type="spellStart"/>
      <w:r w:rsidRPr="00BB6EB3">
        <w:rPr>
          <w:rFonts w:ascii="Arial" w:hAnsi="Arial" w:cs="Arial"/>
          <w:sz w:val="22"/>
          <w:szCs w:val="22"/>
          <w:lang w:val="sr-Cyrl-RS"/>
        </w:rPr>
        <w:t>The</w:t>
      </w:r>
      <w:proofErr w:type="spellEnd"/>
      <w:r w:rsidRPr="00BB6EB3">
        <w:rPr>
          <w:rFonts w:ascii="Arial" w:hAnsi="Arial" w:cs="Arial"/>
          <w:sz w:val="22"/>
          <w:szCs w:val="22"/>
          <w:lang w:val="sr-Cyrl-RS"/>
        </w:rPr>
        <w:t xml:space="preserve"> </w:t>
      </w:r>
      <w:proofErr w:type="spellStart"/>
      <w:r w:rsidRPr="00BB6EB3">
        <w:rPr>
          <w:rFonts w:ascii="Arial" w:hAnsi="Arial" w:cs="Arial"/>
          <w:sz w:val="22"/>
          <w:szCs w:val="22"/>
          <w:lang w:val="sr-Cyrl-RS"/>
        </w:rPr>
        <w:t>Premises</w:t>
      </w:r>
      <w:proofErr w:type="spellEnd"/>
      <w:r w:rsidRPr="00BB6EB3">
        <w:rPr>
          <w:rFonts w:ascii="Arial" w:hAnsi="Arial" w:cs="Arial"/>
          <w:sz w:val="22"/>
          <w:szCs w:val="22"/>
          <w:lang w:val="sr-Cyrl-RS"/>
        </w:rPr>
        <w:t xml:space="preserve">) решењем, монтажом активне и пасивне </w:t>
      </w:r>
      <w:proofErr w:type="spellStart"/>
      <w:r w:rsidRPr="00BB6EB3">
        <w:rPr>
          <w:rFonts w:ascii="Arial" w:hAnsi="Arial" w:cs="Arial"/>
          <w:sz w:val="22"/>
          <w:szCs w:val="22"/>
          <w:lang w:val="sr-Cyrl-RS"/>
        </w:rPr>
        <w:t>тк</w:t>
      </w:r>
      <w:proofErr w:type="spellEnd"/>
      <w:r w:rsidRPr="00BB6EB3">
        <w:rPr>
          <w:rFonts w:ascii="Arial" w:hAnsi="Arial" w:cs="Arial"/>
          <w:sz w:val="22"/>
          <w:szCs w:val="22"/>
          <w:lang w:val="sr-Cyrl-RS"/>
        </w:rPr>
        <w:t xml:space="preserve"> опреме у планираним објектима и полагањем пр</w:t>
      </w:r>
      <w:r w:rsidR="00EC5EF0">
        <w:rPr>
          <w:rFonts w:ascii="Arial" w:hAnsi="Arial" w:cs="Arial"/>
          <w:sz w:val="22"/>
          <w:szCs w:val="22"/>
          <w:lang w:val="sr-Cyrl-RS"/>
        </w:rPr>
        <w:t>о</w:t>
      </w:r>
      <w:r w:rsidRPr="00BB6EB3">
        <w:rPr>
          <w:rFonts w:ascii="Arial" w:hAnsi="Arial" w:cs="Arial"/>
          <w:sz w:val="22"/>
          <w:szCs w:val="22"/>
          <w:lang w:val="sr-Cyrl-RS"/>
        </w:rPr>
        <w:t xml:space="preserve">водног оптичког </w:t>
      </w:r>
      <w:proofErr w:type="spellStart"/>
      <w:r w:rsidRPr="00BB6EB3">
        <w:rPr>
          <w:rFonts w:ascii="Arial" w:hAnsi="Arial" w:cs="Arial"/>
          <w:sz w:val="22"/>
          <w:szCs w:val="22"/>
          <w:lang w:val="sr-Cyrl-RS"/>
        </w:rPr>
        <w:t>тк</w:t>
      </w:r>
      <w:proofErr w:type="spellEnd"/>
      <w:r w:rsidRPr="00BB6EB3">
        <w:rPr>
          <w:rFonts w:ascii="Arial" w:hAnsi="Arial" w:cs="Arial"/>
          <w:sz w:val="22"/>
          <w:szCs w:val="22"/>
          <w:lang w:val="sr-Cyrl-RS"/>
        </w:rPr>
        <w:t xml:space="preserve"> кабла до планираних објеката. У том смислу, планира се повезивање </w:t>
      </w:r>
      <w:proofErr w:type="spellStart"/>
      <w:r w:rsidRPr="00BB6EB3">
        <w:rPr>
          <w:rFonts w:ascii="Arial" w:hAnsi="Arial" w:cs="Arial"/>
          <w:sz w:val="22"/>
          <w:szCs w:val="22"/>
          <w:lang w:val="sr-Cyrl-RS"/>
        </w:rPr>
        <w:t>тк</w:t>
      </w:r>
      <w:proofErr w:type="spellEnd"/>
      <w:r w:rsidRPr="00BB6EB3">
        <w:rPr>
          <w:rFonts w:ascii="Arial" w:hAnsi="Arial" w:cs="Arial"/>
          <w:sz w:val="22"/>
          <w:szCs w:val="22"/>
          <w:lang w:val="sr-Cyrl-RS"/>
        </w:rPr>
        <w:t xml:space="preserve"> опреме</w:t>
      </w:r>
      <w:r w:rsidRPr="00BB6EB3">
        <w:rPr>
          <w:rFonts w:ascii="Arial" w:hAnsi="Arial" w:cs="Arial"/>
          <w:b/>
          <w:bCs/>
          <w:i/>
          <w:iCs/>
          <w:spacing w:val="10"/>
          <w:sz w:val="22"/>
          <w:szCs w:val="22"/>
          <w:lang w:val="sr-Cyrl-RS"/>
        </w:rPr>
        <w:t xml:space="preserve"> </w:t>
      </w:r>
      <w:r w:rsidRPr="00BB6EB3">
        <w:rPr>
          <w:rFonts w:ascii="Arial" w:hAnsi="Arial" w:cs="Arial"/>
          <w:sz w:val="22"/>
          <w:szCs w:val="22"/>
          <w:lang w:val="sr-Cyrl-RS"/>
        </w:rPr>
        <w:t xml:space="preserve">оптичким каблом са постојећом оптичком </w:t>
      </w:r>
      <w:proofErr w:type="spellStart"/>
      <w:r w:rsidRPr="00BB6EB3">
        <w:rPr>
          <w:rFonts w:ascii="Arial" w:hAnsi="Arial" w:cs="Arial"/>
          <w:sz w:val="22"/>
          <w:szCs w:val="22"/>
          <w:lang w:val="sr-Cyrl-RS"/>
        </w:rPr>
        <w:t>тк</w:t>
      </w:r>
      <w:proofErr w:type="spellEnd"/>
      <w:r w:rsidRPr="00BB6EB3">
        <w:rPr>
          <w:rFonts w:ascii="Arial" w:hAnsi="Arial" w:cs="Arial"/>
          <w:sz w:val="22"/>
          <w:szCs w:val="22"/>
          <w:lang w:val="sr-Cyrl-RS"/>
        </w:rPr>
        <w:t xml:space="preserve"> мрежом изграђеном дуж Улице војводе Степе и дуж Булевара Пека Дапчевића. </w:t>
      </w:r>
    </w:p>
    <w:p w14:paraId="69301985" w14:textId="77777777" w:rsidR="00033F79" w:rsidRPr="00BB6EB3" w:rsidRDefault="00033F79" w:rsidP="00033F79">
      <w:pPr>
        <w:widowControl w:val="0"/>
        <w:autoSpaceDE w:val="0"/>
        <w:autoSpaceDN w:val="0"/>
        <w:adjustRightInd w:val="0"/>
        <w:spacing w:after="120"/>
        <w:jc w:val="both"/>
        <w:rPr>
          <w:rFonts w:ascii="Arial" w:hAnsi="Arial" w:cs="Arial"/>
          <w:strike/>
          <w:sz w:val="22"/>
          <w:szCs w:val="22"/>
          <w:lang w:val="sr-Cyrl-RS"/>
        </w:rPr>
      </w:pPr>
      <w:r w:rsidRPr="00BB6EB3">
        <w:rPr>
          <w:rFonts w:ascii="Arial" w:hAnsi="Arial" w:cs="Arial"/>
          <w:iCs/>
          <w:sz w:val="22"/>
          <w:szCs w:val="22"/>
          <w:lang w:val="sr-Cyrl-RS"/>
        </w:rPr>
        <w:t xml:space="preserve">Сходно савременим тенденцијама и технологијама планира се да </w:t>
      </w:r>
      <w:proofErr w:type="spellStart"/>
      <w:r w:rsidRPr="00BB6EB3">
        <w:rPr>
          <w:rFonts w:ascii="Arial" w:hAnsi="Arial" w:cs="Arial"/>
          <w:iCs/>
          <w:sz w:val="22"/>
          <w:szCs w:val="22"/>
          <w:lang w:val="sr-Cyrl-RS"/>
        </w:rPr>
        <w:t>тк</w:t>
      </w:r>
      <w:proofErr w:type="spellEnd"/>
      <w:r w:rsidRPr="00BB6EB3">
        <w:rPr>
          <w:rFonts w:ascii="Arial" w:hAnsi="Arial" w:cs="Arial"/>
          <w:iCs/>
          <w:sz w:val="22"/>
          <w:szCs w:val="22"/>
          <w:lang w:val="sr-Cyrl-RS"/>
        </w:rPr>
        <w:t xml:space="preserve"> оператори допуне покривеност (пружањем додатних сервиса, повећањем капацитета и квалитета сигнала) бежичне приступне мреже изградњом базних станица (БС) и „WI-FI“ приступних тачака у комплексу БИО4 кампуса. У том смислу, за потребе бежичне приступне мреже планира се </w:t>
      </w:r>
      <w:r w:rsidRPr="00BB6EB3">
        <w:rPr>
          <w:rFonts w:ascii="Arial" w:hAnsi="Arial" w:cs="Arial"/>
          <w:sz w:val="22"/>
          <w:szCs w:val="22"/>
          <w:lang w:val="sr-Cyrl-RS"/>
        </w:rPr>
        <w:t>изградња три (3) БС, али се даје и могућност изградње већег броја БС мањих димензија (микро/</w:t>
      </w:r>
      <w:proofErr w:type="spellStart"/>
      <w:r w:rsidRPr="00BB6EB3">
        <w:rPr>
          <w:rFonts w:ascii="Arial" w:hAnsi="Arial" w:cs="Arial"/>
          <w:sz w:val="22"/>
          <w:szCs w:val="22"/>
          <w:lang w:val="sr-Cyrl-RS"/>
        </w:rPr>
        <w:t>пико</w:t>
      </w:r>
      <w:proofErr w:type="spellEnd"/>
      <w:r w:rsidRPr="00BB6EB3">
        <w:rPr>
          <w:rFonts w:ascii="Arial" w:hAnsi="Arial" w:cs="Arial"/>
          <w:sz w:val="22"/>
          <w:szCs w:val="22"/>
          <w:lang w:val="sr-Cyrl-RS"/>
        </w:rPr>
        <w:t>/</w:t>
      </w:r>
      <w:proofErr w:type="spellStart"/>
      <w:r w:rsidRPr="00BB6EB3">
        <w:rPr>
          <w:rFonts w:ascii="Arial" w:hAnsi="Arial" w:cs="Arial"/>
          <w:sz w:val="22"/>
          <w:szCs w:val="22"/>
          <w:lang w:val="sr-Cyrl-RS"/>
        </w:rPr>
        <w:t>фемто</w:t>
      </w:r>
      <w:proofErr w:type="spellEnd"/>
      <w:r w:rsidRPr="00BB6EB3">
        <w:rPr>
          <w:rFonts w:ascii="Arial" w:hAnsi="Arial" w:cs="Arial"/>
          <w:sz w:val="22"/>
          <w:szCs w:val="22"/>
          <w:lang w:val="sr-Cyrl-RS"/>
        </w:rPr>
        <w:t xml:space="preserve"> ћелије) на/у планираним објектима.</w:t>
      </w:r>
    </w:p>
    <w:p w14:paraId="75500337" w14:textId="77777777" w:rsidR="00033F79" w:rsidRPr="00BB6EB3" w:rsidRDefault="00033F79" w:rsidP="00033F79">
      <w:pPr>
        <w:spacing w:after="120"/>
        <w:jc w:val="both"/>
        <w:rPr>
          <w:rFonts w:ascii="Arial" w:eastAsia="Calibri" w:hAnsi="Arial" w:cs="Arial"/>
          <w:b/>
          <w:bCs/>
          <w:sz w:val="22"/>
          <w:szCs w:val="22"/>
          <w:lang w:val="sr-Cyrl-RS"/>
        </w:rPr>
      </w:pPr>
      <w:r w:rsidRPr="00BB6EB3">
        <w:rPr>
          <w:rFonts w:ascii="Arial" w:eastAsia="Calibri" w:hAnsi="Arial" w:cs="Arial"/>
          <w:b/>
          <w:bCs/>
          <w:sz w:val="22"/>
          <w:szCs w:val="22"/>
          <w:lang w:val="sr-Cyrl-RS"/>
        </w:rPr>
        <w:t>Г</w:t>
      </w:r>
      <w:proofErr w:type="spellStart"/>
      <w:r w:rsidRPr="00BB6EB3">
        <w:rPr>
          <w:rFonts w:ascii="Arial" w:eastAsia="Calibri" w:hAnsi="Arial" w:cs="Arial"/>
          <w:b/>
          <w:bCs/>
          <w:sz w:val="22"/>
          <w:szCs w:val="22"/>
          <w:lang w:val="x-none"/>
        </w:rPr>
        <w:t>асоводна</w:t>
      </w:r>
      <w:proofErr w:type="spellEnd"/>
      <w:r w:rsidRPr="00BB6EB3">
        <w:rPr>
          <w:rFonts w:ascii="Arial" w:eastAsia="Calibri" w:hAnsi="Arial" w:cs="Arial"/>
          <w:b/>
          <w:bCs/>
          <w:sz w:val="22"/>
          <w:szCs w:val="22"/>
          <w:lang w:val="sr-Cyrl-RS"/>
        </w:rPr>
        <w:t xml:space="preserve"> и </w:t>
      </w:r>
      <w:proofErr w:type="spellStart"/>
      <w:r w:rsidRPr="00BB6EB3">
        <w:rPr>
          <w:rFonts w:ascii="Arial" w:eastAsia="Calibri" w:hAnsi="Arial" w:cs="Arial"/>
          <w:b/>
          <w:bCs/>
          <w:sz w:val="22"/>
          <w:szCs w:val="22"/>
          <w:lang w:val="sr-Cyrl-RS"/>
        </w:rPr>
        <w:t>топловодна</w:t>
      </w:r>
      <w:proofErr w:type="spellEnd"/>
      <w:r w:rsidRPr="00BB6EB3">
        <w:rPr>
          <w:rFonts w:ascii="Arial" w:eastAsia="Calibri" w:hAnsi="Arial" w:cs="Arial"/>
          <w:b/>
          <w:bCs/>
          <w:sz w:val="22"/>
          <w:szCs w:val="22"/>
          <w:lang w:val="x-none"/>
        </w:rPr>
        <w:t xml:space="preserve"> </w:t>
      </w:r>
      <w:proofErr w:type="spellStart"/>
      <w:r w:rsidRPr="00BB6EB3">
        <w:rPr>
          <w:rFonts w:ascii="Arial" w:eastAsia="Calibri" w:hAnsi="Arial" w:cs="Arial"/>
          <w:b/>
          <w:bCs/>
          <w:sz w:val="22"/>
          <w:szCs w:val="22"/>
          <w:lang w:val="x-none"/>
        </w:rPr>
        <w:t>мрежа</w:t>
      </w:r>
      <w:proofErr w:type="spellEnd"/>
      <w:r w:rsidRPr="00BB6EB3">
        <w:rPr>
          <w:rFonts w:ascii="Arial" w:eastAsia="Calibri" w:hAnsi="Arial" w:cs="Arial"/>
          <w:b/>
          <w:bCs/>
          <w:sz w:val="22"/>
          <w:szCs w:val="22"/>
          <w:lang w:val="x-none"/>
        </w:rPr>
        <w:t xml:space="preserve"> и </w:t>
      </w:r>
      <w:proofErr w:type="spellStart"/>
      <w:r w:rsidRPr="00BB6EB3">
        <w:rPr>
          <w:rFonts w:ascii="Arial" w:eastAsia="Calibri" w:hAnsi="Arial" w:cs="Arial"/>
          <w:b/>
          <w:bCs/>
          <w:sz w:val="22"/>
          <w:szCs w:val="22"/>
          <w:lang w:val="x-none"/>
        </w:rPr>
        <w:t>објекти</w:t>
      </w:r>
      <w:proofErr w:type="spellEnd"/>
    </w:p>
    <w:p w14:paraId="19985782" w14:textId="77777777" w:rsidR="00033F79" w:rsidRPr="00BB6EB3" w:rsidRDefault="00033F79" w:rsidP="00033F79">
      <w:pPr>
        <w:spacing w:after="120"/>
        <w:jc w:val="both"/>
        <w:rPr>
          <w:rFonts w:ascii="Arial" w:hAnsi="Arial" w:cs="Arial"/>
          <w:sz w:val="22"/>
          <w:szCs w:val="22"/>
          <w:lang w:val="sr-Cyrl-RS"/>
        </w:rPr>
      </w:pPr>
      <w:r w:rsidRPr="00BB6EB3">
        <w:rPr>
          <w:rFonts w:ascii="Arial" w:hAnsi="Arial" w:cs="Arial"/>
          <w:sz w:val="22"/>
          <w:szCs w:val="22"/>
          <w:lang w:val="ru-RU"/>
        </w:rPr>
        <w:t>За гасификацију комплетног комплекса БИО4 кампус планира се изградња</w:t>
      </w:r>
      <w:r w:rsidRPr="00BB6EB3">
        <w:rPr>
          <w:rFonts w:ascii="Arial" w:hAnsi="Arial" w:cs="Arial"/>
          <w:sz w:val="22"/>
          <w:szCs w:val="22"/>
          <w:lang w:val="sr-Cyrl-RS"/>
        </w:rPr>
        <w:t xml:space="preserve"> Енергетског блока (ЕБ).</w:t>
      </w:r>
    </w:p>
    <w:p w14:paraId="0461D9E4" w14:textId="77777777" w:rsidR="00033F79" w:rsidRPr="00BB6EB3" w:rsidRDefault="00033F79" w:rsidP="00033F79">
      <w:pPr>
        <w:jc w:val="both"/>
        <w:rPr>
          <w:rFonts w:ascii="Arial" w:hAnsi="Arial" w:cs="Arial"/>
          <w:sz w:val="22"/>
          <w:szCs w:val="22"/>
          <w:lang w:val="sr-Cyrl-RS"/>
        </w:rPr>
      </w:pPr>
      <w:r w:rsidRPr="00BB6EB3">
        <w:rPr>
          <w:rFonts w:ascii="Arial" w:hAnsi="Arial" w:cs="Arial"/>
          <w:sz w:val="22"/>
          <w:szCs w:val="22"/>
          <w:lang w:val="sr-Cyrl-RS"/>
        </w:rPr>
        <w:t>Укупни капацитет енергије која се производи из гаса је:</w:t>
      </w:r>
    </w:p>
    <w:p w14:paraId="38F0B421" w14:textId="77777777" w:rsidR="00033F79" w:rsidRPr="00BB6EB3" w:rsidRDefault="00033F79" w:rsidP="00033F79">
      <w:pPr>
        <w:numPr>
          <w:ilvl w:val="0"/>
          <w:numId w:val="75"/>
        </w:numPr>
        <w:jc w:val="both"/>
        <w:rPr>
          <w:rFonts w:ascii="Arial" w:hAnsi="Arial" w:cs="Arial"/>
          <w:sz w:val="22"/>
          <w:szCs w:val="22"/>
          <w:lang w:val="sr-Cyrl-RS"/>
        </w:rPr>
      </w:pPr>
      <w:r w:rsidRPr="00BB6EB3">
        <w:rPr>
          <w:rFonts w:ascii="Arial" w:hAnsi="Arial" w:cs="Arial"/>
          <w:sz w:val="22"/>
          <w:szCs w:val="22"/>
          <w:lang w:val="sr-Cyrl-RS"/>
        </w:rPr>
        <w:t xml:space="preserve">Грејање </w:t>
      </w:r>
      <w:r w:rsidRPr="00BB6EB3">
        <w:rPr>
          <w:rFonts w:ascii="Arial" w:hAnsi="Arial" w:cs="Arial"/>
          <w:sz w:val="22"/>
          <w:szCs w:val="22"/>
        </w:rPr>
        <w:t>Q</w:t>
      </w:r>
      <w:r w:rsidRPr="00BB6EB3">
        <w:rPr>
          <w:rFonts w:ascii="Arial" w:hAnsi="Arial" w:cs="Arial"/>
          <w:sz w:val="22"/>
          <w:szCs w:val="22"/>
          <w:lang w:val="sr-Cyrl-RS"/>
        </w:rPr>
        <w:t>=24,3MW (обухвата укупни капацитет за грејање фазе А и фазе Б)</w:t>
      </w:r>
    </w:p>
    <w:p w14:paraId="053B2797" w14:textId="77777777" w:rsidR="00033F79" w:rsidRPr="00BB6EB3" w:rsidRDefault="00033F79" w:rsidP="00033F79">
      <w:pPr>
        <w:numPr>
          <w:ilvl w:val="0"/>
          <w:numId w:val="75"/>
        </w:numPr>
        <w:jc w:val="both"/>
        <w:rPr>
          <w:rFonts w:ascii="Arial" w:hAnsi="Arial" w:cs="Arial"/>
          <w:sz w:val="22"/>
          <w:szCs w:val="22"/>
          <w:lang w:val="sr-Cyrl-RS"/>
        </w:rPr>
      </w:pPr>
      <w:r w:rsidRPr="00BB6EB3">
        <w:rPr>
          <w:rFonts w:ascii="Arial" w:hAnsi="Arial" w:cs="Arial"/>
          <w:sz w:val="22"/>
          <w:szCs w:val="22"/>
          <w:lang w:val="sr-Cyrl-RS"/>
        </w:rPr>
        <w:t xml:space="preserve">Из Енергетског блока фаза А се снабдева топлом водом у капацитету од  </w:t>
      </w:r>
      <w:r w:rsidRPr="00BB6EB3">
        <w:rPr>
          <w:rFonts w:ascii="Arial" w:hAnsi="Arial" w:cs="Arial"/>
          <w:sz w:val="22"/>
          <w:szCs w:val="22"/>
        </w:rPr>
        <w:t>Q</w:t>
      </w:r>
      <w:r w:rsidRPr="00BB6EB3">
        <w:rPr>
          <w:rFonts w:ascii="Arial" w:hAnsi="Arial" w:cs="Arial"/>
          <w:sz w:val="22"/>
          <w:szCs w:val="22"/>
          <w:lang w:val="sr-Cyrl-RS"/>
        </w:rPr>
        <w:t xml:space="preserve">=10,8  MW. </w:t>
      </w:r>
    </w:p>
    <w:p w14:paraId="496A77EA" w14:textId="19853412" w:rsidR="00033F79" w:rsidRPr="00BB6EB3" w:rsidRDefault="00033F79" w:rsidP="00033F79">
      <w:pPr>
        <w:numPr>
          <w:ilvl w:val="0"/>
          <w:numId w:val="75"/>
        </w:numPr>
        <w:jc w:val="both"/>
        <w:rPr>
          <w:rFonts w:ascii="Arial" w:hAnsi="Arial" w:cs="Arial"/>
          <w:sz w:val="22"/>
          <w:szCs w:val="22"/>
          <w:lang w:val="sr-Cyrl-RS"/>
        </w:rPr>
      </w:pPr>
      <w:r w:rsidRPr="00BB6EB3">
        <w:rPr>
          <w:rFonts w:ascii="Arial" w:hAnsi="Arial" w:cs="Arial"/>
          <w:sz w:val="22"/>
          <w:szCs w:val="22"/>
          <w:lang w:val="sr-Cyrl-RS"/>
        </w:rPr>
        <w:t xml:space="preserve">Енергетски блок </w:t>
      </w:r>
      <w:r w:rsidR="00F94CFC" w:rsidRPr="00BB6EB3">
        <w:rPr>
          <w:rFonts w:ascii="Arial" w:hAnsi="Arial" w:cs="Arial"/>
          <w:sz w:val="22"/>
          <w:szCs w:val="22"/>
          <w:lang w:val="sr-Cyrl-RS"/>
        </w:rPr>
        <w:t>снабдева</w:t>
      </w:r>
      <w:r w:rsidRPr="00BB6EB3">
        <w:rPr>
          <w:rFonts w:ascii="Arial" w:hAnsi="Arial" w:cs="Arial"/>
          <w:sz w:val="22"/>
          <w:szCs w:val="22"/>
          <w:lang w:val="sr-Cyrl-RS"/>
        </w:rPr>
        <w:t xml:space="preserve"> и хладном  водом фазу А и Б за потребе </w:t>
      </w:r>
      <w:r w:rsidRPr="00BB6EB3">
        <w:rPr>
          <w:rFonts w:ascii="Arial" w:hAnsi="Arial" w:cs="Arial"/>
          <w:sz w:val="22"/>
          <w:szCs w:val="22"/>
          <w:lang w:val="en-GB"/>
        </w:rPr>
        <w:t xml:space="preserve">HVAC </w:t>
      </w:r>
      <w:r w:rsidRPr="00BB6EB3">
        <w:rPr>
          <w:rFonts w:ascii="Arial" w:hAnsi="Arial" w:cs="Arial"/>
          <w:sz w:val="22"/>
          <w:szCs w:val="22"/>
          <w:lang w:val="sr-Cyrl-RS"/>
        </w:rPr>
        <w:t>система.</w:t>
      </w:r>
    </w:p>
    <w:p w14:paraId="14871E5B" w14:textId="77777777" w:rsidR="00033F79" w:rsidRPr="00BB6EB3" w:rsidRDefault="00033F79" w:rsidP="00033F79">
      <w:pPr>
        <w:numPr>
          <w:ilvl w:val="0"/>
          <w:numId w:val="75"/>
        </w:numPr>
        <w:spacing w:after="120"/>
        <w:jc w:val="both"/>
        <w:rPr>
          <w:rFonts w:ascii="Arial" w:hAnsi="Arial" w:cs="Arial"/>
          <w:sz w:val="22"/>
          <w:szCs w:val="22"/>
          <w:lang w:val="sr-Cyrl-RS"/>
        </w:rPr>
      </w:pPr>
      <w:r w:rsidRPr="00BB6EB3">
        <w:rPr>
          <w:rFonts w:ascii="Arial" w:hAnsi="Arial" w:cs="Arial"/>
          <w:sz w:val="22"/>
          <w:szCs w:val="22"/>
          <w:lang w:val="sr-Cyrl-RS"/>
        </w:rPr>
        <w:t>Грађевински објекат се изводи у целости паралелно са извођењем фазе А, а опремање инсталацијама се врши фазно и биће комплетирано са завршетком фазе Б.</w:t>
      </w:r>
    </w:p>
    <w:p w14:paraId="1EA45470" w14:textId="77777777" w:rsidR="00033F79" w:rsidRPr="00BB6EB3" w:rsidRDefault="00033F79" w:rsidP="00033F79">
      <w:pPr>
        <w:widowControl w:val="0"/>
        <w:autoSpaceDE w:val="0"/>
        <w:autoSpaceDN w:val="0"/>
        <w:adjustRightInd w:val="0"/>
        <w:jc w:val="both"/>
        <w:rPr>
          <w:rFonts w:ascii="Arial" w:hAnsi="Arial" w:cs="Arial"/>
          <w:sz w:val="22"/>
          <w:szCs w:val="22"/>
          <w:lang w:val="sr-Cyrl-RS"/>
        </w:rPr>
      </w:pPr>
      <w:r w:rsidRPr="00BB6EB3">
        <w:rPr>
          <w:rFonts w:ascii="Arial" w:hAnsi="Arial" w:cs="Arial"/>
          <w:sz w:val="22"/>
          <w:szCs w:val="22"/>
          <w:lang w:val="sr-Cyrl-RS"/>
        </w:rPr>
        <w:t>У Енергетском блоку предвиђају се :</w:t>
      </w:r>
    </w:p>
    <w:p w14:paraId="21481C30" w14:textId="77777777" w:rsidR="00033F79" w:rsidRPr="00BB6EB3" w:rsidRDefault="00033F79" w:rsidP="00033F79">
      <w:pPr>
        <w:numPr>
          <w:ilvl w:val="0"/>
          <w:numId w:val="76"/>
        </w:numPr>
        <w:ind w:left="709"/>
        <w:jc w:val="both"/>
        <w:rPr>
          <w:rFonts w:ascii="Arial" w:hAnsi="Arial" w:cs="Arial"/>
          <w:sz w:val="22"/>
          <w:szCs w:val="22"/>
          <w:lang w:val="sr-Cyrl-RS"/>
        </w:rPr>
      </w:pPr>
      <w:r w:rsidRPr="00BB6EB3">
        <w:rPr>
          <w:rFonts w:ascii="Arial" w:hAnsi="Arial" w:cs="Arial"/>
          <w:sz w:val="22"/>
          <w:szCs w:val="22"/>
          <w:lang w:val="sr-Cyrl-RS"/>
        </w:rPr>
        <w:t xml:space="preserve">Прикључак на гас у капацитету од 30 MW  </w:t>
      </w:r>
      <w:r w:rsidRPr="00BB6EB3">
        <w:rPr>
          <w:rFonts w:ascii="Arial" w:hAnsi="Arial" w:cs="Arial"/>
          <w:sz w:val="22"/>
          <w:szCs w:val="22"/>
        </w:rPr>
        <w:t>(</w:t>
      </w:r>
      <w:r w:rsidRPr="00BB6EB3">
        <w:rPr>
          <w:rFonts w:ascii="Arial" w:hAnsi="Arial" w:cs="Arial"/>
          <w:sz w:val="22"/>
          <w:szCs w:val="22"/>
          <w:lang w:val="sr-Cyrl-RS"/>
        </w:rPr>
        <w:t xml:space="preserve">пречника </w:t>
      </w:r>
      <w:r w:rsidRPr="00BB6EB3">
        <w:rPr>
          <w:rFonts w:ascii="Arial" w:hAnsi="Arial" w:cs="Arial"/>
          <w:sz w:val="22"/>
          <w:szCs w:val="22"/>
          <w:lang w:val="sr-Cyrl-RS"/>
        </w:rPr>
        <w:sym w:font="Symbol" w:char="F0C6"/>
      </w:r>
      <w:r w:rsidRPr="00BB6EB3">
        <w:rPr>
          <w:rFonts w:ascii="Arial" w:hAnsi="Arial" w:cs="Arial"/>
          <w:sz w:val="22"/>
          <w:szCs w:val="22"/>
          <w:lang w:val="sr-Cyrl-RS"/>
        </w:rPr>
        <w:t>168мм</w:t>
      </w:r>
      <w:r w:rsidRPr="00BB6EB3">
        <w:rPr>
          <w:rFonts w:ascii="Arial" w:hAnsi="Arial" w:cs="Arial"/>
          <w:sz w:val="22"/>
          <w:szCs w:val="22"/>
        </w:rPr>
        <w:t>)</w:t>
      </w:r>
      <w:r w:rsidRPr="00BB6EB3">
        <w:rPr>
          <w:rFonts w:ascii="Arial" w:hAnsi="Arial" w:cs="Arial"/>
          <w:sz w:val="22"/>
          <w:szCs w:val="22"/>
          <w:lang w:val="sr-Cyrl-RS"/>
        </w:rPr>
        <w:t xml:space="preserve"> и притиска р=6÷16 бар;</w:t>
      </w:r>
    </w:p>
    <w:p w14:paraId="666E2C8F" w14:textId="77777777" w:rsidR="00033F79" w:rsidRPr="00BB6EB3" w:rsidRDefault="00033F79" w:rsidP="00033F79">
      <w:pPr>
        <w:numPr>
          <w:ilvl w:val="0"/>
          <w:numId w:val="76"/>
        </w:numPr>
        <w:ind w:left="709"/>
        <w:jc w:val="both"/>
        <w:rPr>
          <w:rFonts w:ascii="Arial" w:hAnsi="Arial" w:cs="Arial"/>
          <w:sz w:val="22"/>
          <w:szCs w:val="22"/>
          <w:lang w:val="sr-Cyrl-RS"/>
        </w:rPr>
      </w:pPr>
      <w:r w:rsidRPr="00BB6EB3">
        <w:rPr>
          <w:rFonts w:ascii="Arial" w:hAnsi="Arial" w:cs="Arial"/>
          <w:sz w:val="22"/>
          <w:szCs w:val="22"/>
          <w:lang w:val="sr-Cyrl-RS"/>
        </w:rPr>
        <w:t>Мерно-регулациона станица (МРС)</w:t>
      </w:r>
      <w:r w:rsidRPr="00BB6EB3">
        <w:rPr>
          <w:rFonts w:ascii="Arial" w:hAnsi="Arial" w:cs="Arial"/>
          <w:sz w:val="22"/>
          <w:szCs w:val="22"/>
          <w:lang w:val="ru-RU"/>
        </w:rPr>
        <w:t>„Био4кампус</w:t>
      </w:r>
      <w:r w:rsidRPr="00BB6EB3">
        <w:rPr>
          <w:rFonts w:ascii="Arial" w:hAnsi="Arial" w:cs="Arial"/>
          <w:sz w:val="22"/>
          <w:szCs w:val="22"/>
          <w:lang w:val="sr-Cyrl-RS"/>
        </w:rPr>
        <w:t xml:space="preserve"> капацитета </w:t>
      </w:r>
      <w:proofErr w:type="spellStart"/>
      <w:r w:rsidRPr="00BB6EB3">
        <w:rPr>
          <w:rFonts w:ascii="Arial" w:hAnsi="Arial" w:cs="Arial"/>
          <w:sz w:val="22"/>
          <w:szCs w:val="22"/>
          <w:lang w:val="sr-Cyrl-RS"/>
        </w:rPr>
        <w:t>Bh</w:t>
      </w:r>
      <w:proofErr w:type="spellEnd"/>
      <w:r w:rsidRPr="00BB6EB3">
        <w:rPr>
          <w:rFonts w:ascii="Arial" w:hAnsi="Arial" w:cs="Arial"/>
          <w:sz w:val="22"/>
          <w:szCs w:val="22"/>
          <w:lang w:val="sr-Cyrl-RS"/>
        </w:rPr>
        <w:t xml:space="preserve">=5000m³/h са приступом и прикључцима за електро и </w:t>
      </w:r>
      <w:proofErr w:type="spellStart"/>
      <w:r w:rsidRPr="00BB6EB3">
        <w:rPr>
          <w:rFonts w:ascii="Arial" w:hAnsi="Arial" w:cs="Arial"/>
          <w:sz w:val="22"/>
          <w:szCs w:val="22"/>
          <w:lang w:val="sr-Cyrl-RS"/>
        </w:rPr>
        <w:t>тт</w:t>
      </w:r>
      <w:proofErr w:type="spellEnd"/>
      <w:r w:rsidRPr="00BB6EB3">
        <w:rPr>
          <w:rFonts w:ascii="Arial" w:hAnsi="Arial" w:cs="Arial"/>
          <w:sz w:val="22"/>
          <w:szCs w:val="22"/>
          <w:lang w:val="sr-Cyrl-RS"/>
        </w:rPr>
        <w:t xml:space="preserve"> мрежу;</w:t>
      </w:r>
    </w:p>
    <w:p w14:paraId="2BB062F6" w14:textId="77777777" w:rsidR="00033F79" w:rsidRPr="00BB6EB3" w:rsidRDefault="00033F79" w:rsidP="00033F79">
      <w:pPr>
        <w:numPr>
          <w:ilvl w:val="0"/>
          <w:numId w:val="76"/>
        </w:numPr>
        <w:spacing w:after="120"/>
        <w:ind w:left="709"/>
        <w:jc w:val="both"/>
        <w:rPr>
          <w:rFonts w:ascii="Arial" w:hAnsi="Arial" w:cs="Arial"/>
          <w:sz w:val="22"/>
          <w:szCs w:val="22"/>
          <w:lang w:val="sr-Cyrl-RS"/>
        </w:rPr>
      </w:pPr>
      <w:r w:rsidRPr="00BB6EB3">
        <w:rPr>
          <w:rFonts w:ascii="Arial" w:hAnsi="Arial" w:cs="Arial"/>
          <w:sz w:val="22"/>
          <w:szCs w:val="22"/>
          <w:lang w:val="sr-Cyrl-RS"/>
        </w:rPr>
        <w:t>Прикључак на електричну енергију из планиране Трафостанице 110/10</w:t>
      </w:r>
      <w:proofErr w:type="spellStart"/>
      <w:r w:rsidRPr="00BB6EB3">
        <w:rPr>
          <w:rFonts w:ascii="Arial" w:hAnsi="Arial" w:cs="Arial"/>
          <w:sz w:val="22"/>
          <w:szCs w:val="22"/>
          <w:lang w:val="sr-Latn-RS"/>
        </w:rPr>
        <w:t>kV</w:t>
      </w:r>
      <w:proofErr w:type="spellEnd"/>
      <w:r w:rsidRPr="00BB6EB3">
        <w:rPr>
          <w:rFonts w:ascii="Arial" w:hAnsi="Arial" w:cs="Arial"/>
          <w:sz w:val="22"/>
          <w:szCs w:val="22"/>
          <w:lang w:val="sr-Cyrl-RS"/>
        </w:rPr>
        <w:t xml:space="preserve"> ;</w:t>
      </w:r>
    </w:p>
    <w:p w14:paraId="28D13842" w14:textId="77777777" w:rsidR="00033F79" w:rsidRPr="00BB6EB3" w:rsidRDefault="00033F79" w:rsidP="00033F79">
      <w:pPr>
        <w:spacing w:after="120"/>
        <w:jc w:val="both"/>
        <w:rPr>
          <w:rFonts w:ascii="Arial" w:hAnsi="Arial" w:cs="Arial"/>
          <w:sz w:val="22"/>
          <w:szCs w:val="22"/>
          <w:lang w:val="sr-Cyrl-RS"/>
        </w:rPr>
      </w:pPr>
      <w:proofErr w:type="spellStart"/>
      <w:r w:rsidRPr="00BB6EB3">
        <w:rPr>
          <w:rFonts w:ascii="Arial" w:hAnsi="Arial" w:cs="Arial"/>
          <w:sz w:val="22"/>
          <w:szCs w:val="22"/>
          <w:lang w:val="sr-Cyrl-RS"/>
        </w:rPr>
        <w:t>Енергоблок</w:t>
      </w:r>
      <w:proofErr w:type="spellEnd"/>
      <w:r w:rsidRPr="00BB6EB3">
        <w:rPr>
          <w:rFonts w:ascii="Arial" w:hAnsi="Arial" w:cs="Arial"/>
          <w:sz w:val="22"/>
          <w:szCs w:val="22"/>
          <w:lang w:val="sr-Cyrl-RS"/>
        </w:rPr>
        <w:t xml:space="preserve"> садржи мерно-регулациону станицу, гасне котлове, </w:t>
      </w:r>
      <w:proofErr w:type="spellStart"/>
      <w:r w:rsidRPr="00BB6EB3">
        <w:rPr>
          <w:rFonts w:ascii="Arial" w:hAnsi="Arial" w:cs="Arial"/>
          <w:sz w:val="22"/>
          <w:szCs w:val="22"/>
          <w:lang w:val="sr-Cyrl-RS"/>
        </w:rPr>
        <w:t>чилере</w:t>
      </w:r>
      <w:proofErr w:type="spellEnd"/>
      <w:r w:rsidRPr="00BB6EB3">
        <w:rPr>
          <w:rFonts w:ascii="Arial" w:hAnsi="Arial" w:cs="Arial"/>
          <w:sz w:val="22"/>
          <w:szCs w:val="22"/>
          <w:lang w:val="sr-Cyrl-RS"/>
        </w:rPr>
        <w:t xml:space="preserve"> и осталу арматуру и уређаје. Гасни котлови су за укупан капацитет за обе фазе изградње.</w:t>
      </w:r>
    </w:p>
    <w:p w14:paraId="7D67FAFD" w14:textId="6489C6C4" w:rsidR="00033F79" w:rsidRPr="00BB6EB3" w:rsidRDefault="00033F79" w:rsidP="00033F79">
      <w:pPr>
        <w:spacing w:after="120"/>
        <w:jc w:val="both"/>
        <w:rPr>
          <w:rFonts w:ascii="Arial" w:hAnsi="Arial" w:cs="Arial"/>
          <w:sz w:val="22"/>
          <w:szCs w:val="22"/>
          <w:lang w:val="sr-Cyrl-RS"/>
        </w:rPr>
      </w:pPr>
      <w:r w:rsidRPr="00BB6EB3">
        <w:rPr>
          <w:rFonts w:ascii="Arial" w:hAnsi="Arial" w:cs="Arial"/>
          <w:sz w:val="22"/>
          <w:szCs w:val="22"/>
          <w:lang w:val="sr-Cyrl-RS"/>
        </w:rPr>
        <w:t>Мерно-регулациона станица у Енергетском блоку се прикључује на постојећу гасоводну мрежу</w:t>
      </w:r>
      <w:r w:rsidRPr="00BB6EB3">
        <w:rPr>
          <w:rFonts w:ascii="Arial" w:hAnsi="Arial" w:cs="Arial"/>
          <w:sz w:val="22"/>
          <w:szCs w:val="22"/>
        </w:rPr>
        <w:t xml:space="preserve"> </w:t>
      </w:r>
      <w:r w:rsidRPr="00BB6EB3">
        <w:rPr>
          <w:rFonts w:ascii="Arial" w:hAnsi="Arial" w:cs="Arial"/>
          <w:sz w:val="22"/>
          <w:szCs w:val="22"/>
          <w:lang w:val="sr-Cyrl-RS"/>
        </w:rPr>
        <w:t>ГМ 05-04 (</w:t>
      </w:r>
      <w:r w:rsidRPr="00BB6EB3">
        <w:rPr>
          <w:rFonts w:ascii="Arial" w:hAnsi="Arial" w:cs="Arial"/>
          <w:sz w:val="22"/>
          <w:szCs w:val="22"/>
          <w:lang w:val="sr-Cyrl-RS"/>
        </w:rPr>
        <w:sym w:font="Symbol" w:char="F0C6"/>
      </w:r>
      <w:r w:rsidRPr="00BB6EB3">
        <w:rPr>
          <w:rFonts w:ascii="Arial" w:hAnsi="Arial" w:cs="Arial"/>
          <w:sz w:val="22"/>
          <w:szCs w:val="22"/>
          <w:lang w:val="sr-Cyrl-RS"/>
        </w:rPr>
        <w:t xml:space="preserve">457,2мм) изградњом </w:t>
      </w:r>
      <w:r w:rsidR="006A0710" w:rsidRPr="00BB6EB3">
        <w:rPr>
          <w:rFonts w:ascii="Arial" w:hAnsi="Arial" w:cs="Arial"/>
          <w:sz w:val="22"/>
          <w:szCs w:val="22"/>
          <w:lang w:val="sr-Cyrl-RS"/>
        </w:rPr>
        <w:t>дистрибутивног</w:t>
      </w:r>
      <w:r w:rsidRPr="00BB6EB3">
        <w:rPr>
          <w:rFonts w:ascii="Arial" w:hAnsi="Arial" w:cs="Arial"/>
          <w:sz w:val="22"/>
          <w:szCs w:val="22"/>
          <w:lang w:val="sr-Cyrl-RS"/>
        </w:rPr>
        <w:t xml:space="preserve"> челичног гасовода пречника </w:t>
      </w:r>
      <w:r w:rsidRPr="00BB6EB3">
        <w:rPr>
          <w:rFonts w:ascii="Arial" w:hAnsi="Arial" w:cs="Arial"/>
          <w:sz w:val="22"/>
          <w:szCs w:val="22"/>
          <w:lang w:val="sr-Cyrl-RS"/>
        </w:rPr>
        <w:sym w:font="Symbol" w:char="F0C6"/>
      </w:r>
      <w:r w:rsidRPr="00BB6EB3">
        <w:rPr>
          <w:rFonts w:ascii="Arial" w:hAnsi="Arial" w:cs="Arial"/>
          <w:sz w:val="22"/>
          <w:szCs w:val="22"/>
          <w:lang w:val="sr-Cyrl-RS"/>
        </w:rPr>
        <w:t xml:space="preserve">273мм и притиска р=6÷16 бар у улици Војводе Степе 2 и гасоводног прикључка пречника  </w:t>
      </w:r>
      <w:r w:rsidRPr="00BB6EB3">
        <w:rPr>
          <w:rFonts w:ascii="Arial" w:hAnsi="Arial" w:cs="Arial"/>
          <w:sz w:val="22"/>
          <w:szCs w:val="22"/>
          <w:lang w:val="sr-Cyrl-RS"/>
        </w:rPr>
        <w:sym w:font="Symbol" w:char="F0C6"/>
      </w:r>
      <w:r w:rsidRPr="00BB6EB3">
        <w:rPr>
          <w:rFonts w:ascii="Arial" w:hAnsi="Arial" w:cs="Arial"/>
          <w:sz w:val="22"/>
          <w:szCs w:val="22"/>
          <w:lang w:val="sr-Cyrl-RS"/>
        </w:rPr>
        <w:t>168мм и притиска р=6÷16 бар.</w:t>
      </w:r>
    </w:p>
    <w:p w14:paraId="1914B2E6" w14:textId="149B3B33" w:rsidR="00033F79" w:rsidRPr="00BB6EB3" w:rsidRDefault="00033F79" w:rsidP="00033F79">
      <w:pPr>
        <w:widowControl w:val="0"/>
        <w:autoSpaceDE w:val="0"/>
        <w:autoSpaceDN w:val="0"/>
        <w:adjustRightInd w:val="0"/>
        <w:spacing w:after="120"/>
        <w:jc w:val="both"/>
        <w:rPr>
          <w:rFonts w:ascii="Arial" w:hAnsi="Arial" w:cs="Arial"/>
          <w:noProof/>
          <w:sz w:val="22"/>
          <w:szCs w:val="22"/>
          <w:lang w:val="sr-Cyrl-RS"/>
        </w:rPr>
      </w:pPr>
      <w:r w:rsidRPr="00BB6EB3">
        <w:rPr>
          <w:rFonts w:ascii="Arial" w:hAnsi="Arial" w:cs="Arial"/>
          <w:sz w:val="22"/>
          <w:szCs w:val="22"/>
          <w:lang w:val="sr-Cyrl-RS"/>
        </w:rPr>
        <w:t>За објекат у из</w:t>
      </w:r>
      <w:r w:rsidR="006A0710">
        <w:rPr>
          <w:rFonts w:ascii="Arial" w:hAnsi="Arial" w:cs="Arial"/>
          <w:sz w:val="22"/>
          <w:szCs w:val="22"/>
          <w:lang w:val="sr-Cyrl-RS"/>
        </w:rPr>
        <w:t>г</w:t>
      </w:r>
      <w:r w:rsidRPr="00BB6EB3">
        <w:rPr>
          <w:rFonts w:ascii="Arial" w:hAnsi="Arial" w:cs="Arial"/>
          <w:sz w:val="22"/>
          <w:szCs w:val="22"/>
          <w:lang w:val="sr-Cyrl-RS"/>
        </w:rPr>
        <w:t>радњи у комплексу Института за вирусологију, вакцине и серуме “</w:t>
      </w:r>
      <w:proofErr w:type="spellStart"/>
      <w:r w:rsidRPr="00BB6EB3">
        <w:rPr>
          <w:rFonts w:ascii="Arial" w:hAnsi="Arial" w:cs="Arial"/>
          <w:sz w:val="22"/>
          <w:szCs w:val="22"/>
          <w:lang w:val="sr-Cyrl-RS"/>
        </w:rPr>
        <w:t>Торлак</w:t>
      </w:r>
      <w:proofErr w:type="spellEnd"/>
      <w:r w:rsidRPr="00BB6EB3">
        <w:rPr>
          <w:rFonts w:ascii="Arial" w:hAnsi="Arial" w:cs="Arial"/>
          <w:sz w:val="22"/>
          <w:szCs w:val="22"/>
          <w:lang w:val="sr-Cyrl-RS"/>
        </w:rPr>
        <w:t>“ изградити посебну мерно-регулациону станицу (МРС)“</w:t>
      </w:r>
      <w:proofErr w:type="spellStart"/>
      <w:r w:rsidRPr="00BB6EB3">
        <w:rPr>
          <w:rFonts w:ascii="Arial" w:hAnsi="Arial" w:cs="Arial"/>
          <w:sz w:val="22"/>
          <w:szCs w:val="22"/>
          <w:lang w:val="sr-Cyrl-RS"/>
        </w:rPr>
        <w:t>Торлак</w:t>
      </w:r>
      <w:proofErr w:type="spellEnd"/>
      <w:r w:rsidRPr="00BB6EB3">
        <w:rPr>
          <w:rFonts w:ascii="Arial" w:hAnsi="Arial" w:cs="Arial"/>
          <w:sz w:val="22"/>
          <w:szCs w:val="22"/>
          <w:lang w:val="sr-Cyrl-RS"/>
        </w:rPr>
        <w:t xml:space="preserve">“. </w:t>
      </w:r>
      <w:r w:rsidRPr="00BB6EB3">
        <w:rPr>
          <w:rFonts w:ascii="Arial" w:hAnsi="Arial" w:cs="Arial"/>
          <w:noProof/>
          <w:sz w:val="22"/>
          <w:szCs w:val="22"/>
          <w:lang w:val="sr-Cyrl-RS"/>
        </w:rPr>
        <w:t xml:space="preserve">Такође, планира се изградња </w:t>
      </w:r>
      <w:r w:rsidRPr="00BB6EB3">
        <w:rPr>
          <w:rFonts w:ascii="Arial" w:hAnsi="Arial" w:cs="Arial"/>
          <w:sz w:val="22"/>
          <w:szCs w:val="22"/>
        </w:rPr>
        <w:t xml:space="preserve"> </w:t>
      </w:r>
      <w:proofErr w:type="spellStart"/>
      <w:r w:rsidRPr="00BB6EB3">
        <w:rPr>
          <w:rFonts w:ascii="Arial" w:hAnsi="Arial" w:cs="Arial"/>
          <w:sz w:val="22"/>
          <w:szCs w:val="22"/>
        </w:rPr>
        <w:t>мерно</w:t>
      </w:r>
      <w:proofErr w:type="spellEnd"/>
      <w:r w:rsidRPr="00BB6EB3">
        <w:rPr>
          <w:rFonts w:ascii="Arial" w:hAnsi="Arial" w:cs="Arial"/>
          <w:sz w:val="22"/>
          <w:szCs w:val="22"/>
        </w:rPr>
        <w:t xml:space="preserve"> </w:t>
      </w:r>
      <w:proofErr w:type="spellStart"/>
      <w:r w:rsidRPr="00BB6EB3">
        <w:rPr>
          <w:rFonts w:ascii="Arial" w:hAnsi="Arial" w:cs="Arial"/>
          <w:sz w:val="22"/>
          <w:szCs w:val="22"/>
        </w:rPr>
        <w:t>регулацион</w:t>
      </w:r>
      <w:proofErr w:type="spellEnd"/>
      <w:r w:rsidRPr="00BB6EB3">
        <w:rPr>
          <w:rFonts w:ascii="Arial" w:hAnsi="Arial" w:cs="Arial"/>
          <w:sz w:val="22"/>
          <w:szCs w:val="22"/>
          <w:lang w:val="sr-Cyrl-RS"/>
        </w:rPr>
        <w:t>е</w:t>
      </w:r>
      <w:r w:rsidRPr="00BB6EB3">
        <w:rPr>
          <w:rFonts w:ascii="Arial" w:hAnsi="Arial" w:cs="Arial"/>
          <w:sz w:val="22"/>
          <w:szCs w:val="22"/>
        </w:rPr>
        <w:t xml:space="preserve"> </w:t>
      </w:r>
      <w:proofErr w:type="spellStart"/>
      <w:r w:rsidRPr="00BB6EB3">
        <w:rPr>
          <w:rFonts w:ascii="Arial" w:hAnsi="Arial" w:cs="Arial"/>
          <w:sz w:val="22"/>
          <w:szCs w:val="22"/>
        </w:rPr>
        <w:t>станиц</w:t>
      </w:r>
      <w:proofErr w:type="spellEnd"/>
      <w:r w:rsidRPr="00BB6EB3">
        <w:rPr>
          <w:rFonts w:ascii="Arial" w:hAnsi="Arial" w:cs="Arial"/>
          <w:sz w:val="22"/>
          <w:szCs w:val="22"/>
          <w:lang w:val="sr-Cyrl-RS"/>
        </w:rPr>
        <w:t>е</w:t>
      </w:r>
      <w:r w:rsidRPr="00BB6EB3">
        <w:rPr>
          <w:rFonts w:ascii="Arial" w:hAnsi="Arial" w:cs="Arial"/>
          <w:sz w:val="22"/>
          <w:szCs w:val="22"/>
        </w:rPr>
        <w:t xml:space="preserve"> (МРС) „</w:t>
      </w:r>
      <w:proofErr w:type="spellStart"/>
      <w:r w:rsidRPr="00BB6EB3">
        <w:rPr>
          <w:rFonts w:ascii="Arial" w:hAnsi="Arial" w:cs="Arial"/>
          <w:sz w:val="22"/>
          <w:szCs w:val="22"/>
        </w:rPr>
        <w:t>Јајинци</w:t>
      </w:r>
      <w:proofErr w:type="spellEnd"/>
      <w:r w:rsidRPr="00BB6EB3">
        <w:rPr>
          <w:rFonts w:ascii="Arial" w:hAnsi="Arial" w:cs="Arial"/>
          <w:sz w:val="22"/>
          <w:szCs w:val="22"/>
        </w:rPr>
        <w:t xml:space="preserve"> 2“</w:t>
      </w:r>
      <w:r w:rsidRPr="00BB6EB3">
        <w:rPr>
          <w:rFonts w:ascii="Arial" w:hAnsi="Arial" w:cs="Arial"/>
          <w:sz w:val="22"/>
          <w:szCs w:val="22"/>
          <w:lang w:val="sr-Cyrl-RS"/>
        </w:rPr>
        <w:t xml:space="preserve">, која </w:t>
      </w:r>
      <w:proofErr w:type="spellStart"/>
      <w:r w:rsidRPr="00BB6EB3">
        <w:rPr>
          <w:rFonts w:ascii="Arial" w:hAnsi="Arial" w:cs="Arial"/>
          <w:sz w:val="22"/>
          <w:szCs w:val="22"/>
        </w:rPr>
        <w:t>ће</w:t>
      </w:r>
      <w:proofErr w:type="spellEnd"/>
      <w:r w:rsidRPr="00BB6EB3">
        <w:rPr>
          <w:rFonts w:ascii="Arial" w:hAnsi="Arial" w:cs="Arial"/>
          <w:sz w:val="22"/>
          <w:szCs w:val="22"/>
        </w:rPr>
        <w:t xml:space="preserve"> </w:t>
      </w:r>
      <w:proofErr w:type="spellStart"/>
      <w:r w:rsidRPr="00BB6EB3">
        <w:rPr>
          <w:rFonts w:ascii="Arial" w:hAnsi="Arial" w:cs="Arial"/>
          <w:sz w:val="22"/>
          <w:szCs w:val="22"/>
        </w:rPr>
        <w:t>бити</w:t>
      </w:r>
      <w:proofErr w:type="spellEnd"/>
      <w:r w:rsidRPr="00BB6EB3">
        <w:rPr>
          <w:rFonts w:ascii="Arial" w:hAnsi="Arial" w:cs="Arial"/>
          <w:sz w:val="22"/>
          <w:szCs w:val="22"/>
        </w:rPr>
        <w:t xml:space="preserve"> п</w:t>
      </w:r>
      <w:proofErr w:type="spellStart"/>
      <w:r w:rsidRPr="00BB6EB3">
        <w:rPr>
          <w:rFonts w:ascii="Arial" w:hAnsi="Arial" w:cs="Arial"/>
          <w:sz w:val="22"/>
          <w:szCs w:val="22"/>
          <w:lang w:val="sr-Cyrl-RS"/>
        </w:rPr>
        <w:t>ланирана</w:t>
      </w:r>
      <w:proofErr w:type="spellEnd"/>
      <w:r w:rsidRPr="00BB6EB3">
        <w:rPr>
          <w:rFonts w:ascii="Arial" w:hAnsi="Arial" w:cs="Arial"/>
          <w:sz w:val="22"/>
          <w:szCs w:val="22"/>
        </w:rPr>
        <w:t xml:space="preserve"> </w:t>
      </w:r>
      <w:proofErr w:type="spellStart"/>
      <w:r w:rsidRPr="00BB6EB3">
        <w:rPr>
          <w:rFonts w:ascii="Arial" w:hAnsi="Arial" w:cs="Arial"/>
          <w:sz w:val="22"/>
          <w:szCs w:val="22"/>
        </w:rPr>
        <w:t>као</w:t>
      </w:r>
      <w:proofErr w:type="spellEnd"/>
      <w:r w:rsidRPr="00BB6EB3">
        <w:rPr>
          <w:rFonts w:ascii="Arial" w:hAnsi="Arial" w:cs="Arial"/>
          <w:sz w:val="22"/>
          <w:szCs w:val="22"/>
        </w:rPr>
        <w:t xml:space="preserve"> </w:t>
      </w:r>
      <w:proofErr w:type="spellStart"/>
      <w:r w:rsidRPr="00BB6EB3">
        <w:rPr>
          <w:rFonts w:ascii="Arial" w:hAnsi="Arial" w:cs="Arial"/>
          <w:sz w:val="22"/>
          <w:szCs w:val="22"/>
        </w:rPr>
        <w:t>резервни</w:t>
      </w:r>
      <w:proofErr w:type="spellEnd"/>
      <w:r w:rsidRPr="00BB6EB3">
        <w:rPr>
          <w:rFonts w:ascii="Arial" w:hAnsi="Arial" w:cs="Arial"/>
          <w:sz w:val="22"/>
          <w:szCs w:val="22"/>
        </w:rPr>
        <w:t xml:space="preserve"> </w:t>
      </w:r>
      <w:proofErr w:type="spellStart"/>
      <w:r w:rsidRPr="00BB6EB3">
        <w:rPr>
          <w:rFonts w:ascii="Arial" w:hAnsi="Arial" w:cs="Arial"/>
          <w:sz w:val="22"/>
          <w:szCs w:val="22"/>
        </w:rPr>
        <w:t>начин</w:t>
      </w:r>
      <w:proofErr w:type="spellEnd"/>
      <w:r w:rsidRPr="00BB6EB3">
        <w:rPr>
          <w:rFonts w:ascii="Arial" w:hAnsi="Arial" w:cs="Arial"/>
          <w:sz w:val="22"/>
          <w:szCs w:val="22"/>
        </w:rPr>
        <w:t xml:space="preserve"> </w:t>
      </w:r>
      <w:proofErr w:type="spellStart"/>
      <w:r w:rsidRPr="00BB6EB3">
        <w:rPr>
          <w:rFonts w:ascii="Arial" w:hAnsi="Arial" w:cs="Arial"/>
          <w:sz w:val="22"/>
          <w:szCs w:val="22"/>
        </w:rPr>
        <w:t>напајања</w:t>
      </w:r>
      <w:proofErr w:type="spellEnd"/>
      <w:r w:rsidRPr="00BB6EB3">
        <w:rPr>
          <w:rFonts w:ascii="Arial" w:hAnsi="Arial" w:cs="Arial"/>
          <w:sz w:val="22"/>
          <w:szCs w:val="22"/>
        </w:rPr>
        <w:t xml:space="preserve"> </w:t>
      </w:r>
      <w:r w:rsidRPr="00BB6EB3">
        <w:rPr>
          <w:rFonts w:ascii="Arial" w:hAnsi="Arial" w:cs="Arial"/>
          <w:sz w:val="22"/>
          <w:szCs w:val="22"/>
          <w:lang w:val="sr-Cyrl-RS"/>
        </w:rPr>
        <w:t xml:space="preserve">природним гасом </w:t>
      </w:r>
      <w:proofErr w:type="spellStart"/>
      <w:r w:rsidRPr="00BB6EB3">
        <w:rPr>
          <w:rFonts w:ascii="Arial" w:hAnsi="Arial" w:cs="Arial"/>
          <w:sz w:val="22"/>
          <w:szCs w:val="22"/>
        </w:rPr>
        <w:t>Енергетског</w:t>
      </w:r>
      <w:proofErr w:type="spellEnd"/>
      <w:r w:rsidRPr="00BB6EB3">
        <w:rPr>
          <w:rFonts w:ascii="Arial" w:hAnsi="Arial" w:cs="Arial"/>
          <w:sz w:val="22"/>
          <w:szCs w:val="22"/>
        </w:rPr>
        <w:t xml:space="preserve"> </w:t>
      </w:r>
      <w:proofErr w:type="spellStart"/>
      <w:r w:rsidRPr="00BB6EB3">
        <w:rPr>
          <w:rFonts w:ascii="Arial" w:hAnsi="Arial" w:cs="Arial"/>
          <w:sz w:val="22"/>
          <w:szCs w:val="22"/>
        </w:rPr>
        <w:t>блока</w:t>
      </w:r>
      <w:proofErr w:type="spellEnd"/>
      <w:r w:rsidRPr="00BB6EB3">
        <w:rPr>
          <w:rFonts w:ascii="Arial" w:hAnsi="Arial" w:cs="Arial"/>
          <w:sz w:val="22"/>
          <w:szCs w:val="22"/>
          <w:lang w:val="sr-Cyrl-RS"/>
        </w:rPr>
        <w:t xml:space="preserve"> у зависности од динамике изградње гасоводне мреже и објеката на предметном простору</w:t>
      </w:r>
      <w:r w:rsidRPr="00BB6EB3">
        <w:rPr>
          <w:rFonts w:ascii="Arial" w:hAnsi="Arial" w:cs="Arial"/>
          <w:sz w:val="22"/>
          <w:szCs w:val="22"/>
        </w:rPr>
        <w:t>.</w:t>
      </w:r>
    </w:p>
    <w:p w14:paraId="4A1FE61D" w14:textId="77777777" w:rsidR="00033F79" w:rsidRPr="00BB6EB3" w:rsidRDefault="00033F79" w:rsidP="00033F79">
      <w:pPr>
        <w:spacing w:after="120"/>
        <w:jc w:val="both"/>
        <w:rPr>
          <w:rFonts w:ascii="Arial" w:hAnsi="Arial" w:cs="Arial"/>
          <w:noProof/>
          <w:sz w:val="22"/>
          <w:szCs w:val="22"/>
          <w:lang w:val="sr-Cyrl-RS"/>
        </w:rPr>
      </w:pPr>
      <w:r w:rsidRPr="00BB6EB3">
        <w:rPr>
          <w:rFonts w:ascii="Arial" w:hAnsi="Arial" w:cs="Arial"/>
          <w:noProof/>
          <w:sz w:val="22"/>
          <w:szCs w:val="22"/>
          <w:lang w:val="sr-Cyrl-RS"/>
        </w:rPr>
        <w:t>У оквиру границе Плана планира се изградња дистрибутивне</w:t>
      </w:r>
      <w:r w:rsidRPr="00BB6EB3">
        <w:rPr>
          <w:rFonts w:ascii="Arial" w:hAnsi="Arial" w:cs="Arial"/>
          <w:b/>
          <w:bCs/>
          <w:noProof/>
          <w:sz w:val="22"/>
          <w:szCs w:val="22"/>
          <w:lang w:val="sr-Cyrl-RS"/>
        </w:rPr>
        <w:t xml:space="preserve"> топловодне</w:t>
      </w:r>
      <w:r w:rsidRPr="00BB6EB3">
        <w:rPr>
          <w:rFonts w:ascii="Arial" w:hAnsi="Arial" w:cs="Arial"/>
          <w:noProof/>
          <w:sz w:val="22"/>
          <w:szCs w:val="22"/>
          <w:lang w:val="sr-Cyrl-RS"/>
        </w:rPr>
        <w:t xml:space="preserve"> мреже  различитих пречника  у регулацијама саобраћајница. </w:t>
      </w:r>
    </w:p>
    <w:p w14:paraId="44CBC818" w14:textId="77777777" w:rsidR="00033F79" w:rsidRPr="00BB6EB3" w:rsidRDefault="00033F79" w:rsidP="00033F79">
      <w:pPr>
        <w:spacing w:after="120"/>
        <w:jc w:val="both"/>
        <w:rPr>
          <w:rFonts w:ascii="Arial" w:hAnsi="Arial" w:cs="Arial"/>
          <w:b/>
          <w:bCs/>
          <w:iCs/>
          <w:sz w:val="22"/>
          <w:szCs w:val="22"/>
          <w:lang w:val="sr-Cyrl-RS"/>
        </w:rPr>
      </w:pPr>
      <w:r w:rsidRPr="00BB6EB3">
        <w:rPr>
          <w:rFonts w:ascii="Arial" w:hAnsi="Arial" w:cs="Arial"/>
          <w:b/>
          <w:bCs/>
          <w:iCs/>
          <w:sz w:val="22"/>
          <w:szCs w:val="22"/>
        </w:rPr>
        <w:lastRenderedPageBreak/>
        <w:t>O</w:t>
      </w:r>
      <w:proofErr w:type="spellStart"/>
      <w:r w:rsidRPr="00BB6EB3">
        <w:rPr>
          <w:rFonts w:ascii="Arial" w:hAnsi="Arial" w:cs="Arial"/>
          <w:b/>
          <w:bCs/>
          <w:iCs/>
          <w:sz w:val="22"/>
          <w:szCs w:val="22"/>
          <w:lang w:val="x-none"/>
        </w:rPr>
        <w:t>бновљиви</w:t>
      </w:r>
      <w:proofErr w:type="spellEnd"/>
      <w:r w:rsidRPr="00BB6EB3">
        <w:rPr>
          <w:rFonts w:ascii="Arial" w:hAnsi="Arial" w:cs="Arial"/>
          <w:b/>
          <w:bCs/>
          <w:iCs/>
          <w:sz w:val="22"/>
          <w:szCs w:val="22"/>
          <w:lang w:val="x-none"/>
        </w:rPr>
        <w:t xml:space="preserve"> </w:t>
      </w:r>
      <w:proofErr w:type="spellStart"/>
      <w:r w:rsidRPr="00BB6EB3">
        <w:rPr>
          <w:rFonts w:ascii="Arial" w:hAnsi="Arial" w:cs="Arial"/>
          <w:b/>
          <w:bCs/>
          <w:iCs/>
          <w:sz w:val="22"/>
          <w:szCs w:val="22"/>
          <w:lang w:val="x-none"/>
        </w:rPr>
        <w:t>извори</w:t>
      </w:r>
      <w:proofErr w:type="spellEnd"/>
      <w:r w:rsidRPr="00BB6EB3">
        <w:rPr>
          <w:rFonts w:ascii="Arial" w:hAnsi="Arial" w:cs="Arial"/>
          <w:b/>
          <w:bCs/>
          <w:iCs/>
          <w:sz w:val="22"/>
          <w:szCs w:val="22"/>
          <w:lang w:val="x-none"/>
        </w:rPr>
        <w:t xml:space="preserve"> </w:t>
      </w:r>
      <w:proofErr w:type="spellStart"/>
      <w:r w:rsidRPr="00BB6EB3">
        <w:rPr>
          <w:rFonts w:ascii="Arial" w:hAnsi="Arial" w:cs="Arial"/>
          <w:b/>
          <w:bCs/>
          <w:iCs/>
          <w:sz w:val="22"/>
          <w:szCs w:val="22"/>
          <w:lang w:val="x-none"/>
        </w:rPr>
        <w:t>енергије</w:t>
      </w:r>
      <w:proofErr w:type="spellEnd"/>
    </w:p>
    <w:p w14:paraId="58C8073A" w14:textId="77777777" w:rsidR="00033F79" w:rsidRPr="00BB6EB3" w:rsidRDefault="00033F79" w:rsidP="00033F79">
      <w:pPr>
        <w:spacing w:after="120"/>
        <w:jc w:val="both"/>
        <w:rPr>
          <w:rFonts w:ascii="Arial" w:hAnsi="Arial" w:cs="Arial"/>
          <w:iCs/>
          <w:sz w:val="22"/>
          <w:szCs w:val="22"/>
          <w:lang w:val="sr-Cyrl-RS"/>
        </w:rPr>
      </w:pPr>
      <w:r w:rsidRPr="00BB6EB3">
        <w:rPr>
          <w:rFonts w:ascii="Arial" w:hAnsi="Arial" w:cs="Arial"/>
          <w:iCs/>
          <w:sz w:val="22"/>
          <w:szCs w:val="22"/>
          <w:lang w:val="sr-Cyrl-RS"/>
        </w:rPr>
        <w:t xml:space="preserve">Енергетски блок производњу топлотне и расхладне енергије према горенаведеним капацитетима може обезбедити коришћењем геотермалне енергије на самој локацији, са уграђеном топлотном пумпом и сондом укопаном у земљу. </w:t>
      </w:r>
    </w:p>
    <w:p w14:paraId="69426663" w14:textId="45BEA8F5" w:rsidR="000A2165" w:rsidRPr="00BB6EB3" w:rsidRDefault="000A2165" w:rsidP="00F14DB2">
      <w:pPr>
        <w:pBdr>
          <w:top w:val="single" w:sz="4" w:space="1" w:color="auto"/>
          <w:left w:val="single" w:sz="4" w:space="6" w:color="auto"/>
          <w:bottom w:val="single" w:sz="4" w:space="1" w:color="auto"/>
          <w:right w:val="single" w:sz="4" w:space="4" w:color="auto"/>
        </w:pBdr>
        <w:spacing w:after="120"/>
        <w:jc w:val="both"/>
        <w:rPr>
          <w:rFonts w:ascii="Arial" w:hAnsi="Arial" w:cs="Arial"/>
          <w:b/>
          <w:bCs/>
          <w:sz w:val="22"/>
          <w:szCs w:val="22"/>
          <w:lang w:val="ru-RU"/>
        </w:rPr>
      </w:pPr>
      <w:r w:rsidRPr="00BB6EB3">
        <w:rPr>
          <w:rFonts w:ascii="Arial" w:hAnsi="Arial" w:cs="Arial"/>
          <w:b/>
          <w:bCs/>
          <w:sz w:val="22"/>
          <w:szCs w:val="22"/>
          <w:lang w:val="ru-RU"/>
        </w:rPr>
        <w:t xml:space="preserve">Г.1. </w:t>
      </w:r>
      <w:r w:rsidRPr="00BB6EB3">
        <w:rPr>
          <w:rFonts w:ascii="Arial" w:eastAsia="Arial" w:hAnsi="Arial" w:cs="Arial"/>
          <w:b/>
          <w:bCs/>
          <w:sz w:val="22"/>
          <w:szCs w:val="22"/>
          <w:lang w:val="sr-Cyrl-RS"/>
        </w:rPr>
        <w:t>ПРИКАЗ ПРОЦЕНЕ МОГУЋИХ  УТИЦАЈА</w:t>
      </w:r>
    </w:p>
    <w:p w14:paraId="553365E8" w14:textId="36077965" w:rsidR="00215B0A" w:rsidRPr="00BB6EB3" w:rsidRDefault="00215B0A" w:rsidP="00F14DB2">
      <w:pPr>
        <w:spacing w:after="120"/>
        <w:jc w:val="both"/>
        <w:rPr>
          <w:rFonts w:ascii="Arial" w:eastAsia="Arial" w:hAnsi="Arial" w:cs="Arial"/>
          <w:sz w:val="22"/>
          <w:szCs w:val="22"/>
          <w:lang w:val="ru"/>
        </w:rPr>
      </w:pPr>
      <w:r w:rsidRPr="00BB6EB3">
        <w:rPr>
          <w:rFonts w:ascii="Arial" w:eastAsia="Arial" w:hAnsi="Arial" w:cs="Arial"/>
          <w:b/>
          <w:bCs/>
          <w:sz w:val="22"/>
          <w:szCs w:val="22"/>
          <w:lang w:val="ru-RU"/>
        </w:rPr>
        <w:t xml:space="preserve">Г.1.1. </w:t>
      </w:r>
      <w:r w:rsidRPr="00BB6EB3">
        <w:rPr>
          <w:rFonts w:ascii="Arial" w:eastAsia="Arial" w:hAnsi="Arial" w:cs="Arial"/>
          <w:b/>
          <w:bCs/>
          <w:sz w:val="22"/>
          <w:szCs w:val="22"/>
          <w:lang w:val="sr"/>
        </w:rPr>
        <w:t xml:space="preserve">Утицаји током извођења радова </w:t>
      </w:r>
    </w:p>
    <w:p w14:paraId="53D93DBA" w14:textId="77777777" w:rsidR="00772AFF" w:rsidRPr="00BB6EB3" w:rsidRDefault="00772AFF" w:rsidP="00772AFF">
      <w:pPr>
        <w:spacing w:after="120"/>
        <w:jc w:val="both"/>
        <w:rPr>
          <w:rFonts w:ascii="Arial" w:hAnsi="Arial" w:cs="Arial"/>
          <w:sz w:val="22"/>
          <w:szCs w:val="22"/>
        </w:rPr>
      </w:pPr>
      <w:r w:rsidRPr="00BB6EB3">
        <w:rPr>
          <w:rFonts w:ascii="Arial" w:eastAsia="Arial" w:hAnsi="Arial" w:cs="Arial"/>
          <w:sz w:val="22"/>
          <w:szCs w:val="22"/>
          <w:lang w:val="sr"/>
        </w:rPr>
        <w:t>У току извођења радова</w:t>
      </w:r>
      <w:r w:rsidRPr="00BB6EB3">
        <w:rPr>
          <w:rFonts w:ascii="Arial" w:eastAsia="Arial" w:hAnsi="Arial" w:cs="Arial"/>
          <w:sz w:val="22"/>
          <w:szCs w:val="22"/>
          <w:lang w:val="sr-Cyrl-RS"/>
        </w:rPr>
        <w:t xml:space="preserve"> на реализацији Планом </w:t>
      </w:r>
      <w:proofErr w:type="spellStart"/>
      <w:r w:rsidRPr="00BB6EB3">
        <w:rPr>
          <w:rFonts w:ascii="Arial" w:eastAsia="Arial" w:hAnsi="Arial" w:cs="Arial"/>
          <w:sz w:val="22"/>
          <w:szCs w:val="22"/>
          <w:lang w:val="sr-Cyrl-RS"/>
        </w:rPr>
        <w:t>предвиђених</w:t>
      </w:r>
      <w:proofErr w:type="spellEnd"/>
      <w:r w:rsidRPr="00BB6EB3">
        <w:rPr>
          <w:rFonts w:ascii="Arial" w:eastAsia="Arial" w:hAnsi="Arial" w:cs="Arial"/>
          <w:sz w:val="22"/>
          <w:szCs w:val="22"/>
          <w:lang w:val="sr-Cyrl-RS"/>
        </w:rPr>
        <w:t xml:space="preserve"> садржаја</w:t>
      </w:r>
      <w:r w:rsidRPr="00BB6EB3">
        <w:rPr>
          <w:rFonts w:ascii="Arial" w:eastAsia="Arial" w:hAnsi="Arial" w:cs="Arial"/>
          <w:sz w:val="22"/>
          <w:szCs w:val="22"/>
          <w:lang w:val="sr"/>
        </w:rPr>
        <w:t xml:space="preserve"> м</w:t>
      </w:r>
      <w:r w:rsidRPr="00BB6EB3">
        <w:rPr>
          <w:rFonts w:ascii="Arial" w:eastAsia="Arial" w:hAnsi="Arial" w:cs="Arial"/>
          <w:sz w:val="22"/>
          <w:szCs w:val="22"/>
          <w:lang w:val="ru-RU"/>
        </w:rPr>
        <w:t xml:space="preserve">оже се очекивати </w:t>
      </w:r>
      <w:proofErr w:type="spellStart"/>
      <w:r w:rsidRPr="00BB6EB3">
        <w:rPr>
          <w:rFonts w:ascii="Arial" w:eastAsia="Arial" w:hAnsi="Arial" w:cs="Arial"/>
          <w:sz w:val="22"/>
          <w:szCs w:val="22"/>
        </w:rPr>
        <w:t>ангажовање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велике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грађевинске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оперативе</w:t>
      </w:r>
      <w:proofErr w:type="spellEnd"/>
      <w:r w:rsidRPr="00BB6EB3">
        <w:rPr>
          <w:rFonts w:ascii="Arial" w:eastAsia="Arial" w:hAnsi="Arial" w:cs="Arial"/>
          <w:sz w:val="22"/>
          <w:szCs w:val="22"/>
          <w:lang w:val="sr-Cyrl-RS"/>
        </w:rPr>
        <w:t>,</w:t>
      </w:r>
      <w:r w:rsidRPr="00BB6EB3">
        <w:rPr>
          <w:rFonts w:ascii="Arial" w:eastAsia="Arial" w:hAnsi="Arial" w:cs="Arial"/>
          <w:sz w:val="22"/>
          <w:szCs w:val="22"/>
          <w:lang w:val="ru-RU"/>
        </w:rPr>
        <w:t xml:space="preserve"> као и коришћење </w:t>
      </w:r>
      <w:proofErr w:type="spellStart"/>
      <w:r w:rsidRPr="00BB6EB3">
        <w:rPr>
          <w:rFonts w:ascii="Arial" w:eastAsia="Arial" w:hAnsi="Arial" w:cs="Arial"/>
          <w:sz w:val="22"/>
          <w:szCs w:val="22"/>
        </w:rPr>
        <w:t>савремене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грађевинске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механизације</w:t>
      </w:r>
      <w:proofErr w:type="spellEnd"/>
      <w:r w:rsidRPr="00BB6EB3">
        <w:rPr>
          <w:rFonts w:ascii="Arial" w:eastAsia="Arial" w:hAnsi="Arial" w:cs="Arial"/>
          <w:sz w:val="22"/>
          <w:szCs w:val="22"/>
        </w:rPr>
        <w:t>.</w:t>
      </w:r>
      <w:r w:rsidRPr="00BB6EB3">
        <w:rPr>
          <w:rFonts w:ascii="Arial" w:eastAsia="Arial" w:hAnsi="Arial" w:cs="Arial"/>
          <w:sz w:val="22"/>
          <w:szCs w:val="22"/>
          <w:lang w:val="ru-RU"/>
        </w:rPr>
        <w:t xml:space="preserve"> М</w:t>
      </w:r>
      <w:proofErr w:type="spellStart"/>
      <w:r w:rsidRPr="00BB6EB3">
        <w:rPr>
          <w:rFonts w:ascii="Arial" w:eastAsia="Arial" w:hAnsi="Arial" w:cs="Arial"/>
          <w:sz w:val="22"/>
          <w:szCs w:val="22"/>
        </w:rPr>
        <w:t>еханизација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издувним</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гасовима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загађује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ваздух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ствара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буку</w:t>
      </w:r>
      <w:proofErr w:type="spellEnd"/>
      <w:r w:rsidRPr="00BB6EB3">
        <w:rPr>
          <w:rFonts w:ascii="Arial" w:eastAsia="Arial" w:hAnsi="Arial" w:cs="Arial"/>
          <w:sz w:val="22"/>
          <w:szCs w:val="22"/>
        </w:rPr>
        <w:t xml:space="preserve">, а </w:t>
      </w:r>
      <w:proofErr w:type="spellStart"/>
      <w:r w:rsidRPr="00BB6EB3">
        <w:rPr>
          <w:rFonts w:ascii="Arial" w:eastAsia="Arial" w:hAnsi="Arial" w:cs="Arial"/>
          <w:sz w:val="22"/>
          <w:szCs w:val="22"/>
        </w:rPr>
        <w:t>могуће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је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загађење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подземних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вода</w:t>
      </w:r>
      <w:proofErr w:type="spellEnd"/>
      <w:r w:rsidRPr="00BB6EB3">
        <w:rPr>
          <w:rFonts w:ascii="Arial" w:eastAsia="Arial" w:hAnsi="Arial" w:cs="Arial"/>
          <w:sz w:val="22"/>
          <w:szCs w:val="22"/>
          <w:lang w:val="ru-RU"/>
        </w:rPr>
        <w:t>.</w:t>
      </w:r>
    </w:p>
    <w:p w14:paraId="5021E46F" w14:textId="77777777" w:rsidR="00772AFF" w:rsidRPr="00BB6EB3" w:rsidRDefault="00772AFF" w:rsidP="00772AFF">
      <w:pPr>
        <w:spacing w:after="120"/>
        <w:jc w:val="both"/>
        <w:rPr>
          <w:rFonts w:ascii="Arial" w:eastAsia="Arial" w:hAnsi="Arial" w:cs="Arial"/>
          <w:sz w:val="22"/>
          <w:szCs w:val="22"/>
          <w:lang w:val="ru"/>
        </w:rPr>
      </w:pPr>
      <w:r w:rsidRPr="00BB6EB3">
        <w:rPr>
          <w:rFonts w:ascii="Arial" w:eastAsia="Arial" w:hAnsi="Arial" w:cs="Arial"/>
          <w:sz w:val="22"/>
          <w:szCs w:val="22"/>
          <w:lang w:val="ru"/>
        </w:rPr>
        <w:t xml:space="preserve">Током извођења радова доћи ће до аерозагађења издувним гасовима из камиона и грађевинских машина, запрашивања при ископу или насипању земље, њеном утовару и транспорту и стварања повећане буке свим наведеним активностима. Краткотрајни негативни утицај загађујућих материја може се очекивати само на градилишту и у најближој околини. Треба очекивати појачано запрашивање у току земљаних радова, које ће добрим делом зависити од метеоролошких услова. </w:t>
      </w:r>
    </w:p>
    <w:p w14:paraId="3F454453" w14:textId="77777777" w:rsidR="00772AFF" w:rsidRPr="00BB6EB3" w:rsidRDefault="00772AFF" w:rsidP="00772AFF">
      <w:pPr>
        <w:spacing w:after="120"/>
        <w:jc w:val="both"/>
        <w:rPr>
          <w:rFonts w:ascii="Arial" w:eastAsia="Arial" w:hAnsi="Arial" w:cs="Arial"/>
          <w:sz w:val="22"/>
          <w:szCs w:val="22"/>
          <w:lang w:val="ru-RU"/>
        </w:rPr>
      </w:pPr>
      <w:r w:rsidRPr="00BB6EB3">
        <w:rPr>
          <w:rFonts w:ascii="Arial" w:eastAsia="Arial" w:hAnsi="Arial" w:cs="Arial"/>
          <w:sz w:val="22"/>
          <w:szCs w:val="22"/>
          <w:lang w:val="ru-RU"/>
        </w:rPr>
        <w:t>Емитовање буке при раду грађевинских машина и камиона на напред наведеним пословима је уобичајена појава у оваквим ситуацијама и емитована бука достиже 85 (dBA) до 90 (dBA) зависно од типа машине, степена оптерећења, техничке исправности и начина руковања. С обзиром да је предметно подручје ненасељено утицају буке биће изложени само радници на градилишту.</w:t>
      </w:r>
    </w:p>
    <w:p w14:paraId="5F5B015D" w14:textId="77777777" w:rsidR="00772AFF" w:rsidRPr="00BB6EB3" w:rsidRDefault="00772AFF" w:rsidP="00772AFF">
      <w:pPr>
        <w:spacing w:after="120"/>
        <w:jc w:val="both"/>
        <w:rPr>
          <w:rFonts w:ascii="Arial" w:hAnsi="Arial" w:cs="Arial"/>
          <w:sz w:val="22"/>
          <w:szCs w:val="22"/>
        </w:rPr>
      </w:pPr>
      <w:r w:rsidRPr="00BB6EB3">
        <w:rPr>
          <w:rFonts w:ascii="Arial" w:eastAsia="Arial" w:hAnsi="Arial" w:cs="Arial"/>
          <w:sz w:val="22"/>
          <w:szCs w:val="22"/>
          <w:lang w:val="ru-RU"/>
        </w:rPr>
        <w:t>Након уклањања постојећих објеката неоходно је извршити мерења квалитета земљишта и уколико се идентификују загађења обавезно извршити санацију и деконтаминацију, пре изградње нових објеката.</w:t>
      </w:r>
    </w:p>
    <w:p w14:paraId="41502520" w14:textId="77777777" w:rsidR="00772AFF" w:rsidRPr="00BB6EB3" w:rsidRDefault="00772AFF" w:rsidP="00772AFF">
      <w:pPr>
        <w:spacing w:after="120"/>
        <w:jc w:val="both"/>
        <w:rPr>
          <w:rFonts w:ascii="Arial" w:eastAsia="Arial" w:hAnsi="Arial" w:cs="Arial"/>
          <w:sz w:val="22"/>
          <w:szCs w:val="22"/>
          <w:lang w:val="sr-Cyrl-RS"/>
        </w:rPr>
      </w:pPr>
      <w:r w:rsidRPr="00BB6EB3">
        <w:rPr>
          <w:rFonts w:ascii="Arial" w:eastAsia="Arial" w:hAnsi="Arial" w:cs="Arial"/>
          <w:sz w:val="22"/>
          <w:szCs w:val="22"/>
          <w:lang w:val="sr-Cyrl-RS"/>
        </w:rPr>
        <w:t>С обзиром на специфичност намена постојећих објеката очекује се да одређени део отпада од рушења и грађења припада посебним токовима отпада, те је неопходно извршити категоризацију и класификацију грађевинског и других врста отпада који се нађу на самом градилишту и након раздвајања поступати са њим у складу са законском регулативом.</w:t>
      </w:r>
    </w:p>
    <w:p w14:paraId="3AAD1C62" w14:textId="77777777" w:rsidR="00772AFF" w:rsidRPr="00BB6EB3" w:rsidRDefault="00772AFF" w:rsidP="00772AFF">
      <w:pPr>
        <w:spacing w:after="120"/>
        <w:jc w:val="both"/>
        <w:rPr>
          <w:rFonts w:ascii="Arial" w:eastAsia="Arial" w:hAnsi="Arial" w:cs="Arial"/>
          <w:sz w:val="22"/>
          <w:szCs w:val="22"/>
          <w:lang w:val="sr-Cyrl-RS"/>
        </w:rPr>
      </w:pPr>
      <w:r w:rsidRPr="00BB6EB3">
        <w:rPr>
          <w:rFonts w:ascii="Arial" w:eastAsia="Arial" w:hAnsi="Arial" w:cs="Arial"/>
          <w:sz w:val="22"/>
          <w:szCs w:val="22"/>
          <w:lang w:val="sr-Cyrl-RS"/>
        </w:rPr>
        <w:t>П</w:t>
      </w:r>
      <w:r w:rsidRPr="00BB6EB3">
        <w:rPr>
          <w:rFonts w:ascii="Arial" w:eastAsia="Arial" w:hAnsi="Arial" w:cs="Arial"/>
          <w:sz w:val="22"/>
          <w:szCs w:val="22"/>
          <w:lang w:val="sr"/>
        </w:rPr>
        <w:t>отребно је правилно и добро организовати градилиште и извођење радова, а простор и објекте по завршетку радова правилно и у складу са законском регулативом санирати, а према пројекту организовања и уређења градилишта и терена.</w:t>
      </w:r>
    </w:p>
    <w:p w14:paraId="1E26BAB0" w14:textId="77777777" w:rsidR="00772AFF" w:rsidRPr="00BB6EB3" w:rsidRDefault="00772AFF" w:rsidP="00772AFF">
      <w:pPr>
        <w:spacing w:after="120"/>
        <w:jc w:val="both"/>
        <w:rPr>
          <w:rFonts w:ascii="Arial" w:eastAsia="Arial" w:hAnsi="Arial" w:cs="Arial"/>
          <w:sz w:val="22"/>
          <w:szCs w:val="22"/>
          <w:lang w:val="ru"/>
        </w:rPr>
      </w:pPr>
      <w:r w:rsidRPr="00BB6EB3">
        <w:rPr>
          <w:rFonts w:ascii="Arial" w:eastAsia="Arial" w:hAnsi="Arial" w:cs="Arial"/>
          <w:bCs/>
          <w:sz w:val="22"/>
          <w:szCs w:val="22"/>
          <w:lang w:val="sr-Cyrl-RS"/>
        </w:rPr>
        <w:t xml:space="preserve">За сваки </w:t>
      </w:r>
      <w:proofErr w:type="spellStart"/>
      <w:r w:rsidRPr="00BB6EB3">
        <w:rPr>
          <w:rFonts w:ascii="Arial" w:eastAsia="Arial" w:hAnsi="Arial" w:cs="Arial"/>
          <w:bCs/>
          <w:sz w:val="22"/>
          <w:szCs w:val="22"/>
          <w:lang w:val="sr-Cyrl-RS"/>
        </w:rPr>
        <w:t>новопланирани</w:t>
      </w:r>
      <w:proofErr w:type="spellEnd"/>
      <w:r w:rsidRPr="00BB6EB3">
        <w:rPr>
          <w:rFonts w:ascii="Arial" w:eastAsia="Arial" w:hAnsi="Arial" w:cs="Arial"/>
          <w:bCs/>
          <w:sz w:val="22"/>
          <w:szCs w:val="22"/>
          <w:lang w:val="sr-Cyrl-RS"/>
        </w:rPr>
        <w:t xml:space="preserve"> објекат неопходно је урадити детаљна геолошка истраживања а све у складу са Законом о рударству и геолошким истраживањима </w:t>
      </w:r>
      <w:r w:rsidRPr="00BB6EB3">
        <w:rPr>
          <w:rFonts w:ascii="Arial" w:eastAsia="Arial" w:hAnsi="Arial" w:cs="Arial"/>
          <w:bCs/>
          <w:sz w:val="22"/>
          <w:szCs w:val="22"/>
        </w:rPr>
        <w:t>(</w:t>
      </w:r>
      <w:r w:rsidRPr="00BB6EB3">
        <w:rPr>
          <w:rFonts w:ascii="Arial" w:eastAsia="Arial" w:hAnsi="Arial" w:cs="Arial"/>
          <w:bCs/>
          <w:sz w:val="22"/>
          <w:szCs w:val="22"/>
          <w:lang w:val="sr-Cyrl-RS"/>
        </w:rPr>
        <w:t>„Службени гласник РС“ бр.</w:t>
      </w:r>
      <w:r w:rsidRPr="00BB6EB3">
        <w:rPr>
          <w:rFonts w:ascii="Arial" w:eastAsia="Arial" w:hAnsi="Arial" w:cs="Arial"/>
          <w:bCs/>
          <w:sz w:val="22"/>
          <w:szCs w:val="22"/>
        </w:rPr>
        <w:t xml:space="preserve"> 101</w:t>
      </w:r>
      <w:r w:rsidRPr="00BB6EB3">
        <w:rPr>
          <w:rFonts w:ascii="Arial" w:eastAsia="Arial" w:hAnsi="Arial" w:cs="Arial"/>
          <w:bCs/>
          <w:sz w:val="22"/>
          <w:szCs w:val="22"/>
          <w:lang w:val="sr-Cyrl-RS"/>
        </w:rPr>
        <w:t>/1</w:t>
      </w:r>
      <w:r w:rsidRPr="00BB6EB3">
        <w:rPr>
          <w:rFonts w:ascii="Arial" w:eastAsia="Arial" w:hAnsi="Arial" w:cs="Arial"/>
          <w:bCs/>
          <w:sz w:val="22"/>
          <w:szCs w:val="22"/>
        </w:rPr>
        <w:t>5</w:t>
      </w:r>
      <w:r w:rsidRPr="00BB6EB3">
        <w:rPr>
          <w:rFonts w:ascii="Arial" w:eastAsia="Arial" w:hAnsi="Arial" w:cs="Arial"/>
          <w:bCs/>
          <w:sz w:val="22"/>
          <w:szCs w:val="22"/>
          <w:lang w:val="sr-Cyrl-RS"/>
        </w:rPr>
        <w:t>, 95/18 и 40/21</w:t>
      </w:r>
      <w:r w:rsidRPr="00BB6EB3">
        <w:rPr>
          <w:rFonts w:ascii="Arial" w:eastAsia="Arial" w:hAnsi="Arial" w:cs="Arial"/>
          <w:bCs/>
          <w:sz w:val="22"/>
          <w:szCs w:val="22"/>
        </w:rPr>
        <w:t>)</w:t>
      </w:r>
      <w:r w:rsidRPr="00BB6EB3">
        <w:rPr>
          <w:rFonts w:ascii="Arial" w:eastAsia="Arial" w:hAnsi="Arial" w:cs="Arial"/>
          <w:bCs/>
          <w:sz w:val="22"/>
          <w:szCs w:val="22"/>
          <w:lang w:val="sr-Cyrl-RS"/>
        </w:rPr>
        <w:t xml:space="preserve">. </w:t>
      </w:r>
    </w:p>
    <w:p w14:paraId="6C8552A5" w14:textId="1C50AD0E" w:rsidR="001C1348" w:rsidRPr="00BB6EB3" w:rsidRDefault="379DBCF5" w:rsidP="00F14DB2">
      <w:pPr>
        <w:pStyle w:val="1tekst"/>
        <w:spacing w:before="0" w:beforeAutospacing="0" w:after="120" w:afterAutospacing="0"/>
        <w:ind w:left="720" w:hanging="720"/>
        <w:rPr>
          <w:rFonts w:eastAsia="Arial"/>
          <w:b/>
          <w:bCs/>
          <w:sz w:val="22"/>
          <w:szCs w:val="22"/>
          <w:lang w:val="sr-Cyrl-RS"/>
        </w:rPr>
      </w:pPr>
      <w:r w:rsidRPr="00BB6EB3">
        <w:rPr>
          <w:rFonts w:eastAsia="Arial"/>
          <w:b/>
          <w:bCs/>
          <w:sz w:val="22"/>
          <w:szCs w:val="22"/>
          <w:lang w:val="sr-Cyrl-RS"/>
        </w:rPr>
        <w:t>Г</w:t>
      </w:r>
      <w:r w:rsidR="00215B0A" w:rsidRPr="00BB6EB3">
        <w:rPr>
          <w:rFonts w:eastAsia="Arial"/>
          <w:b/>
          <w:bCs/>
          <w:sz w:val="22"/>
          <w:szCs w:val="22"/>
          <w:lang w:val="sr-Cyrl-RS"/>
        </w:rPr>
        <w:t>.</w:t>
      </w:r>
      <w:r w:rsidRPr="00BB6EB3">
        <w:rPr>
          <w:rFonts w:eastAsia="Arial"/>
          <w:b/>
          <w:bCs/>
          <w:sz w:val="22"/>
          <w:szCs w:val="22"/>
          <w:lang w:val="sr-Cyrl-RS"/>
        </w:rPr>
        <w:t>1.</w:t>
      </w:r>
      <w:r w:rsidR="00215B0A" w:rsidRPr="00BB6EB3">
        <w:rPr>
          <w:rFonts w:eastAsia="Arial"/>
          <w:b/>
          <w:bCs/>
          <w:sz w:val="22"/>
          <w:szCs w:val="22"/>
          <w:lang w:val="sr-Cyrl-RS"/>
        </w:rPr>
        <w:t>2</w:t>
      </w:r>
      <w:r w:rsidRPr="00BB6EB3">
        <w:rPr>
          <w:rFonts w:eastAsia="Arial"/>
          <w:b/>
          <w:bCs/>
          <w:sz w:val="22"/>
          <w:szCs w:val="22"/>
          <w:lang w:val="sr-Cyrl-RS"/>
        </w:rPr>
        <w:t>.</w:t>
      </w:r>
      <w:r w:rsidR="31176B9C" w:rsidRPr="00BB6EB3">
        <w:rPr>
          <w:rFonts w:eastAsia="Arial"/>
          <w:b/>
          <w:bCs/>
          <w:sz w:val="22"/>
          <w:szCs w:val="22"/>
          <w:lang w:val="sr-Cyrl-RS"/>
        </w:rPr>
        <w:t xml:space="preserve"> </w:t>
      </w:r>
      <w:r w:rsidR="00215B0A" w:rsidRPr="00BB6EB3">
        <w:rPr>
          <w:rFonts w:eastAsia="Arial"/>
          <w:b/>
          <w:bCs/>
          <w:sz w:val="22"/>
          <w:szCs w:val="22"/>
          <w:lang w:val="sr-Cyrl-RS"/>
        </w:rPr>
        <w:t>Утицаји у току експлоатације</w:t>
      </w:r>
    </w:p>
    <w:p w14:paraId="4521B082" w14:textId="77777777" w:rsidR="00772AFF" w:rsidRPr="00BB6EB3" w:rsidRDefault="00772AFF" w:rsidP="00772AFF">
      <w:pPr>
        <w:spacing w:after="120"/>
        <w:jc w:val="both"/>
        <w:rPr>
          <w:rFonts w:ascii="Arial" w:eastAsia="Arial" w:hAnsi="Arial" w:cs="Arial"/>
          <w:sz w:val="22"/>
          <w:szCs w:val="22"/>
          <w:lang w:val="sr-Cyrl-CS"/>
        </w:rPr>
      </w:pPr>
      <w:r w:rsidRPr="00BB6EB3">
        <w:rPr>
          <w:rFonts w:ascii="Arial" w:eastAsia="Arial" w:hAnsi="Arial" w:cs="Arial"/>
          <w:sz w:val="22"/>
          <w:szCs w:val="22"/>
          <w:lang w:val="sr-Cyrl-CS"/>
        </w:rPr>
        <w:t xml:space="preserve">Негативан утицај на животну средину у погледу планираних намена биће највише изражен кроз изградњу и експлоатацију објеката у оквиру </w:t>
      </w:r>
      <w:r w:rsidRPr="00BB6EB3">
        <w:rPr>
          <w:rFonts w:ascii="Arial" w:hAnsi="Arial" w:cs="Arial"/>
          <w:sz w:val="22"/>
          <w:szCs w:val="22"/>
          <w:lang w:val="sr-Cyrl-RS"/>
        </w:rPr>
        <w:t>комплекс</w:t>
      </w:r>
      <w:r w:rsidRPr="00BB6EB3">
        <w:rPr>
          <w:rFonts w:ascii="Arial" w:hAnsi="Arial" w:cs="Arial"/>
          <w:sz w:val="22"/>
          <w:szCs w:val="22"/>
        </w:rPr>
        <w:t>a</w:t>
      </w:r>
      <w:r w:rsidRPr="00BB6EB3">
        <w:rPr>
          <w:rFonts w:ascii="Arial" w:hAnsi="Arial" w:cs="Arial"/>
          <w:sz w:val="22"/>
          <w:szCs w:val="22"/>
          <w:lang w:val="sr-Cyrl-RS"/>
        </w:rPr>
        <w:t xml:space="preserve"> БИО4 (лабораторије, Центар ветеринарске службе, објекти из области здравства и фармакологије и </w:t>
      </w:r>
      <w:proofErr w:type="spellStart"/>
      <w:r w:rsidRPr="00BB6EB3">
        <w:rPr>
          <w:rFonts w:ascii="Arial" w:hAnsi="Arial" w:cs="Arial"/>
          <w:sz w:val="22"/>
          <w:szCs w:val="22"/>
          <w:lang w:val="sr-Cyrl-RS"/>
        </w:rPr>
        <w:t>сл</w:t>
      </w:r>
      <w:proofErr w:type="spellEnd"/>
      <w:r w:rsidRPr="00BB6EB3">
        <w:rPr>
          <w:rFonts w:ascii="Arial" w:hAnsi="Arial" w:cs="Arial"/>
          <w:sz w:val="22"/>
          <w:szCs w:val="22"/>
          <w:lang w:val="sr-Cyrl-RS"/>
        </w:rPr>
        <w:t>)</w:t>
      </w:r>
      <w:r w:rsidRPr="00BB6EB3">
        <w:rPr>
          <w:rFonts w:ascii="Arial" w:eastAsia="Arial" w:hAnsi="Arial" w:cs="Arial"/>
          <w:sz w:val="22"/>
          <w:szCs w:val="22"/>
          <w:lang w:val="sr-Cyrl-CS"/>
        </w:rPr>
        <w:t xml:space="preserve">, као и кроз развој и проширење саобраћајних и инфраструктурних система. Утицај ће се највише осетити у погледу заузећа земљишта, повишеног нивоа буке, промене </w:t>
      </w:r>
      <w:proofErr w:type="spellStart"/>
      <w:r w:rsidRPr="00BB6EB3">
        <w:rPr>
          <w:rFonts w:ascii="Arial" w:eastAsia="Arial" w:hAnsi="Arial" w:cs="Arial"/>
          <w:sz w:val="22"/>
          <w:szCs w:val="22"/>
          <w:lang w:val="sr-Cyrl-CS"/>
        </w:rPr>
        <w:t>микроклиме</w:t>
      </w:r>
      <w:proofErr w:type="spellEnd"/>
      <w:r w:rsidRPr="00BB6EB3">
        <w:rPr>
          <w:rFonts w:ascii="Arial" w:eastAsia="Arial" w:hAnsi="Arial" w:cs="Arial"/>
          <w:sz w:val="22"/>
          <w:szCs w:val="22"/>
          <w:lang w:val="sr-Cyrl-CS"/>
        </w:rPr>
        <w:t>, али евентуалног акцидентног загађења.</w:t>
      </w:r>
    </w:p>
    <w:p w14:paraId="387D3DB9" w14:textId="549FFC96" w:rsidR="00772AFF" w:rsidRPr="00BB6EB3" w:rsidRDefault="00772AFF" w:rsidP="00772AFF">
      <w:pPr>
        <w:spacing w:after="120"/>
        <w:jc w:val="both"/>
        <w:rPr>
          <w:rFonts w:ascii="Arial" w:eastAsia="Arial" w:hAnsi="Arial" w:cs="Arial"/>
          <w:sz w:val="22"/>
          <w:szCs w:val="22"/>
        </w:rPr>
      </w:pPr>
      <w:r w:rsidRPr="00BB6EB3">
        <w:rPr>
          <w:rFonts w:ascii="Arial" w:eastAsia="Arial" w:hAnsi="Arial" w:cs="Arial"/>
          <w:sz w:val="22"/>
          <w:szCs w:val="22"/>
          <w:lang w:val="sr-Cyrl-RS"/>
        </w:rPr>
        <w:t>С</w:t>
      </w:r>
      <w:proofErr w:type="spellStart"/>
      <w:r w:rsidRPr="00BB6EB3">
        <w:rPr>
          <w:rFonts w:ascii="Arial" w:eastAsia="Arial" w:hAnsi="Arial" w:cs="Arial"/>
          <w:sz w:val="22"/>
          <w:szCs w:val="22"/>
        </w:rPr>
        <w:t>провођење</w:t>
      </w:r>
      <w:proofErr w:type="spellEnd"/>
      <w:r w:rsidRPr="00BB6EB3">
        <w:rPr>
          <w:rFonts w:ascii="Arial" w:eastAsia="Arial" w:hAnsi="Arial" w:cs="Arial"/>
          <w:sz w:val="22"/>
          <w:szCs w:val="22"/>
          <w:lang w:val="sr-Cyrl-RS"/>
        </w:rPr>
        <w:t>м</w:t>
      </w:r>
      <w:r w:rsidRPr="00BB6EB3">
        <w:rPr>
          <w:rFonts w:ascii="Arial" w:eastAsia="Arial" w:hAnsi="Arial" w:cs="Arial"/>
          <w:sz w:val="22"/>
          <w:szCs w:val="22"/>
        </w:rPr>
        <w:t xml:space="preserve"> </w:t>
      </w:r>
      <w:proofErr w:type="spellStart"/>
      <w:r w:rsidRPr="00BB6EB3">
        <w:rPr>
          <w:rFonts w:ascii="Arial" w:eastAsia="Arial" w:hAnsi="Arial" w:cs="Arial"/>
          <w:sz w:val="22"/>
          <w:szCs w:val="22"/>
        </w:rPr>
        <w:t>свих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прописаних</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мера</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заштите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животне</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средине</w:t>
      </w:r>
      <w:proofErr w:type="spellEnd"/>
      <w:r w:rsidRPr="00BB6EB3">
        <w:rPr>
          <w:rFonts w:ascii="Arial" w:eastAsia="Arial" w:hAnsi="Arial" w:cs="Arial"/>
          <w:sz w:val="22"/>
          <w:szCs w:val="22"/>
        </w:rPr>
        <w:t>,</w:t>
      </w:r>
      <w:r w:rsidRPr="00BB6EB3">
        <w:rPr>
          <w:rFonts w:ascii="Arial" w:eastAsia="Arial" w:hAnsi="Arial" w:cs="Arial"/>
          <w:sz w:val="22"/>
          <w:szCs w:val="22"/>
          <w:lang w:val="sr-Cyrl-RS"/>
        </w:rPr>
        <w:t xml:space="preserve"> као и мера које ће се дефинисати након израде посебних студија</w:t>
      </w:r>
      <w:r w:rsidRPr="00BB6EB3">
        <w:rPr>
          <w:rFonts w:ascii="Arial" w:eastAsia="Arial" w:hAnsi="Arial" w:cs="Arial"/>
          <w:sz w:val="22"/>
          <w:szCs w:val="22"/>
        </w:rPr>
        <w:t xml:space="preserve"> </w:t>
      </w:r>
      <w:r w:rsidRPr="00BB6EB3">
        <w:rPr>
          <w:rFonts w:ascii="Arial" w:eastAsia="Arial" w:hAnsi="Arial" w:cs="Arial"/>
          <w:sz w:val="22"/>
          <w:szCs w:val="22"/>
          <w:lang w:val="sr-Cyrl-RS"/>
        </w:rPr>
        <w:t xml:space="preserve">и процена утицаја за објекте који могу имати значајан утицај на </w:t>
      </w:r>
      <w:r w:rsidR="002165D6" w:rsidRPr="00BB6EB3">
        <w:rPr>
          <w:rFonts w:ascii="Arial" w:eastAsia="Arial" w:hAnsi="Arial" w:cs="Arial"/>
          <w:sz w:val="22"/>
          <w:szCs w:val="22"/>
          <w:lang w:val="sr-Cyrl-RS"/>
        </w:rPr>
        <w:t>животну</w:t>
      </w:r>
      <w:r w:rsidRPr="00BB6EB3">
        <w:rPr>
          <w:rFonts w:ascii="Arial" w:eastAsia="Arial" w:hAnsi="Arial" w:cs="Arial"/>
          <w:sz w:val="22"/>
          <w:szCs w:val="22"/>
          <w:lang w:val="sr-Cyrl-RS"/>
        </w:rPr>
        <w:t xml:space="preserve"> средину, </w:t>
      </w:r>
      <w:proofErr w:type="spellStart"/>
      <w:r w:rsidRPr="00BB6EB3">
        <w:rPr>
          <w:rFonts w:ascii="Arial" w:eastAsia="Arial" w:hAnsi="Arial" w:cs="Arial"/>
          <w:sz w:val="22"/>
          <w:szCs w:val="22"/>
        </w:rPr>
        <w:t>могуће</w:t>
      </w:r>
      <w:proofErr w:type="spellEnd"/>
      <w:r w:rsidRPr="00BB6EB3">
        <w:rPr>
          <w:rFonts w:ascii="Arial" w:eastAsia="Arial" w:hAnsi="Arial" w:cs="Arial"/>
          <w:sz w:val="22"/>
          <w:szCs w:val="22"/>
          <w:lang w:val="sr-Cyrl-RS"/>
        </w:rPr>
        <w:t xml:space="preserve"> је потенцијалне негативне утицаје избећи или свести на минимум.</w:t>
      </w:r>
    </w:p>
    <w:p w14:paraId="2D7FFD14" w14:textId="77777777" w:rsidR="00897BAE" w:rsidRPr="00BB6EB3" w:rsidRDefault="00897BAE" w:rsidP="00F14DB2">
      <w:pPr>
        <w:spacing w:after="120" w:line="276" w:lineRule="auto"/>
        <w:jc w:val="both"/>
        <w:rPr>
          <w:rFonts w:ascii="Arial" w:eastAsia="Arial" w:hAnsi="Arial" w:cs="Arial"/>
          <w:b/>
          <w:bCs/>
          <w:sz w:val="22"/>
          <w:szCs w:val="22"/>
          <w:lang w:val="sr-Cyrl-RS"/>
        </w:rPr>
      </w:pPr>
    </w:p>
    <w:p w14:paraId="760D5D71" w14:textId="0400CB32" w:rsidR="00215B0A" w:rsidRPr="00BB6EB3" w:rsidRDefault="0059450B" w:rsidP="00F14DB2">
      <w:pPr>
        <w:spacing w:after="120" w:line="276" w:lineRule="auto"/>
        <w:jc w:val="both"/>
        <w:rPr>
          <w:rFonts w:ascii="Arial" w:hAnsi="Arial" w:cs="Arial"/>
          <w:lang w:val="sr-Cyrl-RS"/>
        </w:rPr>
      </w:pPr>
      <w:r w:rsidRPr="00BB6EB3">
        <w:rPr>
          <w:rFonts w:ascii="Arial" w:eastAsia="Arial" w:hAnsi="Arial" w:cs="Arial"/>
          <w:b/>
          <w:bCs/>
          <w:sz w:val="22"/>
          <w:szCs w:val="22"/>
          <w:lang w:val="sr-Cyrl-RS"/>
        </w:rPr>
        <w:lastRenderedPageBreak/>
        <w:t xml:space="preserve">Г.1.3. </w:t>
      </w:r>
      <w:proofErr w:type="spellStart"/>
      <w:r w:rsidRPr="00BB6EB3">
        <w:rPr>
          <w:rFonts w:ascii="Arial" w:hAnsi="Arial" w:cs="Arial"/>
          <w:b/>
          <w:bCs/>
          <w:sz w:val="22"/>
          <w:szCs w:val="22"/>
        </w:rPr>
        <w:t>Приказ</w:t>
      </w:r>
      <w:proofErr w:type="spellEnd"/>
      <w:r w:rsidRPr="00BB6EB3">
        <w:rPr>
          <w:rFonts w:ascii="Arial" w:hAnsi="Arial" w:cs="Arial"/>
          <w:b/>
          <w:bCs/>
          <w:sz w:val="22"/>
          <w:szCs w:val="22"/>
        </w:rPr>
        <w:t xml:space="preserve"> </w:t>
      </w:r>
      <w:proofErr w:type="spellStart"/>
      <w:r w:rsidRPr="00BB6EB3">
        <w:rPr>
          <w:rFonts w:ascii="Arial" w:hAnsi="Arial" w:cs="Arial"/>
          <w:b/>
          <w:bCs/>
          <w:sz w:val="22"/>
          <w:szCs w:val="22"/>
        </w:rPr>
        <w:t>процењених</w:t>
      </w:r>
      <w:proofErr w:type="spellEnd"/>
      <w:r w:rsidRPr="00BB6EB3">
        <w:rPr>
          <w:rFonts w:ascii="Arial" w:hAnsi="Arial" w:cs="Arial"/>
          <w:b/>
          <w:bCs/>
          <w:sz w:val="22"/>
          <w:szCs w:val="22"/>
        </w:rPr>
        <w:t xml:space="preserve"> </w:t>
      </w:r>
      <w:proofErr w:type="spellStart"/>
      <w:r w:rsidRPr="00BB6EB3">
        <w:rPr>
          <w:rFonts w:ascii="Arial" w:hAnsi="Arial" w:cs="Arial"/>
          <w:b/>
          <w:bCs/>
          <w:sz w:val="22"/>
          <w:szCs w:val="22"/>
        </w:rPr>
        <w:t>утицаја</w:t>
      </w:r>
      <w:proofErr w:type="spellEnd"/>
      <w:r w:rsidRPr="00BB6EB3">
        <w:rPr>
          <w:rFonts w:ascii="Arial" w:hAnsi="Arial" w:cs="Arial"/>
          <w:b/>
          <w:bCs/>
          <w:sz w:val="22"/>
          <w:szCs w:val="22"/>
        </w:rPr>
        <w:t xml:space="preserve"> </w:t>
      </w:r>
      <w:proofErr w:type="spellStart"/>
      <w:r w:rsidRPr="00BB6EB3">
        <w:rPr>
          <w:rFonts w:ascii="Arial" w:hAnsi="Arial" w:cs="Arial"/>
          <w:b/>
          <w:bCs/>
          <w:sz w:val="22"/>
          <w:szCs w:val="22"/>
        </w:rPr>
        <w:t>планских</w:t>
      </w:r>
      <w:proofErr w:type="spellEnd"/>
      <w:r w:rsidRPr="00BB6EB3">
        <w:rPr>
          <w:rFonts w:ascii="Arial" w:hAnsi="Arial" w:cs="Arial"/>
          <w:b/>
          <w:bCs/>
          <w:sz w:val="22"/>
          <w:szCs w:val="22"/>
        </w:rPr>
        <w:t xml:space="preserve"> </w:t>
      </w:r>
      <w:proofErr w:type="spellStart"/>
      <w:r w:rsidRPr="00BB6EB3">
        <w:rPr>
          <w:rFonts w:ascii="Arial" w:hAnsi="Arial" w:cs="Arial"/>
          <w:b/>
          <w:bCs/>
          <w:sz w:val="22"/>
          <w:szCs w:val="22"/>
        </w:rPr>
        <w:t>решења</w:t>
      </w:r>
      <w:proofErr w:type="spellEnd"/>
      <w:r w:rsidRPr="00BB6EB3">
        <w:rPr>
          <w:rFonts w:ascii="Arial" w:hAnsi="Arial" w:cs="Arial"/>
          <w:b/>
          <w:bCs/>
          <w:sz w:val="22"/>
          <w:szCs w:val="22"/>
        </w:rPr>
        <w:t xml:space="preserve"> </w:t>
      </w:r>
      <w:proofErr w:type="spellStart"/>
      <w:r w:rsidRPr="00BB6EB3">
        <w:rPr>
          <w:rFonts w:ascii="Arial" w:hAnsi="Arial" w:cs="Arial"/>
          <w:b/>
          <w:bCs/>
          <w:sz w:val="22"/>
          <w:szCs w:val="22"/>
        </w:rPr>
        <w:t>на</w:t>
      </w:r>
      <w:proofErr w:type="spellEnd"/>
      <w:r w:rsidRPr="00BB6EB3">
        <w:rPr>
          <w:rFonts w:ascii="Arial" w:hAnsi="Arial" w:cs="Arial"/>
          <w:b/>
          <w:bCs/>
          <w:sz w:val="22"/>
          <w:szCs w:val="22"/>
        </w:rPr>
        <w:t xml:space="preserve"> </w:t>
      </w:r>
      <w:proofErr w:type="spellStart"/>
      <w:r w:rsidRPr="00BB6EB3">
        <w:rPr>
          <w:rFonts w:ascii="Arial" w:hAnsi="Arial" w:cs="Arial"/>
          <w:b/>
          <w:bCs/>
          <w:sz w:val="22"/>
          <w:szCs w:val="22"/>
        </w:rPr>
        <w:t>животну</w:t>
      </w:r>
      <w:proofErr w:type="spellEnd"/>
      <w:r w:rsidRPr="00BB6EB3">
        <w:rPr>
          <w:rFonts w:ascii="Arial" w:hAnsi="Arial" w:cs="Arial"/>
          <w:b/>
          <w:bCs/>
          <w:sz w:val="22"/>
          <w:szCs w:val="22"/>
        </w:rPr>
        <w:t xml:space="preserve"> </w:t>
      </w:r>
      <w:proofErr w:type="spellStart"/>
      <w:r w:rsidRPr="00BB6EB3">
        <w:rPr>
          <w:rFonts w:ascii="Arial" w:hAnsi="Arial" w:cs="Arial"/>
          <w:b/>
          <w:bCs/>
          <w:sz w:val="22"/>
          <w:szCs w:val="22"/>
        </w:rPr>
        <w:t>средину</w:t>
      </w:r>
      <w:proofErr w:type="spellEnd"/>
    </w:p>
    <w:p w14:paraId="20A54F64" w14:textId="77777777" w:rsidR="001C1348" w:rsidRPr="00BB6EB3" w:rsidRDefault="13435143" w:rsidP="00F14DB2">
      <w:pPr>
        <w:spacing w:after="120"/>
        <w:jc w:val="both"/>
        <w:rPr>
          <w:rFonts w:ascii="Arial" w:hAnsi="Arial" w:cs="Arial"/>
          <w:sz w:val="22"/>
          <w:szCs w:val="22"/>
          <w:lang w:val="ru-RU"/>
        </w:rPr>
      </w:pPr>
      <w:r w:rsidRPr="00BB6EB3">
        <w:rPr>
          <w:rFonts w:ascii="Arial" w:hAnsi="Arial" w:cs="Arial"/>
          <w:sz w:val="22"/>
          <w:szCs w:val="22"/>
          <w:lang w:val="ru-RU"/>
        </w:rPr>
        <w:t>У наставку стратешке процене утицаја извршена је евалуација значаја, просторних размера и вероватноће утицаја планских решења предложене варијанте плана на животну средину, имајући у виду циљеве стратешке процене. За евалуацију је примењен метод развијен у оквиру научног пројекта који финансира Министарство за науку и заштиту животне средине под називом "Методе за стратешку процену животне средине у планирању просторног развоја лигнитских басена" (Институт за архитектуру и урбанизам Србије). Као основа за развој овог метода послужиле су методе које су потврдиле своју вредност у земљама Европске уније.</w:t>
      </w:r>
    </w:p>
    <w:p w14:paraId="76199869" w14:textId="77777777" w:rsidR="001C1348" w:rsidRPr="00BB6EB3" w:rsidRDefault="13435143" w:rsidP="00F14DB2">
      <w:pPr>
        <w:pStyle w:val="BodyText"/>
        <w:spacing w:after="120" w:line="240" w:lineRule="auto"/>
        <w:jc w:val="both"/>
        <w:rPr>
          <w:rFonts w:ascii="Arial" w:hAnsi="Arial" w:cs="Arial"/>
          <w:sz w:val="22"/>
          <w:szCs w:val="22"/>
          <w:lang w:val="ru-RU"/>
        </w:rPr>
      </w:pPr>
      <w:proofErr w:type="spellStart"/>
      <w:r w:rsidRPr="00BB6EB3">
        <w:rPr>
          <w:rFonts w:ascii="Arial" w:hAnsi="Arial" w:cs="Arial"/>
          <w:sz w:val="22"/>
          <w:szCs w:val="22"/>
          <w:lang w:val="sr-Latn-CS"/>
        </w:rPr>
        <w:t>Значај</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утицаја</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процењује</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се</w:t>
      </w:r>
      <w:proofErr w:type="spellEnd"/>
      <w:r w:rsidRPr="00BB6EB3">
        <w:rPr>
          <w:rFonts w:ascii="Arial" w:hAnsi="Arial" w:cs="Arial"/>
          <w:sz w:val="22"/>
          <w:szCs w:val="22"/>
          <w:lang w:val="sr-Latn-CS"/>
        </w:rPr>
        <w:t xml:space="preserve"> у </w:t>
      </w:r>
      <w:proofErr w:type="spellStart"/>
      <w:r w:rsidRPr="00BB6EB3">
        <w:rPr>
          <w:rFonts w:ascii="Arial" w:hAnsi="Arial" w:cs="Arial"/>
          <w:sz w:val="22"/>
          <w:szCs w:val="22"/>
          <w:lang w:val="sr-Latn-CS"/>
        </w:rPr>
        <w:t>односу</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на</w:t>
      </w:r>
      <w:proofErr w:type="spellEnd"/>
      <w:r w:rsidRPr="00BB6EB3">
        <w:rPr>
          <w:rFonts w:ascii="Arial" w:hAnsi="Arial" w:cs="Arial"/>
          <w:sz w:val="22"/>
          <w:szCs w:val="22"/>
          <w:lang w:val="sr-Latn-CS"/>
        </w:rPr>
        <w:t xml:space="preserve"> </w:t>
      </w:r>
      <w:r w:rsidRPr="00BB6EB3">
        <w:rPr>
          <w:rFonts w:ascii="Arial" w:hAnsi="Arial" w:cs="Arial"/>
          <w:b/>
          <w:bCs/>
          <w:sz w:val="22"/>
          <w:szCs w:val="22"/>
          <w:lang w:val="ru-RU"/>
        </w:rPr>
        <w:t>величину (интензитет)</w:t>
      </w:r>
      <w:r w:rsidRPr="00BB6EB3">
        <w:rPr>
          <w:rFonts w:ascii="Arial" w:hAnsi="Arial" w:cs="Arial"/>
          <w:sz w:val="22"/>
          <w:szCs w:val="22"/>
          <w:lang w:val="ru-RU"/>
        </w:rPr>
        <w:t xml:space="preserve"> утицаја и </w:t>
      </w:r>
      <w:proofErr w:type="spellStart"/>
      <w:r w:rsidRPr="00BB6EB3">
        <w:rPr>
          <w:rFonts w:ascii="Arial" w:hAnsi="Arial" w:cs="Arial"/>
          <w:sz w:val="22"/>
          <w:szCs w:val="22"/>
          <w:lang w:val="sr-Latn-CS"/>
        </w:rPr>
        <w:t>просторне</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размере</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на</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којима</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се</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може</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остварити</w:t>
      </w:r>
      <w:proofErr w:type="spellEnd"/>
      <w:r w:rsidRPr="00BB6EB3">
        <w:rPr>
          <w:rFonts w:ascii="Arial" w:hAnsi="Arial" w:cs="Arial"/>
          <w:sz w:val="22"/>
          <w:szCs w:val="22"/>
          <w:lang w:val="sr-Latn-CS"/>
        </w:rPr>
        <w:t xml:space="preserve"> </w:t>
      </w:r>
      <w:proofErr w:type="spellStart"/>
      <w:r w:rsidRPr="00BB6EB3">
        <w:rPr>
          <w:rFonts w:ascii="Arial" w:hAnsi="Arial" w:cs="Arial"/>
          <w:sz w:val="22"/>
          <w:szCs w:val="22"/>
          <w:lang w:val="sr-Latn-CS"/>
        </w:rPr>
        <w:t>утицај</w:t>
      </w:r>
      <w:proofErr w:type="spellEnd"/>
      <w:r w:rsidRPr="00BB6EB3">
        <w:rPr>
          <w:rFonts w:ascii="Arial" w:hAnsi="Arial" w:cs="Arial"/>
          <w:sz w:val="22"/>
          <w:szCs w:val="22"/>
          <w:lang w:val="sr-Latn-CS"/>
        </w:rPr>
        <w:t>.</w:t>
      </w:r>
      <w:r w:rsidRPr="00BB6EB3">
        <w:rPr>
          <w:rFonts w:ascii="Arial" w:hAnsi="Arial" w:cs="Arial"/>
          <w:sz w:val="22"/>
          <w:szCs w:val="22"/>
          <w:lang w:val="ru-RU"/>
        </w:rPr>
        <w:t xml:space="preserve"> Утицаји, односно ефекти планских решења, према величини промена се оцењују бројевима од -3 до +3, где се знак минус односи на негативне, а знак плус на позитивне промене, како је приказано у следећој табели. Овај систем вредновања примењује се како на појединачне индикаторе утицаја, тако и на сродне категорије преко збирних индикатора. </w:t>
      </w:r>
    </w:p>
    <w:p w14:paraId="51F568B4" w14:textId="4FDADDBD" w:rsidR="001C1348" w:rsidRPr="00BB6EB3" w:rsidRDefault="13435143" w:rsidP="00F14DB2">
      <w:pPr>
        <w:pStyle w:val="Footer"/>
        <w:spacing w:after="120"/>
        <w:rPr>
          <w:rFonts w:ascii="Arial" w:hAnsi="Arial" w:cs="Arial"/>
          <w:i/>
          <w:iCs/>
          <w:sz w:val="20"/>
          <w:szCs w:val="20"/>
          <w:lang w:val="ru-RU"/>
        </w:rPr>
      </w:pPr>
      <w:r w:rsidRPr="00BB6EB3">
        <w:rPr>
          <w:rFonts w:ascii="Arial" w:hAnsi="Arial" w:cs="Arial"/>
          <w:i/>
          <w:iCs/>
          <w:sz w:val="20"/>
          <w:szCs w:val="20"/>
          <w:lang w:val="ru-RU"/>
        </w:rPr>
        <w:t>Табела</w:t>
      </w:r>
      <w:r w:rsidR="00BC6CA4" w:rsidRPr="00BB6EB3">
        <w:rPr>
          <w:rFonts w:ascii="Arial" w:hAnsi="Arial" w:cs="Arial"/>
          <w:i/>
          <w:iCs/>
          <w:sz w:val="20"/>
          <w:szCs w:val="20"/>
          <w:lang w:val="ru-RU"/>
        </w:rPr>
        <w:t xml:space="preserve"> </w:t>
      </w:r>
      <w:r w:rsidR="00046575" w:rsidRPr="00BB6EB3">
        <w:rPr>
          <w:rFonts w:ascii="Arial" w:hAnsi="Arial" w:cs="Arial"/>
          <w:i/>
          <w:iCs/>
          <w:sz w:val="20"/>
          <w:szCs w:val="20"/>
          <w:lang w:val="ru-RU"/>
        </w:rPr>
        <w:t>9</w:t>
      </w:r>
      <w:r w:rsidRPr="00BB6EB3">
        <w:rPr>
          <w:rFonts w:ascii="Arial" w:hAnsi="Arial" w:cs="Arial"/>
          <w:i/>
          <w:iCs/>
          <w:sz w:val="20"/>
          <w:szCs w:val="20"/>
          <w:lang w:val="ru-RU"/>
        </w:rPr>
        <w:t>: Критеријуми за оцењивање величине-</w:t>
      </w:r>
      <w:proofErr w:type="spellStart"/>
      <w:r w:rsidRPr="00BB6EB3">
        <w:rPr>
          <w:rFonts w:ascii="Arial" w:hAnsi="Arial" w:cs="Arial"/>
          <w:i/>
          <w:iCs/>
          <w:sz w:val="20"/>
          <w:szCs w:val="20"/>
        </w:rPr>
        <w:t>интензитета</w:t>
      </w:r>
      <w:proofErr w:type="spellEnd"/>
      <w:r w:rsidRPr="00BB6EB3">
        <w:rPr>
          <w:rFonts w:ascii="Arial" w:hAnsi="Arial" w:cs="Arial"/>
          <w:i/>
          <w:iCs/>
          <w:sz w:val="20"/>
          <w:szCs w:val="20"/>
          <w:lang w:val="ru-RU"/>
        </w:rPr>
        <w:t xml:space="preserve"> утицаја</w:t>
      </w:r>
    </w:p>
    <w:tbl>
      <w:tblPr>
        <w:tblW w:w="0" w:type="auto"/>
        <w:tblInd w:w="480" w:type="dxa"/>
        <w:tblLayout w:type="fixed"/>
        <w:tblLook w:val="06A0" w:firstRow="1" w:lastRow="0" w:firstColumn="1" w:lastColumn="0" w:noHBand="1" w:noVBand="1"/>
      </w:tblPr>
      <w:tblGrid>
        <w:gridCol w:w="3225"/>
        <w:gridCol w:w="1530"/>
        <w:gridCol w:w="3600"/>
      </w:tblGrid>
      <w:tr w:rsidR="0050112A" w:rsidRPr="00BB6EB3" w14:paraId="0D42754F" w14:textId="77777777" w:rsidTr="00553E7B">
        <w:trPr>
          <w:trHeight w:val="285"/>
        </w:trPr>
        <w:tc>
          <w:tcPr>
            <w:tcW w:w="3225" w:type="dxa"/>
            <w:tcBorders>
              <w:top w:val="single" w:sz="8" w:space="0" w:color="auto"/>
              <w:left w:val="single" w:sz="8" w:space="0" w:color="auto"/>
              <w:bottom w:val="single" w:sz="8" w:space="0" w:color="auto"/>
              <w:right w:val="single" w:sz="8" w:space="0" w:color="auto"/>
            </w:tcBorders>
            <w:shd w:val="clear" w:color="auto" w:fill="E6E6E6"/>
            <w:vAlign w:val="center"/>
          </w:tcPr>
          <w:p w14:paraId="226BB452" w14:textId="77777777" w:rsidR="0050112A" w:rsidRPr="00BB6EB3" w:rsidRDefault="0050112A" w:rsidP="00553E7B">
            <w:pPr>
              <w:spacing w:after="120"/>
              <w:ind w:firstLine="32"/>
              <w:jc w:val="center"/>
              <w:rPr>
                <w:rFonts w:ascii="Arial" w:hAnsi="Arial" w:cs="Arial"/>
              </w:rPr>
            </w:pPr>
            <w:proofErr w:type="spellStart"/>
            <w:r w:rsidRPr="00BB6EB3">
              <w:rPr>
                <w:rFonts w:ascii="Arial" w:eastAsia="Arial" w:hAnsi="Arial" w:cs="Arial"/>
                <w:b/>
                <w:bCs/>
                <w:sz w:val="22"/>
                <w:szCs w:val="22"/>
              </w:rPr>
              <w:t>Величина</w:t>
            </w:r>
            <w:proofErr w:type="spellEnd"/>
            <w:r w:rsidRPr="00BB6EB3">
              <w:rPr>
                <w:rFonts w:ascii="Arial" w:eastAsia="Arial" w:hAnsi="Arial" w:cs="Arial"/>
                <w:b/>
                <w:bCs/>
                <w:sz w:val="22"/>
                <w:szCs w:val="22"/>
              </w:rPr>
              <w:t xml:space="preserve"> </w:t>
            </w:r>
            <w:proofErr w:type="spellStart"/>
            <w:r w:rsidRPr="00BB6EB3">
              <w:rPr>
                <w:rFonts w:ascii="Arial" w:eastAsia="Arial" w:hAnsi="Arial" w:cs="Arial"/>
                <w:b/>
                <w:bCs/>
                <w:sz w:val="22"/>
                <w:szCs w:val="22"/>
              </w:rPr>
              <w:t>утицаја</w:t>
            </w:r>
            <w:proofErr w:type="spellEnd"/>
          </w:p>
        </w:tc>
        <w:tc>
          <w:tcPr>
            <w:tcW w:w="1530" w:type="dxa"/>
            <w:tcBorders>
              <w:top w:val="single" w:sz="8" w:space="0" w:color="auto"/>
              <w:left w:val="single" w:sz="8" w:space="0" w:color="auto"/>
              <w:bottom w:val="single" w:sz="8" w:space="0" w:color="auto"/>
              <w:right w:val="single" w:sz="8" w:space="0" w:color="auto"/>
            </w:tcBorders>
            <w:shd w:val="clear" w:color="auto" w:fill="E6E6E6"/>
            <w:vAlign w:val="center"/>
          </w:tcPr>
          <w:p w14:paraId="18F175CC" w14:textId="77777777" w:rsidR="0050112A" w:rsidRPr="00BB6EB3" w:rsidRDefault="0050112A" w:rsidP="00553E7B">
            <w:pPr>
              <w:spacing w:after="120"/>
              <w:ind w:firstLine="32"/>
              <w:jc w:val="center"/>
              <w:rPr>
                <w:rFonts w:ascii="Arial" w:hAnsi="Arial" w:cs="Arial"/>
              </w:rPr>
            </w:pPr>
            <w:proofErr w:type="spellStart"/>
            <w:r w:rsidRPr="00BB6EB3">
              <w:rPr>
                <w:rFonts w:ascii="Arial" w:eastAsia="Arial" w:hAnsi="Arial" w:cs="Arial"/>
                <w:b/>
                <w:bCs/>
                <w:sz w:val="22"/>
                <w:szCs w:val="22"/>
              </w:rPr>
              <w:t>Ознака</w:t>
            </w:r>
            <w:proofErr w:type="spellEnd"/>
          </w:p>
        </w:tc>
        <w:tc>
          <w:tcPr>
            <w:tcW w:w="3600" w:type="dxa"/>
            <w:tcBorders>
              <w:top w:val="single" w:sz="8" w:space="0" w:color="auto"/>
              <w:left w:val="single" w:sz="8" w:space="0" w:color="auto"/>
              <w:bottom w:val="single" w:sz="8" w:space="0" w:color="auto"/>
              <w:right w:val="single" w:sz="8" w:space="0" w:color="auto"/>
            </w:tcBorders>
            <w:shd w:val="clear" w:color="auto" w:fill="E6E6E6"/>
            <w:vAlign w:val="center"/>
          </w:tcPr>
          <w:p w14:paraId="0240DBF2" w14:textId="77777777" w:rsidR="0050112A" w:rsidRPr="00BB6EB3" w:rsidRDefault="0050112A" w:rsidP="00553E7B">
            <w:pPr>
              <w:spacing w:after="120"/>
              <w:ind w:firstLine="32"/>
              <w:jc w:val="center"/>
              <w:rPr>
                <w:rFonts w:ascii="Arial" w:hAnsi="Arial" w:cs="Arial"/>
              </w:rPr>
            </w:pPr>
            <w:r w:rsidRPr="00BB6EB3">
              <w:rPr>
                <w:rFonts w:ascii="Arial" w:eastAsia="Arial" w:hAnsi="Arial" w:cs="Arial"/>
                <w:b/>
                <w:bCs/>
                <w:sz w:val="22"/>
                <w:szCs w:val="22"/>
              </w:rPr>
              <w:t>О п и с</w:t>
            </w:r>
          </w:p>
        </w:tc>
      </w:tr>
      <w:tr w:rsidR="0050112A" w:rsidRPr="00BB6EB3" w14:paraId="5F9D8D74" w14:textId="77777777" w:rsidTr="00553E7B">
        <w:trPr>
          <w:trHeight w:val="285"/>
        </w:trPr>
        <w:tc>
          <w:tcPr>
            <w:tcW w:w="3225" w:type="dxa"/>
            <w:tcBorders>
              <w:top w:val="single" w:sz="8" w:space="0" w:color="auto"/>
              <w:left w:val="single" w:sz="8" w:space="0" w:color="auto"/>
              <w:bottom w:val="single" w:sz="8" w:space="0" w:color="auto"/>
              <w:right w:val="single" w:sz="8" w:space="0" w:color="auto"/>
            </w:tcBorders>
          </w:tcPr>
          <w:p w14:paraId="499B197D" w14:textId="77777777" w:rsidR="0050112A" w:rsidRPr="00BB6EB3" w:rsidRDefault="0050112A" w:rsidP="00553E7B">
            <w:pPr>
              <w:spacing w:after="120"/>
              <w:rPr>
                <w:rFonts w:ascii="Arial" w:hAnsi="Arial" w:cs="Arial"/>
              </w:rPr>
            </w:pPr>
            <w:proofErr w:type="spellStart"/>
            <w:r w:rsidRPr="00BB6EB3">
              <w:rPr>
                <w:rFonts w:ascii="Arial" w:eastAsia="Arial" w:hAnsi="Arial" w:cs="Arial"/>
                <w:sz w:val="22"/>
                <w:szCs w:val="22"/>
              </w:rPr>
              <w:t>Критичан</w:t>
            </w:r>
            <w:proofErr w:type="spellEnd"/>
          </w:p>
        </w:tc>
        <w:tc>
          <w:tcPr>
            <w:tcW w:w="1530" w:type="dxa"/>
            <w:tcBorders>
              <w:top w:val="single" w:sz="8" w:space="0" w:color="auto"/>
              <w:left w:val="single" w:sz="8" w:space="0" w:color="auto"/>
              <w:bottom w:val="single" w:sz="8" w:space="0" w:color="auto"/>
              <w:right w:val="single" w:sz="8" w:space="0" w:color="auto"/>
            </w:tcBorders>
            <w:shd w:val="clear" w:color="auto" w:fill="DA0000"/>
          </w:tcPr>
          <w:p w14:paraId="5E2DAD4F" w14:textId="77777777" w:rsidR="0050112A" w:rsidRPr="00BB6EB3" w:rsidRDefault="0050112A" w:rsidP="00553E7B">
            <w:pPr>
              <w:spacing w:after="120"/>
              <w:jc w:val="center"/>
              <w:rPr>
                <w:rFonts w:ascii="Arial" w:hAnsi="Arial" w:cs="Arial"/>
              </w:rPr>
            </w:pPr>
            <w:r w:rsidRPr="00BB6EB3">
              <w:rPr>
                <w:rFonts w:ascii="Arial" w:eastAsia="Arial" w:hAnsi="Arial" w:cs="Arial"/>
                <w:sz w:val="22"/>
                <w:szCs w:val="22"/>
              </w:rPr>
              <w:t>-3</w:t>
            </w:r>
          </w:p>
        </w:tc>
        <w:tc>
          <w:tcPr>
            <w:tcW w:w="3600" w:type="dxa"/>
            <w:tcBorders>
              <w:top w:val="single" w:sz="8" w:space="0" w:color="auto"/>
              <w:left w:val="single" w:sz="8" w:space="0" w:color="auto"/>
              <w:bottom w:val="single" w:sz="8" w:space="0" w:color="auto"/>
              <w:right w:val="single" w:sz="8" w:space="0" w:color="auto"/>
            </w:tcBorders>
          </w:tcPr>
          <w:p w14:paraId="195EA99C" w14:textId="77777777" w:rsidR="0050112A" w:rsidRPr="00BB6EB3" w:rsidRDefault="0050112A" w:rsidP="00553E7B">
            <w:pPr>
              <w:tabs>
                <w:tab w:val="center" w:pos="4320"/>
                <w:tab w:val="right" w:pos="8640"/>
              </w:tabs>
              <w:spacing w:after="120"/>
              <w:rPr>
                <w:rFonts w:ascii="Arial" w:hAnsi="Arial" w:cs="Arial"/>
              </w:rPr>
            </w:pPr>
            <w:proofErr w:type="spellStart"/>
            <w:r w:rsidRPr="00BB6EB3">
              <w:rPr>
                <w:rFonts w:ascii="Arial" w:eastAsia="Arial" w:hAnsi="Arial" w:cs="Arial"/>
                <w:sz w:val="22"/>
                <w:szCs w:val="22"/>
              </w:rPr>
              <w:t>Јак</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негативан</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утицај</w:t>
            </w:r>
            <w:proofErr w:type="spellEnd"/>
          </w:p>
        </w:tc>
      </w:tr>
      <w:tr w:rsidR="0050112A" w:rsidRPr="00BB6EB3" w14:paraId="57A67DB8" w14:textId="77777777" w:rsidTr="00553E7B">
        <w:trPr>
          <w:trHeight w:val="285"/>
        </w:trPr>
        <w:tc>
          <w:tcPr>
            <w:tcW w:w="3225" w:type="dxa"/>
            <w:tcBorders>
              <w:top w:val="single" w:sz="8" w:space="0" w:color="auto"/>
              <w:left w:val="single" w:sz="8" w:space="0" w:color="auto"/>
              <w:bottom w:val="single" w:sz="8" w:space="0" w:color="auto"/>
              <w:right w:val="single" w:sz="8" w:space="0" w:color="auto"/>
            </w:tcBorders>
          </w:tcPr>
          <w:p w14:paraId="3A48756E" w14:textId="77777777" w:rsidR="0050112A" w:rsidRPr="00BB6EB3" w:rsidRDefault="0050112A" w:rsidP="00553E7B">
            <w:pPr>
              <w:spacing w:after="120"/>
              <w:rPr>
                <w:rFonts w:ascii="Arial" w:hAnsi="Arial" w:cs="Arial"/>
              </w:rPr>
            </w:pPr>
            <w:proofErr w:type="spellStart"/>
            <w:r w:rsidRPr="00BB6EB3">
              <w:rPr>
                <w:rFonts w:ascii="Arial" w:eastAsia="Arial" w:hAnsi="Arial" w:cs="Arial"/>
                <w:sz w:val="22"/>
                <w:szCs w:val="22"/>
              </w:rPr>
              <w:t>Већи</w:t>
            </w:r>
            <w:proofErr w:type="spellEnd"/>
          </w:p>
        </w:tc>
        <w:tc>
          <w:tcPr>
            <w:tcW w:w="1530" w:type="dxa"/>
            <w:tcBorders>
              <w:top w:val="single" w:sz="8" w:space="0" w:color="auto"/>
              <w:left w:val="single" w:sz="8" w:space="0" w:color="auto"/>
              <w:bottom w:val="single" w:sz="8" w:space="0" w:color="auto"/>
              <w:right w:val="single" w:sz="8" w:space="0" w:color="auto"/>
            </w:tcBorders>
            <w:shd w:val="clear" w:color="auto" w:fill="D99594"/>
          </w:tcPr>
          <w:p w14:paraId="08CDD215" w14:textId="77777777" w:rsidR="0050112A" w:rsidRPr="00BB6EB3" w:rsidRDefault="0050112A" w:rsidP="00553E7B">
            <w:pPr>
              <w:spacing w:after="120"/>
              <w:jc w:val="center"/>
              <w:rPr>
                <w:rFonts w:ascii="Arial" w:hAnsi="Arial" w:cs="Arial"/>
              </w:rPr>
            </w:pPr>
            <w:r w:rsidRPr="00BB6EB3">
              <w:rPr>
                <w:rFonts w:ascii="Arial" w:eastAsia="Arial" w:hAnsi="Arial" w:cs="Arial"/>
                <w:sz w:val="22"/>
                <w:szCs w:val="22"/>
              </w:rPr>
              <w:t>- 2</w:t>
            </w:r>
          </w:p>
        </w:tc>
        <w:tc>
          <w:tcPr>
            <w:tcW w:w="3600" w:type="dxa"/>
            <w:tcBorders>
              <w:top w:val="single" w:sz="8" w:space="0" w:color="auto"/>
              <w:left w:val="single" w:sz="8" w:space="0" w:color="auto"/>
              <w:bottom w:val="single" w:sz="8" w:space="0" w:color="auto"/>
              <w:right w:val="single" w:sz="8" w:space="0" w:color="auto"/>
            </w:tcBorders>
          </w:tcPr>
          <w:p w14:paraId="5B01304A" w14:textId="77777777" w:rsidR="0050112A" w:rsidRPr="00BB6EB3" w:rsidRDefault="0050112A" w:rsidP="00553E7B">
            <w:pPr>
              <w:spacing w:after="120"/>
              <w:rPr>
                <w:rFonts w:ascii="Arial" w:hAnsi="Arial" w:cs="Arial"/>
              </w:rPr>
            </w:pPr>
            <w:proofErr w:type="spellStart"/>
            <w:r w:rsidRPr="00BB6EB3">
              <w:rPr>
                <w:rFonts w:ascii="Arial" w:eastAsia="Arial" w:hAnsi="Arial" w:cs="Arial"/>
                <w:sz w:val="22"/>
                <w:szCs w:val="22"/>
              </w:rPr>
              <w:t>Већи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негативан</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утицај</w:t>
            </w:r>
            <w:proofErr w:type="spellEnd"/>
            <w:r w:rsidRPr="00BB6EB3">
              <w:rPr>
                <w:rFonts w:ascii="Arial" w:eastAsia="Arial" w:hAnsi="Arial" w:cs="Arial"/>
                <w:sz w:val="22"/>
                <w:szCs w:val="22"/>
              </w:rPr>
              <w:t xml:space="preserve"> </w:t>
            </w:r>
          </w:p>
        </w:tc>
      </w:tr>
      <w:tr w:rsidR="0050112A" w:rsidRPr="00BB6EB3" w14:paraId="70D9489B" w14:textId="77777777" w:rsidTr="00553E7B">
        <w:trPr>
          <w:trHeight w:val="285"/>
        </w:trPr>
        <w:tc>
          <w:tcPr>
            <w:tcW w:w="3225" w:type="dxa"/>
            <w:tcBorders>
              <w:top w:val="single" w:sz="8" w:space="0" w:color="auto"/>
              <w:left w:val="single" w:sz="8" w:space="0" w:color="auto"/>
              <w:bottom w:val="single" w:sz="8" w:space="0" w:color="auto"/>
              <w:right w:val="single" w:sz="8" w:space="0" w:color="auto"/>
            </w:tcBorders>
          </w:tcPr>
          <w:p w14:paraId="2931D8D5" w14:textId="77777777" w:rsidR="0050112A" w:rsidRPr="00BB6EB3" w:rsidRDefault="0050112A" w:rsidP="00553E7B">
            <w:pPr>
              <w:spacing w:after="120"/>
              <w:rPr>
                <w:rFonts w:ascii="Arial" w:hAnsi="Arial" w:cs="Arial"/>
              </w:rPr>
            </w:pPr>
            <w:proofErr w:type="spellStart"/>
            <w:r w:rsidRPr="00BB6EB3">
              <w:rPr>
                <w:rFonts w:ascii="Arial" w:eastAsia="Arial" w:hAnsi="Arial" w:cs="Arial"/>
                <w:sz w:val="22"/>
                <w:szCs w:val="22"/>
              </w:rPr>
              <w:t>Мањи</w:t>
            </w:r>
            <w:proofErr w:type="spellEnd"/>
          </w:p>
        </w:tc>
        <w:tc>
          <w:tcPr>
            <w:tcW w:w="1530" w:type="dxa"/>
            <w:tcBorders>
              <w:top w:val="single" w:sz="8" w:space="0" w:color="auto"/>
              <w:left w:val="single" w:sz="8" w:space="0" w:color="auto"/>
              <w:bottom w:val="single" w:sz="8" w:space="0" w:color="auto"/>
              <w:right w:val="single" w:sz="8" w:space="0" w:color="auto"/>
            </w:tcBorders>
            <w:shd w:val="clear" w:color="auto" w:fill="F2DBDB"/>
          </w:tcPr>
          <w:p w14:paraId="785826D0" w14:textId="77777777" w:rsidR="0050112A" w:rsidRPr="00BB6EB3" w:rsidRDefault="0050112A" w:rsidP="00553E7B">
            <w:pPr>
              <w:tabs>
                <w:tab w:val="left" w:pos="320"/>
                <w:tab w:val="center" w:pos="657"/>
              </w:tabs>
              <w:spacing w:after="120"/>
              <w:jc w:val="center"/>
              <w:rPr>
                <w:rFonts w:ascii="Arial" w:hAnsi="Arial" w:cs="Arial"/>
              </w:rPr>
            </w:pPr>
            <w:r w:rsidRPr="00BB6EB3">
              <w:rPr>
                <w:rFonts w:ascii="Arial" w:eastAsia="Arial" w:hAnsi="Arial" w:cs="Arial"/>
                <w:sz w:val="22"/>
                <w:szCs w:val="22"/>
              </w:rPr>
              <w:t>- 1</w:t>
            </w:r>
          </w:p>
        </w:tc>
        <w:tc>
          <w:tcPr>
            <w:tcW w:w="3600" w:type="dxa"/>
            <w:tcBorders>
              <w:top w:val="single" w:sz="8" w:space="0" w:color="auto"/>
              <w:left w:val="single" w:sz="8" w:space="0" w:color="auto"/>
              <w:bottom w:val="single" w:sz="8" w:space="0" w:color="auto"/>
              <w:right w:val="single" w:sz="8" w:space="0" w:color="auto"/>
            </w:tcBorders>
          </w:tcPr>
          <w:p w14:paraId="68D5E5AF" w14:textId="77777777" w:rsidR="0050112A" w:rsidRPr="00BB6EB3" w:rsidRDefault="0050112A" w:rsidP="00553E7B">
            <w:pPr>
              <w:spacing w:after="120"/>
              <w:rPr>
                <w:rFonts w:ascii="Arial" w:hAnsi="Arial" w:cs="Arial"/>
              </w:rPr>
            </w:pPr>
            <w:proofErr w:type="spellStart"/>
            <w:r w:rsidRPr="00BB6EB3">
              <w:rPr>
                <w:rFonts w:ascii="Arial" w:eastAsia="Arial" w:hAnsi="Arial" w:cs="Arial"/>
                <w:sz w:val="22"/>
                <w:szCs w:val="22"/>
              </w:rPr>
              <w:t>Мањи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негативни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утицај</w:t>
            </w:r>
            <w:proofErr w:type="spellEnd"/>
          </w:p>
        </w:tc>
      </w:tr>
      <w:tr w:rsidR="0050112A" w:rsidRPr="00BB6EB3" w14:paraId="2E37BFAF" w14:textId="77777777" w:rsidTr="00553E7B">
        <w:trPr>
          <w:trHeight w:val="285"/>
        </w:trPr>
        <w:tc>
          <w:tcPr>
            <w:tcW w:w="3225" w:type="dxa"/>
            <w:tcBorders>
              <w:top w:val="single" w:sz="8" w:space="0" w:color="auto"/>
              <w:left w:val="single" w:sz="8" w:space="0" w:color="auto"/>
              <w:bottom w:val="single" w:sz="8" w:space="0" w:color="auto"/>
              <w:right w:val="single" w:sz="8" w:space="0" w:color="auto"/>
            </w:tcBorders>
            <w:vAlign w:val="center"/>
          </w:tcPr>
          <w:p w14:paraId="5AC360F0" w14:textId="77777777" w:rsidR="0050112A" w:rsidRPr="00BB6EB3" w:rsidRDefault="0050112A" w:rsidP="00553E7B">
            <w:pPr>
              <w:spacing w:after="120"/>
              <w:rPr>
                <w:rFonts w:ascii="Arial" w:hAnsi="Arial" w:cs="Arial"/>
              </w:rPr>
            </w:pPr>
            <w:r w:rsidRPr="00BB6EB3">
              <w:rPr>
                <w:rFonts w:ascii="Arial" w:eastAsia="Arial" w:hAnsi="Arial" w:cs="Arial"/>
                <w:sz w:val="22"/>
                <w:szCs w:val="22"/>
                <w:lang w:val="ru"/>
              </w:rPr>
              <w:t>Нема утицаја или нејасан утицај</w:t>
            </w:r>
          </w:p>
        </w:tc>
        <w:tc>
          <w:tcPr>
            <w:tcW w:w="1530" w:type="dxa"/>
            <w:tcBorders>
              <w:top w:val="single" w:sz="8" w:space="0" w:color="auto"/>
              <w:left w:val="single" w:sz="8" w:space="0" w:color="auto"/>
              <w:bottom w:val="single" w:sz="8" w:space="0" w:color="auto"/>
              <w:right w:val="single" w:sz="8" w:space="0" w:color="auto"/>
            </w:tcBorders>
            <w:vAlign w:val="center"/>
          </w:tcPr>
          <w:p w14:paraId="146AB021" w14:textId="77777777" w:rsidR="0050112A" w:rsidRPr="00BB6EB3" w:rsidRDefault="0050112A" w:rsidP="00553E7B">
            <w:pPr>
              <w:spacing w:after="120"/>
              <w:jc w:val="center"/>
              <w:rPr>
                <w:rFonts w:ascii="Arial" w:hAnsi="Arial" w:cs="Arial"/>
              </w:rPr>
            </w:pPr>
            <w:r w:rsidRPr="00BB6EB3">
              <w:rPr>
                <w:rFonts w:ascii="Arial" w:eastAsia="Arial" w:hAnsi="Arial" w:cs="Arial"/>
                <w:sz w:val="22"/>
                <w:szCs w:val="22"/>
                <w:lang w:val="ru"/>
              </w:rPr>
              <w:t xml:space="preserve">  </w:t>
            </w:r>
            <w:r w:rsidRPr="00BB6EB3">
              <w:rPr>
                <w:rFonts w:ascii="Arial" w:eastAsia="Arial" w:hAnsi="Arial" w:cs="Arial"/>
                <w:sz w:val="22"/>
                <w:szCs w:val="22"/>
              </w:rPr>
              <w:t>0</w:t>
            </w:r>
          </w:p>
        </w:tc>
        <w:tc>
          <w:tcPr>
            <w:tcW w:w="3600" w:type="dxa"/>
            <w:tcBorders>
              <w:top w:val="single" w:sz="8" w:space="0" w:color="auto"/>
              <w:left w:val="single" w:sz="8" w:space="0" w:color="auto"/>
              <w:bottom w:val="single" w:sz="8" w:space="0" w:color="auto"/>
              <w:right w:val="single" w:sz="8" w:space="0" w:color="auto"/>
            </w:tcBorders>
            <w:vAlign w:val="center"/>
          </w:tcPr>
          <w:p w14:paraId="5BF3ACC4" w14:textId="77777777" w:rsidR="0050112A" w:rsidRPr="00BB6EB3" w:rsidRDefault="0050112A" w:rsidP="00553E7B">
            <w:pPr>
              <w:spacing w:after="120"/>
              <w:rPr>
                <w:rFonts w:ascii="Arial" w:hAnsi="Arial" w:cs="Arial"/>
              </w:rPr>
            </w:pPr>
            <w:r w:rsidRPr="00BB6EB3">
              <w:rPr>
                <w:rFonts w:ascii="Arial" w:eastAsia="Arial" w:hAnsi="Arial" w:cs="Arial"/>
                <w:sz w:val="22"/>
                <w:szCs w:val="22"/>
                <w:lang w:val="ru"/>
              </w:rPr>
              <w:t>Нема утицаја, нема података или није примењиво</w:t>
            </w:r>
          </w:p>
        </w:tc>
      </w:tr>
      <w:tr w:rsidR="0050112A" w:rsidRPr="00BB6EB3" w14:paraId="21BE0014" w14:textId="77777777" w:rsidTr="00553E7B">
        <w:trPr>
          <w:trHeight w:val="285"/>
        </w:trPr>
        <w:tc>
          <w:tcPr>
            <w:tcW w:w="3225" w:type="dxa"/>
            <w:tcBorders>
              <w:top w:val="single" w:sz="8" w:space="0" w:color="auto"/>
              <w:left w:val="single" w:sz="8" w:space="0" w:color="auto"/>
              <w:bottom w:val="single" w:sz="8" w:space="0" w:color="auto"/>
              <w:right w:val="single" w:sz="8" w:space="0" w:color="auto"/>
            </w:tcBorders>
          </w:tcPr>
          <w:p w14:paraId="2BC1664E" w14:textId="77777777" w:rsidR="0050112A" w:rsidRPr="00BB6EB3" w:rsidRDefault="0050112A" w:rsidP="00553E7B">
            <w:pPr>
              <w:spacing w:after="120"/>
              <w:rPr>
                <w:rFonts w:ascii="Arial" w:hAnsi="Arial" w:cs="Arial"/>
              </w:rPr>
            </w:pPr>
            <w:proofErr w:type="spellStart"/>
            <w:r w:rsidRPr="00BB6EB3">
              <w:rPr>
                <w:rFonts w:ascii="Arial" w:eastAsia="Arial" w:hAnsi="Arial" w:cs="Arial"/>
                <w:sz w:val="22"/>
                <w:szCs w:val="22"/>
              </w:rPr>
              <w:t>Позитиван</w:t>
            </w:r>
            <w:proofErr w:type="spellEnd"/>
          </w:p>
        </w:tc>
        <w:tc>
          <w:tcPr>
            <w:tcW w:w="1530" w:type="dxa"/>
            <w:tcBorders>
              <w:top w:val="single" w:sz="8" w:space="0" w:color="auto"/>
              <w:left w:val="single" w:sz="8" w:space="0" w:color="auto"/>
              <w:bottom w:val="single" w:sz="8" w:space="0" w:color="auto"/>
              <w:right w:val="single" w:sz="8" w:space="0" w:color="auto"/>
            </w:tcBorders>
            <w:shd w:val="clear" w:color="auto" w:fill="D6E3BC"/>
          </w:tcPr>
          <w:p w14:paraId="357E8DFC" w14:textId="77777777" w:rsidR="0050112A" w:rsidRPr="00BB6EB3" w:rsidRDefault="0050112A" w:rsidP="00553E7B">
            <w:pPr>
              <w:spacing w:after="120"/>
              <w:jc w:val="center"/>
              <w:rPr>
                <w:rFonts w:ascii="Arial" w:hAnsi="Arial" w:cs="Arial"/>
              </w:rPr>
            </w:pPr>
            <w:r w:rsidRPr="00BB6EB3">
              <w:rPr>
                <w:rFonts w:ascii="Arial" w:eastAsia="Arial" w:hAnsi="Arial" w:cs="Arial"/>
                <w:sz w:val="22"/>
                <w:szCs w:val="22"/>
              </w:rPr>
              <w:t>+ 1</w:t>
            </w:r>
          </w:p>
        </w:tc>
        <w:tc>
          <w:tcPr>
            <w:tcW w:w="3600" w:type="dxa"/>
            <w:tcBorders>
              <w:top w:val="single" w:sz="8" w:space="0" w:color="auto"/>
              <w:left w:val="single" w:sz="8" w:space="0" w:color="auto"/>
              <w:bottom w:val="single" w:sz="8" w:space="0" w:color="auto"/>
              <w:right w:val="single" w:sz="8" w:space="0" w:color="auto"/>
            </w:tcBorders>
          </w:tcPr>
          <w:p w14:paraId="5319D99B" w14:textId="77777777" w:rsidR="0050112A" w:rsidRPr="00BB6EB3" w:rsidRDefault="0050112A" w:rsidP="00553E7B">
            <w:pPr>
              <w:spacing w:after="120"/>
              <w:rPr>
                <w:rFonts w:ascii="Arial" w:hAnsi="Arial" w:cs="Arial"/>
              </w:rPr>
            </w:pPr>
            <w:proofErr w:type="spellStart"/>
            <w:r w:rsidRPr="00BB6EB3">
              <w:rPr>
                <w:rFonts w:ascii="Arial" w:eastAsia="Arial" w:hAnsi="Arial" w:cs="Arial"/>
                <w:sz w:val="22"/>
                <w:szCs w:val="22"/>
              </w:rPr>
              <w:t>Мањи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позитивни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утицај</w:t>
            </w:r>
            <w:proofErr w:type="spellEnd"/>
          </w:p>
        </w:tc>
      </w:tr>
      <w:tr w:rsidR="0050112A" w:rsidRPr="00BB6EB3" w14:paraId="492F5FA2" w14:textId="77777777" w:rsidTr="00553E7B">
        <w:trPr>
          <w:trHeight w:val="285"/>
        </w:trPr>
        <w:tc>
          <w:tcPr>
            <w:tcW w:w="3225" w:type="dxa"/>
            <w:tcBorders>
              <w:top w:val="single" w:sz="8" w:space="0" w:color="auto"/>
              <w:left w:val="single" w:sz="8" w:space="0" w:color="auto"/>
              <w:bottom w:val="single" w:sz="8" w:space="0" w:color="auto"/>
              <w:right w:val="single" w:sz="8" w:space="0" w:color="auto"/>
            </w:tcBorders>
          </w:tcPr>
          <w:p w14:paraId="1115C0E8" w14:textId="77777777" w:rsidR="0050112A" w:rsidRPr="00BB6EB3" w:rsidRDefault="0050112A" w:rsidP="00553E7B">
            <w:pPr>
              <w:spacing w:after="120"/>
              <w:rPr>
                <w:rFonts w:ascii="Arial" w:hAnsi="Arial" w:cs="Arial"/>
              </w:rPr>
            </w:pPr>
            <w:proofErr w:type="spellStart"/>
            <w:r w:rsidRPr="00BB6EB3">
              <w:rPr>
                <w:rFonts w:ascii="Arial" w:eastAsia="Arial" w:hAnsi="Arial" w:cs="Arial"/>
                <w:sz w:val="22"/>
                <w:szCs w:val="22"/>
              </w:rPr>
              <w:t>Повољан</w:t>
            </w:r>
            <w:proofErr w:type="spellEnd"/>
          </w:p>
        </w:tc>
        <w:tc>
          <w:tcPr>
            <w:tcW w:w="1530" w:type="dxa"/>
            <w:tcBorders>
              <w:top w:val="single" w:sz="8" w:space="0" w:color="auto"/>
              <w:left w:val="single" w:sz="8" w:space="0" w:color="auto"/>
              <w:bottom w:val="single" w:sz="8" w:space="0" w:color="auto"/>
              <w:right w:val="single" w:sz="8" w:space="0" w:color="auto"/>
            </w:tcBorders>
            <w:shd w:val="clear" w:color="auto" w:fill="8DC529"/>
          </w:tcPr>
          <w:p w14:paraId="0A963C42" w14:textId="77777777" w:rsidR="0050112A" w:rsidRPr="00BB6EB3" w:rsidRDefault="0050112A" w:rsidP="00553E7B">
            <w:pPr>
              <w:tabs>
                <w:tab w:val="center" w:pos="657"/>
                <w:tab w:val="left" w:pos="1227"/>
              </w:tabs>
              <w:spacing w:after="120"/>
              <w:jc w:val="center"/>
              <w:rPr>
                <w:rFonts w:ascii="Arial" w:hAnsi="Arial" w:cs="Arial"/>
              </w:rPr>
            </w:pPr>
            <w:r w:rsidRPr="00BB6EB3">
              <w:rPr>
                <w:rFonts w:ascii="Arial" w:eastAsia="Arial" w:hAnsi="Arial" w:cs="Arial"/>
                <w:sz w:val="22"/>
                <w:szCs w:val="22"/>
              </w:rPr>
              <w:t>+ 2</w:t>
            </w:r>
          </w:p>
        </w:tc>
        <w:tc>
          <w:tcPr>
            <w:tcW w:w="3600" w:type="dxa"/>
            <w:tcBorders>
              <w:top w:val="single" w:sz="8" w:space="0" w:color="auto"/>
              <w:left w:val="single" w:sz="8" w:space="0" w:color="auto"/>
              <w:bottom w:val="single" w:sz="8" w:space="0" w:color="auto"/>
              <w:right w:val="single" w:sz="8" w:space="0" w:color="auto"/>
            </w:tcBorders>
          </w:tcPr>
          <w:p w14:paraId="40925764" w14:textId="77777777" w:rsidR="0050112A" w:rsidRPr="00BB6EB3" w:rsidRDefault="0050112A" w:rsidP="00553E7B">
            <w:pPr>
              <w:spacing w:after="120"/>
              <w:rPr>
                <w:rFonts w:ascii="Arial" w:hAnsi="Arial" w:cs="Arial"/>
              </w:rPr>
            </w:pPr>
            <w:proofErr w:type="spellStart"/>
            <w:r w:rsidRPr="00BB6EB3">
              <w:rPr>
                <w:rFonts w:ascii="Arial" w:eastAsia="Arial" w:hAnsi="Arial" w:cs="Arial"/>
                <w:sz w:val="22"/>
                <w:szCs w:val="22"/>
              </w:rPr>
              <w:t>Већи</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позитиван</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утицај</w:t>
            </w:r>
            <w:proofErr w:type="spellEnd"/>
          </w:p>
        </w:tc>
      </w:tr>
      <w:tr w:rsidR="0050112A" w:rsidRPr="00BB6EB3" w14:paraId="2A732376" w14:textId="77777777" w:rsidTr="00553E7B">
        <w:trPr>
          <w:trHeight w:val="285"/>
        </w:trPr>
        <w:tc>
          <w:tcPr>
            <w:tcW w:w="3225" w:type="dxa"/>
            <w:tcBorders>
              <w:top w:val="single" w:sz="8" w:space="0" w:color="auto"/>
              <w:left w:val="single" w:sz="8" w:space="0" w:color="auto"/>
              <w:bottom w:val="single" w:sz="8" w:space="0" w:color="auto"/>
              <w:right w:val="single" w:sz="8" w:space="0" w:color="auto"/>
            </w:tcBorders>
          </w:tcPr>
          <w:p w14:paraId="3974AE8E" w14:textId="77777777" w:rsidR="0050112A" w:rsidRPr="00BB6EB3" w:rsidRDefault="0050112A" w:rsidP="00553E7B">
            <w:pPr>
              <w:spacing w:after="120"/>
              <w:rPr>
                <w:rFonts w:ascii="Arial" w:hAnsi="Arial" w:cs="Arial"/>
              </w:rPr>
            </w:pPr>
            <w:proofErr w:type="spellStart"/>
            <w:r w:rsidRPr="00BB6EB3">
              <w:rPr>
                <w:rFonts w:ascii="Arial" w:eastAsia="Arial" w:hAnsi="Arial" w:cs="Arial"/>
                <w:sz w:val="22"/>
                <w:szCs w:val="22"/>
              </w:rPr>
              <w:t>Врло</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повољан</w:t>
            </w:r>
            <w:proofErr w:type="spellEnd"/>
          </w:p>
        </w:tc>
        <w:tc>
          <w:tcPr>
            <w:tcW w:w="1530" w:type="dxa"/>
            <w:tcBorders>
              <w:top w:val="single" w:sz="8" w:space="0" w:color="auto"/>
              <w:left w:val="single" w:sz="8" w:space="0" w:color="auto"/>
              <w:bottom w:val="single" w:sz="8" w:space="0" w:color="auto"/>
              <w:right w:val="single" w:sz="8" w:space="0" w:color="auto"/>
            </w:tcBorders>
            <w:shd w:val="clear" w:color="auto" w:fill="76923C" w:themeFill="accent3" w:themeFillShade="BF"/>
          </w:tcPr>
          <w:p w14:paraId="4C595C38" w14:textId="77777777" w:rsidR="0050112A" w:rsidRPr="00BB6EB3" w:rsidRDefault="0050112A" w:rsidP="00553E7B">
            <w:pPr>
              <w:spacing w:after="120"/>
              <w:jc w:val="center"/>
              <w:rPr>
                <w:rFonts w:ascii="Arial" w:hAnsi="Arial" w:cs="Arial"/>
              </w:rPr>
            </w:pPr>
            <w:r w:rsidRPr="00BB6EB3">
              <w:rPr>
                <w:rFonts w:ascii="Arial" w:eastAsia="Arial" w:hAnsi="Arial" w:cs="Arial"/>
                <w:sz w:val="22"/>
                <w:szCs w:val="22"/>
              </w:rPr>
              <w:t>+ 3</w:t>
            </w:r>
          </w:p>
        </w:tc>
        <w:tc>
          <w:tcPr>
            <w:tcW w:w="3600" w:type="dxa"/>
            <w:tcBorders>
              <w:top w:val="single" w:sz="8" w:space="0" w:color="auto"/>
              <w:left w:val="single" w:sz="8" w:space="0" w:color="auto"/>
              <w:bottom w:val="single" w:sz="8" w:space="0" w:color="auto"/>
              <w:right w:val="single" w:sz="8" w:space="0" w:color="auto"/>
            </w:tcBorders>
          </w:tcPr>
          <w:p w14:paraId="1B33B9FF" w14:textId="77777777" w:rsidR="0050112A" w:rsidRPr="00BB6EB3" w:rsidRDefault="0050112A" w:rsidP="00553E7B">
            <w:pPr>
              <w:spacing w:after="120"/>
              <w:rPr>
                <w:rFonts w:ascii="Arial" w:hAnsi="Arial" w:cs="Arial"/>
              </w:rPr>
            </w:pPr>
            <w:proofErr w:type="spellStart"/>
            <w:r w:rsidRPr="00BB6EB3">
              <w:rPr>
                <w:rFonts w:ascii="Arial" w:eastAsia="Arial" w:hAnsi="Arial" w:cs="Arial"/>
                <w:sz w:val="22"/>
                <w:szCs w:val="22"/>
              </w:rPr>
              <w:t>Јак</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позитиван</w:t>
            </w:r>
            <w:proofErr w:type="spellEnd"/>
            <w:r w:rsidRPr="00BB6EB3">
              <w:rPr>
                <w:rFonts w:ascii="Arial" w:eastAsia="Arial" w:hAnsi="Arial" w:cs="Arial"/>
                <w:sz w:val="22"/>
                <w:szCs w:val="22"/>
              </w:rPr>
              <w:t xml:space="preserve"> </w:t>
            </w:r>
            <w:proofErr w:type="spellStart"/>
            <w:r w:rsidRPr="00BB6EB3">
              <w:rPr>
                <w:rFonts w:ascii="Arial" w:eastAsia="Arial" w:hAnsi="Arial" w:cs="Arial"/>
                <w:sz w:val="22"/>
                <w:szCs w:val="22"/>
              </w:rPr>
              <w:t>утицај</w:t>
            </w:r>
            <w:proofErr w:type="spellEnd"/>
          </w:p>
        </w:tc>
      </w:tr>
    </w:tbl>
    <w:p w14:paraId="42FEB452" w14:textId="5C323616" w:rsidR="001C1348" w:rsidRPr="00BB6EB3" w:rsidRDefault="13435143" w:rsidP="0050112A">
      <w:pPr>
        <w:spacing w:before="240" w:after="120"/>
        <w:jc w:val="both"/>
        <w:rPr>
          <w:rFonts w:ascii="Arial" w:hAnsi="Arial" w:cs="Arial"/>
          <w:sz w:val="20"/>
          <w:szCs w:val="20"/>
          <w:lang w:val="ru-RU"/>
        </w:rPr>
      </w:pPr>
      <w:r w:rsidRPr="00BB6EB3">
        <w:rPr>
          <w:rFonts w:ascii="Arial" w:hAnsi="Arial" w:cs="Arial"/>
          <w:b/>
          <w:bCs/>
          <w:sz w:val="22"/>
          <w:szCs w:val="22"/>
          <w:lang w:val="ru-RU"/>
        </w:rPr>
        <w:t>Вероватноћа</w:t>
      </w:r>
      <w:r w:rsidRPr="00BB6EB3">
        <w:rPr>
          <w:rFonts w:ascii="Arial" w:hAnsi="Arial" w:cs="Arial"/>
          <w:sz w:val="22"/>
          <w:szCs w:val="22"/>
          <w:lang w:val="ru-RU"/>
        </w:rPr>
        <w:t xml:space="preserve"> да ће се неки процењени утицај догодити у стварности такође представља важан критеријум за доношење одлука у току израде плана. За процену</w:t>
      </w:r>
      <w:r w:rsidRPr="00BB6EB3">
        <w:rPr>
          <w:rFonts w:ascii="Arial" w:hAnsi="Arial" w:cs="Arial"/>
          <w:b/>
          <w:bCs/>
          <w:sz w:val="22"/>
          <w:szCs w:val="22"/>
          <w:lang w:val="ru-RU"/>
        </w:rPr>
        <w:t xml:space="preserve"> вероватноће </w:t>
      </w:r>
      <w:r w:rsidRPr="00BB6EB3">
        <w:rPr>
          <w:rFonts w:ascii="Arial" w:hAnsi="Arial" w:cs="Arial"/>
          <w:sz w:val="22"/>
          <w:szCs w:val="22"/>
          <w:lang w:val="ru-RU"/>
        </w:rPr>
        <w:t>утицаја коришћена је скала:</w:t>
      </w:r>
      <w:r w:rsidRPr="00BB6EB3">
        <w:rPr>
          <w:rFonts w:ascii="Arial" w:hAnsi="Arial" w:cs="Arial"/>
          <w:b/>
          <w:bCs/>
          <w:sz w:val="22"/>
          <w:szCs w:val="22"/>
          <w:lang w:val="ru-RU"/>
        </w:rPr>
        <w:t xml:space="preserve"> </w:t>
      </w:r>
      <w:proofErr w:type="spellStart"/>
      <w:r w:rsidRPr="00BB6EB3">
        <w:rPr>
          <w:rFonts w:ascii="Arial" w:hAnsi="Arial" w:cs="Arial"/>
          <w:sz w:val="22"/>
          <w:szCs w:val="22"/>
        </w:rPr>
        <w:t>Известан</w:t>
      </w:r>
      <w:proofErr w:type="spellEnd"/>
      <w:r w:rsidRPr="00BB6EB3">
        <w:rPr>
          <w:rFonts w:ascii="Arial" w:hAnsi="Arial" w:cs="Arial"/>
          <w:sz w:val="22"/>
          <w:szCs w:val="22"/>
        </w:rPr>
        <w:t xml:space="preserve"> </w:t>
      </w:r>
      <w:proofErr w:type="spellStart"/>
      <w:r w:rsidRPr="00BB6EB3">
        <w:rPr>
          <w:rFonts w:ascii="Arial" w:hAnsi="Arial" w:cs="Arial"/>
          <w:sz w:val="22"/>
          <w:szCs w:val="22"/>
        </w:rPr>
        <w:t>утицај</w:t>
      </w:r>
      <w:proofErr w:type="spellEnd"/>
      <w:r w:rsidRPr="00BB6EB3">
        <w:rPr>
          <w:rFonts w:ascii="Arial" w:hAnsi="Arial" w:cs="Arial"/>
          <w:sz w:val="22"/>
          <w:szCs w:val="22"/>
        </w:rPr>
        <w:t xml:space="preserve"> </w:t>
      </w:r>
      <w:r w:rsidR="00D60558" w:rsidRPr="00BB6EB3">
        <w:rPr>
          <w:rFonts w:ascii="Arial" w:hAnsi="Arial" w:cs="Arial"/>
          <w:b/>
          <w:bCs/>
          <w:sz w:val="22"/>
          <w:szCs w:val="22"/>
          <w:lang w:val="sr-Cyrl-RS"/>
        </w:rPr>
        <w:t>ВВ</w:t>
      </w:r>
      <w:r w:rsidRPr="00BB6EB3">
        <w:rPr>
          <w:rFonts w:ascii="Arial" w:hAnsi="Arial" w:cs="Arial"/>
          <w:sz w:val="22"/>
          <w:szCs w:val="22"/>
        </w:rPr>
        <w:t xml:space="preserve">, </w:t>
      </w:r>
      <w:proofErr w:type="spellStart"/>
      <w:r w:rsidRPr="00BB6EB3">
        <w:rPr>
          <w:rFonts w:ascii="Arial" w:hAnsi="Arial" w:cs="Arial"/>
          <w:sz w:val="22"/>
          <w:szCs w:val="22"/>
        </w:rPr>
        <w:t>Утицај</w:t>
      </w:r>
      <w:proofErr w:type="spellEnd"/>
      <w:r w:rsidRPr="00BB6EB3">
        <w:rPr>
          <w:rFonts w:ascii="Arial" w:hAnsi="Arial" w:cs="Arial"/>
          <w:sz w:val="22"/>
          <w:szCs w:val="22"/>
        </w:rPr>
        <w:t xml:space="preserve"> </w:t>
      </w:r>
      <w:proofErr w:type="spellStart"/>
      <w:r w:rsidRPr="00BB6EB3">
        <w:rPr>
          <w:rFonts w:ascii="Arial" w:hAnsi="Arial" w:cs="Arial"/>
          <w:sz w:val="22"/>
          <w:szCs w:val="22"/>
        </w:rPr>
        <w:t>вероватан</w:t>
      </w:r>
      <w:proofErr w:type="spellEnd"/>
      <w:r w:rsidRPr="00BB6EB3">
        <w:rPr>
          <w:rFonts w:ascii="Arial" w:hAnsi="Arial" w:cs="Arial"/>
          <w:sz w:val="22"/>
          <w:szCs w:val="22"/>
        </w:rPr>
        <w:t xml:space="preserve"> </w:t>
      </w:r>
      <w:r w:rsidR="00D60558" w:rsidRPr="00BB6EB3">
        <w:rPr>
          <w:rFonts w:ascii="Arial" w:hAnsi="Arial" w:cs="Arial"/>
          <w:b/>
          <w:bCs/>
          <w:sz w:val="22"/>
          <w:szCs w:val="22"/>
          <w:lang w:val="sr-Cyrl-RS"/>
        </w:rPr>
        <w:t>В</w:t>
      </w:r>
      <w:r w:rsidRPr="00BB6EB3">
        <w:rPr>
          <w:rFonts w:ascii="Arial" w:hAnsi="Arial" w:cs="Arial"/>
          <w:sz w:val="22"/>
          <w:szCs w:val="22"/>
        </w:rPr>
        <w:t xml:space="preserve">, </w:t>
      </w:r>
      <w:proofErr w:type="spellStart"/>
      <w:r w:rsidRPr="00BB6EB3">
        <w:rPr>
          <w:rFonts w:ascii="Arial" w:hAnsi="Arial" w:cs="Arial"/>
          <w:sz w:val="22"/>
          <w:szCs w:val="22"/>
        </w:rPr>
        <w:t>Утицај</w:t>
      </w:r>
      <w:proofErr w:type="spellEnd"/>
      <w:r w:rsidRPr="00BB6EB3">
        <w:rPr>
          <w:rFonts w:ascii="Arial" w:hAnsi="Arial" w:cs="Arial"/>
          <w:sz w:val="22"/>
          <w:szCs w:val="22"/>
        </w:rPr>
        <w:t xml:space="preserve"> </w:t>
      </w:r>
      <w:proofErr w:type="spellStart"/>
      <w:r w:rsidRPr="00BB6EB3">
        <w:rPr>
          <w:rFonts w:ascii="Arial" w:hAnsi="Arial" w:cs="Arial"/>
          <w:sz w:val="22"/>
          <w:szCs w:val="22"/>
        </w:rPr>
        <w:t>могућ</w:t>
      </w:r>
      <w:proofErr w:type="spellEnd"/>
      <w:r w:rsidRPr="00BB6EB3">
        <w:rPr>
          <w:rFonts w:ascii="Arial" w:hAnsi="Arial" w:cs="Arial"/>
          <w:sz w:val="22"/>
          <w:szCs w:val="22"/>
        </w:rPr>
        <w:t xml:space="preserve"> </w:t>
      </w:r>
      <w:r w:rsidRPr="00BB6EB3">
        <w:rPr>
          <w:rFonts w:ascii="Arial" w:hAnsi="Arial" w:cs="Arial"/>
          <w:b/>
          <w:bCs/>
          <w:sz w:val="22"/>
          <w:szCs w:val="22"/>
        </w:rPr>
        <w:t>М</w:t>
      </w:r>
      <w:r w:rsidRPr="00BB6EB3">
        <w:rPr>
          <w:rFonts w:ascii="Arial" w:hAnsi="Arial" w:cs="Arial"/>
          <w:sz w:val="22"/>
          <w:szCs w:val="22"/>
        </w:rPr>
        <w:t xml:space="preserve"> и </w:t>
      </w:r>
      <w:proofErr w:type="spellStart"/>
      <w:r w:rsidRPr="00BB6EB3">
        <w:rPr>
          <w:rFonts w:ascii="Arial" w:hAnsi="Arial" w:cs="Arial"/>
          <w:sz w:val="22"/>
          <w:szCs w:val="22"/>
        </w:rPr>
        <w:t>Утицај</w:t>
      </w:r>
      <w:proofErr w:type="spellEnd"/>
      <w:r w:rsidRPr="00BB6EB3">
        <w:rPr>
          <w:rFonts w:ascii="Arial" w:hAnsi="Arial" w:cs="Arial"/>
          <w:sz w:val="22"/>
          <w:szCs w:val="22"/>
        </w:rPr>
        <w:t xml:space="preserve"> </w:t>
      </w:r>
      <w:proofErr w:type="spellStart"/>
      <w:r w:rsidRPr="00BB6EB3">
        <w:rPr>
          <w:rFonts w:ascii="Arial" w:hAnsi="Arial" w:cs="Arial"/>
          <w:sz w:val="22"/>
          <w:szCs w:val="22"/>
        </w:rPr>
        <w:t>није</w:t>
      </w:r>
      <w:proofErr w:type="spellEnd"/>
      <w:r w:rsidRPr="00BB6EB3">
        <w:rPr>
          <w:rFonts w:ascii="Arial" w:hAnsi="Arial" w:cs="Arial"/>
          <w:sz w:val="22"/>
          <w:szCs w:val="22"/>
        </w:rPr>
        <w:t xml:space="preserve"> </w:t>
      </w:r>
      <w:proofErr w:type="spellStart"/>
      <w:r w:rsidRPr="00BB6EB3">
        <w:rPr>
          <w:rFonts w:ascii="Arial" w:hAnsi="Arial" w:cs="Arial"/>
          <w:sz w:val="22"/>
          <w:szCs w:val="22"/>
        </w:rPr>
        <w:t>вероватан</w:t>
      </w:r>
      <w:proofErr w:type="spellEnd"/>
      <w:r w:rsidRPr="00BB6EB3">
        <w:rPr>
          <w:rFonts w:ascii="Arial" w:hAnsi="Arial" w:cs="Arial"/>
          <w:sz w:val="22"/>
          <w:szCs w:val="22"/>
        </w:rPr>
        <w:t xml:space="preserve"> </w:t>
      </w:r>
      <w:r w:rsidR="00D60558" w:rsidRPr="00BB6EB3">
        <w:rPr>
          <w:rFonts w:ascii="Arial" w:hAnsi="Arial" w:cs="Arial"/>
          <w:b/>
          <w:bCs/>
          <w:sz w:val="22"/>
          <w:szCs w:val="22"/>
          <w:lang w:val="sr-Cyrl-RS"/>
        </w:rPr>
        <w:t>Н</w:t>
      </w:r>
      <w:r w:rsidRPr="00BB6EB3">
        <w:rPr>
          <w:rFonts w:ascii="Arial" w:hAnsi="Arial" w:cs="Arial"/>
          <w:sz w:val="22"/>
          <w:szCs w:val="22"/>
          <w:lang w:val="ru-RU"/>
        </w:rPr>
        <w:t>.</w:t>
      </w:r>
    </w:p>
    <w:p w14:paraId="3BFB78F3" w14:textId="3FF6C8AC" w:rsidR="001C1348" w:rsidRPr="00BB6EB3" w:rsidRDefault="13435143" w:rsidP="00F14DB2">
      <w:pPr>
        <w:tabs>
          <w:tab w:val="left" w:pos="1080"/>
        </w:tabs>
        <w:spacing w:after="120"/>
        <w:jc w:val="both"/>
        <w:rPr>
          <w:rFonts w:ascii="Arial" w:hAnsi="Arial" w:cs="Arial"/>
          <w:i/>
          <w:iCs/>
          <w:sz w:val="20"/>
          <w:szCs w:val="20"/>
          <w:lang w:val="ru-RU"/>
        </w:rPr>
      </w:pPr>
      <w:r w:rsidRPr="00BB6EB3">
        <w:rPr>
          <w:rFonts w:ascii="Arial" w:hAnsi="Arial" w:cs="Arial"/>
          <w:i/>
          <w:iCs/>
          <w:sz w:val="20"/>
          <w:szCs w:val="20"/>
          <w:lang w:val="ru-RU"/>
        </w:rPr>
        <w:t>Табела</w:t>
      </w:r>
      <w:r w:rsidR="00815849" w:rsidRPr="00BB6EB3">
        <w:rPr>
          <w:rFonts w:ascii="Arial" w:hAnsi="Arial" w:cs="Arial"/>
          <w:i/>
          <w:iCs/>
          <w:sz w:val="20"/>
          <w:szCs w:val="20"/>
          <w:lang w:val="ru-RU"/>
        </w:rPr>
        <w:t xml:space="preserve"> 1</w:t>
      </w:r>
      <w:r w:rsidR="00046575" w:rsidRPr="00BB6EB3">
        <w:rPr>
          <w:rFonts w:ascii="Arial" w:hAnsi="Arial" w:cs="Arial"/>
          <w:i/>
          <w:iCs/>
          <w:sz w:val="20"/>
          <w:szCs w:val="20"/>
          <w:lang w:val="ru-RU"/>
        </w:rPr>
        <w:t>0</w:t>
      </w:r>
      <w:r w:rsidRPr="00BB6EB3">
        <w:rPr>
          <w:rFonts w:ascii="Arial" w:hAnsi="Arial" w:cs="Arial"/>
          <w:i/>
          <w:iCs/>
          <w:sz w:val="20"/>
          <w:szCs w:val="20"/>
          <w:lang w:val="ru-RU"/>
        </w:rPr>
        <w:t xml:space="preserve">: </w:t>
      </w:r>
      <w:proofErr w:type="spellStart"/>
      <w:r w:rsidRPr="00BB6EB3">
        <w:rPr>
          <w:rFonts w:ascii="Arial" w:hAnsi="Arial" w:cs="Arial"/>
          <w:i/>
          <w:iCs/>
          <w:sz w:val="20"/>
          <w:szCs w:val="20"/>
        </w:rPr>
        <w:t>Скала</w:t>
      </w:r>
      <w:proofErr w:type="spellEnd"/>
      <w:r w:rsidRPr="00BB6EB3">
        <w:rPr>
          <w:rFonts w:ascii="Arial" w:hAnsi="Arial" w:cs="Arial"/>
          <w:i/>
          <w:iCs/>
          <w:sz w:val="20"/>
          <w:szCs w:val="20"/>
        </w:rPr>
        <w:t xml:space="preserve"> </w:t>
      </w:r>
      <w:proofErr w:type="spellStart"/>
      <w:r w:rsidRPr="00BB6EB3">
        <w:rPr>
          <w:rFonts w:ascii="Arial" w:hAnsi="Arial" w:cs="Arial"/>
          <w:i/>
          <w:iCs/>
          <w:sz w:val="20"/>
          <w:szCs w:val="20"/>
        </w:rPr>
        <w:t>за</w:t>
      </w:r>
      <w:proofErr w:type="spellEnd"/>
      <w:r w:rsidRPr="00BB6EB3">
        <w:rPr>
          <w:rFonts w:ascii="Arial" w:hAnsi="Arial" w:cs="Arial"/>
          <w:i/>
          <w:iCs/>
          <w:sz w:val="20"/>
          <w:szCs w:val="20"/>
        </w:rPr>
        <w:t xml:space="preserve"> </w:t>
      </w:r>
      <w:proofErr w:type="spellStart"/>
      <w:r w:rsidRPr="00BB6EB3">
        <w:rPr>
          <w:rFonts w:ascii="Arial" w:hAnsi="Arial" w:cs="Arial"/>
          <w:i/>
          <w:iCs/>
          <w:sz w:val="20"/>
          <w:szCs w:val="20"/>
        </w:rPr>
        <w:t>процену</w:t>
      </w:r>
      <w:proofErr w:type="spellEnd"/>
      <w:r w:rsidRPr="00BB6EB3">
        <w:rPr>
          <w:rFonts w:ascii="Arial" w:hAnsi="Arial" w:cs="Arial"/>
          <w:i/>
          <w:iCs/>
          <w:sz w:val="20"/>
          <w:szCs w:val="20"/>
        </w:rPr>
        <w:t xml:space="preserve"> </w:t>
      </w:r>
      <w:proofErr w:type="spellStart"/>
      <w:r w:rsidRPr="00BB6EB3">
        <w:rPr>
          <w:rFonts w:ascii="Arial" w:hAnsi="Arial" w:cs="Arial"/>
          <w:i/>
          <w:iCs/>
          <w:sz w:val="20"/>
          <w:szCs w:val="20"/>
        </w:rPr>
        <w:t>вероватноће</w:t>
      </w:r>
      <w:proofErr w:type="spellEnd"/>
      <w:r w:rsidRPr="00BB6EB3">
        <w:rPr>
          <w:rFonts w:ascii="Arial" w:hAnsi="Arial" w:cs="Arial"/>
          <w:i/>
          <w:iCs/>
          <w:sz w:val="20"/>
          <w:szCs w:val="20"/>
        </w:rPr>
        <w:t xml:space="preserve"> </w:t>
      </w:r>
      <w:proofErr w:type="spellStart"/>
      <w:r w:rsidRPr="00BB6EB3">
        <w:rPr>
          <w:rFonts w:ascii="Arial" w:hAnsi="Arial" w:cs="Arial"/>
          <w:i/>
          <w:iCs/>
          <w:sz w:val="20"/>
          <w:szCs w:val="20"/>
        </w:rPr>
        <w:t>утицаја</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2"/>
        <w:gridCol w:w="1175"/>
        <w:gridCol w:w="5152"/>
      </w:tblGrid>
      <w:tr w:rsidR="001645FC" w:rsidRPr="00BB6EB3" w14:paraId="32EA2ACE" w14:textId="77777777" w:rsidTr="0FB67EE7">
        <w:trPr>
          <w:trHeight w:val="334"/>
          <w:jc w:val="center"/>
        </w:trPr>
        <w:tc>
          <w:tcPr>
            <w:tcW w:w="1922" w:type="dxa"/>
            <w:shd w:val="clear" w:color="auto" w:fill="E6E6E6"/>
          </w:tcPr>
          <w:p w14:paraId="1FB05591" w14:textId="77777777" w:rsidR="0FB67EE7" w:rsidRPr="00BB6EB3" w:rsidRDefault="0FB67EE7" w:rsidP="00F14DB2">
            <w:pPr>
              <w:spacing w:after="120"/>
              <w:jc w:val="center"/>
              <w:rPr>
                <w:rFonts w:ascii="Arial" w:hAnsi="Arial" w:cs="Arial"/>
                <w:sz w:val="20"/>
                <w:szCs w:val="20"/>
              </w:rPr>
            </w:pPr>
            <w:proofErr w:type="spellStart"/>
            <w:r w:rsidRPr="00BB6EB3">
              <w:rPr>
                <w:rFonts w:ascii="Arial" w:hAnsi="Arial" w:cs="Arial"/>
                <w:sz w:val="20"/>
                <w:szCs w:val="20"/>
              </w:rPr>
              <w:t>Вероватноћа</w:t>
            </w:r>
            <w:proofErr w:type="spellEnd"/>
          </w:p>
        </w:tc>
        <w:tc>
          <w:tcPr>
            <w:tcW w:w="1175" w:type="dxa"/>
            <w:tcBorders>
              <w:bottom w:val="single" w:sz="4" w:space="0" w:color="auto"/>
            </w:tcBorders>
            <w:shd w:val="clear" w:color="auto" w:fill="E6E6E6"/>
          </w:tcPr>
          <w:p w14:paraId="4D96C65D" w14:textId="77777777" w:rsidR="0FB67EE7" w:rsidRPr="00BB6EB3" w:rsidRDefault="0FB67EE7" w:rsidP="00F14DB2">
            <w:pPr>
              <w:spacing w:after="120"/>
              <w:jc w:val="center"/>
              <w:rPr>
                <w:rFonts w:ascii="Arial" w:hAnsi="Arial" w:cs="Arial"/>
                <w:sz w:val="20"/>
                <w:szCs w:val="20"/>
              </w:rPr>
            </w:pPr>
            <w:proofErr w:type="spellStart"/>
            <w:r w:rsidRPr="00BB6EB3">
              <w:rPr>
                <w:rFonts w:ascii="Arial" w:hAnsi="Arial" w:cs="Arial"/>
                <w:sz w:val="20"/>
                <w:szCs w:val="20"/>
              </w:rPr>
              <w:t>Ознака</w:t>
            </w:r>
            <w:proofErr w:type="spellEnd"/>
          </w:p>
        </w:tc>
        <w:tc>
          <w:tcPr>
            <w:tcW w:w="5152" w:type="dxa"/>
            <w:shd w:val="clear" w:color="auto" w:fill="E6E6E6"/>
          </w:tcPr>
          <w:p w14:paraId="63BF7736" w14:textId="77777777" w:rsidR="0FB67EE7" w:rsidRPr="00BB6EB3" w:rsidRDefault="0FB67EE7" w:rsidP="00F14DB2">
            <w:pPr>
              <w:spacing w:after="120"/>
              <w:jc w:val="center"/>
              <w:rPr>
                <w:rFonts w:ascii="Arial" w:hAnsi="Arial" w:cs="Arial"/>
                <w:sz w:val="20"/>
                <w:szCs w:val="20"/>
              </w:rPr>
            </w:pPr>
            <w:proofErr w:type="spellStart"/>
            <w:r w:rsidRPr="00BB6EB3">
              <w:rPr>
                <w:rFonts w:ascii="Arial" w:hAnsi="Arial" w:cs="Arial"/>
                <w:sz w:val="20"/>
                <w:szCs w:val="20"/>
              </w:rPr>
              <w:t>Опис</w:t>
            </w:r>
            <w:proofErr w:type="spellEnd"/>
          </w:p>
        </w:tc>
      </w:tr>
      <w:tr w:rsidR="001645FC" w:rsidRPr="00BB6EB3" w14:paraId="3287F8DF" w14:textId="77777777" w:rsidTr="0FB67EE7">
        <w:trPr>
          <w:trHeight w:val="281"/>
          <w:jc w:val="center"/>
        </w:trPr>
        <w:tc>
          <w:tcPr>
            <w:tcW w:w="1922" w:type="dxa"/>
          </w:tcPr>
          <w:p w14:paraId="62B7D362" w14:textId="77777777" w:rsidR="0FB67EE7" w:rsidRPr="00BB6EB3" w:rsidRDefault="0FB67EE7" w:rsidP="00F14DB2">
            <w:pPr>
              <w:spacing w:after="120"/>
              <w:jc w:val="center"/>
              <w:rPr>
                <w:rFonts w:ascii="Arial" w:hAnsi="Arial" w:cs="Arial"/>
                <w:sz w:val="20"/>
                <w:szCs w:val="20"/>
              </w:rPr>
            </w:pPr>
            <w:r w:rsidRPr="00BB6EB3">
              <w:rPr>
                <w:rFonts w:ascii="Arial" w:hAnsi="Arial" w:cs="Arial"/>
                <w:sz w:val="20"/>
                <w:szCs w:val="20"/>
              </w:rPr>
              <w:t>100%</w:t>
            </w:r>
          </w:p>
        </w:tc>
        <w:tc>
          <w:tcPr>
            <w:tcW w:w="1175" w:type="dxa"/>
            <w:shd w:val="clear" w:color="auto" w:fill="auto"/>
          </w:tcPr>
          <w:p w14:paraId="2F718DF6" w14:textId="77777777" w:rsidR="0FB67EE7" w:rsidRPr="00BB6EB3" w:rsidRDefault="0FB67EE7" w:rsidP="00F14DB2">
            <w:pPr>
              <w:spacing w:after="120"/>
              <w:jc w:val="center"/>
              <w:rPr>
                <w:rFonts w:ascii="Arial" w:hAnsi="Arial" w:cs="Arial"/>
                <w:b/>
                <w:bCs/>
                <w:sz w:val="20"/>
                <w:szCs w:val="20"/>
              </w:rPr>
            </w:pPr>
            <w:r w:rsidRPr="00BB6EB3">
              <w:rPr>
                <w:rFonts w:ascii="Arial" w:hAnsi="Arial" w:cs="Arial"/>
                <w:b/>
                <w:bCs/>
                <w:sz w:val="20"/>
                <w:szCs w:val="20"/>
              </w:rPr>
              <w:t>ВВ</w:t>
            </w:r>
          </w:p>
        </w:tc>
        <w:tc>
          <w:tcPr>
            <w:tcW w:w="5152" w:type="dxa"/>
          </w:tcPr>
          <w:p w14:paraId="2DA40C4D" w14:textId="0867525C" w:rsidR="0FB67EE7" w:rsidRPr="00BB6EB3" w:rsidRDefault="0FB67EE7" w:rsidP="00F14DB2">
            <w:pPr>
              <w:spacing w:after="120"/>
              <w:jc w:val="both"/>
              <w:rPr>
                <w:rFonts w:ascii="Arial" w:hAnsi="Arial" w:cs="Arial"/>
                <w:sz w:val="20"/>
                <w:szCs w:val="20"/>
                <w:lang w:val="sr-Cyrl-RS"/>
              </w:rPr>
            </w:pPr>
            <w:proofErr w:type="spellStart"/>
            <w:r w:rsidRPr="00BB6EB3">
              <w:rPr>
                <w:rFonts w:ascii="Arial" w:hAnsi="Arial" w:cs="Arial"/>
                <w:sz w:val="20"/>
                <w:szCs w:val="20"/>
              </w:rPr>
              <w:t>Известан</w:t>
            </w:r>
            <w:proofErr w:type="spellEnd"/>
            <w:r w:rsidRPr="00BB6EB3">
              <w:rPr>
                <w:rFonts w:ascii="Arial" w:hAnsi="Arial" w:cs="Arial"/>
                <w:sz w:val="20"/>
                <w:szCs w:val="20"/>
              </w:rPr>
              <w:t xml:space="preserve"> </w:t>
            </w:r>
            <w:proofErr w:type="spellStart"/>
            <w:r w:rsidRPr="00BB6EB3">
              <w:rPr>
                <w:rFonts w:ascii="Arial" w:hAnsi="Arial" w:cs="Arial"/>
                <w:sz w:val="20"/>
                <w:szCs w:val="20"/>
              </w:rPr>
              <w:t>утицај</w:t>
            </w:r>
            <w:proofErr w:type="spellEnd"/>
            <w:r w:rsidR="00D60558" w:rsidRPr="00BB6EB3">
              <w:rPr>
                <w:rFonts w:ascii="Arial" w:hAnsi="Arial" w:cs="Arial"/>
                <w:sz w:val="20"/>
                <w:szCs w:val="20"/>
                <w:lang w:val="sr-Cyrl-RS"/>
              </w:rPr>
              <w:t xml:space="preserve"> – врло вероватан</w:t>
            </w:r>
          </w:p>
        </w:tc>
      </w:tr>
      <w:tr w:rsidR="001645FC" w:rsidRPr="00BB6EB3" w14:paraId="138E578D" w14:textId="77777777" w:rsidTr="0FB67EE7">
        <w:trPr>
          <w:trHeight w:val="294"/>
          <w:jc w:val="center"/>
        </w:trPr>
        <w:tc>
          <w:tcPr>
            <w:tcW w:w="1922" w:type="dxa"/>
          </w:tcPr>
          <w:p w14:paraId="5232943C" w14:textId="77777777" w:rsidR="0FB67EE7" w:rsidRPr="00BB6EB3" w:rsidRDefault="0FB67EE7" w:rsidP="00F14DB2">
            <w:pPr>
              <w:spacing w:after="120"/>
              <w:jc w:val="center"/>
              <w:rPr>
                <w:rFonts w:ascii="Arial" w:hAnsi="Arial" w:cs="Arial"/>
                <w:sz w:val="20"/>
                <w:szCs w:val="20"/>
              </w:rPr>
            </w:pPr>
            <w:proofErr w:type="spellStart"/>
            <w:r w:rsidRPr="00BB6EB3">
              <w:rPr>
                <w:rFonts w:ascii="Arial" w:hAnsi="Arial" w:cs="Arial"/>
                <w:sz w:val="20"/>
                <w:szCs w:val="20"/>
              </w:rPr>
              <w:t>више</w:t>
            </w:r>
            <w:proofErr w:type="spellEnd"/>
            <w:r w:rsidRPr="00BB6EB3">
              <w:rPr>
                <w:rFonts w:ascii="Arial" w:hAnsi="Arial" w:cs="Arial"/>
                <w:sz w:val="20"/>
                <w:szCs w:val="20"/>
              </w:rPr>
              <w:t xml:space="preserve"> </w:t>
            </w:r>
            <w:proofErr w:type="spellStart"/>
            <w:r w:rsidRPr="00BB6EB3">
              <w:rPr>
                <w:rFonts w:ascii="Arial" w:hAnsi="Arial" w:cs="Arial"/>
                <w:sz w:val="20"/>
                <w:szCs w:val="20"/>
              </w:rPr>
              <w:t>од</w:t>
            </w:r>
            <w:proofErr w:type="spellEnd"/>
            <w:r w:rsidRPr="00BB6EB3">
              <w:rPr>
                <w:rFonts w:ascii="Arial" w:hAnsi="Arial" w:cs="Arial"/>
                <w:sz w:val="20"/>
                <w:szCs w:val="20"/>
              </w:rPr>
              <w:t xml:space="preserve"> 50%</w:t>
            </w:r>
          </w:p>
        </w:tc>
        <w:tc>
          <w:tcPr>
            <w:tcW w:w="1175" w:type="dxa"/>
            <w:shd w:val="clear" w:color="auto" w:fill="auto"/>
          </w:tcPr>
          <w:p w14:paraId="70148556" w14:textId="77777777" w:rsidR="0FB67EE7" w:rsidRPr="00BB6EB3" w:rsidRDefault="0FB67EE7" w:rsidP="00F14DB2">
            <w:pPr>
              <w:spacing w:after="120"/>
              <w:jc w:val="center"/>
              <w:rPr>
                <w:rFonts w:ascii="Arial" w:hAnsi="Arial" w:cs="Arial"/>
                <w:b/>
                <w:bCs/>
                <w:sz w:val="20"/>
                <w:szCs w:val="20"/>
              </w:rPr>
            </w:pPr>
            <w:r w:rsidRPr="00BB6EB3">
              <w:rPr>
                <w:rFonts w:ascii="Arial" w:hAnsi="Arial" w:cs="Arial"/>
                <w:b/>
                <w:bCs/>
                <w:sz w:val="20"/>
                <w:szCs w:val="20"/>
              </w:rPr>
              <w:t>В</w:t>
            </w:r>
          </w:p>
        </w:tc>
        <w:tc>
          <w:tcPr>
            <w:tcW w:w="5152" w:type="dxa"/>
          </w:tcPr>
          <w:p w14:paraId="76E48669" w14:textId="77777777" w:rsidR="0FB67EE7" w:rsidRPr="00BB6EB3" w:rsidRDefault="0FB67EE7" w:rsidP="00F14DB2">
            <w:pPr>
              <w:spacing w:after="120"/>
              <w:jc w:val="both"/>
              <w:rPr>
                <w:rFonts w:ascii="Arial" w:hAnsi="Arial" w:cs="Arial"/>
                <w:caps/>
                <w:sz w:val="20"/>
                <w:szCs w:val="20"/>
              </w:rPr>
            </w:pPr>
            <w:proofErr w:type="spellStart"/>
            <w:r w:rsidRPr="00BB6EB3">
              <w:rPr>
                <w:rFonts w:ascii="Arial" w:hAnsi="Arial" w:cs="Arial"/>
                <w:sz w:val="20"/>
                <w:szCs w:val="20"/>
              </w:rPr>
              <w:t>Утицај</w:t>
            </w:r>
            <w:proofErr w:type="spellEnd"/>
            <w:r w:rsidRPr="00BB6EB3">
              <w:rPr>
                <w:rFonts w:ascii="Arial" w:hAnsi="Arial" w:cs="Arial"/>
                <w:sz w:val="20"/>
                <w:szCs w:val="20"/>
              </w:rPr>
              <w:t xml:space="preserve"> </w:t>
            </w:r>
            <w:proofErr w:type="spellStart"/>
            <w:r w:rsidRPr="00BB6EB3">
              <w:rPr>
                <w:rFonts w:ascii="Arial" w:hAnsi="Arial" w:cs="Arial"/>
                <w:sz w:val="20"/>
                <w:szCs w:val="20"/>
              </w:rPr>
              <w:t>вероватан</w:t>
            </w:r>
            <w:proofErr w:type="spellEnd"/>
          </w:p>
        </w:tc>
      </w:tr>
      <w:tr w:rsidR="001645FC" w:rsidRPr="00BB6EB3" w14:paraId="5B1F9715" w14:textId="77777777" w:rsidTr="0FB67EE7">
        <w:trPr>
          <w:trHeight w:val="294"/>
          <w:jc w:val="center"/>
        </w:trPr>
        <w:tc>
          <w:tcPr>
            <w:tcW w:w="1922" w:type="dxa"/>
          </w:tcPr>
          <w:p w14:paraId="67D2A804" w14:textId="77777777" w:rsidR="0FB67EE7" w:rsidRPr="00BB6EB3" w:rsidRDefault="0FB67EE7" w:rsidP="00F14DB2">
            <w:pPr>
              <w:spacing w:after="120"/>
              <w:jc w:val="center"/>
              <w:rPr>
                <w:rFonts w:ascii="Arial" w:hAnsi="Arial" w:cs="Arial"/>
                <w:sz w:val="20"/>
                <w:szCs w:val="20"/>
              </w:rPr>
            </w:pPr>
            <w:proofErr w:type="spellStart"/>
            <w:r w:rsidRPr="00BB6EB3">
              <w:rPr>
                <w:rFonts w:ascii="Arial" w:hAnsi="Arial" w:cs="Arial"/>
                <w:sz w:val="20"/>
                <w:szCs w:val="20"/>
              </w:rPr>
              <w:t>мање</w:t>
            </w:r>
            <w:proofErr w:type="spellEnd"/>
            <w:r w:rsidRPr="00BB6EB3">
              <w:rPr>
                <w:rFonts w:ascii="Arial" w:hAnsi="Arial" w:cs="Arial"/>
                <w:sz w:val="20"/>
                <w:szCs w:val="20"/>
              </w:rPr>
              <w:t xml:space="preserve"> </w:t>
            </w:r>
            <w:proofErr w:type="spellStart"/>
            <w:r w:rsidRPr="00BB6EB3">
              <w:rPr>
                <w:rFonts w:ascii="Arial" w:hAnsi="Arial" w:cs="Arial"/>
                <w:sz w:val="20"/>
                <w:szCs w:val="20"/>
              </w:rPr>
              <w:t>од</w:t>
            </w:r>
            <w:proofErr w:type="spellEnd"/>
            <w:r w:rsidRPr="00BB6EB3">
              <w:rPr>
                <w:rFonts w:ascii="Arial" w:hAnsi="Arial" w:cs="Arial"/>
                <w:sz w:val="20"/>
                <w:szCs w:val="20"/>
              </w:rPr>
              <w:t xml:space="preserve"> 50%</w:t>
            </w:r>
          </w:p>
        </w:tc>
        <w:tc>
          <w:tcPr>
            <w:tcW w:w="1175" w:type="dxa"/>
            <w:shd w:val="clear" w:color="auto" w:fill="auto"/>
          </w:tcPr>
          <w:p w14:paraId="6568FA84" w14:textId="77777777" w:rsidR="0FB67EE7" w:rsidRPr="00BB6EB3" w:rsidRDefault="0FB67EE7" w:rsidP="00F14DB2">
            <w:pPr>
              <w:spacing w:after="120"/>
              <w:jc w:val="center"/>
              <w:rPr>
                <w:rFonts w:ascii="Arial" w:hAnsi="Arial" w:cs="Arial"/>
                <w:b/>
                <w:bCs/>
                <w:sz w:val="20"/>
                <w:szCs w:val="20"/>
              </w:rPr>
            </w:pPr>
            <w:r w:rsidRPr="00BB6EB3">
              <w:rPr>
                <w:rFonts w:ascii="Arial" w:hAnsi="Arial" w:cs="Arial"/>
                <w:b/>
                <w:bCs/>
                <w:sz w:val="20"/>
                <w:szCs w:val="20"/>
              </w:rPr>
              <w:t>М</w:t>
            </w:r>
          </w:p>
        </w:tc>
        <w:tc>
          <w:tcPr>
            <w:tcW w:w="5152" w:type="dxa"/>
          </w:tcPr>
          <w:p w14:paraId="3DDE0546" w14:textId="77777777" w:rsidR="0FB67EE7" w:rsidRPr="00BB6EB3" w:rsidRDefault="0FB67EE7" w:rsidP="00F14DB2">
            <w:pPr>
              <w:spacing w:after="120"/>
              <w:jc w:val="both"/>
              <w:rPr>
                <w:rFonts w:ascii="Arial" w:hAnsi="Arial" w:cs="Arial"/>
                <w:sz w:val="20"/>
                <w:szCs w:val="20"/>
              </w:rPr>
            </w:pPr>
            <w:proofErr w:type="spellStart"/>
            <w:r w:rsidRPr="00BB6EB3">
              <w:rPr>
                <w:rFonts w:ascii="Arial" w:hAnsi="Arial" w:cs="Arial"/>
                <w:sz w:val="20"/>
                <w:szCs w:val="20"/>
              </w:rPr>
              <w:t>Утицај</w:t>
            </w:r>
            <w:proofErr w:type="spellEnd"/>
            <w:r w:rsidRPr="00BB6EB3">
              <w:rPr>
                <w:rFonts w:ascii="Arial" w:hAnsi="Arial" w:cs="Arial"/>
                <w:sz w:val="20"/>
                <w:szCs w:val="20"/>
              </w:rPr>
              <w:t xml:space="preserve"> </w:t>
            </w:r>
            <w:proofErr w:type="spellStart"/>
            <w:r w:rsidRPr="00BB6EB3">
              <w:rPr>
                <w:rFonts w:ascii="Arial" w:hAnsi="Arial" w:cs="Arial"/>
                <w:sz w:val="20"/>
                <w:szCs w:val="20"/>
              </w:rPr>
              <w:t>могућ</w:t>
            </w:r>
            <w:proofErr w:type="spellEnd"/>
          </w:p>
        </w:tc>
      </w:tr>
      <w:tr w:rsidR="0FB67EE7" w:rsidRPr="00BB6EB3" w14:paraId="27258DEF" w14:textId="77777777" w:rsidTr="0FB67EE7">
        <w:trPr>
          <w:trHeight w:val="281"/>
          <w:jc w:val="center"/>
        </w:trPr>
        <w:tc>
          <w:tcPr>
            <w:tcW w:w="1922" w:type="dxa"/>
          </w:tcPr>
          <w:p w14:paraId="1BFB9674" w14:textId="77777777" w:rsidR="0FB67EE7" w:rsidRPr="00BB6EB3" w:rsidRDefault="0FB67EE7" w:rsidP="00F14DB2">
            <w:pPr>
              <w:spacing w:after="120"/>
              <w:jc w:val="center"/>
              <w:rPr>
                <w:rFonts w:ascii="Arial" w:hAnsi="Arial" w:cs="Arial"/>
                <w:sz w:val="20"/>
                <w:szCs w:val="20"/>
              </w:rPr>
            </w:pPr>
            <w:proofErr w:type="spellStart"/>
            <w:r w:rsidRPr="00BB6EB3">
              <w:rPr>
                <w:rFonts w:ascii="Arial" w:hAnsi="Arial" w:cs="Arial"/>
                <w:sz w:val="20"/>
                <w:szCs w:val="20"/>
              </w:rPr>
              <w:t>мање</w:t>
            </w:r>
            <w:proofErr w:type="spellEnd"/>
            <w:r w:rsidRPr="00BB6EB3">
              <w:rPr>
                <w:rFonts w:ascii="Arial" w:hAnsi="Arial" w:cs="Arial"/>
                <w:sz w:val="20"/>
                <w:szCs w:val="20"/>
              </w:rPr>
              <w:t xml:space="preserve"> </w:t>
            </w:r>
            <w:proofErr w:type="spellStart"/>
            <w:r w:rsidRPr="00BB6EB3">
              <w:rPr>
                <w:rFonts w:ascii="Arial" w:hAnsi="Arial" w:cs="Arial"/>
                <w:sz w:val="20"/>
                <w:szCs w:val="20"/>
              </w:rPr>
              <w:t>од</w:t>
            </w:r>
            <w:proofErr w:type="spellEnd"/>
            <w:r w:rsidRPr="00BB6EB3">
              <w:rPr>
                <w:rFonts w:ascii="Arial" w:hAnsi="Arial" w:cs="Arial"/>
                <w:sz w:val="20"/>
                <w:szCs w:val="20"/>
              </w:rPr>
              <w:t xml:space="preserve"> 1%</w:t>
            </w:r>
          </w:p>
        </w:tc>
        <w:tc>
          <w:tcPr>
            <w:tcW w:w="1175" w:type="dxa"/>
            <w:shd w:val="clear" w:color="auto" w:fill="auto"/>
          </w:tcPr>
          <w:p w14:paraId="26993EEF" w14:textId="77777777" w:rsidR="0FB67EE7" w:rsidRPr="00BB6EB3" w:rsidRDefault="0FB67EE7" w:rsidP="00F14DB2">
            <w:pPr>
              <w:spacing w:after="120"/>
              <w:jc w:val="center"/>
              <w:rPr>
                <w:rFonts w:ascii="Arial" w:hAnsi="Arial" w:cs="Arial"/>
                <w:b/>
                <w:bCs/>
                <w:sz w:val="20"/>
                <w:szCs w:val="20"/>
              </w:rPr>
            </w:pPr>
            <w:r w:rsidRPr="00BB6EB3">
              <w:rPr>
                <w:rFonts w:ascii="Arial" w:hAnsi="Arial" w:cs="Arial"/>
                <w:b/>
                <w:bCs/>
                <w:sz w:val="20"/>
                <w:szCs w:val="20"/>
              </w:rPr>
              <w:t>Н</w:t>
            </w:r>
          </w:p>
        </w:tc>
        <w:tc>
          <w:tcPr>
            <w:tcW w:w="5152" w:type="dxa"/>
          </w:tcPr>
          <w:p w14:paraId="05A9D241" w14:textId="77777777" w:rsidR="0FB67EE7" w:rsidRPr="00BB6EB3" w:rsidRDefault="0FB67EE7" w:rsidP="00F14DB2">
            <w:pPr>
              <w:spacing w:after="120"/>
              <w:jc w:val="both"/>
              <w:rPr>
                <w:rFonts w:ascii="Arial" w:hAnsi="Arial" w:cs="Arial"/>
                <w:caps/>
                <w:sz w:val="20"/>
                <w:szCs w:val="20"/>
              </w:rPr>
            </w:pPr>
            <w:proofErr w:type="spellStart"/>
            <w:r w:rsidRPr="00BB6EB3">
              <w:rPr>
                <w:rFonts w:ascii="Arial" w:hAnsi="Arial" w:cs="Arial"/>
                <w:sz w:val="20"/>
                <w:szCs w:val="20"/>
              </w:rPr>
              <w:t>утицај</w:t>
            </w:r>
            <w:proofErr w:type="spellEnd"/>
            <w:r w:rsidRPr="00BB6EB3">
              <w:rPr>
                <w:rFonts w:ascii="Arial" w:hAnsi="Arial" w:cs="Arial"/>
                <w:sz w:val="20"/>
                <w:szCs w:val="20"/>
              </w:rPr>
              <w:t xml:space="preserve"> </w:t>
            </w:r>
            <w:proofErr w:type="spellStart"/>
            <w:r w:rsidRPr="00BB6EB3">
              <w:rPr>
                <w:rFonts w:ascii="Arial" w:hAnsi="Arial" w:cs="Arial"/>
                <w:sz w:val="20"/>
                <w:szCs w:val="20"/>
              </w:rPr>
              <w:t>није</w:t>
            </w:r>
            <w:proofErr w:type="spellEnd"/>
            <w:r w:rsidRPr="00BB6EB3">
              <w:rPr>
                <w:rFonts w:ascii="Arial" w:hAnsi="Arial" w:cs="Arial"/>
                <w:sz w:val="20"/>
                <w:szCs w:val="20"/>
              </w:rPr>
              <w:t xml:space="preserve"> </w:t>
            </w:r>
            <w:proofErr w:type="spellStart"/>
            <w:r w:rsidRPr="00BB6EB3">
              <w:rPr>
                <w:rFonts w:ascii="Arial" w:hAnsi="Arial" w:cs="Arial"/>
                <w:sz w:val="20"/>
                <w:szCs w:val="20"/>
              </w:rPr>
              <w:t>вероватан</w:t>
            </w:r>
            <w:proofErr w:type="spellEnd"/>
          </w:p>
        </w:tc>
      </w:tr>
    </w:tbl>
    <w:p w14:paraId="202CF082" w14:textId="71E5EAAA" w:rsidR="001C1348" w:rsidRPr="00BB6EB3" w:rsidRDefault="13435143" w:rsidP="00784E7C">
      <w:pPr>
        <w:tabs>
          <w:tab w:val="left" w:pos="1080"/>
        </w:tabs>
        <w:spacing w:before="120" w:after="120"/>
        <w:jc w:val="both"/>
        <w:rPr>
          <w:rFonts w:ascii="Arial" w:hAnsi="Arial" w:cs="Arial"/>
          <w:b/>
          <w:bCs/>
          <w:sz w:val="22"/>
          <w:szCs w:val="22"/>
          <w:lang w:val="ru-RU"/>
        </w:rPr>
      </w:pPr>
      <w:r w:rsidRPr="00BB6EB3">
        <w:rPr>
          <w:rFonts w:ascii="Arial" w:hAnsi="Arial" w:cs="Arial"/>
          <w:b/>
          <w:bCs/>
          <w:sz w:val="22"/>
          <w:szCs w:val="22"/>
          <w:lang w:val="ru-RU"/>
        </w:rPr>
        <w:t xml:space="preserve">Процена  просторног обима и трајања утицаја </w:t>
      </w:r>
    </w:p>
    <w:p w14:paraId="55837DE9" w14:textId="77777777" w:rsidR="001C1348" w:rsidRPr="00BB6EB3" w:rsidRDefault="13435143" w:rsidP="00F14DB2">
      <w:pPr>
        <w:tabs>
          <w:tab w:val="left" w:pos="1080"/>
        </w:tabs>
        <w:spacing w:after="120"/>
        <w:jc w:val="both"/>
        <w:rPr>
          <w:rFonts w:ascii="Arial" w:hAnsi="Arial" w:cs="Arial"/>
          <w:sz w:val="22"/>
          <w:szCs w:val="22"/>
          <w:lang w:val="ru-RU"/>
        </w:rPr>
      </w:pPr>
      <w:r w:rsidRPr="00BB6EB3">
        <w:rPr>
          <w:rFonts w:ascii="Arial" w:hAnsi="Arial" w:cs="Arial"/>
          <w:sz w:val="22"/>
          <w:szCs w:val="22"/>
          <w:lang w:val="ru-RU"/>
        </w:rPr>
        <w:t>Основу за процену обима и трајања утицаја представља процењен интензитет и природа утицаја.</w:t>
      </w:r>
      <w:r w:rsidRPr="00BB6EB3">
        <w:rPr>
          <w:rFonts w:ascii="Arial" w:hAnsi="Arial" w:cs="Arial"/>
          <w:b/>
          <w:bCs/>
          <w:sz w:val="22"/>
          <w:szCs w:val="22"/>
          <w:lang w:val="ru-RU"/>
        </w:rPr>
        <w:t xml:space="preserve"> </w:t>
      </w:r>
      <w:r w:rsidRPr="00BB6EB3">
        <w:rPr>
          <w:rFonts w:ascii="Arial" w:hAnsi="Arial" w:cs="Arial"/>
          <w:sz w:val="22"/>
          <w:szCs w:val="22"/>
          <w:lang w:val="ru-RU"/>
        </w:rPr>
        <w:t xml:space="preserve">За изражавање </w:t>
      </w:r>
      <w:r w:rsidRPr="00BB6EB3">
        <w:rPr>
          <w:rFonts w:ascii="Arial" w:hAnsi="Arial" w:cs="Arial"/>
          <w:b/>
          <w:bCs/>
          <w:sz w:val="22"/>
          <w:szCs w:val="22"/>
          <w:lang w:val="ru-RU"/>
        </w:rPr>
        <w:t xml:space="preserve">обима-размере </w:t>
      </w:r>
      <w:r w:rsidRPr="00BB6EB3">
        <w:rPr>
          <w:rFonts w:ascii="Arial" w:hAnsi="Arial" w:cs="Arial"/>
          <w:sz w:val="22"/>
          <w:szCs w:val="22"/>
          <w:lang w:val="ru-RU"/>
        </w:rPr>
        <w:t xml:space="preserve">утицаја коришћени су критеријуми могућ глобални утицај </w:t>
      </w:r>
      <w:r w:rsidRPr="00BB6EB3">
        <w:rPr>
          <w:rFonts w:ascii="Arial" w:hAnsi="Arial" w:cs="Arial"/>
          <w:b/>
          <w:bCs/>
          <w:sz w:val="22"/>
          <w:szCs w:val="22"/>
        </w:rPr>
        <w:t>Г</w:t>
      </w:r>
      <w:r w:rsidRPr="00BB6EB3">
        <w:rPr>
          <w:rFonts w:ascii="Arial" w:hAnsi="Arial" w:cs="Arial"/>
          <w:sz w:val="22"/>
          <w:szCs w:val="22"/>
          <w:lang w:val="ru-RU"/>
        </w:rPr>
        <w:t xml:space="preserve">, могућ утицај на националном нивоу </w:t>
      </w:r>
      <w:r w:rsidRPr="00BB6EB3">
        <w:rPr>
          <w:rFonts w:ascii="Arial" w:hAnsi="Arial" w:cs="Arial"/>
          <w:b/>
          <w:bCs/>
          <w:sz w:val="22"/>
          <w:szCs w:val="22"/>
        </w:rPr>
        <w:t>Н</w:t>
      </w:r>
      <w:r w:rsidRPr="00BB6EB3">
        <w:rPr>
          <w:rFonts w:ascii="Arial" w:hAnsi="Arial" w:cs="Arial"/>
          <w:sz w:val="22"/>
          <w:szCs w:val="22"/>
          <w:lang w:val="ru-RU"/>
        </w:rPr>
        <w:t xml:space="preserve">, могућ утицај у оквиру простора регије </w:t>
      </w:r>
      <w:r w:rsidRPr="00BB6EB3">
        <w:rPr>
          <w:rFonts w:ascii="Arial" w:hAnsi="Arial" w:cs="Arial"/>
          <w:b/>
          <w:bCs/>
          <w:sz w:val="22"/>
          <w:szCs w:val="22"/>
        </w:rPr>
        <w:t>Р</w:t>
      </w:r>
      <w:r w:rsidRPr="00BB6EB3">
        <w:rPr>
          <w:rFonts w:ascii="Arial" w:hAnsi="Arial" w:cs="Arial"/>
          <w:sz w:val="22"/>
          <w:szCs w:val="22"/>
          <w:lang w:val="ru-RU"/>
        </w:rPr>
        <w:t xml:space="preserve">, могућ утицај у простору општине </w:t>
      </w:r>
      <w:r w:rsidRPr="00BB6EB3">
        <w:rPr>
          <w:rFonts w:ascii="Arial" w:hAnsi="Arial" w:cs="Arial"/>
          <w:b/>
          <w:bCs/>
          <w:sz w:val="22"/>
          <w:szCs w:val="22"/>
        </w:rPr>
        <w:t>О</w:t>
      </w:r>
      <w:r w:rsidRPr="00BB6EB3">
        <w:rPr>
          <w:rFonts w:ascii="Arial" w:hAnsi="Arial" w:cs="Arial"/>
          <w:sz w:val="22"/>
          <w:szCs w:val="22"/>
          <w:lang w:val="ru-RU"/>
        </w:rPr>
        <w:t xml:space="preserve"> и могућ утицај у некој зони или делу општине </w:t>
      </w:r>
      <w:r w:rsidRPr="00BB6EB3">
        <w:rPr>
          <w:rFonts w:ascii="Arial" w:hAnsi="Arial" w:cs="Arial"/>
          <w:b/>
          <w:bCs/>
          <w:sz w:val="22"/>
          <w:szCs w:val="22"/>
        </w:rPr>
        <w:t>Л</w:t>
      </w:r>
      <w:r w:rsidRPr="00BB6EB3">
        <w:rPr>
          <w:rFonts w:ascii="Arial" w:hAnsi="Arial" w:cs="Arial"/>
          <w:sz w:val="22"/>
          <w:szCs w:val="22"/>
          <w:lang w:val="ru-RU"/>
        </w:rPr>
        <w:t>.</w:t>
      </w:r>
    </w:p>
    <w:p w14:paraId="21EB98B6" w14:textId="77777777" w:rsidR="001C1348" w:rsidRPr="00BB6EB3" w:rsidRDefault="13435143" w:rsidP="00F14DB2">
      <w:pPr>
        <w:pStyle w:val="BodyText"/>
        <w:spacing w:after="120" w:line="240" w:lineRule="auto"/>
        <w:jc w:val="both"/>
        <w:rPr>
          <w:rFonts w:ascii="Arial" w:hAnsi="Arial" w:cs="Arial"/>
          <w:sz w:val="22"/>
          <w:szCs w:val="22"/>
          <w:lang w:val="sr-Cyrl-CS"/>
        </w:rPr>
      </w:pPr>
      <w:proofErr w:type="spellStart"/>
      <w:r w:rsidRPr="00BB6EB3">
        <w:rPr>
          <w:rFonts w:ascii="Arial" w:hAnsi="Arial" w:cs="Arial"/>
          <w:sz w:val="22"/>
          <w:szCs w:val="22"/>
        </w:rPr>
        <w:lastRenderedPageBreak/>
        <w:t>Процена</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просторних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размера</w:t>
      </w:r>
      <w:proofErr w:type="spellEnd"/>
      <w:r w:rsidRPr="00BB6EB3">
        <w:rPr>
          <w:rFonts w:ascii="Arial" w:hAnsi="Arial" w:cs="Arial"/>
          <w:sz w:val="22"/>
          <w:szCs w:val="22"/>
        </w:rPr>
        <w:t xml:space="preserve"> </w:t>
      </w:r>
      <w:proofErr w:type="spellStart"/>
      <w:r w:rsidRPr="00BB6EB3">
        <w:rPr>
          <w:rFonts w:ascii="Arial" w:hAnsi="Arial" w:cs="Arial"/>
          <w:sz w:val="22"/>
          <w:szCs w:val="22"/>
        </w:rPr>
        <w:t>утицаја</w:t>
      </w:r>
      <w:proofErr w:type="spellEnd"/>
      <w:r w:rsidRPr="00BB6EB3">
        <w:rPr>
          <w:rFonts w:ascii="Arial" w:hAnsi="Arial" w:cs="Arial"/>
          <w:sz w:val="22"/>
          <w:szCs w:val="22"/>
        </w:rPr>
        <w:t xml:space="preserve"> </w:t>
      </w:r>
      <w:r w:rsidRPr="00BB6EB3">
        <w:rPr>
          <w:rFonts w:ascii="Arial" w:hAnsi="Arial" w:cs="Arial"/>
          <w:sz w:val="22"/>
          <w:szCs w:val="22"/>
          <w:lang w:val="ru-RU"/>
        </w:rPr>
        <w:t xml:space="preserve">планских </w:t>
      </w:r>
      <w:proofErr w:type="spellStart"/>
      <w:r w:rsidRPr="00BB6EB3">
        <w:rPr>
          <w:rFonts w:ascii="Arial" w:hAnsi="Arial" w:cs="Arial"/>
          <w:sz w:val="22"/>
          <w:szCs w:val="22"/>
        </w:rPr>
        <w:t>решења</w:t>
      </w:r>
      <w:proofErr w:type="spellEnd"/>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r w:rsidRPr="00BB6EB3">
        <w:rPr>
          <w:rFonts w:ascii="Arial" w:hAnsi="Arial" w:cs="Arial"/>
          <w:sz w:val="22"/>
          <w:szCs w:val="22"/>
          <w:lang w:val="ru-RU"/>
        </w:rPr>
        <w:t>циљеве стратешке процене</w:t>
      </w:r>
      <w:r w:rsidRPr="00BB6EB3">
        <w:rPr>
          <w:rFonts w:ascii="Arial" w:hAnsi="Arial" w:cs="Arial"/>
          <w:sz w:val="22"/>
          <w:szCs w:val="22"/>
        </w:rPr>
        <w:t xml:space="preserve"> </w:t>
      </w:r>
      <w:proofErr w:type="spellStart"/>
      <w:r w:rsidRPr="00BB6EB3">
        <w:rPr>
          <w:rFonts w:ascii="Arial" w:hAnsi="Arial" w:cs="Arial"/>
          <w:sz w:val="22"/>
          <w:szCs w:val="22"/>
        </w:rPr>
        <w:t>врши</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евалуација</w:t>
      </w:r>
      <w:proofErr w:type="spellEnd"/>
      <w:r w:rsidRPr="00BB6EB3">
        <w:rPr>
          <w:rFonts w:ascii="Arial" w:hAnsi="Arial" w:cs="Arial"/>
          <w:sz w:val="22"/>
          <w:szCs w:val="22"/>
        </w:rPr>
        <w:t xml:space="preserve"> </w:t>
      </w:r>
      <w:proofErr w:type="spellStart"/>
      <w:r w:rsidRPr="00BB6EB3">
        <w:rPr>
          <w:rFonts w:ascii="Arial" w:hAnsi="Arial" w:cs="Arial"/>
          <w:sz w:val="22"/>
          <w:szCs w:val="22"/>
        </w:rPr>
        <w:t>значаја</w:t>
      </w:r>
      <w:proofErr w:type="spellEnd"/>
      <w:r w:rsidRPr="00BB6EB3">
        <w:rPr>
          <w:rFonts w:ascii="Arial" w:hAnsi="Arial" w:cs="Arial"/>
          <w:sz w:val="22"/>
          <w:szCs w:val="22"/>
        </w:rPr>
        <w:t xml:space="preserve"> </w:t>
      </w:r>
      <w:proofErr w:type="spellStart"/>
      <w:r w:rsidRPr="00BB6EB3">
        <w:rPr>
          <w:rFonts w:ascii="Arial" w:hAnsi="Arial" w:cs="Arial"/>
          <w:sz w:val="22"/>
          <w:szCs w:val="22"/>
        </w:rPr>
        <w:t>идентификованих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утицаја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w:t>
      </w:r>
      <w:proofErr w:type="spellEnd"/>
      <w:r w:rsidRPr="00BB6EB3">
        <w:rPr>
          <w:rFonts w:ascii="Arial" w:hAnsi="Arial" w:cs="Arial"/>
          <w:sz w:val="22"/>
          <w:szCs w:val="22"/>
        </w:rPr>
        <w:t xml:space="preserve"> </w:t>
      </w:r>
      <w:proofErr w:type="spellStart"/>
      <w:r w:rsidRPr="00BB6EB3">
        <w:rPr>
          <w:rFonts w:ascii="Arial" w:hAnsi="Arial" w:cs="Arial"/>
          <w:sz w:val="22"/>
          <w:szCs w:val="22"/>
        </w:rPr>
        <w:t>остваривање</w:t>
      </w:r>
      <w:proofErr w:type="spellEnd"/>
      <w:r w:rsidRPr="00BB6EB3">
        <w:rPr>
          <w:rFonts w:ascii="Arial" w:hAnsi="Arial" w:cs="Arial"/>
          <w:sz w:val="22"/>
          <w:szCs w:val="22"/>
        </w:rPr>
        <w:t xml:space="preserve"> </w:t>
      </w:r>
      <w:proofErr w:type="spellStart"/>
      <w:r w:rsidRPr="00BB6EB3">
        <w:rPr>
          <w:rFonts w:ascii="Arial" w:hAnsi="Arial" w:cs="Arial"/>
          <w:sz w:val="22"/>
          <w:szCs w:val="22"/>
        </w:rPr>
        <w:t>циљева</w:t>
      </w:r>
      <w:proofErr w:type="spellEnd"/>
      <w:r w:rsidRPr="00BB6EB3">
        <w:rPr>
          <w:rFonts w:ascii="Arial" w:hAnsi="Arial" w:cs="Arial"/>
          <w:sz w:val="22"/>
          <w:szCs w:val="22"/>
        </w:rPr>
        <w:t xml:space="preserve"> </w:t>
      </w:r>
      <w:proofErr w:type="spellStart"/>
      <w:r w:rsidRPr="00BB6EB3">
        <w:rPr>
          <w:rFonts w:ascii="Arial" w:hAnsi="Arial" w:cs="Arial"/>
          <w:sz w:val="22"/>
          <w:szCs w:val="22"/>
        </w:rPr>
        <w:t>стратешке</w:t>
      </w:r>
      <w:proofErr w:type="spellEnd"/>
      <w:r w:rsidRPr="00BB6EB3">
        <w:rPr>
          <w:rFonts w:ascii="Arial" w:hAnsi="Arial" w:cs="Arial"/>
          <w:sz w:val="22"/>
          <w:szCs w:val="22"/>
        </w:rPr>
        <w:t xml:space="preserve"> </w:t>
      </w:r>
      <w:proofErr w:type="spellStart"/>
      <w:r w:rsidRPr="00BB6EB3">
        <w:rPr>
          <w:rFonts w:ascii="Arial" w:hAnsi="Arial" w:cs="Arial"/>
          <w:sz w:val="22"/>
          <w:szCs w:val="22"/>
        </w:rPr>
        <w:t>процене</w:t>
      </w:r>
      <w:proofErr w:type="spellEnd"/>
      <w:r w:rsidRPr="00BB6EB3">
        <w:rPr>
          <w:rFonts w:ascii="Arial" w:hAnsi="Arial" w:cs="Arial"/>
          <w:sz w:val="22"/>
          <w:szCs w:val="22"/>
        </w:rPr>
        <w:t xml:space="preserve">. </w:t>
      </w:r>
      <w:r w:rsidRPr="00BB6EB3">
        <w:rPr>
          <w:rFonts w:ascii="Arial" w:hAnsi="Arial" w:cs="Arial"/>
          <w:sz w:val="22"/>
          <w:szCs w:val="22"/>
          <w:lang w:val="ru-RU"/>
        </w:rPr>
        <w:t>У табели су</w:t>
      </w:r>
      <w:r w:rsidRPr="00BB6EB3">
        <w:rPr>
          <w:rFonts w:ascii="Arial" w:hAnsi="Arial" w:cs="Arial"/>
          <w:sz w:val="22"/>
          <w:szCs w:val="22"/>
        </w:rPr>
        <w:t xml:space="preserve"> </w:t>
      </w:r>
      <w:r w:rsidRPr="00BB6EB3">
        <w:rPr>
          <w:rFonts w:ascii="Arial" w:hAnsi="Arial" w:cs="Arial"/>
          <w:sz w:val="22"/>
          <w:szCs w:val="22"/>
          <w:lang w:val="ru-RU"/>
        </w:rPr>
        <w:t>приказани критеријуми за вредновање просторних размера могућих утицаја</w:t>
      </w:r>
      <w:r w:rsidRPr="00BB6EB3">
        <w:rPr>
          <w:rFonts w:ascii="Arial" w:hAnsi="Arial" w:cs="Arial"/>
          <w:sz w:val="22"/>
          <w:szCs w:val="22"/>
        </w:rPr>
        <w:t xml:space="preserve">: </w:t>
      </w:r>
    </w:p>
    <w:p w14:paraId="6B9687AE" w14:textId="578E5B57" w:rsidR="001C1348" w:rsidRPr="00BB6EB3" w:rsidRDefault="13435143" w:rsidP="00F14DB2">
      <w:pPr>
        <w:pStyle w:val="Footer"/>
        <w:spacing w:after="120"/>
        <w:rPr>
          <w:rFonts w:ascii="Arial" w:hAnsi="Arial" w:cs="Arial"/>
          <w:i/>
          <w:iCs/>
          <w:sz w:val="20"/>
          <w:szCs w:val="20"/>
          <w:lang w:val="ru-RU"/>
        </w:rPr>
      </w:pPr>
      <w:proofErr w:type="spellStart"/>
      <w:r w:rsidRPr="00BB6EB3">
        <w:rPr>
          <w:rFonts w:ascii="Arial" w:hAnsi="Arial" w:cs="Arial"/>
          <w:i/>
          <w:iCs/>
          <w:sz w:val="20"/>
          <w:szCs w:val="20"/>
        </w:rPr>
        <w:t>Табела</w:t>
      </w:r>
      <w:proofErr w:type="spellEnd"/>
      <w:r w:rsidR="00815849" w:rsidRPr="00BB6EB3">
        <w:rPr>
          <w:rFonts w:ascii="Arial" w:hAnsi="Arial" w:cs="Arial"/>
          <w:i/>
          <w:iCs/>
          <w:sz w:val="20"/>
          <w:szCs w:val="20"/>
          <w:lang w:val="sr-Cyrl-RS"/>
        </w:rPr>
        <w:t xml:space="preserve"> 1</w:t>
      </w:r>
      <w:r w:rsidR="00046575" w:rsidRPr="00BB6EB3">
        <w:rPr>
          <w:rFonts w:ascii="Arial" w:hAnsi="Arial" w:cs="Arial"/>
          <w:i/>
          <w:iCs/>
          <w:sz w:val="20"/>
          <w:szCs w:val="20"/>
          <w:lang w:val="sr-Cyrl-RS"/>
        </w:rPr>
        <w:t>1</w:t>
      </w:r>
      <w:r w:rsidRPr="00BB6EB3">
        <w:rPr>
          <w:rFonts w:ascii="Arial" w:hAnsi="Arial" w:cs="Arial"/>
          <w:i/>
          <w:iCs/>
          <w:sz w:val="20"/>
          <w:szCs w:val="20"/>
        </w:rPr>
        <w:t xml:space="preserve">: </w:t>
      </w:r>
      <w:r w:rsidRPr="00BB6EB3">
        <w:rPr>
          <w:rFonts w:ascii="Arial" w:hAnsi="Arial" w:cs="Arial"/>
          <w:i/>
          <w:iCs/>
          <w:sz w:val="20"/>
          <w:szCs w:val="20"/>
          <w:lang w:val="ru-RU"/>
        </w:rPr>
        <w:t xml:space="preserve">Критеријуми за оцењивање </w:t>
      </w:r>
      <w:proofErr w:type="spellStart"/>
      <w:r w:rsidRPr="00BB6EB3">
        <w:rPr>
          <w:rFonts w:ascii="Arial" w:hAnsi="Arial" w:cs="Arial"/>
          <w:i/>
          <w:iCs/>
          <w:sz w:val="20"/>
          <w:szCs w:val="20"/>
        </w:rPr>
        <w:t>просторних</w:t>
      </w:r>
      <w:proofErr w:type="spellEnd"/>
      <w:r w:rsidRPr="00BB6EB3">
        <w:rPr>
          <w:rFonts w:ascii="Arial" w:hAnsi="Arial" w:cs="Arial"/>
          <w:i/>
          <w:iCs/>
          <w:sz w:val="20"/>
          <w:szCs w:val="20"/>
        </w:rPr>
        <w:t xml:space="preserve"> </w:t>
      </w:r>
      <w:r w:rsidRPr="00BB6EB3">
        <w:rPr>
          <w:rFonts w:ascii="Arial" w:hAnsi="Arial" w:cs="Arial"/>
          <w:i/>
          <w:iCs/>
          <w:sz w:val="20"/>
          <w:szCs w:val="20"/>
          <w:lang w:val="ru-RU"/>
        </w:rPr>
        <w:t>размера утицаја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41"/>
        <w:gridCol w:w="1207"/>
        <w:gridCol w:w="5190"/>
      </w:tblGrid>
      <w:tr w:rsidR="001645FC" w:rsidRPr="00BB6EB3" w14:paraId="34507D0E" w14:textId="77777777" w:rsidTr="0FB67EE7">
        <w:trPr>
          <w:jc w:val="center"/>
        </w:trPr>
        <w:tc>
          <w:tcPr>
            <w:tcW w:w="2041" w:type="dxa"/>
            <w:shd w:val="clear" w:color="auto" w:fill="E6E6E6"/>
          </w:tcPr>
          <w:p w14:paraId="156C8954" w14:textId="77777777" w:rsidR="0FB67EE7" w:rsidRPr="00BB6EB3" w:rsidRDefault="0FB67EE7" w:rsidP="00F14DB2">
            <w:pPr>
              <w:spacing w:after="120"/>
              <w:rPr>
                <w:rFonts w:ascii="Arial" w:hAnsi="Arial" w:cs="Arial"/>
                <w:sz w:val="20"/>
                <w:szCs w:val="20"/>
              </w:rPr>
            </w:pPr>
            <w:proofErr w:type="spellStart"/>
            <w:r w:rsidRPr="00BB6EB3">
              <w:rPr>
                <w:rFonts w:ascii="Arial" w:hAnsi="Arial" w:cs="Arial"/>
                <w:sz w:val="20"/>
                <w:szCs w:val="20"/>
              </w:rPr>
              <w:t>Размере</w:t>
            </w:r>
            <w:proofErr w:type="spellEnd"/>
            <w:r w:rsidRPr="00BB6EB3">
              <w:rPr>
                <w:rFonts w:ascii="Arial" w:hAnsi="Arial" w:cs="Arial"/>
                <w:sz w:val="20"/>
                <w:szCs w:val="20"/>
              </w:rPr>
              <w:t xml:space="preserve"> </w:t>
            </w:r>
            <w:proofErr w:type="spellStart"/>
            <w:r w:rsidRPr="00BB6EB3">
              <w:rPr>
                <w:rFonts w:ascii="Arial" w:hAnsi="Arial" w:cs="Arial"/>
                <w:sz w:val="20"/>
                <w:szCs w:val="20"/>
              </w:rPr>
              <w:t>утицаја</w:t>
            </w:r>
            <w:proofErr w:type="spellEnd"/>
          </w:p>
        </w:tc>
        <w:tc>
          <w:tcPr>
            <w:tcW w:w="1207" w:type="dxa"/>
            <w:tcBorders>
              <w:bottom w:val="single" w:sz="4" w:space="0" w:color="auto"/>
            </w:tcBorders>
            <w:shd w:val="clear" w:color="auto" w:fill="E6E6E6"/>
          </w:tcPr>
          <w:p w14:paraId="4BE5DDDE" w14:textId="77777777" w:rsidR="0FB67EE7" w:rsidRPr="00BB6EB3" w:rsidRDefault="0FB67EE7" w:rsidP="00F14DB2">
            <w:pPr>
              <w:spacing w:after="120"/>
              <w:rPr>
                <w:rFonts w:ascii="Arial" w:hAnsi="Arial" w:cs="Arial"/>
                <w:sz w:val="20"/>
                <w:szCs w:val="20"/>
              </w:rPr>
            </w:pPr>
            <w:proofErr w:type="spellStart"/>
            <w:r w:rsidRPr="00BB6EB3">
              <w:rPr>
                <w:rFonts w:ascii="Arial" w:hAnsi="Arial" w:cs="Arial"/>
                <w:sz w:val="20"/>
                <w:szCs w:val="20"/>
              </w:rPr>
              <w:t>Ознака</w:t>
            </w:r>
            <w:proofErr w:type="spellEnd"/>
          </w:p>
        </w:tc>
        <w:tc>
          <w:tcPr>
            <w:tcW w:w="5190" w:type="dxa"/>
            <w:shd w:val="clear" w:color="auto" w:fill="E6E6E6"/>
          </w:tcPr>
          <w:p w14:paraId="4CEDA335" w14:textId="77777777" w:rsidR="0FB67EE7" w:rsidRPr="00BB6EB3" w:rsidRDefault="0FB67EE7" w:rsidP="00F14DB2">
            <w:pPr>
              <w:spacing w:after="120"/>
              <w:jc w:val="center"/>
              <w:rPr>
                <w:rFonts w:ascii="Arial" w:hAnsi="Arial" w:cs="Arial"/>
                <w:sz w:val="20"/>
                <w:szCs w:val="20"/>
              </w:rPr>
            </w:pPr>
            <w:r w:rsidRPr="00BB6EB3">
              <w:rPr>
                <w:rFonts w:ascii="Arial" w:hAnsi="Arial" w:cs="Arial"/>
                <w:sz w:val="20"/>
                <w:szCs w:val="20"/>
              </w:rPr>
              <w:t>О п и с</w:t>
            </w:r>
          </w:p>
        </w:tc>
      </w:tr>
      <w:tr w:rsidR="001645FC" w:rsidRPr="00BB6EB3" w14:paraId="22D011B2" w14:textId="77777777" w:rsidTr="00A21864">
        <w:trPr>
          <w:trHeight w:val="217"/>
          <w:jc w:val="center"/>
        </w:trPr>
        <w:tc>
          <w:tcPr>
            <w:tcW w:w="2041" w:type="dxa"/>
          </w:tcPr>
          <w:p w14:paraId="1DE4B1F4" w14:textId="77777777" w:rsidR="0FB67EE7" w:rsidRPr="00BB6EB3" w:rsidRDefault="0FB67EE7" w:rsidP="00F14DB2">
            <w:pPr>
              <w:spacing w:after="120"/>
              <w:rPr>
                <w:rFonts w:ascii="Arial" w:hAnsi="Arial" w:cs="Arial"/>
                <w:sz w:val="20"/>
                <w:szCs w:val="20"/>
              </w:rPr>
            </w:pPr>
            <w:proofErr w:type="spellStart"/>
            <w:r w:rsidRPr="00BB6EB3">
              <w:rPr>
                <w:rFonts w:ascii="Arial" w:hAnsi="Arial" w:cs="Arial"/>
                <w:sz w:val="20"/>
                <w:szCs w:val="20"/>
              </w:rPr>
              <w:t>Глобални</w:t>
            </w:r>
            <w:proofErr w:type="spellEnd"/>
          </w:p>
        </w:tc>
        <w:tc>
          <w:tcPr>
            <w:tcW w:w="1207" w:type="dxa"/>
            <w:shd w:val="clear" w:color="auto" w:fill="auto"/>
          </w:tcPr>
          <w:p w14:paraId="6D938FC5" w14:textId="77777777" w:rsidR="0FB67EE7" w:rsidRPr="00BB6EB3" w:rsidRDefault="0FB67EE7" w:rsidP="00F14DB2">
            <w:pPr>
              <w:spacing w:after="120"/>
              <w:jc w:val="center"/>
              <w:rPr>
                <w:rFonts w:ascii="Arial" w:hAnsi="Arial" w:cs="Arial"/>
                <w:b/>
                <w:bCs/>
                <w:sz w:val="20"/>
                <w:szCs w:val="20"/>
              </w:rPr>
            </w:pPr>
            <w:r w:rsidRPr="00BB6EB3">
              <w:rPr>
                <w:rFonts w:ascii="Arial" w:hAnsi="Arial" w:cs="Arial"/>
                <w:b/>
                <w:bCs/>
                <w:sz w:val="20"/>
                <w:szCs w:val="20"/>
              </w:rPr>
              <w:t>Г</w:t>
            </w:r>
          </w:p>
        </w:tc>
        <w:tc>
          <w:tcPr>
            <w:tcW w:w="5190" w:type="dxa"/>
          </w:tcPr>
          <w:p w14:paraId="37F963DE" w14:textId="77777777" w:rsidR="0FB67EE7" w:rsidRPr="00BB6EB3" w:rsidRDefault="0FB67EE7" w:rsidP="00F14DB2">
            <w:pPr>
              <w:spacing w:after="120"/>
              <w:rPr>
                <w:rFonts w:ascii="Arial" w:hAnsi="Arial" w:cs="Arial"/>
                <w:sz w:val="20"/>
                <w:szCs w:val="20"/>
                <w:lang w:val="ru-RU"/>
              </w:rPr>
            </w:pPr>
            <w:r w:rsidRPr="00BB6EB3">
              <w:rPr>
                <w:rFonts w:ascii="Arial" w:hAnsi="Arial" w:cs="Arial"/>
                <w:sz w:val="20"/>
                <w:szCs w:val="20"/>
                <w:lang w:val="ru-RU"/>
              </w:rPr>
              <w:t>Могућ глобални утицај</w:t>
            </w:r>
          </w:p>
        </w:tc>
      </w:tr>
      <w:tr w:rsidR="001645FC" w:rsidRPr="00BB6EB3" w14:paraId="634D1DD9" w14:textId="77777777" w:rsidTr="0FB67EE7">
        <w:trPr>
          <w:jc w:val="center"/>
        </w:trPr>
        <w:tc>
          <w:tcPr>
            <w:tcW w:w="2041" w:type="dxa"/>
          </w:tcPr>
          <w:p w14:paraId="7E58774E" w14:textId="77777777" w:rsidR="0FB67EE7" w:rsidRPr="00BB6EB3" w:rsidRDefault="0FB67EE7" w:rsidP="00F14DB2">
            <w:pPr>
              <w:spacing w:after="120"/>
              <w:rPr>
                <w:rFonts w:ascii="Arial" w:hAnsi="Arial" w:cs="Arial"/>
                <w:sz w:val="20"/>
                <w:szCs w:val="20"/>
              </w:rPr>
            </w:pPr>
            <w:proofErr w:type="spellStart"/>
            <w:r w:rsidRPr="00BB6EB3">
              <w:rPr>
                <w:rFonts w:ascii="Arial" w:hAnsi="Arial" w:cs="Arial"/>
                <w:sz w:val="20"/>
                <w:szCs w:val="20"/>
              </w:rPr>
              <w:t>Државни</w:t>
            </w:r>
            <w:proofErr w:type="spellEnd"/>
          </w:p>
        </w:tc>
        <w:tc>
          <w:tcPr>
            <w:tcW w:w="1207" w:type="dxa"/>
            <w:shd w:val="clear" w:color="auto" w:fill="auto"/>
          </w:tcPr>
          <w:p w14:paraId="72A11D39" w14:textId="77777777" w:rsidR="0FB67EE7" w:rsidRPr="00BB6EB3" w:rsidRDefault="0FB67EE7" w:rsidP="00F14DB2">
            <w:pPr>
              <w:spacing w:after="120"/>
              <w:jc w:val="center"/>
              <w:rPr>
                <w:rFonts w:ascii="Arial" w:hAnsi="Arial" w:cs="Arial"/>
                <w:b/>
                <w:bCs/>
                <w:sz w:val="20"/>
                <w:szCs w:val="20"/>
              </w:rPr>
            </w:pPr>
            <w:r w:rsidRPr="00BB6EB3">
              <w:rPr>
                <w:rFonts w:ascii="Arial" w:hAnsi="Arial" w:cs="Arial"/>
                <w:b/>
                <w:bCs/>
                <w:sz w:val="20"/>
                <w:szCs w:val="20"/>
              </w:rPr>
              <w:t>Н</w:t>
            </w:r>
          </w:p>
        </w:tc>
        <w:tc>
          <w:tcPr>
            <w:tcW w:w="5190" w:type="dxa"/>
          </w:tcPr>
          <w:p w14:paraId="296EBF7B" w14:textId="77777777" w:rsidR="0FB67EE7" w:rsidRPr="00BB6EB3" w:rsidRDefault="0FB67EE7" w:rsidP="00F14DB2">
            <w:pPr>
              <w:spacing w:after="120"/>
              <w:rPr>
                <w:rFonts w:ascii="Arial" w:hAnsi="Arial" w:cs="Arial"/>
                <w:sz w:val="20"/>
                <w:szCs w:val="20"/>
                <w:lang w:val="ru-RU"/>
              </w:rPr>
            </w:pPr>
            <w:r w:rsidRPr="00BB6EB3">
              <w:rPr>
                <w:rFonts w:ascii="Arial" w:hAnsi="Arial" w:cs="Arial"/>
                <w:sz w:val="20"/>
                <w:szCs w:val="20"/>
                <w:lang w:val="ru-RU"/>
              </w:rPr>
              <w:t>Могућ утицај на националном нивоу</w:t>
            </w:r>
          </w:p>
        </w:tc>
      </w:tr>
      <w:tr w:rsidR="001645FC" w:rsidRPr="00BB6EB3" w14:paraId="1D766F8D" w14:textId="77777777" w:rsidTr="0FB67EE7">
        <w:trPr>
          <w:jc w:val="center"/>
        </w:trPr>
        <w:tc>
          <w:tcPr>
            <w:tcW w:w="2041" w:type="dxa"/>
          </w:tcPr>
          <w:p w14:paraId="35ED6304" w14:textId="77777777" w:rsidR="0FB67EE7" w:rsidRPr="00BB6EB3" w:rsidRDefault="0FB67EE7" w:rsidP="00F14DB2">
            <w:pPr>
              <w:spacing w:after="120"/>
              <w:rPr>
                <w:rFonts w:ascii="Arial" w:hAnsi="Arial" w:cs="Arial"/>
                <w:sz w:val="20"/>
                <w:szCs w:val="20"/>
              </w:rPr>
            </w:pPr>
            <w:proofErr w:type="spellStart"/>
            <w:r w:rsidRPr="00BB6EB3">
              <w:rPr>
                <w:rFonts w:ascii="Arial" w:hAnsi="Arial" w:cs="Arial"/>
                <w:sz w:val="20"/>
                <w:szCs w:val="20"/>
              </w:rPr>
              <w:t>Регионални</w:t>
            </w:r>
            <w:proofErr w:type="spellEnd"/>
          </w:p>
        </w:tc>
        <w:tc>
          <w:tcPr>
            <w:tcW w:w="1207" w:type="dxa"/>
            <w:shd w:val="clear" w:color="auto" w:fill="auto"/>
          </w:tcPr>
          <w:p w14:paraId="1DA03966" w14:textId="77777777" w:rsidR="0FB67EE7" w:rsidRPr="00BB6EB3" w:rsidRDefault="0FB67EE7" w:rsidP="00F14DB2">
            <w:pPr>
              <w:spacing w:after="120"/>
              <w:jc w:val="center"/>
              <w:rPr>
                <w:rFonts w:ascii="Arial" w:hAnsi="Arial" w:cs="Arial"/>
                <w:b/>
                <w:bCs/>
                <w:sz w:val="20"/>
                <w:szCs w:val="20"/>
              </w:rPr>
            </w:pPr>
            <w:r w:rsidRPr="00BB6EB3">
              <w:rPr>
                <w:rFonts w:ascii="Arial" w:hAnsi="Arial" w:cs="Arial"/>
                <w:b/>
                <w:bCs/>
                <w:sz w:val="20"/>
                <w:szCs w:val="20"/>
              </w:rPr>
              <w:t>Р</w:t>
            </w:r>
          </w:p>
        </w:tc>
        <w:tc>
          <w:tcPr>
            <w:tcW w:w="5190" w:type="dxa"/>
          </w:tcPr>
          <w:p w14:paraId="7A710BE9" w14:textId="77777777" w:rsidR="0FB67EE7" w:rsidRPr="00BB6EB3" w:rsidRDefault="0FB67EE7" w:rsidP="00F14DB2">
            <w:pPr>
              <w:spacing w:after="120"/>
              <w:rPr>
                <w:rFonts w:ascii="Arial" w:hAnsi="Arial" w:cs="Arial"/>
                <w:sz w:val="20"/>
                <w:szCs w:val="20"/>
                <w:lang w:val="ru-RU"/>
              </w:rPr>
            </w:pPr>
            <w:r w:rsidRPr="00BB6EB3">
              <w:rPr>
                <w:rFonts w:ascii="Arial" w:hAnsi="Arial" w:cs="Arial"/>
                <w:sz w:val="20"/>
                <w:szCs w:val="20"/>
                <w:lang w:val="ru-RU"/>
              </w:rPr>
              <w:t>Могућ утицај  у оквиру простора регије</w:t>
            </w:r>
          </w:p>
        </w:tc>
      </w:tr>
      <w:tr w:rsidR="001645FC" w:rsidRPr="00BB6EB3" w14:paraId="00E3C3E5" w14:textId="77777777" w:rsidTr="0FB67EE7">
        <w:trPr>
          <w:jc w:val="center"/>
        </w:trPr>
        <w:tc>
          <w:tcPr>
            <w:tcW w:w="2041" w:type="dxa"/>
          </w:tcPr>
          <w:p w14:paraId="7554855D" w14:textId="77777777" w:rsidR="0FB67EE7" w:rsidRPr="00BB6EB3" w:rsidRDefault="0FB67EE7" w:rsidP="00F14DB2">
            <w:pPr>
              <w:spacing w:after="120"/>
              <w:rPr>
                <w:rFonts w:ascii="Arial" w:hAnsi="Arial" w:cs="Arial"/>
                <w:sz w:val="20"/>
                <w:szCs w:val="20"/>
              </w:rPr>
            </w:pPr>
            <w:proofErr w:type="spellStart"/>
            <w:r w:rsidRPr="00BB6EB3">
              <w:rPr>
                <w:rFonts w:ascii="Arial" w:hAnsi="Arial" w:cs="Arial"/>
                <w:sz w:val="20"/>
                <w:szCs w:val="20"/>
              </w:rPr>
              <w:t>Општински</w:t>
            </w:r>
            <w:proofErr w:type="spellEnd"/>
          </w:p>
        </w:tc>
        <w:tc>
          <w:tcPr>
            <w:tcW w:w="1207" w:type="dxa"/>
            <w:shd w:val="clear" w:color="auto" w:fill="auto"/>
          </w:tcPr>
          <w:p w14:paraId="3608C092" w14:textId="77777777" w:rsidR="0FB67EE7" w:rsidRPr="00BB6EB3" w:rsidRDefault="0FB67EE7" w:rsidP="00F14DB2">
            <w:pPr>
              <w:spacing w:after="120"/>
              <w:jc w:val="center"/>
              <w:rPr>
                <w:rFonts w:ascii="Arial" w:hAnsi="Arial" w:cs="Arial"/>
                <w:b/>
                <w:bCs/>
                <w:sz w:val="20"/>
                <w:szCs w:val="20"/>
              </w:rPr>
            </w:pPr>
            <w:r w:rsidRPr="00BB6EB3">
              <w:rPr>
                <w:rFonts w:ascii="Arial" w:hAnsi="Arial" w:cs="Arial"/>
                <w:b/>
                <w:bCs/>
                <w:sz w:val="20"/>
                <w:szCs w:val="20"/>
              </w:rPr>
              <w:t>О</w:t>
            </w:r>
          </w:p>
        </w:tc>
        <w:tc>
          <w:tcPr>
            <w:tcW w:w="5190" w:type="dxa"/>
          </w:tcPr>
          <w:p w14:paraId="78556352" w14:textId="77777777" w:rsidR="0FB67EE7" w:rsidRPr="00BB6EB3" w:rsidRDefault="0FB67EE7" w:rsidP="00F14DB2">
            <w:pPr>
              <w:spacing w:after="120"/>
              <w:rPr>
                <w:rFonts w:ascii="Arial" w:hAnsi="Arial" w:cs="Arial"/>
                <w:sz w:val="20"/>
                <w:szCs w:val="20"/>
                <w:lang w:val="ru-RU"/>
              </w:rPr>
            </w:pPr>
            <w:r w:rsidRPr="00BB6EB3">
              <w:rPr>
                <w:rFonts w:ascii="Arial" w:hAnsi="Arial" w:cs="Arial"/>
                <w:sz w:val="20"/>
                <w:szCs w:val="20"/>
                <w:lang w:val="ru-RU"/>
              </w:rPr>
              <w:t>Могућ утицај  у простору општине</w:t>
            </w:r>
          </w:p>
        </w:tc>
      </w:tr>
      <w:tr w:rsidR="001645FC" w:rsidRPr="00BB6EB3" w14:paraId="3025E858" w14:textId="77777777" w:rsidTr="0FB67EE7">
        <w:trPr>
          <w:jc w:val="center"/>
        </w:trPr>
        <w:tc>
          <w:tcPr>
            <w:tcW w:w="2041" w:type="dxa"/>
          </w:tcPr>
          <w:p w14:paraId="363F9CAB" w14:textId="77777777" w:rsidR="0FB67EE7" w:rsidRPr="00BB6EB3" w:rsidRDefault="0FB67EE7" w:rsidP="00F14DB2">
            <w:pPr>
              <w:spacing w:after="120"/>
              <w:rPr>
                <w:rFonts w:ascii="Arial" w:hAnsi="Arial" w:cs="Arial"/>
                <w:sz w:val="20"/>
                <w:szCs w:val="20"/>
              </w:rPr>
            </w:pPr>
            <w:proofErr w:type="spellStart"/>
            <w:r w:rsidRPr="00BB6EB3">
              <w:rPr>
                <w:rFonts w:ascii="Arial" w:hAnsi="Arial" w:cs="Arial"/>
                <w:sz w:val="20"/>
                <w:szCs w:val="20"/>
              </w:rPr>
              <w:t>Локални</w:t>
            </w:r>
            <w:proofErr w:type="spellEnd"/>
          </w:p>
        </w:tc>
        <w:tc>
          <w:tcPr>
            <w:tcW w:w="1207" w:type="dxa"/>
            <w:shd w:val="clear" w:color="auto" w:fill="auto"/>
          </w:tcPr>
          <w:p w14:paraId="7E10DA72" w14:textId="77777777" w:rsidR="0FB67EE7" w:rsidRPr="00BB6EB3" w:rsidRDefault="0FB67EE7" w:rsidP="00F14DB2">
            <w:pPr>
              <w:spacing w:after="120"/>
              <w:jc w:val="center"/>
              <w:rPr>
                <w:rFonts w:ascii="Arial" w:hAnsi="Arial" w:cs="Arial"/>
                <w:b/>
                <w:bCs/>
                <w:sz w:val="20"/>
                <w:szCs w:val="20"/>
              </w:rPr>
            </w:pPr>
            <w:r w:rsidRPr="00BB6EB3">
              <w:rPr>
                <w:rFonts w:ascii="Arial" w:hAnsi="Arial" w:cs="Arial"/>
                <w:b/>
                <w:bCs/>
                <w:sz w:val="20"/>
                <w:szCs w:val="20"/>
              </w:rPr>
              <w:t>Л</w:t>
            </w:r>
          </w:p>
        </w:tc>
        <w:tc>
          <w:tcPr>
            <w:tcW w:w="5190" w:type="dxa"/>
          </w:tcPr>
          <w:p w14:paraId="10F14C1C" w14:textId="77777777" w:rsidR="0FB67EE7" w:rsidRPr="00BB6EB3" w:rsidRDefault="0FB67EE7" w:rsidP="00F14DB2">
            <w:pPr>
              <w:spacing w:after="120"/>
              <w:rPr>
                <w:rFonts w:ascii="Arial" w:hAnsi="Arial" w:cs="Arial"/>
                <w:sz w:val="20"/>
                <w:szCs w:val="20"/>
                <w:lang w:val="ru-RU"/>
              </w:rPr>
            </w:pPr>
            <w:r w:rsidRPr="00BB6EB3">
              <w:rPr>
                <w:rFonts w:ascii="Arial" w:hAnsi="Arial" w:cs="Arial"/>
                <w:sz w:val="20"/>
                <w:szCs w:val="20"/>
                <w:lang w:val="ru-RU"/>
              </w:rPr>
              <w:t xml:space="preserve">Могућ утицај  у </w:t>
            </w:r>
            <w:proofErr w:type="spellStart"/>
            <w:r w:rsidRPr="00BB6EB3">
              <w:rPr>
                <w:rFonts w:ascii="Arial" w:hAnsi="Arial" w:cs="Arial"/>
                <w:sz w:val="20"/>
                <w:szCs w:val="20"/>
              </w:rPr>
              <w:t>некој</w:t>
            </w:r>
            <w:proofErr w:type="spellEnd"/>
            <w:r w:rsidRPr="00BB6EB3">
              <w:rPr>
                <w:rFonts w:ascii="Arial" w:hAnsi="Arial" w:cs="Arial"/>
                <w:sz w:val="20"/>
                <w:szCs w:val="20"/>
              </w:rPr>
              <w:t xml:space="preserve"> </w:t>
            </w:r>
            <w:r w:rsidRPr="00BB6EB3">
              <w:rPr>
                <w:rFonts w:ascii="Arial" w:hAnsi="Arial" w:cs="Arial"/>
                <w:sz w:val="20"/>
                <w:szCs w:val="20"/>
                <w:lang w:val="ru-RU"/>
              </w:rPr>
              <w:t xml:space="preserve">зони </w:t>
            </w:r>
            <w:proofErr w:type="spellStart"/>
            <w:r w:rsidRPr="00BB6EB3">
              <w:rPr>
                <w:rFonts w:ascii="Arial" w:hAnsi="Arial" w:cs="Arial"/>
                <w:sz w:val="20"/>
                <w:szCs w:val="20"/>
              </w:rPr>
              <w:t>или</w:t>
            </w:r>
            <w:proofErr w:type="spellEnd"/>
            <w:r w:rsidRPr="00BB6EB3">
              <w:rPr>
                <w:rFonts w:ascii="Arial" w:hAnsi="Arial" w:cs="Arial"/>
                <w:sz w:val="20"/>
                <w:szCs w:val="20"/>
              </w:rPr>
              <w:t xml:space="preserve"> </w:t>
            </w:r>
            <w:proofErr w:type="spellStart"/>
            <w:r w:rsidRPr="00BB6EB3">
              <w:rPr>
                <w:rFonts w:ascii="Arial" w:hAnsi="Arial" w:cs="Arial"/>
                <w:sz w:val="20"/>
                <w:szCs w:val="20"/>
              </w:rPr>
              <w:t>делу</w:t>
            </w:r>
            <w:proofErr w:type="spellEnd"/>
            <w:r w:rsidRPr="00BB6EB3">
              <w:rPr>
                <w:rFonts w:ascii="Arial" w:hAnsi="Arial" w:cs="Arial"/>
                <w:sz w:val="20"/>
                <w:szCs w:val="20"/>
              </w:rPr>
              <w:t xml:space="preserve"> </w:t>
            </w:r>
            <w:proofErr w:type="spellStart"/>
            <w:r w:rsidRPr="00BB6EB3">
              <w:rPr>
                <w:rFonts w:ascii="Arial" w:hAnsi="Arial" w:cs="Arial"/>
                <w:sz w:val="20"/>
                <w:szCs w:val="20"/>
              </w:rPr>
              <w:t>општине</w:t>
            </w:r>
            <w:proofErr w:type="spellEnd"/>
          </w:p>
        </w:tc>
      </w:tr>
    </w:tbl>
    <w:p w14:paraId="6C76D828" w14:textId="73463D2A" w:rsidR="004A0DDB" w:rsidRPr="00BB6EB3" w:rsidRDefault="13435143" w:rsidP="00F14DB2">
      <w:pPr>
        <w:tabs>
          <w:tab w:val="left" w:pos="1080"/>
          <w:tab w:val="left" w:pos="1482"/>
        </w:tabs>
        <w:spacing w:after="120"/>
        <w:jc w:val="both"/>
        <w:rPr>
          <w:rFonts w:ascii="Arial" w:hAnsi="Arial" w:cs="Arial"/>
          <w:sz w:val="20"/>
          <w:szCs w:val="20"/>
          <w:lang w:val="ru-RU"/>
        </w:rPr>
      </w:pPr>
      <w:r w:rsidRPr="00BB6EB3">
        <w:rPr>
          <w:rFonts w:ascii="Arial" w:hAnsi="Arial" w:cs="Arial"/>
          <w:sz w:val="22"/>
          <w:szCs w:val="22"/>
          <w:lang w:val="ru-RU"/>
        </w:rPr>
        <w:t xml:space="preserve">Поред тога, додатни критеријуми могу се извести према </w:t>
      </w:r>
      <w:proofErr w:type="spellStart"/>
      <w:r w:rsidRPr="00BB6EB3">
        <w:rPr>
          <w:rFonts w:ascii="Arial" w:hAnsi="Arial" w:cs="Arial"/>
          <w:sz w:val="22"/>
          <w:szCs w:val="22"/>
        </w:rPr>
        <w:t>времену</w:t>
      </w:r>
      <w:proofErr w:type="spellEnd"/>
      <w:r w:rsidRPr="00BB6EB3">
        <w:rPr>
          <w:rFonts w:ascii="Arial" w:hAnsi="Arial" w:cs="Arial"/>
          <w:sz w:val="22"/>
          <w:szCs w:val="22"/>
        </w:rPr>
        <w:t xml:space="preserve"> </w:t>
      </w:r>
      <w:proofErr w:type="spellStart"/>
      <w:r w:rsidRPr="00BB6EB3">
        <w:rPr>
          <w:rFonts w:ascii="Arial" w:hAnsi="Arial" w:cs="Arial"/>
          <w:sz w:val="22"/>
          <w:szCs w:val="22"/>
        </w:rPr>
        <w:t>трајања</w:t>
      </w:r>
      <w:proofErr w:type="spellEnd"/>
      <w:r w:rsidRPr="00BB6EB3">
        <w:rPr>
          <w:rFonts w:ascii="Arial" w:hAnsi="Arial" w:cs="Arial"/>
          <w:sz w:val="22"/>
          <w:szCs w:val="22"/>
          <w:lang w:val="ru-RU"/>
        </w:rPr>
        <w:t xml:space="preserve"> утицаја, односно последица. У том смислу могу се дефинисати  за трајање:</w:t>
      </w:r>
      <w:r w:rsidRPr="00BB6EB3">
        <w:rPr>
          <w:rFonts w:ascii="Arial" w:hAnsi="Arial" w:cs="Arial"/>
          <w:b/>
          <w:bCs/>
          <w:sz w:val="22"/>
          <w:szCs w:val="22"/>
          <w:lang w:val="ru-RU"/>
        </w:rPr>
        <w:t xml:space="preserve"> </w:t>
      </w:r>
      <w:proofErr w:type="spellStart"/>
      <w:r w:rsidRPr="00BB6EB3">
        <w:rPr>
          <w:rFonts w:ascii="Arial" w:hAnsi="Arial" w:cs="Arial"/>
          <w:sz w:val="22"/>
          <w:szCs w:val="22"/>
        </w:rPr>
        <w:t>привремени-повремени</w:t>
      </w:r>
      <w:proofErr w:type="spellEnd"/>
      <w:r w:rsidRPr="00BB6EB3">
        <w:rPr>
          <w:rFonts w:ascii="Arial" w:hAnsi="Arial" w:cs="Arial"/>
          <w:sz w:val="22"/>
          <w:szCs w:val="22"/>
        </w:rPr>
        <w:t xml:space="preserve"> </w:t>
      </w:r>
      <w:r w:rsidRPr="00BB6EB3">
        <w:rPr>
          <w:rFonts w:ascii="Arial" w:hAnsi="Arial" w:cs="Arial"/>
          <w:sz w:val="22"/>
          <w:szCs w:val="22"/>
          <w:lang w:val="ru-RU"/>
        </w:rPr>
        <w:t>(</w:t>
      </w:r>
      <w:r w:rsidRPr="00BB6EB3">
        <w:rPr>
          <w:rFonts w:ascii="Arial" w:hAnsi="Arial" w:cs="Arial"/>
          <w:b/>
          <w:bCs/>
          <w:sz w:val="22"/>
          <w:szCs w:val="22"/>
        </w:rPr>
        <w:t>П</w:t>
      </w:r>
      <w:r w:rsidRPr="00BB6EB3">
        <w:rPr>
          <w:rFonts w:ascii="Arial" w:hAnsi="Arial" w:cs="Arial"/>
          <w:sz w:val="22"/>
          <w:szCs w:val="22"/>
          <w:lang w:val="ru-RU"/>
        </w:rPr>
        <w:t>); и дуготрајни ефекти (</w:t>
      </w:r>
      <w:r w:rsidRPr="00BB6EB3">
        <w:rPr>
          <w:rFonts w:ascii="Arial" w:hAnsi="Arial" w:cs="Arial"/>
          <w:b/>
          <w:bCs/>
          <w:sz w:val="22"/>
          <w:szCs w:val="22"/>
        </w:rPr>
        <w:t>Д</w:t>
      </w:r>
      <w:r w:rsidRPr="00BB6EB3">
        <w:rPr>
          <w:rFonts w:ascii="Arial" w:hAnsi="Arial" w:cs="Arial"/>
          <w:sz w:val="22"/>
          <w:szCs w:val="22"/>
          <w:lang w:val="ru-RU"/>
        </w:rPr>
        <w:t>).</w:t>
      </w:r>
    </w:p>
    <w:p w14:paraId="0E5358B1" w14:textId="07F253AD" w:rsidR="001C1348" w:rsidRPr="00BB6EB3" w:rsidRDefault="13435143" w:rsidP="00F14DB2">
      <w:pPr>
        <w:tabs>
          <w:tab w:val="left" w:pos="1080"/>
          <w:tab w:val="left" w:pos="1482"/>
        </w:tabs>
        <w:spacing w:after="120"/>
        <w:jc w:val="both"/>
        <w:rPr>
          <w:rFonts w:ascii="Arial" w:hAnsi="Arial" w:cs="Arial"/>
          <w:i/>
          <w:iCs/>
          <w:sz w:val="20"/>
          <w:szCs w:val="20"/>
          <w:lang w:val="ru-RU"/>
        </w:rPr>
      </w:pPr>
      <w:r w:rsidRPr="00BB6EB3">
        <w:rPr>
          <w:rFonts w:ascii="Arial" w:hAnsi="Arial" w:cs="Arial"/>
          <w:i/>
          <w:iCs/>
          <w:sz w:val="20"/>
          <w:szCs w:val="20"/>
          <w:lang w:val="ru-RU"/>
        </w:rPr>
        <w:t>Табела</w:t>
      </w:r>
      <w:r w:rsidR="00815849" w:rsidRPr="00BB6EB3">
        <w:rPr>
          <w:rFonts w:ascii="Arial" w:hAnsi="Arial" w:cs="Arial"/>
          <w:i/>
          <w:iCs/>
          <w:sz w:val="20"/>
          <w:szCs w:val="20"/>
          <w:lang w:val="ru-RU"/>
        </w:rPr>
        <w:t xml:space="preserve"> </w:t>
      </w:r>
      <w:r w:rsidR="00FE0882" w:rsidRPr="00BB6EB3">
        <w:rPr>
          <w:rFonts w:ascii="Arial" w:hAnsi="Arial" w:cs="Arial"/>
          <w:i/>
          <w:iCs/>
          <w:sz w:val="20"/>
          <w:szCs w:val="20"/>
          <w:lang w:val="ru-RU"/>
        </w:rPr>
        <w:t>1</w:t>
      </w:r>
      <w:r w:rsidR="00046575" w:rsidRPr="00BB6EB3">
        <w:rPr>
          <w:rFonts w:ascii="Arial" w:hAnsi="Arial" w:cs="Arial"/>
          <w:i/>
          <w:iCs/>
          <w:sz w:val="20"/>
          <w:szCs w:val="20"/>
          <w:lang w:val="ru-RU"/>
        </w:rPr>
        <w:t>2</w:t>
      </w:r>
      <w:r w:rsidRPr="00BB6EB3">
        <w:rPr>
          <w:rFonts w:ascii="Arial" w:hAnsi="Arial" w:cs="Arial"/>
          <w:i/>
          <w:iCs/>
          <w:sz w:val="20"/>
          <w:szCs w:val="20"/>
          <w:lang w:val="ru-RU"/>
        </w:rPr>
        <w:t xml:space="preserve">: </w:t>
      </w:r>
      <w:proofErr w:type="spellStart"/>
      <w:r w:rsidRPr="00BB6EB3">
        <w:rPr>
          <w:rFonts w:ascii="Arial" w:hAnsi="Arial" w:cs="Arial"/>
          <w:i/>
          <w:iCs/>
          <w:sz w:val="20"/>
          <w:szCs w:val="20"/>
        </w:rPr>
        <w:t>Скала</w:t>
      </w:r>
      <w:proofErr w:type="spellEnd"/>
      <w:r w:rsidRPr="00BB6EB3">
        <w:rPr>
          <w:rFonts w:ascii="Arial" w:hAnsi="Arial" w:cs="Arial"/>
          <w:i/>
          <w:iCs/>
          <w:sz w:val="20"/>
          <w:szCs w:val="20"/>
        </w:rPr>
        <w:t xml:space="preserve"> </w:t>
      </w:r>
      <w:proofErr w:type="spellStart"/>
      <w:r w:rsidRPr="00BB6EB3">
        <w:rPr>
          <w:rFonts w:ascii="Arial" w:hAnsi="Arial" w:cs="Arial"/>
          <w:i/>
          <w:iCs/>
          <w:sz w:val="20"/>
          <w:szCs w:val="20"/>
        </w:rPr>
        <w:t>за</w:t>
      </w:r>
      <w:proofErr w:type="spellEnd"/>
      <w:r w:rsidRPr="00BB6EB3">
        <w:rPr>
          <w:rFonts w:ascii="Arial" w:hAnsi="Arial" w:cs="Arial"/>
          <w:i/>
          <w:iCs/>
          <w:sz w:val="20"/>
          <w:szCs w:val="20"/>
        </w:rPr>
        <w:t xml:space="preserve"> </w:t>
      </w:r>
      <w:proofErr w:type="spellStart"/>
      <w:r w:rsidRPr="00BB6EB3">
        <w:rPr>
          <w:rFonts w:ascii="Arial" w:hAnsi="Arial" w:cs="Arial"/>
          <w:i/>
          <w:iCs/>
          <w:sz w:val="20"/>
          <w:szCs w:val="20"/>
        </w:rPr>
        <w:t>процену</w:t>
      </w:r>
      <w:proofErr w:type="spellEnd"/>
      <w:r w:rsidRPr="00BB6EB3">
        <w:rPr>
          <w:rFonts w:ascii="Arial" w:hAnsi="Arial" w:cs="Arial"/>
          <w:i/>
          <w:iCs/>
          <w:sz w:val="20"/>
          <w:szCs w:val="20"/>
        </w:rPr>
        <w:t xml:space="preserve"> </w:t>
      </w:r>
      <w:proofErr w:type="spellStart"/>
      <w:r w:rsidRPr="00BB6EB3">
        <w:rPr>
          <w:rFonts w:ascii="Arial" w:hAnsi="Arial" w:cs="Arial"/>
          <w:i/>
          <w:iCs/>
          <w:sz w:val="20"/>
          <w:szCs w:val="20"/>
        </w:rPr>
        <w:t>трајања</w:t>
      </w:r>
      <w:proofErr w:type="spellEnd"/>
      <w:r w:rsidRPr="00BB6EB3">
        <w:rPr>
          <w:rFonts w:ascii="Arial" w:hAnsi="Arial" w:cs="Arial"/>
          <w:i/>
          <w:iCs/>
          <w:sz w:val="20"/>
          <w:szCs w:val="20"/>
        </w:rPr>
        <w:t xml:space="preserve"> </w:t>
      </w:r>
      <w:proofErr w:type="spellStart"/>
      <w:r w:rsidRPr="00BB6EB3">
        <w:rPr>
          <w:rFonts w:ascii="Arial" w:hAnsi="Arial" w:cs="Arial"/>
          <w:i/>
          <w:iCs/>
          <w:sz w:val="20"/>
          <w:szCs w:val="20"/>
        </w:rPr>
        <w:t>утицаја</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2"/>
        <w:gridCol w:w="1175"/>
        <w:gridCol w:w="5312"/>
      </w:tblGrid>
      <w:tr w:rsidR="001645FC" w:rsidRPr="00BB6EB3" w14:paraId="69DEC37A" w14:textId="77777777" w:rsidTr="004A0DDB">
        <w:trPr>
          <w:trHeight w:val="178"/>
          <w:jc w:val="center"/>
        </w:trPr>
        <w:tc>
          <w:tcPr>
            <w:tcW w:w="1922" w:type="dxa"/>
            <w:shd w:val="clear" w:color="auto" w:fill="E6E6E6"/>
          </w:tcPr>
          <w:p w14:paraId="69F3EF92" w14:textId="77777777" w:rsidR="0FB67EE7" w:rsidRPr="00BB6EB3" w:rsidRDefault="0FB67EE7" w:rsidP="00F14DB2">
            <w:pPr>
              <w:spacing w:after="120"/>
              <w:jc w:val="center"/>
              <w:rPr>
                <w:rFonts w:ascii="Arial" w:hAnsi="Arial" w:cs="Arial"/>
                <w:sz w:val="20"/>
                <w:szCs w:val="20"/>
              </w:rPr>
            </w:pPr>
            <w:proofErr w:type="spellStart"/>
            <w:r w:rsidRPr="00BB6EB3">
              <w:rPr>
                <w:rFonts w:ascii="Arial" w:hAnsi="Arial" w:cs="Arial"/>
                <w:sz w:val="20"/>
                <w:szCs w:val="20"/>
              </w:rPr>
              <w:t>Време</w:t>
            </w:r>
            <w:proofErr w:type="spellEnd"/>
          </w:p>
        </w:tc>
        <w:tc>
          <w:tcPr>
            <w:tcW w:w="1175" w:type="dxa"/>
            <w:tcBorders>
              <w:bottom w:val="single" w:sz="4" w:space="0" w:color="auto"/>
            </w:tcBorders>
            <w:shd w:val="clear" w:color="auto" w:fill="E6E6E6"/>
          </w:tcPr>
          <w:p w14:paraId="206E2A8C" w14:textId="77777777" w:rsidR="0FB67EE7" w:rsidRPr="00BB6EB3" w:rsidRDefault="0FB67EE7" w:rsidP="00F14DB2">
            <w:pPr>
              <w:spacing w:after="120"/>
              <w:jc w:val="center"/>
              <w:rPr>
                <w:rFonts w:ascii="Arial" w:hAnsi="Arial" w:cs="Arial"/>
                <w:sz w:val="20"/>
                <w:szCs w:val="20"/>
              </w:rPr>
            </w:pPr>
            <w:proofErr w:type="spellStart"/>
            <w:r w:rsidRPr="00BB6EB3">
              <w:rPr>
                <w:rFonts w:ascii="Arial" w:hAnsi="Arial" w:cs="Arial"/>
                <w:sz w:val="20"/>
                <w:szCs w:val="20"/>
              </w:rPr>
              <w:t>Ознака</w:t>
            </w:r>
            <w:proofErr w:type="spellEnd"/>
          </w:p>
        </w:tc>
        <w:tc>
          <w:tcPr>
            <w:tcW w:w="5312" w:type="dxa"/>
            <w:shd w:val="clear" w:color="auto" w:fill="E6E6E6"/>
          </w:tcPr>
          <w:p w14:paraId="649722F0" w14:textId="77777777" w:rsidR="0FB67EE7" w:rsidRPr="00BB6EB3" w:rsidRDefault="0FB67EE7" w:rsidP="00F14DB2">
            <w:pPr>
              <w:spacing w:after="120"/>
              <w:jc w:val="center"/>
              <w:rPr>
                <w:rFonts w:ascii="Arial" w:hAnsi="Arial" w:cs="Arial"/>
                <w:sz w:val="20"/>
                <w:szCs w:val="20"/>
              </w:rPr>
            </w:pPr>
            <w:proofErr w:type="spellStart"/>
            <w:r w:rsidRPr="00BB6EB3">
              <w:rPr>
                <w:rFonts w:ascii="Arial" w:hAnsi="Arial" w:cs="Arial"/>
                <w:sz w:val="20"/>
                <w:szCs w:val="20"/>
              </w:rPr>
              <w:t>Опис</w:t>
            </w:r>
            <w:proofErr w:type="spellEnd"/>
          </w:p>
        </w:tc>
      </w:tr>
      <w:tr w:rsidR="001645FC" w:rsidRPr="00BB6EB3" w14:paraId="6835BD7C" w14:textId="77777777" w:rsidTr="0FB67EE7">
        <w:trPr>
          <w:trHeight w:val="294"/>
          <w:jc w:val="center"/>
        </w:trPr>
        <w:tc>
          <w:tcPr>
            <w:tcW w:w="1922" w:type="dxa"/>
          </w:tcPr>
          <w:p w14:paraId="529157AF" w14:textId="77777777" w:rsidR="0FB67EE7" w:rsidRPr="00BB6EB3" w:rsidRDefault="0FB67EE7" w:rsidP="00F14DB2">
            <w:pPr>
              <w:spacing w:after="120"/>
              <w:jc w:val="center"/>
              <w:rPr>
                <w:rFonts w:ascii="Arial" w:hAnsi="Arial" w:cs="Arial"/>
                <w:sz w:val="20"/>
                <w:szCs w:val="20"/>
              </w:rPr>
            </w:pPr>
          </w:p>
        </w:tc>
        <w:tc>
          <w:tcPr>
            <w:tcW w:w="1175" w:type="dxa"/>
            <w:tcBorders>
              <w:bottom w:val="single" w:sz="4" w:space="0" w:color="auto"/>
            </w:tcBorders>
            <w:shd w:val="clear" w:color="auto" w:fill="auto"/>
          </w:tcPr>
          <w:p w14:paraId="7439C55C" w14:textId="77777777" w:rsidR="0FB67EE7" w:rsidRPr="00BB6EB3" w:rsidRDefault="0FB67EE7" w:rsidP="00F14DB2">
            <w:pPr>
              <w:spacing w:after="120"/>
              <w:jc w:val="center"/>
              <w:rPr>
                <w:rFonts w:ascii="Arial" w:hAnsi="Arial" w:cs="Arial"/>
                <w:b/>
                <w:bCs/>
                <w:sz w:val="20"/>
                <w:szCs w:val="20"/>
              </w:rPr>
            </w:pPr>
            <w:r w:rsidRPr="00BB6EB3">
              <w:rPr>
                <w:rFonts w:ascii="Arial" w:hAnsi="Arial" w:cs="Arial"/>
                <w:b/>
                <w:bCs/>
                <w:sz w:val="20"/>
                <w:szCs w:val="20"/>
              </w:rPr>
              <w:t>Д</w:t>
            </w:r>
          </w:p>
        </w:tc>
        <w:tc>
          <w:tcPr>
            <w:tcW w:w="5312" w:type="dxa"/>
          </w:tcPr>
          <w:p w14:paraId="17B4F8D0" w14:textId="77777777" w:rsidR="0FB67EE7" w:rsidRPr="00BB6EB3" w:rsidRDefault="0FB67EE7" w:rsidP="00F14DB2">
            <w:pPr>
              <w:spacing w:after="120"/>
              <w:jc w:val="both"/>
              <w:rPr>
                <w:rFonts w:ascii="Arial" w:hAnsi="Arial" w:cs="Arial"/>
                <w:b/>
                <w:bCs/>
                <w:caps/>
                <w:sz w:val="20"/>
                <w:szCs w:val="20"/>
              </w:rPr>
            </w:pPr>
            <w:proofErr w:type="spellStart"/>
            <w:r w:rsidRPr="00BB6EB3">
              <w:rPr>
                <w:rFonts w:ascii="Arial" w:hAnsi="Arial" w:cs="Arial"/>
                <w:sz w:val="20"/>
                <w:szCs w:val="20"/>
              </w:rPr>
              <w:t>Дуготрајни</w:t>
            </w:r>
            <w:proofErr w:type="spellEnd"/>
            <w:r w:rsidRPr="00BB6EB3">
              <w:rPr>
                <w:rFonts w:ascii="Arial" w:hAnsi="Arial" w:cs="Arial"/>
                <w:sz w:val="20"/>
                <w:szCs w:val="20"/>
              </w:rPr>
              <w:t xml:space="preserve"> </w:t>
            </w:r>
            <w:proofErr w:type="spellStart"/>
            <w:r w:rsidRPr="00BB6EB3">
              <w:rPr>
                <w:rFonts w:ascii="Arial" w:hAnsi="Arial" w:cs="Arial"/>
                <w:sz w:val="20"/>
                <w:szCs w:val="20"/>
              </w:rPr>
              <w:t>утицај</w:t>
            </w:r>
            <w:proofErr w:type="spellEnd"/>
          </w:p>
        </w:tc>
      </w:tr>
      <w:tr w:rsidR="001645FC" w:rsidRPr="00BB6EB3" w14:paraId="29D69104" w14:textId="77777777" w:rsidTr="0FB67EE7">
        <w:trPr>
          <w:trHeight w:val="294"/>
          <w:jc w:val="center"/>
        </w:trPr>
        <w:tc>
          <w:tcPr>
            <w:tcW w:w="1922" w:type="dxa"/>
          </w:tcPr>
          <w:p w14:paraId="07EC9C98" w14:textId="77777777" w:rsidR="0FB67EE7" w:rsidRPr="00BB6EB3" w:rsidRDefault="0FB67EE7" w:rsidP="00F14DB2">
            <w:pPr>
              <w:spacing w:after="120"/>
              <w:jc w:val="center"/>
              <w:rPr>
                <w:rFonts w:ascii="Arial" w:hAnsi="Arial" w:cs="Arial"/>
                <w:sz w:val="20"/>
                <w:szCs w:val="20"/>
              </w:rPr>
            </w:pPr>
          </w:p>
        </w:tc>
        <w:tc>
          <w:tcPr>
            <w:tcW w:w="1175" w:type="dxa"/>
            <w:shd w:val="clear" w:color="auto" w:fill="auto"/>
          </w:tcPr>
          <w:p w14:paraId="2E2CCAB0" w14:textId="77777777" w:rsidR="0FB67EE7" w:rsidRPr="00BB6EB3" w:rsidRDefault="0FB67EE7" w:rsidP="00F14DB2">
            <w:pPr>
              <w:spacing w:after="120"/>
              <w:jc w:val="center"/>
              <w:rPr>
                <w:rFonts w:ascii="Arial" w:hAnsi="Arial" w:cs="Arial"/>
                <w:b/>
                <w:bCs/>
                <w:sz w:val="20"/>
                <w:szCs w:val="20"/>
              </w:rPr>
            </w:pPr>
            <w:r w:rsidRPr="00BB6EB3">
              <w:rPr>
                <w:rFonts w:ascii="Arial" w:hAnsi="Arial" w:cs="Arial"/>
                <w:b/>
                <w:bCs/>
                <w:sz w:val="20"/>
                <w:szCs w:val="20"/>
              </w:rPr>
              <w:t xml:space="preserve">П </w:t>
            </w:r>
          </w:p>
        </w:tc>
        <w:tc>
          <w:tcPr>
            <w:tcW w:w="5312" w:type="dxa"/>
          </w:tcPr>
          <w:p w14:paraId="79F63F82" w14:textId="35B0A2A6" w:rsidR="0FB67EE7" w:rsidRPr="00BB6EB3" w:rsidRDefault="0FB67EE7" w:rsidP="00F14DB2">
            <w:pPr>
              <w:spacing w:after="120"/>
              <w:jc w:val="both"/>
              <w:rPr>
                <w:rFonts w:ascii="Arial" w:hAnsi="Arial" w:cs="Arial"/>
                <w:sz w:val="20"/>
                <w:szCs w:val="20"/>
              </w:rPr>
            </w:pPr>
            <w:proofErr w:type="spellStart"/>
            <w:r w:rsidRPr="00BB6EB3">
              <w:rPr>
                <w:rFonts w:ascii="Arial" w:hAnsi="Arial" w:cs="Arial"/>
                <w:sz w:val="20"/>
                <w:szCs w:val="20"/>
              </w:rPr>
              <w:t>Привремени-повремени</w:t>
            </w:r>
            <w:proofErr w:type="spellEnd"/>
            <w:r w:rsidRPr="00BB6EB3">
              <w:rPr>
                <w:rFonts w:ascii="Arial" w:hAnsi="Arial" w:cs="Arial"/>
                <w:sz w:val="20"/>
                <w:szCs w:val="20"/>
              </w:rPr>
              <w:t xml:space="preserve"> </w:t>
            </w:r>
            <w:proofErr w:type="spellStart"/>
            <w:r w:rsidRPr="00BB6EB3">
              <w:rPr>
                <w:rFonts w:ascii="Arial" w:hAnsi="Arial" w:cs="Arial"/>
                <w:sz w:val="20"/>
                <w:szCs w:val="20"/>
              </w:rPr>
              <w:t>утицај</w:t>
            </w:r>
            <w:proofErr w:type="spellEnd"/>
          </w:p>
        </w:tc>
      </w:tr>
    </w:tbl>
    <w:p w14:paraId="29B87669" w14:textId="77777777" w:rsidR="001C1348" w:rsidRPr="00BB6EB3" w:rsidRDefault="13435143" w:rsidP="00F14DB2">
      <w:pPr>
        <w:spacing w:after="120"/>
        <w:jc w:val="both"/>
        <w:rPr>
          <w:rFonts w:ascii="Arial" w:hAnsi="Arial" w:cs="Arial"/>
          <w:sz w:val="22"/>
          <w:szCs w:val="22"/>
        </w:rPr>
      </w:pPr>
      <w:proofErr w:type="spellStart"/>
      <w:r w:rsidRPr="00BB6EB3">
        <w:rPr>
          <w:rFonts w:ascii="Arial" w:hAnsi="Arial" w:cs="Arial"/>
          <w:sz w:val="22"/>
          <w:szCs w:val="22"/>
        </w:rPr>
        <w:t>Ублажавање</w:t>
      </w:r>
      <w:proofErr w:type="spellEnd"/>
      <w:r w:rsidRPr="00BB6EB3">
        <w:rPr>
          <w:rFonts w:ascii="Arial" w:hAnsi="Arial" w:cs="Arial"/>
          <w:sz w:val="22"/>
          <w:szCs w:val="22"/>
        </w:rPr>
        <w:t xml:space="preserve"> </w:t>
      </w:r>
      <w:proofErr w:type="spellStart"/>
      <w:r w:rsidRPr="00BB6EB3">
        <w:rPr>
          <w:rFonts w:ascii="Arial" w:hAnsi="Arial" w:cs="Arial"/>
          <w:sz w:val="22"/>
          <w:szCs w:val="22"/>
        </w:rPr>
        <w:t>негативних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утицаја</w:t>
      </w:r>
      <w:proofErr w:type="spellEnd"/>
      <w:r w:rsidRPr="00BB6EB3">
        <w:rPr>
          <w:rFonts w:ascii="Arial" w:hAnsi="Arial" w:cs="Arial"/>
          <w:sz w:val="22"/>
          <w:szCs w:val="22"/>
        </w:rPr>
        <w:t xml:space="preserve"> </w:t>
      </w:r>
      <w:proofErr w:type="spellStart"/>
      <w:r w:rsidRPr="00BB6EB3">
        <w:rPr>
          <w:rFonts w:ascii="Arial" w:hAnsi="Arial" w:cs="Arial"/>
          <w:sz w:val="22"/>
          <w:szCs w:val="22"/>
        </w:rPr>
        <w:t>ће</w:t>
      </w:r>
      <w:proofErr w:type="spellEnd"/>
      <w:r w:rsidRPr="00BB6EB3">
        <w:rPr>
          <w:rFonts w:ascii="Arial" w:hAnsi="Arial" w:cs="Arial"/>
          <w:sz w:val="22"/>
          <w:szCs w:val="22"/>
        </w:rPr>
        <w:t xml:space="preserve"> </w:t>
      </w:r>
      <w:proofErr w:type="spellStart"/>
      <w:r w:rsidRPr="00BB6EB3">
        <w:rPr>
          <w:rFonts w:ascii="Arial" w:hAnsi="Arial" w:cs="Arial"/>
          <w:sz w:val="22"/>
          <w:szCs w:val="22"/>
        </w:rPr>
        <w:t>се</w:t>
      </w:r>
      <w:proofErr w:type="spellEnd"/>
      <w:r w:rsidRPr="00BB6EB3">
        <w:rPr>
          <w:rFonts w:ascii="Arial" w:hAnsi="Arial" w:cs="Arial"/>
          <w:sz w:val="22"/>
          <w:szCs w:val="22"/>
        </w:rPr>
        <w:t xml:space="preserve"> </w:t>
      </w:r>
      <w:proofErr w:type="spellStart"/>
      <w:r w:rsidRPr="00BB6EB3">
        <w:rPr>
          <w:rFonts w:ascii="Arial" w:hAnsi="Arial" w:cs="Arial"/>
          <w:sz w:val="22"/>
          <w:szCs w:val="22"/>
        </w:rPr>
        <w:t>остварити</w:t>
      </w:r>
      <w:proofErr w:type="spellEnd"/>
      <w:r w:rsidRPr="00BB6EB3">
        <w:rPr>
          <w:rFonts w:ascii="Arial" w:hAnsi="Arial" w:cs="Arial"/>
          <w:sz w:val="22"/>
          <w:szCs w:val="22"/>
        </w:rPr>
        <w:t xml:space="preserve"> </w:t>
      </w:r>
      <w:proofErr w:type="spellStart"/>
      <w:r w:rsidRPr="00BB6EB3">
        <w:rPr>
          <w:rFonts w:ascii="Arial" w:hAnsi="Arial" w:cs="Arial"/>
          <w:sz w:val="22"/>
          <w:szCs w:val="22"/>
        </w:rPr>
        <w:t>кроз</w:t>
      </w:r>
      <w:proofErr w:type="spellEnd"/>
      <w:r w:rsidRPr="00BB6EB3">
        <w:rPr>
          <w:rFonts w:ascii="Arial" w:hAnsi="Arial" w:cs="Arial"/>
          <w:sz w:val="22"/>
          <w:szCs w:val="22"/>
        </w:rPr>
        <w:t xml:space="preserve"> </w:t>
      </w:r>
      <w:proofErr w:type="spellStart"/>
      <w:r w:rsidRPr="00BB6EB3">
        <w:rPr>
          <w:rFonts w:ascii="Arial" w:hAnsi="Arial" w:cs="Arial"/>
          <w:sz w:val="22"/>
          <w:szCs w:val="22"/>
        </w:rPr>
        <w:t>примену</w:t>
      </w:r>
      <w:proofErr w:type="spellEnd"/>
      <w:r w:rsidRPr="00BB6EB3">
        <w:rPr>
          <w:rFonts w:ascii="Arial" w:hAnsi="Arial" w:cs="Arial"/>
          <w:sz w:val="22"/>
          <w:szCs w:val="22"/>
        </w:rPr>
        <w:t xml:space="preserve"> </w:t>
      </w:r>
      <w:proofErr w:type="spellStart"/>
      <w:r w:rsidRPr="00BB6EB3">
        <w:rPr>
          <w:rFonts w:ascii="Arial" w:hAnsi="Arial" w:cs="Arial"/>
          <w:sz w:val="22"/>
          <w:szCs w:val="22"/>
        </w:rPr>
        <w:t>мера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заштите</w:t>
      </w:r>
      <w:proofErr w:type="spellEnd"/>
      <w:r w:rsidRPr="00BB6EB3">
        <w:rPr>
          <w:rFonts w:ascii="Arial" w:hAnsi="Arial" w:cs="Arial"/>
          <w:sz w:val="22"/>
          <w:szCs w:val="22"/>
        </w:rPr>
        <w:t xml:space="preserve"> и </w:t>
      </w:r>
      <w:proofErr w:type="spellStart"/>
      <w:r w:rsidRPr="00BB6EB3">
        <w:rPr>
          <w:rFonts w:ascii="Arial" w:hAnsi="Arial" w:cs="Arial"/>
          <w:sz w:val="22"/>
          <w:szCs w:val="22"/>
        </w:rPr>
        <w:t>ограничавање</w:t>
      </w:r>
      <w:proofErr w:type="spellEnd"/>
      <w:r w:rsidRPr="00BB6EB3">
        <w:rPr>
          <w:rFonts w:ascii="Arial" w:hAnsi="Arial" w:cs="Arial"/>
          <w:sz w:val="22"/>
          <w:szCs w:val="22"/>
        </w:rPr>
        <w:t xml:space="preserve"> </w:t>
      </w:r>
      <w:proofErr w:type="spellStart"/>
      <w:r w:rsidRPr="00BB6EB3">
        <w:rPr>
          <w:rFonts w:ascii="Arial" w:hAnsi="Arial" w:cs="Arial"/>
          <w:sz w:val="22"/>
          <w:szCs w:val="22"/>
        </w:rPr>
        <w:t>негативних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утицаја</w:t>
      </w:r>
      <w:proofErr w:type="spellEnd"/>
      <w:r w:rsidRPr="00BB6EB3">
        <w:rPr>
          <w:rFonts w:ascii="Arial" w:hAnsi="Arial" w:cs="Arial"/>
          <w:sz w:val="22"/>
          <w:szCs w:val="22"/>
        </w:rPr>
        <w:t xml:space="preserve"> </w:t>
      </w:r>
      <w:proofErr w:type="spellStart"/>
      <w:r w:rsidRPr="00BB6EB3">
        <w:rPr>
          <w:rFonts w:ascii="Arial" w:hAnsi="Arial" w:cs="Arial"/>
          <w:sz w:val="22"/>
          <w:szCs w:val="22"/>
        </w:rPr>
        <w:t>планских</w:t>
      </w:r>
      <w:proofErr w:type="spellEnd"/>
      <w:r w:rsidRPr="00BB6EB3">
        <w:rPr>
          <w:rFonts w:ascii="Arial" w:hAnsi="Arial" w:cs="Arial"/>
          <w:sz w:val="22"/>
          <w:szCs w:val="22"/>
        </w:rPr>
        <w:t xml:space="preserve"> </w:t>
      </w:r>
      <w:proofErr w:type="spellStart"/>
      <w:r w:rsidRPr="00BB6EB3">
        <w:rPr>
          <w:rFonts w:ascii="Arial" w:hAnsi="Arial" w:cs="Arial"/>
          <w:sz w:val="22"/>
          <w:szCs w:val="22"/>
        </w:rPr>
        <w:t>решења</w:t>
      </w:r>
      <w:proofErr w:type="spellEnd"/>
      <w:r w:rsidRPr="00BB6EB3">
        <w:rPr>
          <w:rFonts w:ascii="Arial" w:hAnsi="Arial" w:cs="Arial"/>
          <w:sz w:val="22"/>
          <w:szCs w:val="22"/>
        </w:rPr>
        <w:t xml:space="preserve"> </w:t>
      </w:r>
      <w:proofErr w:type="spellStart"/>
      <w:r w:rsidRPr="00BB6EB3">
        <w:rPr>
          <w:rFonts w:ascii="Arial" w:hAnsi="Arial" w:cs="Arial"/>
          <w:sz w:val="22"/>
          <w:szCs w:val="22"/>
        </w:rPr>
        <w:t>на</w:t>
      </w:r>
      <w:proofErr w:type="spellEnd"/>
      <w:r w:rsidRPr="00BB6EB3">
        <w:rPr>
          <w:rFonts w:ascii="Arial" w:hAnsi="Arial" w:cs="Arial"/>
          <w:sz w:val="22"/>
          <w:szCs w:val="22"/>
        </w:rPr>
        <w:t xml:space="preserve"> </w:t>
      </w:r>
      <w:proofErr w:type="spellStart"/>
      <w:r w:rsidRPr="00BB6EB3">
        <w:rPr>
          <w:rFonts w:ascii="Arial" w:hAnsi="Arial" w:cs="Arial"/>
          <w:sz w:val="22"/>
          <w:szCs w:val="22"/>
        </w:rPr>
        <w:t>животну</w:t>
      </w:r>
      <w:proofErr w:type="spellEnd"/>
      <w:r w:rsidRPr="00BB6EB3">
        <w:rPr>
          <w:rFonts w:ascii="Arial" w:hAnsi="Arial" w:cs="Arial"/>
          <w:sz w:val="22"/>
          <w:szCs w:val="22"/>
        </w:rPr>
        <w:t xml:space="preserve"> </w:t>
      </w:r>
      <w:proofErr w:type="spellStart"/>
      <w:r w:rsidRPr="00BB6EB3">
        <w:rPr>
          <w:rFonts w:ascii="Arial" w:hAnsi="Arial" w:cs="Arial"/>
          <w:sz w:val="22"/>
          <w:szCs w:val="22"/>
        </w:rPr>
        <w:t>средину</w:t>
      </w:r>
      <w:proofErr w:type="spellEnd"/>
      <w:r w:rsidRPr="00BB6EB3">
        <w:rPr>
          <w:rFonts w:ascii="Arial" w:hAnsi="Arial" w:cs="Arial"/>
          <w:sz w:val="22"/>
          <w:szCs w:val="22"/>
        </w:rPr>
        <w:t xml:space="preserve">. </w:t>
      </w:r>
    </w:p>
    <w:p w14:paraId="75177CD7" w14:textId="3EADA832" w:rsidR="00021E89" w:rsidRPr="00BB6EB3" w:rsidRDefault="13435143" w:rsidP="00F14DB2">
      <w:pPr>
        <w:spacing w:after="120"/>
        <w:jc w:val="both"/>
        <w:rPr>
          <w:rFonts w:ascii="Arial" w:eastAsia="Calibri" w:hAnsi="Arial" w:cs="Arial"/>
          <w:sz w:val="22"/>
          <w:szCs w:val="22"/>
          <w:lang w:val="sr-Cyrl-RS"/>
        </w:rPr>
      </w:pPr>
      <w:proofErr w:type="spellStart"/>
      <w:r w:rsidRPr="00BB6EB3">
        <w:rPr>
          <w:rFonts w:ascii="Arial" w:eastAsia="Calibri" w:hAnsi="Arial" w:cs="Arial"/>
          <w:sz w:val="22"/>
          <w:szCs w:val="22"/>
        </w:rPr>
        <w:t>Незаобилазни</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инструмент</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којим</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се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обезбеђује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праћење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реализације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законски</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дефинисаних</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квантитативних</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вредности</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појединих</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параметара</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животне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средине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представља</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мониторинг</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животне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средине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који</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се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дефинише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након</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извршене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евалуације</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утицаја</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планских</w:t>
      </w:r>
      <w:proofErr w:type="spellEnd"/>
      <w:r w:rsidRPr="00BB6EB3">
        <w:rPr>
          <w:rFonts w:ascii="Arial" w:eastAsia="Calibri" w:hAnsi="Arial" w:cs="Arial"/>
          <w:sz w:val="22"/>
          <w:szCs w:val="22"/>
        </w:rPr>
        <w:t xml:space="preserve"> </w:t>
      </w:r>
      <w:proofErr w:type="spellStart"/>
      <w:r w:rsidRPr="00BB6EB3">
        <w:rPr>
          <w:rFonts w:ascii="Arial" w:eastAsia="Calibri" w:hAnsi="Arial" w:cs="Arial"/>
          <w:sz w:val="22"/>
          <w:szCs w:val="22"/>
        </w:rPr>
        <w:t>решења</w:t>
      </w:r>
      <w:proofErr w:type="spellEnd"/>
      <w:r w:rsidR="00840CD5" w:rsidRPr="00BB6EB3">
        <w:rPr>
          <w:rFonts w:ascii="Arial" w:eastAsia="Calibri" w:hAnsi="Arial" w:cs="Arial"/>
          <w:sz w:val="22"/>
          <w:szCs w:val="22"/>
          <w:lang w:val="sr-Cyrl-RS"/>
        </w:rPr>
        <w:t>.</w:t>
      </w:r>
    </w:p>
    <w:p w14:paraId="288D7B1B" w14:textId="4634C3C5" w:rsidR="00936358" w:rsidRPr="00BB6EB3" w:rsidRDefault="00936358" w:rsidP="00F14DB2">
      <w:pPr>
        <w:spacing w:after="120"/>
        <w:jc w:val="both"/>
        <w:rPr>
          <w:rFonts w:ascii="Arial" w:hAnsi="Arial" w:cs="Arial"/>
          <w:b/>
          <w:i/>
          <w:iCs/>
          <w:sz w:val="20"/>
          <w:szCs w:val="20"/>
          <w:lang w:val="sr-Cyrl-RS"/>
        </w:rPr>
      </w:pPr>
      <w:r w:rsidRPr="00BB6EB3">
        <w:rPr>
          <w:rFonts w:ascii="Arial" w:hAnsi="Arial" w:cs="Arial"/>
          <w:i/>
          <w:iCs/>
          <w:sz w:val="20"/>
          <w:szCs w:val="20"/>
          <w:lang w:val="ru-RU"/>
        </w:rPr>
        <w:t xml:space="preserve">Табела </w:t>
      </w:r>
      <w:r w:rsidR="00B553E0" w:rsidRPr="00BB6EB3">
        <w:rPr>
          <w:rFonts w:ascii="Arial" w:hAnsi="Arial" w:cs="Arial"/>
          <w:i/>
          <w:iCs/>
          <w:sz w:val="20"/>
          <w:szCs w:val="20"/>
          <w:lang w:val="ru-RU"/>
        </w:rPr>
        <w:t>1</w:t>
      </w:r>
      <w:r w:rsidR="00046575" w:rsidRPr="00BB6EB3">
        <w:rPr>
          <w:rFonts w:ascii="Arial" w:hAnsi="Arial" w:cs="Arial"/>
          <w:i/>
          <w:iCs/>
          <w:sz w:val="20"/>
          <w:szCs w:val="20"/>
          <w:lang w:val="ru-RU"/>
        </w:rPr>
        <w:t>3</w:t>
      </w:r>
      <w:r w:rsidRPr="00BB6EB3">
        <w:rPr>
          <w:rFonts w:ascii="Arial" w:hAnsi="Arial" w:cs="Arial"/>
          <w:i/>
          <w:iCs/>
          <w:sz w:val="20"/>
          <w:szCs w:val="20"/>
          <w:lang w:val="ru-RU"/>
        </w:rPr>
        <w:t xml:space="preserve">: </w:t>
      </w:r>
      <w:r w:rsidRPr="00BB6EB3">
        <w:rPr>
          <w:rFonts w:ascii="Arial" w:hAnsi="Arial" w:cs="Arial"/>
          <w:i/>
          <w:iCs/>
          <w:sz w:val="20"/>
          <w:szCs w:val="20"/>
          <w:lang w:val="sr-Cyrl-RS"/>
        </w:rPr>
        <w:t>Посебни циљеви стратешке процене</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8"/>
        <w:gridCol w:w="7683"/>
      </w:tblGrid>
      <w:tr w:rsidR="001645FC" w:rsidRPr="00BB6EB3" w14:paraId="15605E03" w14:textId="77777777" w:rsidTr="00021E89">
        <w:trPr>
          <w:tblHeader/>
          <w:jc w:val="center"/>
        </w:trPr>
        <w:tc>
          <w:tcPr>
            <w:tcW w:w="1248" w:type="dxa"/>
            <w:shd w:val="clear" w:color="auto" w:fill="D9D9D9" w:themeFill="background1" w:themeFillShade="D9"/>
            <w:vAlign w:val="center"/>
          </w:tcPr>
          <w:p w14:paraId="56B89579" w14:textId="36478DE7" w:rsidR="00936358" w:rsidRPr="00BB6EB3" w:rsidRDefault="00936358" w:rsidP="00F14DB2">
            <w:pPr>
              <w:spacing w:after="120"/>
              <w:rPr>
                <w:rFonts w:ascii="Arial" w:hAnsi="Arial" w:cs="Arial"/>
                <w:bCs/>
                <w:sz w:val="22"/>
                <w:szCs w:val="22"/>
                <w:lang w:val="sr-Cyrl-CS"/>
              </w:rPr>
            </w:pPr>
            <w:bookmarkStart w:id="57" w:name="_Hlk66113744"/>
            <w:proofErr w:type="spellStart"/>
            <w:r w:rsidRPr="00BB6EB3">
              <w:rPr>
                <w:rFonts w:ascii="Arial" w:hAnsi="Arial" w:cs="Arial"/>
                <w:bCs/>
                <w:sz w:val="22"/>
                <w:szCs w:val="22"/>
              </w:rPr>
              <w:t>Ред</w:t>
            </w:r>
            <w:proofErr w:type="spellEnd"/>
            <w:r w:rsidRPr="00BB6EB3">
              <w:rPr>
                <w:rFonts w:ascii="Arial" w:hAnsi="Arial" w:cs="Arial"/>
                <w:bCs/>
                <w:sz w:val="22"/>
                <w:szCs w:val="22"/>
              </w:rPr>
              <w:t xml:space="preserve">. </w:t>
            </w:r>
            <w:proofErr w:type="spellStart"/>
            <w:r w:rsidRPr="00BB6EB3">
              <w:rPr>
                <w:rFonts w:ascii="Arial" w:hAnsi="Arial" w:cs="Arial"/>
                <w:bCs/>
                <w:sz w:val="22"/>
                <w:szCs w:val="22"/>
              </w:rPr>
              <w:t>бр</w:t>
            </w:r>
            <w:proofErr w:type="spellEnd"/>
            <w:r w:rsidRPr="00BB6EB3">
              <w:rPr>
                <w:rFonts w:ascii="Arial" w:hAnsi="Arial" w:cs="Arial"/>
                <w:bCs/>
                <w:sz w:val="22"/>
                <w:szCs w:val="22"/>
              </w:rPr>
              <w:t>.</w:t>
            </w:r>
          </w:p>
        </w:tc>
        <w:tc>
          <w:tcPr>
            <w:tcW w:w="7683" w:type="dxa"/>
            <w:shd w:val="clear" w:color="auto" w:fill="D9D9D9" w:themeFill="background1" w:themeFillShade="D9"/>
            <w:vAlign w:val="center"/>
          </w:tcPr>
          <w:p w14:paraId="024B148F" w14:textId="77777777" w:rsidR="00936358" w:rsidRPr="00BB6EB3" w:rsidRDefault="00936358" w:rsidP="00F14DB2">
            <w:pPr>
              <w:spacing w:after="120"/>
              <w:rPr>
                <w:rFonts w:ascii="Arial" w:hAnsi="Arial" w:cs="Arial"/>
                <w:bCs/>
                <w:sz w:val="22"/>
                <w:szCs w:val="22"/>
                <w:lang w:val="sr-Cyrl-CS"/>
              </w:rPr>
            </w:pPr>
            <w:proofErr w:type="spellStart"/>
            <w:r w:rsidRPr="00BB6EB3">
              <w:rPr>
                <w:rFonts w:ascii="Arial" w:hAnsi="Arial" w:cs="Arial"/>
                <w:bCs/>
                <w:sz w:val="22"/>
                <w:szCs w:val="22"/>
              </w:rPr>
              <w:t>Посебни</w:t>
            </w:r>
            <w:proofErr w:type="spellEnd"/>
            <w:r w:rsidRPr="00BB6EB3">
              <w:rPr>
                <w:rFonts w:ascii="Arial" w:hAnsi="Arial" w:cs="Arial"/>
                <w:bCs/>
                <w:sz w:val="22"/>
                <w:szCs w:val="22"/>
              </w:rPr>
              <w:t xml:space="preserve"> </w:t>
            </w:r>
            <w:proofErr w:type="spellStart"/>
            <w:r w:rsidRPr="00BB6EB3">
              <w:rPr>
                <w:rFonts w:ascii="Arial" w:hAnsi="Arial" w:cs="Arial"/>
                <w:bCs/>
                <w:sz w:val="22"/>
                <w:szCs w:val="22"/>
              </w:rPr>
              <w:t>циљеви</w:t>
            </w:r>
            <w:proofErr w:type="spellEnd"/>
            <w:r w:rsidRPr="00BB6EB3">
              <w:rPr>
                <w:rFonts w:ascii="Arial" w:hAnsi="Arial" w:cs="Arial"/>
                <w:bCs/>
                <w:sz w:val="22"/>
                <w:szCs w:val="22"/>
              </w:rPr>
              <w:t xml:space="preserve"> </w:t>
            </w:r>
            <w:proofErr w:type="spellStart"/>
            <w:r w:rsidRPr="00BB6EB3">
              <w:rPr>
                <w:rFonts w:ascii="Arial" w:hAnsi="Arial" w:cs="Arial"/>
                <w:bCs/>
                <w:sz w:val="22"/>
                <w:szCs w:val="22"/>
              </w:rPr>
              <w:t>стратешке</w:t>
            </w:r>
            <w:proofErr w:type="spellEnd"/>
            <w:r w:rsidRPr="00BB6EB3">
              <w:rPr>
                <w:rFonts w:ascii="Arial" w:hAnsi="Arial" w:cs="Arial"/>
                <w:bCs/>
                <w:sz w:val="22"/>
                <w:szCs w:val="22"/>
              </w:rPr>
              <w:t xml:space="preserve"> </w:t>
            </w:r>
            <w:proofErr w:type="spellStart"/>
            <w:r w:rsidRPr="00BB6EB3">
              <w:rPr>
                <w:rFonts w:ascii="Arial" w:hAnsi="Arial" w:cs="Arial"/>
                <w:bCs/>
                <w:sz w:val="22"/>
                <w:szCs w:val="22"/>
              </w:rPr>
              <w:t>процене</w:t>
            </w:r>
            <w:proofErr w:type="spellEnd"/>
          </w:p>
        </w:tc>
      </w:tr>
      <w:tr w:rsidR="00784E7C" w:rsidRPr="00BB6EB3" w14:paraId="0212D2F5" w14:textId="77777777" w:rsidTr="00021E89">
        <w:trPr>
          <w:jc w:val="center"/>
        </w:trPr>
        <w:tc>
          <w:tcPr>
            <w:tcW w:w="1248" w:type="dxa"/>
            <w:vAlign w:val="center"/>
          </w:tcPr>
          <w:p w14:paraId="2D034514" w14:textId="77777777" w:rsidR="00784E7C" w:rsidRPr="00BB6EB3" w:rsidRDefault="00784E7C" w:rsidP="00784E7C">
            <w:pPr>
              <w:spacing w:after="120"/>
              <w:ind w:left="360"/>
              <w:rPr>
                <w:rFonts w:ascii="Arial" w:hAnsi="Arial" w:cs="Arial"/>
                <w:sz w:val="22"/>
                <w:szCs w:val="22"/>
                <w:lang w:val="sr-Cyrl-CS"/>
              </w:rPr>
            </w:pPr>
            <w:r w:rsidRPr="00BB6EB3">
              <w:rPr>
                <w:rFonts w:ascii="Arial" w:hAnsi="Arial" w:cs="Arial"/>
                <w:sz w:val="22"/>
                <w:szCs w:val="22"/>
                <w:lang w:val="ru-RU"/>
              </w:rPr>
              <w:t>1.</w:t>
            </w:r>
          </w:p>
        </w:tc>
        <w:tc>
          <w:tcPr>
            <w:tcW w:w="7683" w:type="dxa"/>
            <w:vAlign w:val="center"/>
          </w:tcPr>
          <w:p w14:paraId="717DCC48" w14:textId="38FA8731" w:rsidR="00784E7C" w:rsidRPr="00BB6EB3" w:rsidRDefault="00784E7C" w:rsidP="00784E7C">
            <w:pPr>
              <w:spacing w:after="120"/>
              <w:rPr>
                <w:rFonts w:ascii="Arial" w:hAnsi="Arial" w:cs="Arial"/>
                <w:sz w:val="22"/>
                <w:szCs w:val="22"/>
                <w:lang w:val="sr-Cyrl-RS"/>
              </w:rPr>
            </w:pPr>
            <w:r w:rsidRPr="00BB6EB3">
              <w:rPr>
                <w:rFonts w:ascii="Arial" w:hAnsi="Arial" w:cs="Arial"/>
                <w:sz w:val="22"/>
                <w:szCs w:val="22"/>
                <w:lang w:val="sr-Cyrl-CS"/>
              </w:rPr>
              <w:t>Смањити емисију штетних гасова у ваздух</w:t>
            </w:r>
          </w:p>
        </w:tc>
      </w:tr>
      <w:tr w:rsidR="00784E7C" w:rsidRPr="00BB6EB3" w14:paraId="7C228DE1" w14:textId="77777777" w:rsidTr="00021E89">
        <w:trPr>
          <w:jc w:val="center"/>
        </w:trPr>
        <w:tc>
          <w:tcPr>
            <w:tcW w:w="1248" w:type="dxa"/>
            <w:vAlign w:val="center"/>
          </w:tcPr>
          <w:p w14:paraId="2733AA97" w14:textId="77777777" w:rsidR="00784E7C" w:rsidRPr="00BB6EB3" w:rsidRDefault="00784E7C" w:rsidP="00784E7C">
            <w:pPr>
              <w:spacing w:after="120"/>
              <w:ind w:left="360"/>
              <w:rPr>
                <w:rFonts w:ascii="Arial" w:hAnsi="Arial" w:cs="Arial"/>
                <w:sz w:val="22"/>
                <w:szCs w:val="22"/>
                <w:lang w:val="sr-Cyrl-CS"/>
              </w:rPr>
            </w:pPr>
            <w:r w:rsidRPr="00BB6EB3">
              <w:rPr>
                <w:rFonts w:ascii="Arial" w:hAnsi="Arial" w:cs="Arial"/>
                <w:sz w:val="22"/>
                <w:szCs w:val="22"/>
                <w:lang w:val="ru-RU"/>
              </w:rPr>
              <w:t>2.</w:t>
            </w:r>
          </w:p>
        </w:tc>
        <w:tc>
          <w:tcPr>
            <w:tcW w:w="7683" w:type="dxa"/>
            <w:vAlign w:val="center"/>
          </w:tcPr>
          <w:p w14:paraId="0424356F" w14:textId="5AB8E16A" w:rsidR="00784E7C" w:rsidRPr="00BB6EB3" w:rsidRDefault="00784E7C" w:rsidP="00784E7C">
            <w:pPr>
              <w:spacing w:after="120"/>
              <w:rPr>
                <w:rFonts w:ascii="Arial" w:hAnsi="Arial" w:cs="Arial"/>
                <w:sz w:val="22"/>
                <w:szCs w:val="22"/>
              </w:rPr>
            </w:pPr>
            <w:r w:rsidRPr="00BB6EB3">
              <w:rPr>
                <w:rFonts w:ascii="Arial" w:hAnsi="Arial" w:cs="Arial"/>
                <w:sz w:val="22"/>
                <w:szCs w:val="22"/>
                <w:lang w:val="sr-Cyrl-CS"/>
              </w:rPr>
              <w:t>С</w:t>
            </w:r>
            <w:proofErr w:type="spellStart"/>
            <w:r w:rsidRPr="00BB6EB3">
              <w:rPr>
                <w:rFonts w:ascii="Arial" w:hAnsi="Arial" w:cs="Arial"/>
                <w:sz w:val="22"/>
                <w:szCs w:val="22"/>
              </w:rPr>
              <w:t>мањити</w:t>
            </w:r>
            <w:proofErr w:type="spellEnd"/>
            <w:r w:rsidRPr="00BB6EB3">
              <w:rPr>
                <w:rFonts w:ascii="Arial" w:hAnsi="Arial" w:cs="Arial"/>
                <w:sz w:val="22"/>
                <w:szCs w:val="22"/>
              </w:rPr>
              <w:t xml:space="preserve"> </w:t>
            </w:r>
            <w:proofErr w:type="spellStart"/>
            <w:r w:rsidRPr="00BB6EB3">
              <w:rPr>
                <w:rFonts w:ascii="Arial" w:hAnsi="Arial" w:cs="Arial"/>
                <w:sz w:val="22"/>
                <w:szCs w:val="22"/>
              </w:rPr>
              <w:t>степен</w:t>
            </w:r>
            <w:proofErr w:type="spellEnd"/>
            <w:r w:rsidRPr="00BB6EB3">
              <w:rPr>
                <w:rFonts w:ascii="Arial" w:hAnsi="Arial" w:cs="Arial"/>
                <w:sz w:val="22"/>
                <w:szCs w:val="22"/>
              </w:rPr>
              <w:t xml:space="preserve"> </w:t>
            </w:r>
            <w:proofErr w:type="spellStart"/>
            <w:r w:rsidRPr="00BB6EB3">
              <w:rPr>
                <w:rFonts w:ascii="Arial" w:hAnsi="Arial" w:cs="Arial"/>
                <w:sz w:val="22"/>
                <w:szCs w:val="22"/>
              </w:rPr>
              <w:t>изложености</w:t>
            </w:r>
            <w:proofErr w:type="spellEnd"/>
            <w:r w:rsidRPr="00BB6EB3">
              <w:rPr>
                <w:rFonts w:ascii="Arial" w:hAnsi="Arial" w:cs="Arial"/>
                <w:sz w:val="22"/>
                <w:szCs w:val="22"/>
              </w:rPr>
              <w:t xml:space="preserve"> </w:t>
            </w:r>
            <w:proofErr w:type="spellStart"/>
            <w:r w:rsidRPr="00BB6EB3">
              <w:rPr>
                <w:rFonts w:ascii="Arial" w:hAnsi="Arial" w:cs="Arial"/>
                <w:sz w:val="22"/>
                <w:szCs w:val="22"/>
              </w:rPr>
              <w:t>становништва</w:t>
            </w:r>
            <w:proofErr w:type="spellEnd"/>
            <w:r w:rsidRPr="00BB6EB3">
              <w:rPr>
                <w:rFonts w:ascii="Arial" w:hAnsi="Arial" w:cs="Arial"/>
                <w:sz w:val="22"/>
                <w:szCs w:val="22"/>
              </w:rPr>
              <w:t xml:space="preserve"> </w:t>
            </w:r>
            <w:proofErr w:type="spellStart"/>
            <w:r w:rsidRPr="00BB6EB3">
              <w:rPr>
                <w:rFonts w:ascii="Arial" w:hAnsi="Arial" w:cs="Arial"/>
                <w:sz w:val="22"/>
                <w:szCs w:val="22"/>
              </w:rPr>
              <w:t>загађеном</w:t>
            </w:r>
            <w:proofErr w:type="spellEnd"/>
            <w:r w:rsidRPr="00BB6EB3">
              <w:rPr>
                <w:rFonts w:ascii="Arial" w:hAnsi="Arial" w:cs="Arial"/>
                <w:sz w:val="22"/>
                <w:szCs w:val="22"/>
              </w:rPr>
              <w:t xml:space="preserve"> </w:t>
            </w:r>
            <w:proofErr w:type="spellStart"/>
            <w:r w:rsidRPr="00BB6EB3">
              <w:rPr>
                <w:rFonts w:ascii="Arial" w:hAnsi="Arial" w:cs="Arial"/>
                <w:sz w:val="22"/>
                <w:szCs w:val="22"/>
              </w:rPr>
              <w:t>ваздуху</w:t>
            </w:r>
            <w:proofErr w:type="spellEnd"/>
          </w:p>
        </w:tc>
      </w:tr>
      <w:tr w:rsidR="00784E7C" w:rsidRPr="00BB6EB3" w14:paraId="272AED59" w14:textId="77777777" w:rsidTr="00021E89">
        <w:trPr>
          <w:jc w:val="center"/>
        </w:trPr>
        <w:tc>
          <w:tcPr>
            <w:tcW w:w="1248" w:type="dxa"/>
            <w:vAlign w:val="center"/>
          </w:tcPr>
          <w:p w14:paraId="54A9F789" w14:textId="77777777" w:rsidR="00784E7C" w:rsidRPr="00BB6EB3" w:rsidRDefault="00784E7C" w:rsidP="00784E7C">
            <w:pPr>
              <w:spacing w:after="120"/>
              <w:ind w:left="360"/>
              <w:rPr>
                <w:rFonts w:ascii="Arial" w:hAnsi="Arial" w:cs="Arial"/>
                <w:bCs/>
                <w:sz w:val="22"/>
                <w:szCs w:val="22"/>
                <w:lang w:val="sr-Cyrl-CS"/>
              </w:rPr>
            </w:pPr>
            <w:r w:rsidRPr="00BB6EB3">
              <w:rPr>
                <w:rFonts w:ascii="Arial" w:hAnsi="Arial" w:cs="Arial"/>
                <w:sz w:val="22"/>
                <w:szCs w:val="22"/>
                <w:lang w:val="ru-RU"/>
              </w:rPr>
              <w:t>3.</w:t>
            </w:r>
          </w:p>
        </w:tc>
        <w:tc>
          <w:tcPr>
            <w:tcW w:w="7683" w:type="dxa"/>
            <w:vAlign w:val="center"/>
          </w:tcPr>
          <w:p w14:paraId="178A13EB" w14:textId="531F4154" w:rsidR="00784E7C" w:rsidRPr="00BB6EB3" w:rsidRDefault="00784E7C" w:rsidP="00784E7C">
            <w:pPr>
              <w:spacing w:after="120"/>
              <w:rPr>
                <w:rFonts w:ascii="Arial" w:hAnsi="Arial" w:cs="Arial"/>
                <w:sz w:val="22"/>
                <w:szCs w:val="22"/>
              </w:rPr>
            </w:pPr>
            <w:r w:rsidRPr="00BB6EB3">
              <w:rPr>
                <w:rFonts w:ascii="Arial" w:hAnsi="Arial" w:cs="Arial"/>
                <w:sz w:val="22"/>
                <w:szCs w:val="22"/>
                <w:lang w:val="sr-Cyrl-CS"/>
              </w:rPr>
              <w:t>Смањити утицај на климатске промене</w:t>
            </w:r>
          </w:p>
        </w:tc>
      </w:tr>
      <w:tr w:rsidR="00784E7C" w:rsidRPr="00BB6EB3" w14:paraId="6A36D740" w14:textId="77777777" w:rsidTr="00021E89">
        <w:trPr>
          <w:jc w:val="center"/>
        </w:trPr>
        <w:tc>
          <w:tcPr>
            <w:tcW w:w="1248" w:type="dxa"/>
            <w:vAlign w:val="center"/>
          </w:tcPr>
          <w:p w14:paraId="34E0340B" w14:textId="77777777" w:rsidR="00784E7C" w:rsidRPr="00BB6EB3" w:rsidRDefault="00784E7C" w:rsidP="00784E7C">
            <w:pPr>
              <w:spacing w:after="120"/>
              <w:ind w:left="360"/>
              <w:rPr>
                <w:rFonts w:ascii="Arial" w:hAnsi="Arial" w:cs="Arial"/>
                <w:sz w:val="22"/>
                <w:szCs w:val="22"/>
                <w:lang w:val="sr-Cyrl-CS"/>
              </w:rPr>
            </w:pPr>
            <w:r w:rsidRPr="00BB6EB3">
              <w:rPr>
                <w:rFonts w:ascii="Arial" w:hAnsi="Arial" w:cs="Arial"/>
                <w:sz w:val="22"/>
                <w:szCs w:val="22"/>
                <w:lang w:val="ru-RU"/>
              </w:rPr>
              <w:t>4.</w:t>
            </w:r>
          </w:p>
        </w:tc>
        <w:tc>
          <w:tcPr>
            <w:tcW w:w="7683" w:type="dxa"/>
            <w:vAlign w:val="center"/>
          </w:tcPr>
          <w:p w14:paraId="18395321" w14:textId="0F7F44BD" w:rsidR="00784E7C" w:rsidRPr="00BB6EB3" w:rsidRDefault="00784E7C" w:rsidP="00784E7C">
            <w:pPr>
              <w:spacing w:after="120"/>
              <w:ind w:right="48"/>
              <w:rPr>
                <w:rFonts w:ascii="Arial" w:hAnsi="Arial" w:cs="Arial"/>
                <w:sz w:val="22"/>
                <w:szCs w:val="22"/>
                <w:lang w:val="sr-Cyrl-CS"/>
              </w:rPr>
            </w:pPr>
            <w:r w:rsidRPr="00BB6EB3">
              <w:rPr>
                <w:rFonts w:ascii="Arial" w:hAnsi="Arial" w:cs="Arial"/>
                <w:bCs/>
                <w:sz w:val="22"/>
                <w:szCs w:val="22"/>
                <w:lang w:val="sr-Cyrl-CS"/>
              </w:rPr>
              <w:t>Смањити изложеност становништва повишеним нивоима буке</w:t>
            </w:r>
          </w:p>
        </w:tc>
      </w:tr>
      <w:tr w:rsidR="00784E7C" w:rsidRPr="00BB6EB3" w14:paraId="2DFE4F20" w14:textId="77777777" w:rsidTr="00021E89">
        <w:trPr>
          <w:jc w:val="center"/>
        </w:trPr>
        <w:tc>
          <w:tcPr>
            <w:tcW w:w="1248" w:type="dxa"/>
            <w:vAlign w:val="center"/>
          </w:tcPr>
          <w:p w14:paraId="54ECB047" w14:textId="77777777" w:rsidR="00784E7C" w:rsidRPr="00BB6EB3" w:rsidRDefault="00784E7C" w:rsidP="00784E7C">
            <w:pPr>
              <w:spacing w:after="120"/>
              <w:ind w:left="360"/>
              <w:rPr>
                <w:rFonts w:ascii="Arial" w:hAnsi="Arial" w:cs="Arial"/>
                <w:sz w:val="22"/>
                <w:szCs w:val="22"/>
                <w:lang w:val="sr-Cyrl-CS"/>
              </w:rPr>
            </w:pPr>
            <w:r w:rsidRPr="00BB6EB3">
              <w:rPr>
                <w:rFonts w:ascii="Arial" w:hAnsi="Arial" w:cs="Arial"/>
                <w:sz w:val="22"/>
                <w:szCs w:val="22"/>
                <w:lang w:val="ru-RU"/>
              </w:rPr>
              <w:t>5.</w:t>
            </w:r>
          </w:p>
        </w:tc>
        <w:tc>
          <w:tcPr>
            <w:tcW w:w="7683" w:type="dxa"/>
            <w:vAlign w:val="center"/>
          </w:tcPr>
          <w:p w14:paraId="17338191" w14:textId="6A9372AE" w:rsidR="00784E7C" w:rsidRPr="00BB6EB3" w:rsidRDefault="00784E7C" w:rsidP="00784E7C">
            <w:pPr>
              <w:spacing w:after="120"/>
              <w:rPr>
                <w:rFonts w:ascii="Arial" w:hAnsi="Arial" w:cs="Arial"/>
                <w:sz w:val="22"/>
                <w:szCs w:val="22"/>
              </w:rPr>
            </w:pPr>
            <w:r w:rsidRPr="00BB6EB3">
              <w:rPr>
                <w:rFonts w:ascii="Arial" w:hAnsi="Arial" w:cs="Arial"/>
                <w:sz w:val="22"/>
                <w:szCs w:val="22"/>
                <w:lang w:val="sr-Cyrl-CS"/>
              </w:rPr>
              <w:t>Очувати квалитет земљишта</w:t>
            </w:r>
          </w:p>
        </w:tc>
      </w:tr>
      <w:tr w:rsidR="00784E7C" w:rsidRPr="00BB6EB3" w14:paraId="5ACCC61B" w14:textId="77777777" w:rsidTr="00021E89">
        <w:trPr>
          <w:jc w:val="center"/>
        </w:trPr>
        <w:tc>
          <w:tcPr>
            <w:tcW w:w="1248" w:type="dxa"/>
            <w:vAlign w:val="center"/>
          </w:tcPr>
          <w:p w14:paraId="102E41FD" w14:textId="77777777" w:rsidR="00784E7C" w:rsidRPr="00BB6EB3" w:rsidRDefault="00784E7C" w:rsidP="00784E7C">
            <w:pPr>
              <w:spacing w:after="120"/>
              <w:ind w:left="360"/>
              <w:rPr>
                <w:rFonts w:ascii="Arial" w:hAnsi="Arial" w:cs="Arial"/>
                <w:sz w:val="22"/>
                <w:szCs w:val="22"/>
                <w:lang w:val="sr-Cyrl-CS"/>
              </w:rPr>
            </w:pPr>
            <w:r w:rsidRPr="00BB6EB3">
              <w:rPr>
                <w:rFonts w:ascii="Arial" w:hAnsi="Arial" w:cs="Arial"/>
                <w:sz w:val="22"/>
                <w:szCs w:val="22"/>
                <w:lang w:val="ru-RU"/>
              </w:rPr>
              <w:t>6.</w:t>
            </w:r>
          </w:p>
        </w:tc>
        <w:tc>
          <w:tcPr>
            <w:tcW w:w="7683" w:type="dxa"/>
            <w:vAlign w:val="center"/>
          </w:tcPr>
          <w:p w14:paraId="59A645B3" w14:textId="5951BCBC" w:rsidR="00784E7C" w:rsidRPr="00BB6EB3" w:rsidRDefault="00784E7C" w:rsidP="00784E7C">
            <w:pPr>
              <w:spacing w:after="120"/>
              <w:rPr>
                <w:rFonts w:ascii="Arial" w:hAnsi="Arial" w:cs="Arial"/>
                <w:sz w:val="22"/>
                <w:szCs w:val="22"/>
              </w:rPr>
            </w:pPr>
            <w:proofErr w:type="spellStart"/>
            <w:r w:rsidRPr="00BB6EB3">
              <w:rPr>
                <w:rFonts w:ascii="Arial" w:hAnsi="Arial" w:cs="Arial"/>
                <w:sz w:val="22"/>
                <w:szCs w:val="22"/>
              </w:rPr>
              <w:t>Унапредити</w:t>
            </w:r>
            <w:proofErr w:type="spellEnd"/>
            <w:r w:rsidRPr="00BB6EB3">
              <w:rPr>
                <w:rFonts w:ascii="Arial" w:hAnsi="Arial" w:cs="Arial"/>
                <w:sz w:val="22"/>
                <w:szCs w:val="22"/>
              </w:rPr>
              <w:t xml:space="preserve"> </w:t>
            </w:r>
            <w:proofErr w:type="spellStart"/>
            <w:r w:rsidRPr="00BB6EB3">
              <w:rPr>
                <w:rFonts w:ascii="Arial" w:hAnsi="Arial" w:cs="Arial"/>
                <w:sz w:val="22"/>
                <w:szCs w:val="22"/>
              </w:rPr>
              <w:t>квалитет</w:t>
            </w:r>
            <w:proofErr w:type="spellEnd"/>
            <w:r w:rsidRPr="00BB6EB3">
              <w:rPr>
                <w:rFonts w:ascii="Arial" w:hAnsi="Arial" w:cs="Arial"/>
                <w:sz w:val="22"/>
                <w:szCs w:val="22"/>
              </w:rPr>
              <w:t xml:space="preserve"> </w:t>
            </w:r>
            <w:proofErr w:type="spellStart"/>
            <w:r w:rsidRPr="00BB6EB3">
              <w:rPr>
                <w:rFonts w:ascii="Arial" w:hAnsi="Arial" w:cs="Arial"/>
                <w:sz w:val="22"/>
                <w:szCs w:val="22"/>
              </w:rPr>
              <w:t>површинских</w:t>
            </w:r>
            <w:proofErr w:type="spellEnd"/>
            <w:r w:rsidRPr="00BB6EB3">
              <w:rPr>
                <w:rFonts w:ascii="Arial" w:hAnsi="Arial" w:cs="Arial"/>
                <w:sz w:val="22"/>
                <w:szCs w:val="22"/>
              </w:rPr>
              <w:t xml:space="preserve"> и </w:t>
            </w:r>
            <w:proofErr w:type="spellStart"/>
            <w:r w:rsidRPr="00BB6EB3">
              <w:rPr>
                <w:rFonts w:ascii="Arial" w:hAnsi="Arial" w:cs="Arial"/>
                <w:sz w:val="22"/>
                <w:szCs w:val="22"/>
              </w:rPr>
              <w:t>подземних</w:t>
            </w:r>
            <w:proofErr w:type="spellEnd"/>
            <w:r w:rsidRPr="00BB6EB3">
              <w:rPr>
                <w:rFonts w:ascii="Arial" w:hAnsi="Arial" w:cs="Arial"/>
                <w:sz w:val="22"/>
                <w:szCs w:val="22"/>
              </w:rPr>
              <w:t xml:space="preserve"> </w:t>
            </w:r>
            <w:proofErr w:type="spellStart"/>
            <w:r w:rsidRPr="00BB6EB3">
              <w:rPr>
                <w:rFonts w:ascii="Arial" w:hAnsi="Arial" w:cs="Arial"/>
                <w:sz w:val="22"/>
                <w:szCs w:val="22"/>
              </w:rPr>
              <w:t>вода</w:t>
            </w:r>
            <w:proofErr w:type="spellEnd"/>
          </w:p>
        </w:tc>
      </w:tr>
      <w:tr w:rsidR="00784E7C" w:rsidRPr="00BB6EB3" w14:paraId="69EE44B0" w14:textId="77777777" w:rsidTr="00021E89">
        <w:trPr>
          <w:jc w:val="center"/>
        </w:trPr>
        <w:tc>
          <w:tcPr>
            <w:tcW w:w="1248" w:type="dxa"/>
            <w:vAlign w:val="center"/>
          </w:tcPr>
          <w:p w14:paraId="7C57D4F1" w14:textId="099AA83B" w:rsidR="00784E7C" w:rsidRPr="00BB6EB3" w:rsidRDefault="00784E7C" w:rsidP="00784E7C">
            <w:pPr>
              <w:spacing w:after="120"/>
              <w:ind w:left="360"/>
              <w:rPr>
                <w:rFonts w:ascii="Arial" w:hAnsi="Arial" w:cs="Arial"/>
                <w:sz w:val="22"/>
                <w:szCs w:val="22"/>
                <w:lang w:val="ru-RU"/>
              </w:rPr>
            </w:pPr>
            <w:r w:rsidRPr="00BB6EB3">
              <w:rPr>
                <w:rFonts w:ascii="Arial" w:hAnsi="Arial" w:cs="Arial"/>
                <w:sz w:val="22"/>
                <w:szCs w:val="22"/>
                <w:lang w:val="ru-RU"/>
              </w:rPr>
              <w:t>7.</w:t>
            </w:r>
          </w:p>
        </w:tc>
        <w:tc>
          <w:tcPr>
            <w:tcW w:w="7683" w:type="dxa"/>
            <w:vAlign w:val="center"/>
          </w:tcPr>
          <w:p w14:paraId="50911C0F" w14:textId="4DFB0D32" w:rsidR="00784E7C" w:rsidRPr="00BB6EB3" w:rsidRDefault="00784E7C" w:rsidP="00784E7C">
            <w:pPr>
              <w:spacing w:after="120"/>
              <w:rPr>
                <w:rFonts w:ascii="Arial" w:hAnsi="Arial" w:cs="Arial"/>
                <w:sz w:val="22"/>
                <w:szCs w:val="22"/>
              </w:rPr>
            </w:pPr>
            <w:r w:rsidRPr="00BB6EB3">
              <w:rPr>
                <w:rFonts w:ascii="Arial" w:hAnsi="Arial" w:cs="Arial"/>
                <w:sz w:val="22"/>
                <w:szCs w:val="22"/>
                <w:lang w:val="sr-Cyrl-RS"/>
              </w:rPr>
              <w:t>Обезбедити континуирано снабдевање становништва хигијенски исправном водом за пиће</w:t>
            </w:r>
          </w:p>
        </w:tc>
      </w:tr>
      <w:tr w:rsidR="00784E7C" w:rsidRPr="00BB6EB3" w14:paraId="550A8E84" w14:textId="77777777" w:rsidTr="00021E89">
        <w:trPr>
          <w:jc w:val="center"/>
        </w:trPr>
        <w:tc>
          <w:tcPr>
            <w:tcW w:w="1248" w:type="dxa"/>
            <w:vAlign w:val="center"/>
          </w:tcPr>
          <w:p w14:paraId="1A941949" w14:textId="0D34A63F" w:rsidR="00784E7C" w:rsidRPr="00BB6EB3" w:rsidRDefault="00784E7C" w:rsidP="00784E7C">
            <w:pPr>
              <w:spacing w:after="120"/>
              <w:ind w:left="360"/>
              <w:rPr>
                <w:rFonts w:ascii="Arial" w:hAnsi="Arial" w:cs="Arial"/>
                <w:sz w:val="22"/>
                <w:szCs w:val="22"/>
                <w:lang w:val="ru-RU"/>
              </w:rPr>
            </w:pPr>
            <w:r w:rsidRPr="00BB6EB3">
              <w:rPr>
                <w:rFonts w:ascii="Arial" w:hAnsi="Arial" w:cs="Arial"/>
                <w:sz w:val="22"/>
                <w:szCs w:val="22"/>
                <w:lang w:val="ru-RU"/>
              </w:rPr>
              <w:t>8.</w:t>
            </w:r>
          </w:p>
        </w:tc>
        <w:tc>
          <w:tcPr>
            <w:tcW w:w="7683" w:type="dxa"/>
            <w:vAlign w:val="center"/>
          </w:tcPr>
          <w:p w14:paraId="3E9AD5D8" w14:textId="3C6522F7" w:rsidR="00784E7C" w:rsidRPr="00BB6EB3" w:rsidRDefault="00784E7C" w:rsidP="00784E7C">
            <w:pPr>
              <w:spacing w:after="120"/>
              <w:rPr>
                <w:rFonts w:ascii="Arial" w:hAnsi="Arial" w:cs="Arial"/>
                <w:sz w:val="22"/>
                <w:szCs w:val="22"/>
              </w:rPr>
            </w:pPr>
            <w:r w:rsidRPr="00BB6EB3">
              <w:rPr>
                <w:rFonts w:ascii="Arial" w:hAnsi="Arial" w:cs="Arial"/>
                <w:sz w:val="22"/>
                <w:szCs w:val="22"/>
                <w:lang w:val="sr-Cyrl-CS"/>
              </w:rPr>
              <w:t>Очувати и унапредити зелене површине</w:t>
            </w:r>
          </w:p>
        </w:tc>
      </w:tr>
      <w:tr w:rsidR="00784E7C" w:rsidRPr="00BB6EB3" w14:paraId="6146D750" w14:textId="77777777" w:rsidTr="00021E89">
        <w:trPr>
          <w:jc w:val="center"/>
        </w:trPr>
        <w:tc>
          <w:tcPr>
            <w:tcW w:w="1248" w:type="dxa"/>
            <w:vAlign w:val="center"/>
          </w:tcPr>
          <w:p w14:paraId="7CD8F117" w14:textId="37DA64F3" w:rsidR="00784E7C" w:rsidRPr="00BB6EB3" w:rsidRDefault="00784E7C" w:rsidP="00784E7C">
            <w:pPr>
              <w:spacing w:after="120"/>
              <w:ind w:left="360"/>
              <w:rPr>
                <w:rFonts w:ascii="Arial" w:hAnsi="Arial" w:cs="Arial"/>
                <w:sz w:val="22"/>
                <w:szCs w:val="22"/>
                <w:lang w:val="sr-Cyrl-RS"/>
              </w:rPr>
            </w:pPr>
            <w:r w:rsidRPr="00BB6EB3">
              <w:rPr>
                <w:rFonts w:ascii="Arial" w:hAnsi="Arial" w:cs="Arial"/>
                <w:sz w:val="22"/>
                <w:szCs w:val="22"/>
                <w:lang w:val="ru-RU"/>
              </w:rPr>
              <w:t>9.</w:t>
            </w:r>
          </w:p>
        </w:tc>
        <w:tc>
          <w:tcPr>
            <w:tcW w:w="7683" w:type="dxa"/>
            <w:vAlign w:val="center"/>
          </w:tcPr>
          <w:p w14:paraId="29A60627" w14:textId="581C5BDD" w:rsidR="00784E7C" w:rsidRPr="00BB6EB3" w:rsidRDefault="00784E7C" w:rsidP="00784E7C">
            <w:pPr>
              <w:spacing w:after="120"/>
              <w:rPr>
                <w:rFonts w:ascii="Arial" w:hAnsi="Arial" w:cs="Arial"/>
                <w:sz w:val="22"/>
                <w:szCs w:val="22"/>
              </w:rPr>
            </w:pPr>
            <w:r w:rsidRPr="00BB6EB3">
              <w:rPr>
                <w:rFonts w:ascii="Arial" w:hAnsi="Arial" w:cs="Arial"/>
                <w:sz w:val="22"/>
                <w:szCs w:val="22"/>
                <w:lang w:val="sr-Cyrl-RS"/>
              </w:rPr>
              <w:t xml:space="preserve">Смањити изложеност становништва </w:t>
            </w:r>
            <w:proofErr w:type="spellStart"/>
            <w:r w:rsidRPr="00BB6EB3">
              <w:rPr>
                <w:rFonts w:ascii="Arial" w:hAnsi="Arial" w:cs="Arial"/>
                <w:sz w:val="22"/>
                <w:szCs w:val="22"/>
                <w:lang w:val="sr-Cyrl-RS"/>
              </w:rPr>
              <w:t>нејонизујућем</w:t>
            </w:r>
            <w:proofErr w:type="spellEnd"/>
            <w:r w:rsidRPr="00BB6EB3">
              <w:rPr>
                <w:rFonts w:ascii="Arial" w:hAnsi="Arial" w:cs="Arial"/>
                <w:sz w:val="22"/>
                <w:szCs w:val="22"/>
                <w:lang w:val="sr-Cyrl-RS"/>
              </w:rPr>
              <w:t xml:space="preserve"> зрачењу</w:t>
            </w:r>
          </w:p>
        </w:tc>
      </w:tr>
      <w:tr w:rsidR="00784E7C" w:rsidRPr="00BB6EB3" w14:paraId="56A2D431" w14:textId="77777777" w:rsidTr="00021E89">
        <w:trPr>
          <w:jc w:val="center"/>
        </w:trPr>
        <w:tc>
          <w:tcPr>
            <w:tcW w:w="1248" w:type="dxa"/>
            <w:vAlign w:val="center"/>
          </w:tcPr>
          <w:p w14:paraId="75BF0D66" w14:textId="505FA29B" w:rsidR="00784E7C" w:rsidRPr="00BB6EB3" w:rsidRDefault="00784E7C" w:rsidP="00784E7C">
            <w:pPr>
              <w:spacing w:after="120"/>
              <w:ind w:left="360"/>
              <w:rPr>
                <w:rFonts w:ascii="Arial" w:hAnsi="Arial" w:cs="Arial"/>
                <w:bCs/>
                <w:sz w:val="22"/>
                <w:szCs w:val="22"/>
              </w:rPr>
            </w:pPr>
            <w:r w:rsidRPr="00BB6EB3">
              <w:rPr>
                <w:rFonts w:ascii="Arial" w:hAnsi="Arial" w:cs="Arial"/>
                <w:sz w:val="22"/>
                <w:szCs w:val="22"/>
                <w:lang w:val="ru-RU"/>
              </w:rPr>
              <w:t>10.</w:t>
            </w:r>
          </w:p>
        </w:tc>
        <w:tc>
          <w:tcPr>
            <w:tcW w:w="7683" w:type="dxa"/>
            <w:vAlign w:val="center"/>
          </w:tcPr>
          <w:p w14:paraId="3D71ED21" w14:textId="50F89D6F" w:rsidR="00784E7C" w:rsidRPr="00BB6EB3" w:rsidRDefault="00784E7C" w:rsidP="00784E7C">
            <w:pPr>
              <w:spacing w:after="120"/>
              <w:ind w:right="48"/>
              <w:rPr>
                <w:rFonts w:ascii="Arial" w:hAnsi="Arial" w:cs="Arial"/>
                <w:sz w:val="22"/>
                <w:szCs w:val="22"/>
                <w:lang w:val="sr-Cyrl-CS"/>
              </w:rPr>
            </w:pPr>
            <w:r w:rsidRPr="00BB6EB3">
              <w:rPr>
                <w:rFonts w:ascii="Arial" w:hAnsi="Arial" w:cs="Arial"/>
                <w:sz w:val="22"/>
                <w:szCs w:val="22"/>
                <w:lang w:val="sr-Cyrl-RS"/>
              </w:rPr>
              <w:t>У</w:t>
            </w:r>
            <w:proofErr w:type="spellStart"/>
            <w:r w:rsidRPr="00BB6EB3">
              <w:rPr>
                <w:rFonts w:ascii="Arial" w:hAnsi="Arial" w:cs="Arial"/>
                <w:sz w:val="22"/>
                <w:szCs w:val="22"/>
              </w:rPr>
              <w:t>напре</w:t>
            </w:r>
            <w:r w:rsidRPr="00BB6EB3">
              <w:rPr>
                <w:rFonts w:ascii="Arial" w:hAnsi="Arial" w:cs="Arial"/>
                <w:sz w:val="22"/>
                <w:szCs w:val="22"/>
                <w:lang w:val="sr-Cyrl-RS"/>
              </w:rPr>
              <w:t>дити</w:t>
            </w:r>
            <w:proofErr w:type="spellEnd"/>
            <w:r w:rsidRPr="00BB6EB3">
              <w:rPr>
                <w:rFonts w:ascii="Arial" w:hAnsi="Arial" w:cs="Arial"/>
                <w:sz w:val="22"/>
                <w:szCs w:val="22"/>
              </w:rPr>
              <w:t xml:space="preserve"> </w:t>
            </w:r>
            <w:proofErr w:type="spellStart"/>
            <w:r w:rsidRPr="00BB6EB3">
              <w:rPr>
                <w:rFonts w:ascii="Arial" w:hAnsi="Arial" w:cs="Arial"/>
                <w:sz w:val="22"/>
                <w:szCs w:val="22"/>
              </w:rPr>
              <w:t>енергетск</w:t>
            </w:r>
            <w:proofErr w:type="spellEnd"/>
            <w:r w:rsidRPr="00BB6EB3">
              <w:rPr>
                <w:rFonts w:ascii="Arial" w:hAnsi="Arial" w:cs="Arial"/>
                <w:sz w:val="22"/>
                <w:szCs w:val="22"/>
                <w:lang w:val="sr-Cyrl-RS"/>
              </w:rPr>
              <w:t>у</w:t>
            </w:r>
            <w:r w:rsidRPr="00BB6EB3">
              <w:rPr>
                <w:rFonts w:ascii="Arial" w:hAnsi="Arial" w:cs="Arial"/>
                <w:sz w:val="22"/>
                <w:szCs w:val="22"/>
              </w:rPr>
              <w:t xml:space="preserve"> </w:t>
            </w:r>
            <w:proofErr w:type="spellStart"/>
            <w:r w:rsidRPr="00BB6EB3">
              <w:rPr>
                <w:rFonts w:ascii="Arial" w:hAnsi="Arial" w:cs="Arial"/>
                <w:sz w:val="22"/>
                <w:szCs w:val="22"/>
              </w:rPr>
              <w:t>ефикасност</w:t>
            </w:r>
            <w:proofErr w:type="spellEnd"/>
          </w:p>
        </w:tc>
      </w:tr>
      <w:tr w:rsidR="00784E7C" w:rsidRPr="00BB6EB3" w14:paraId="78AFC6B9" w14:textId="77777777" w:rsidTr="00021E89">
        <w:trPr>
          <w:jc w:val="center"/>
        </w:trPr>
        <w:tc>
          <w:tcPr>
            <w:tcW w:w="1248" w:type="dxa"/>
            <w:vAlign w:val="center"/>
          </w:tcPr>
          <w:p w14:paraId="3FB34766" w14:textId="7FEDF676" w:rsidR="00784E7C" w:rsidRPr="00BB6EB3" w:rsidRDefault="00784E7C" w:rsidP="00784E7C">
            <w:pPr>
              <w:spacing w:after="120"/>
              <w:ind w:left="360"/>
              <w:rPr>
                <w:rFonts w:ascii="Arial" w:hAnsi="Arial" w:cs="Arial"/>
                <w:sz w:val="22"/>
                <w:szCs w:val="22"/>
                <w:lang w:val="sr-Cyrl-RS"/>
              </w:rPr>
            </w:pPr>
            <w:r w:rsidRPr="00BB6EB3">
              <w:rPr>
                <w:rFonts w:ascii="Arial" w:hAnsi="Arial" w:cs="Arial"/>
                <w:sz w:val="22"/>
                <w:szCs w:val="22"/>
                <w:lang w:val="ru-RU"/>
              </w:rPr>
              <w:t>11.</w:t>
            </w:r>
          </w:p>
        </w:tc>
        <w:tc>
          <w:tcPr>
            <w:tcW w:w="7683" w:type="dxa"/>
            <w:vAlign w:val="center"/>
          </w:tcPr>
          <w:p w14:paraId="5BC6E799" w14:textId="1719B043" w:rsidR="00784E7C" w:rsidRPr="00BB6EB3" w:rsidRDefault="00784E7C" w:rsidP="00784E7C">
            <w:pPr>
              <w:spacing w:after="120"/>
              <w:rPr>
                <w:rFonts w:ascii="Arial" w:hAnsi="Arial" w:cs="Arial"/>
                <w:sz w:val="22"/>
                <w:szCs w:val="22"/>
              </w:rPr>
            </w:pPr>
            <w:r w:rsidRPr="00BB6EB3">
              <w:rPr>
                <w:rFonts w:ascii="Arial" w:hAnsi="Arial" w:cs="Arial"/>
                <w:sz w:val="22"/>
                <w:szCs w:val="22"/>
                <w:lang w:val="sr-Cyrl-RS"/>
              </w:rPr>
              <w:t>С</w:t>
            </w:r>
            <w:proofErr w:type="spellStart"/>
            <w:r w:rsidRPr="00BB6EB3">
              <w:rPr>
                <w:rFonts w:ascii="Arial" w:hAnsi="Arial" w:cs="Arial"/>
                <w:sz w:val="22"/>
                <w:szCs w:val="22"/>
              </w:rPr>
              <w:t>мањ</w:t>
            </w:r>
            <w:r w:rsidRPr="00BB6EB3">
              <w:rPr>
                <w:rFonts w:ascii="Arial" w:hAnsi="Arial" w:cs="Arial"/>
                <w:sz w:val="22"/>
                <w:szCs w:val="22"/>
                <w:lang w:val="sr-Cyrl-RS"/>
              </w:rPr>
              <w:t>ити</w:t>
            </w:r>
            <w:proofErr w:type="spellEnd"/>
            <w:r w:rsidRPr="00BB6EB3">
              <w:rPr>
                <w:rFonts w:ascii="Arial" w:hAnsi="Arial" w:cs="Arial"/>
                <w:sz w:val="22"/>
                <w:szCs w:val="22"/>
                <w:lang w:val="sr-Cyrl-RS"/>
              </w:rPr>
              <w:t xml:space="preserve"> </w:t>
            </w:r>
            <w:proofErr w:type="spellStart"/>
            <w:r w:rsidRPr="00BB6EB3">
              <w:rPr>
                <w:rFonts w:ascii="Arial" w:hAnsi="Arial" w:cs="Arial"/>
                <w:sz w:val="22"/>
                <w:szCs w:val="22"/>
              </w:rPr>
              <w:t>ризик</w:t>
            </w:r>
            <w:proofErr w:type="spellEnd"/>
            <w:r w:rsidRPr="00BB6EB3">
              <w:rPr>
                <w:rFonts w:ascii="Arial" w:hAnsi="Arial" w:cs="Arial"/>
                <w:sz w:val="22"/>
                <w:szCs w:val="22"/>
              </w:rPr>
              <w:t xml:space="preserve"> </w:t>
            </w:r>
            <w:proofErr w:type="spellStart"/>
            <w:r w:rsidRPr="00BB6EB3">
              <w:rPr>
                <w:rFonts w:ascii="Arial" w:hAnsi="Arial" w:cs="Arial"/>
                <w:sz w:val="22"/>
                <w:szCs w:val="22"/>
              </w:rPr>
              <w:t>од</w:t>
            </w:r>
            <w:proofErr w:type="spellEnd"/>
            <w:r w:rsidRPr="00BB6EB3">
              <w:rPr>
                <w:rFonts w:ascii="Arial" w:hAnsi="Arial" w:cs="Arial"/>
                <w:sz w:val="22"/>
                <w:szCs w:val="22"/>
              </w:rPr>
              <w:t xml:space="preserve"> </w:t>
            </w:r>
            <w:proofErr w:type="spellStart"/>
            <w:r w:rsidRPr="00BB6EB3">
              <w:rPr>
                <w:rFonts w:ascii="Arial" w:hAnsi="Arial" w:cs="Arial"/>
                <w:sz w:val="22"/>
                <w:szCs w:val="22"/>
              </w:rPr>
              <w:t>удеса</w:t>
            </w:r>
            <w:proofErr w:type="spellEnd"/>
          </w:p>
        </w:tc>
      </w:tr>
      <w:tr w:rsidR="00784E7C" w:rsidRPr="00BB6EB3" w14:paraId="11CFDE88" w14:textId="77777777" w:rsidTr="00021E89">
        <w:trPr>
          <w:jc w:val="center"/>
        </w:trPr>
        <w:tc>
          <w:tcPr>
            <w:tcW w:w="1248" w:type="dxa"/>
            <w:vAlign w:val="center"/>
          </w:tcPr>
          <w:p w14:paraId="0A67A7DD" w14:textId="67150B1F" w:rsidR="00784E7C" w:rsidRPr="00BB6EB3" w:rsidRDefault="00784E7C" w:rsidP="00784E7C">
            <w:pPr>
              <w:spacing w:after="120"/>
              <w:ind w:left="360"/>
              <w:rPr>
                <w:rFonts w:ascii="Arial" w:hAnsi="Arial" w:cs="Arial"/>
                <w:sz w:val="22"/>
                <w:szCs w:val="22"/>
              </w:rPr>
            </w:pPr>
            <w:r w:rsidRPr="00BB6EB3">
              <w:rPr>
                <w:rFonts w:ascii="Arial" w:hAnsi="Arial" w:cs="Arial"/>
                <w:sz w:val="22"/>
                <w:szCs w:val="22"/>
                <w:lang w:val="ru-RU"/>
              </w:rPr>
              <w:t>12.</w:t>
            </w:r>
          </w:p>
        </w:tc>
        <w:tc>
          <w:tcPr>
            <w:tcW w:w="7683" w:type="dxa"/>
            <w:vAlign w:val="center"/>
          </w:tcPr>
          <w:p w14:paraId="459F781E" w14:textId="3C2501C5" w:rsidR="00784E7C" w:rsidRPr="00BB6EB3" w:rsidRDefault="00784E7C" w:rsidP="00784E7C">
            <w:pPr>
              <w:spacing w:after="120"/>
              <w:rPr>
                <w:rFonts w:ascii="Arial" w:hAnsi="Arial" w:cs="Arial"/>
                <w:sz w:val="22"/>
                <w:szCs w:val="22"/>
              </w:rPr>
            </w:pPr>
            <w:r w:rsidRPr="00BB6EB3">
              <w:rPr>
                <w:rFonts w:ascii="Arial" w:hAnsi="Arial" w:cs="Arial"/>
                <w:sz w:val="22"/>
                <w:szCs w:val="22"/>
                <w:lang w:val="sr-Cyrl-CS"/>
              </w:rPr>
              <w:t>Ублажити негативан демографски развој</w:t>
            </w:r>
          </w:p>
        </w:tc>
      </w:tr>
      <w:tr w:rsidR="00784E7C" w:rsidRPr="00BB6EB3" w14:paraId="49A7762B" w14:textId="77777777" w:rsidTr="00021E89">
        <w:trPr>
          <w:jc w:val="center"/>
        </w:trPr>
        <w:tc>
          <w:tcPr>
            <w:tcW w:w="1248" w:type="dxa"/>
            <w:vAlign w:val="center"/>
          </w:tcPr>
          <w:p w14:paraId="6E98D3C1" w14:textId="2D5880A6" w:rsidR="00784E7C" w:rsidRPr="00BB6EB3" w:rsidRDefault="00784E7C" w:rsidP="00784E7C">
            <w:pPr>
              <w:spacing w:after="120"/>
              <w:ind w:left="360"/>
              <w:rPr>
                <w:rFonts w:ascii="Arial" w:hAnsi="Arial" w:cs="Arial"/>
                <w:sz w:val="22"/>
                <w:szCs w:val="22"/>
                <w:lang w:val="ru-RU"/>
              </w:rPr>
            </w:pPr>
            <w:r w:rsidRPr="00BB6EB3">
              <w:rPr>
                <w:rFonts w:ascii="Arial" w:hAnsi="Arial" w:cs="Arial"/>
                <w:sz w:val="22"/>
                <w:szCs w:val="22"/>
                <w:lang w:val="ru-RU"/>
              </w:rPr>
              <w:t>13.</w:t>
            </w:r>
          </w:p>
        </w:tc>
        <w:tc>
          <w:tcPr>
            <w:tcW w:w="7683" w:type="dxa"/>
            <w:vAlign w:val="center"/>
          </w:tcPr>
          <w:p w14:paraId="780096D6" w14:textId="0F096093" w:rsidR="00784E7C" w:rsidRPr="00BB6EB3" w:rsidRDefault="00784E7C" w:rsidP="00784E7C">
            <w:pPr>
              <w:spacing w:after="120"/>
              <w:rPr>
                <w:rFonts w:ascii="Arial" w:hAnsi="Arial" w:cs="Arial"/>
                <w:sz w:val="22"/>
                <w:szCs w:val="22"/>
              </w:rPr>
            </w:pPr>
            <w:proofErr w:type="spellStart"/>
            <w:r w:rsidRPr="00BB6EB3">
              <w:rPr>
                <w:rFonts w:ascii="Arial" w:hAnsi="Arial" w:cs="Arial"/>
                <w:sz w:val="22"/>
                <w:szCs w:val="22"/>
                <w:lang w:val="sr-Cyrl-CS"/>
              </w:rPr>
              <w:t>Унапређедити</w:t>
            </w:r>
            <w:proofErr w:type="spellEnd"/>
            <w:r w:rsidRPr="00BB6EB3">
              <w:rPr>
                <w:rFonts w:ascii="Arial" w:hAnsi="Arial" w:cs="Arial"/>
                <w:sz w:val="22"/>
                <w:szCs w:val="22"/>
                <w:lang w:val="sr-Cyrl-CS"/>
              </w:rPr>
              <w:t xml:space="preserve"> услове који утичу на побољшање здравља становника</w:t>
            </w:r>
          </w:p>
        </w:tc>
      </w:tr>
      <w:tr w:rsidR="00784E7C" w:rsidRPr="00BB6EB3" w14:paraId="2B18BF78" w14:textId="77777777" w:rsidTr="00021E89">
        <w:trPr>
          <w:jc w:val="center"/>
        </w:trPr>
        <w:tc>
          <w:tcPr>
            <w:tcW w:w="1248" w:type="dxa"/>
            <w:vAlign w:val="center"/>
          </w:tcPr>
          <w:p w14:paraId="386D3526" w14:textId="374C38B9" w:rsidR="00784E7C" w:rsidRPr="00BB6EB3" w:rsidRDefault="00784E7C" w:rsidP="00784E7C">
            <w:pPr>
              <w:spacing w:after="120"/>
              <w:ind w:left="360"/>
              <w:rPr>
                <w:rFonts w:ascii="Arial" w:hAnsi="Arial" w:cs="Arial"/>
                <w:sz w:val="22"/>
                <w:szCs w:val="22"/>
                <w:lang w:val="ru-RU"/>
              </w:rPr>
            </w:pPr>
            <w:r w:rsidRPr="00BB6EB3">
              <w:rPr>
                <w:rFonts w:ascii="Arial" w:hAnsi="Arial" w:cs="Arial"/>
                <w:sz w:val="22"/>
                <w:szCs w:val="22"/>
                <w:lang w:val="ru-RU"/>
              </w:rPr>
              <w:lastRenderedPageBreak/>
              <w:t>14.</w:t>
            </w:r>
          </w:p>
        </w:tc>
        <w:tc>
          <w:tcPr>
            <w:tcW w:w="7683" w:type="dxa"/>
            <w:vAlign w:val="center"/>
          </w:tcPr>
          <w:p w14:paraId="509CD15D" w14:textId="7A64E73B" w:rsidR="00784E7C" w:rsidRPr="00BB6EB3" w:rsidRDefault="00784E7C" w:rsidP="00784E7C">
            <w:pPr>
              <w:spacing w:after="120"/>
              <w:ind w:right="48"/>
              <w:rPr>
                <w:rFonts w:ascii="Arial" w:hAnsi="Arial" w:cs="Arial"/>
                <w:sz w:val="22"/>
                <w:szCs w:val="22"/>
                <w:lang w:val="sr-Cyrl-RS"/>
              </w:rPr>
            </w:pPr>
            <w:r w:rsidRPr="00BB6EB3">
              <w:rPr>
                <w:rFonts w:ascii="Arial" w:hAnsi="Arial" w:cs="Arial"/>
                <w:sz w:val="22"/>
                <w:szCs w:val="22"/>
                <w:lang w:val="sr-Cyrl-CS"/>
              </w:rPr>
              <w:t>Повећати безбедности јавних простора</w:t>
            </w:r>
            <w:r w:rsidRPr="00BB6EB3">
              <w:rPr>
                <w:rFonts w:ascii="Arial" w:hAnsi="Arial" w:cs="Arial"/>
                <w:sz w:val="22"/>
                <w:szCs w:val="22"/>
                <w:lang w:val="ru-RU"/>
              </w:rPr>
              <w:t xml:space="preserve"> и </w:t>
            </w:r>
            <w:r w:rsidRPr="00BB6EB3">
              <w:rPr>
                <w:rFonts w:ascii="Arial" w:hAnsi="Arial" w:cs="Arial"/>
                <w:sz w:val="22"/>
                <w:szCs w:val="22"/>
              </w:rPr>
              <w:t xml:space="preserve"> </w:t>
            </w:r>
            <w:proofErr w:type="spellStart"/>
            <w:r w:rsidRPr="00BB6EB3">
              <w:rPr>
                <w:rFonts w:ascii="Arial" w:hAnsi="Arial" w:cs="Arial"/>
                <w:sz w:val="22"/>
                <w:szCs w:val="22"/>
              </w:rPr>
              <w:t>доступност</w:t>
            </w:r>
            <w:proofErr w:type="spellEnd"/>
            <w:r w:rsidRPr="00BB6EB3">
              <w:rPr>
                <w:rFonts w:ascii="Arial" w:hAnsi="Arial" w:cs="Arial"/>
                <w:sz w:val="22"/>
                <w:szCs w:val="22"/>
              </w:rPr>
              <w:t xml:space="preserve"> </w:t>
            </w:r>
            <w:proofErr w:type="spellStart"/>
            <w:r w:rsidRPr="00BB6EB3">
              <w:rPr>
                <w:rFonts w:ascii="Arial" w:hAnsi="Arial" w:cs="Arial"/>
                <w:sz w:val="22"/>
                <w:szCs w:val="22"/>
              </w:rPr>
              <w:t>садржаја</w:t>
            </w:r>
            <w:proofErr w:type="spellEnd"/>
            <w:r w:rsidRPr="00BB6EB3">
              <w:rPr>
                <w:rFonts w:ascii="Arial" w:hAnsi="Arial" w:cs="Arial"/>
                <w:sz w:val="22"/>
                <w:szCs w:val="22"/>
              </w:rPr>
              <w:t xml:space="preserve"> </w:t>
            </w:r>
            <w:proofErr w:type="spellStart"/>
            <w:r w:rsidRPr="00BB6EB3">
              <w:rPr>
                <w:rFonts w:ascii="Arial" w:hAnsi="Arial" w:cs="Arial"/>
                <w:sz w:val="22"/>
                <w:szCs w:val="22"/>
              </w:rPr>
              <w:t>свим</w:t>
            </w:r>
            <w:proofErr w:type="spellEnd"/>
            <w:r w:rsidRPr="00BB6EB3">
              <w:rPr>
                <w:rFonts w:ascii="Arial" w:hAnsi="Arial" w:cs="Arial"/>
                <w:sz w:val="22"/>
                <w:szCs w:val="22"/>
              </w:rPr>
              <w:t xml:space="preserve"> </w:t>
            </w:r>
            <w:proofErr w:type="spellStart"/>
            <w:r w:rsidRPr="00BB6EB3">
              <w:rPr>
                <w:rFonts w:ascii="Arial" w:hAnsi="Arial" w:cs="Arial"/>
                <w:sz w:val="22"/>
                <w:szCs w:val="22"/>
              </w:rPr>
              <w:t>категоријама</w:t>
            </w:r>
            <w:proofErr w:type="spellEnd"/>
            <w:r w:rsidRPr="00BB6EB3">
              <w:rPr>
                <w:rFonts w:ascii="Arial" w:hAnsi="Arial" w:cs="Arial"/>
                <w:sz w:val="22"/>
                <w:szCs w:val="22"/>
              </w:rPr>
              <w:t xml:space="preserve"> </w:t>
            </w:r>
            <w:proofErr w:type="spellStart"/>
            <w:r w:rsidRPr="00BB6EB3">
              <w:rPr>
                <w:rFonts w:ascii="Arial" w:hAnsi="Arial" w:cs="Arial"/>
                <w:sz w:val="22"/>
                <w:szCs w:val="22"/>
              </w:rPr>
              <w:t>становништва</w:t>
            </w:r>
            <w:proofErr w:type="spellEnd"/>
          </w:p>
        </w:tc>
      </w:tr>
      <w:tr w:rsidR="00784E7C" w:rsidRPr="00BB6EB3" w14:paraId="0762C4BB" w14:textId="77777777" w:rsidTr="00021E89">
        <w:trPr>
          <w:jc w:val="center"/>
        </w:trPr>
        <w:tc>
          <w:tcPr>
            <w:tcW w:w="1248" w:type="dxa"/>
            <w:vAlign w:val="center"/>
          </w:tcPr>
          <w:p w14:paraId="6F761A89" w14:textId="0228D193" w:rsidR="00784E7C" w:rsidRPr="00BB6EB3" w:rsidRDefault="00784E7C" w:rsidP="00784E7C">
            <w:pPr>
              <w:spacing w:after="120"/>
              <w:ind w:left="360"/>
              <w:rPr>
                <w:rFonts w:ascii="Arial" w:hAnsi="Arial" w:cs="Arial"/>
                <w:sz w:val="22"/>
                <w:szCs w:val="22"/>
                <w:lang w:val="ru-RU"/>
              </w:rPr>
            </w:pPr>
            <w:r w:rsidRPr="00BB6EB3">
              <w:rPr>
                <w:rFonts w:ascii="Arial" w:hAnsi="Arial" w:cs="Arial"/>
                <w:sz w:val="22"/>
                <w:szCs w:val="22"/>
                <w:lang w:val="ru-RU"/>
              </w:rPr>
              <w:t>15.</w:t>
            </w:r>
          </w:p>
        </w:tc>
        <w:tc>
          <w:tcPr>
            <w:tcW w:w="7683" w:type="dxa"/>
            <w:vAlign w:val="center"/>
          </w:tcPr>
          <w:p w14:paraId="20E4DF99" w14:textId="221BA972" w:rsidR="00784E7C" w:rsidRPr="00BB6EB3" w:rsidRDefault="00784E7C" w:rsidP="00784E7C">
            <w:pPr>
              <w:spacing w:after="120"/>
              <w:rPr>
                <w:rFonts w:ascii="Arial" w:hAnsi="Arial" w:cs="Arial"/>
                <w:sz w:val="22"/>
                <w:szCs w:val="22"/>
              </w:rPr>
            </w:pPr>
            <w:r w:rsidRPr="00BB6EB3">
              <w:rPr>
                <w:rFonts w:ascii="Arial" w:hAnsi="Arial" w:cs="Arial"/>
                <w:sz w:val="22"/>
                <w:szCs w:val="22"/>
                <w:lang w:val="ru-RU"/>
              </w:rPr>
              <w:t>Обезбедити прикупљање</w:t>
            </w:r>
            <w:r w:rsidRPr="00BB6EB3">
              <w:rPr>
                <w:rFonts w:ascii="Arial" w:hAnsi="Arial" w:cs="Arial"/>
                <w:sz w:val="22"/>
                <w:szCs w:val="22"/>
              </w:rPr>
              <w:t xml:space="preserve">, </w:t>
            </w:r>
            <w:proofErr w:type="spellStart"/>
            <w:r w:rsidRPr="00BB6EB3">
              <w:rPr>
                <w:rFonts w:ascii="Arial" w:hAnsi="Arial" w:cs="Arial"/>
                <w:sz w:val="22"/>
                <w:szCs w:val="22"/>
              </w:rPr>
              <w:t>разврставање</w:t>
            </w:r>
            <w:proofErr w:type="spellEnd"/>
            <w:r w:rsidRPr="00BB6EB3">
              <w:rPr>
                <w:rFonts w:ascii="Arial" w:hAnsi="Arial" w:cs="Arial"/>
                <w:sz w:val="22"/>
                <w:szCs w:val="22"/>
              </w:rPr>
              <w:t xml:space="preserve"> и </w:t>
            </w:r>
            <w:proofErr w:type="spellStart"/>
            <w:r w:rsidRPr="00BB6EB3">
              <w:rPr>
                <w:rFonts w:ascii="Arial" w:hAnsi="Arial" w:cs="Arial"/>
                <w:sz w:val="22"/>
                <w:szCs w:val="22"/>
              </w:rPr>
              <w:t>третман</w:t>
            </w:r>
            <w:proofErr w:type="spellEnd"/>
            <w:r w:rsidRPr="00BB6EB3">
              <w:rPr>
                <w:rFonts w:ascii="Arial" w:hAnsi="Arial" w:cs="Arial"/>
                <w:sz w:val="22"/>
                <w:szCs w:val="22"/>
              </w:rPr>
              <w:t xml:space="preserve"> </w:t>
            </w:r>
            <w:r w:rsidRPr="00BB6EB3">
              <w:rPr>
                <w:rFonts w:ascii="Arial" w:hAnsi="Arial" w:cs="Arial"/>
                <w:sz w:val="22"/>
                <w:szCs w:val="22"/>
                <w:lang w:val="ru-RU"/>
              </w:rPr>
              <w:t>отпада</w:t>
            </w:r>
          </w:p>
        </w:tc>
      </w:tr>
      <w:tr w:rsidR="00784E7C" w:rsidRPr="00BB6EB3" w14:paraId="159BC061" w14:textId="77777777" w:rsidTr="00021E89">
        <w:trPr>
          <w:jc w:val="center"/>
        </w:trPr>
        <w:tc>
          <w:tcPr>
            <w:tcW w:w="1248" w:type="dxa"/>
            <w:vAlign w:val="center"/>
          </w:tcPr>
          <w:p w14:paraId="7321ECBB" w14:textId="72FCA900" w:rsidR="00784E7C" w:rsidRPr="00BB6EB3" w:rsidRDefault="00784E7C" w:rsidP="00784E7C">
            <w:pPr>
              <w:spacing w:after="120"/>
              <w:ind w:left="360"/>
              <w:rPr>
                <w:rFonts w:ascii="Arial" w:hAnsi="Arial" w:cs="Arial"/>
                <w:sz w:val="22"/>
                <w:szCs w:val="22"/>
                <w:lang w:val="ru-RU"/>
              </w:rPr>
            </w:pPr>
            <w:r w:rsidRPr="00BB6EB3">
              <w:rPr>
                <w:rFonts w:ascii="Arial" w:hAnsi="Arial" w:cs="Arial"/>
                <w:sz w:val="22"/>
                <w:szCs w:val="22"/>
                <w:lang w:val="ru-RU"/>
              </w:rPr>
              <w:t>16.</w:t>
            </w:r>
          </w:p>
        </w:tc>
        <w:tc>
          <w:tcPr>
            <w:tcW w:w="7683" w:type="dxa"/>
            <w:vAlign w:val="center"/>
          </w:tcPr>
          <w:p w14:paraId="7783C7FA" w14:textId="2CC86302" w:rsidR="00784E7C" w:rsidRPr="00BB6EB3" w:rsidRDefault="00784E7C" w:rsidP="00784E7C">
            <w:pPr>
              <w:spacing w:after="120"/>
              <w:ind w:right="48"/>
              <w:rPr>
                <w:rFonts w:ascii="Arial" w:hAnsi="Arial" w:cs="Arial"/>
                <w:sz w:val="22"/>
                <w:szCs w:val="22"/>
                <w:lang w:val="sr-Cyrl-CS"/>
              </w:rPr>
            </w:pPr>
            <w:r w:rsidRPr="00BB6EB3">
              <w:rPr>
                <w:rFonts w:ascii="Arial" w:hAnsi="Arial" w:cs="Arial"/>
                <w:sz w:val="22"/>
                <w:szCs w:val="22"/>
                <w:lang w:val="ru-RU"/>
              </w:rPr>
              <w:t>Унапре</w:t>
            </w:r>
            <w:proofErr w:type="spellStart"/>
            <w:r w:rsidRPr="00BB6EB3">
              <w:rPr>
                <w:rFonts w:ascii="Arial" w:hAnsi="Arial" w:cs="Arial"/>
                <w:sz w:val="22"/>
                <w:szCs w:val="22"/>
              </w:rPr>
              <w:t>дити</w:t>
            </w:r>
            <w:proofErr w:type="spellEnd"/>
            <w:r w:rsidRPr="00BB6EB3">
              <w:rPr>
                <w:rFonts w:ascii="Arial" w:hAnsi="Arial" w:cs="Arial"/>
                <w:sz w:val="22"/>
                <w:szCs w:val="22"/>
              </w:rPr>
              <w:t xml:space="preserve"> </w:t>
            </w:r>
            <w:proofErr w:type="spellStart"/>
            <w:r w:rsidRPr="00BB6EB3">
              <w:rPr>
                <w:rFonts w:ascii="Arial" w:hAnsi="Arial" w:cs="Arial"/>
                <w:sz w:val="22"/>
                <w:szCs w:val="22"/>
              </w:rPr>
              <w:t>систем</w:t>
            </w:r>
            <w:proofErr w:type="spellEnd"/>
            <w:r w:rsidRPr="00BB6EB3">
              <w:rPr>
                <w:rFonts w:ascii="Arial" w:hAnsi="Arial" w:cs="Arial"/>
                <w:sz w:val="22"/>
                <w:szCs w:val="22"/>
                <w:lang w:val="ru-RU"/>
              </w:rPr>
              <w:t xml:space="preserve"> мониторинга животне средине</w:t>
            </w:r>
          </w:p>
        </w:tc>
      </w:tr>
      <w:tr w:rsidR="00784E7C" w:rsidRPr="00BB6EB3" w14:paraId="4A763B26" w14:textId="77777777" w:rsidTr="00021E89">
        <w:trPr>
          <w:jc w:val="center"/>
        </w:trPr>
        <w:tc>
          <w:tcPr>
            <w:tcW w:w="1248" w:type="dxa"/>
            <w:vAlign w:val="center"/>
          </w:tcPr>
          <w:p w14:paraId="132FF4C6" w14:textId="577D33A3" w:rsidR="00784E7C" w:rsidRPr="00BB6EB3" w:rsidRDefault="00784E7C" w:rsidP="00784E7C">
            <w:pPr>
              <w:spacing w:after="120"/>
              <w:ind w:left="360"/>
              <w:rPr>
                <w:rFonts w:ascii="Arial" w:hAnsi="Arial" w:cs="Arial"/>
                <w:sz w:val="22"/>
                <w:szCs w:val="22"/>
                <w:lang w:val="ru-RU"/>
              </w:rPr>
            </w:pPr>
            <w:r w:rsidRPr="00BB6EB3">
              <w:rPr>
                <w:rFonts w:ascii="Arial" w:hAnsi="Arial" w:cs="Arial"/>
                <w:sz w:val="22"/>
                <w:szCs w:val="22"/>
                <w:lang w:val="ru-RU"/>
              </w:rPr>
              <w:t>17.</w:t>
            </w:r>
          </w:p>
        </w:tc>
        <w:tc>
          <w:tcPr>
            <w:tcW w:w="7683" w:type="dxa"/>
            <w:vAlign w:val="center"/>
          </w:tcPr>
          <w:p w14:paraId="31CE17DD" w14:textId="57D50E0C" w:rsidR="00784E7C" w:rsidRPr="00BB6EB3" w:rsidRDefault="00784E7C" w:rsidP="00784E7C">
            <w:pPr>
              <w:spacing w:after="120"/>
              <w:rPr>
                <w:rFonts w:ascii="Arial" w:hAnsi="Arial" w:cs="Arial"/>
                <w:sz w:val="22"/>
                <w:szCs w:val="22"/>
              </w:rPr>
            </w:pPr>
            <w:r w:rsidRPr="00BB6EB3">
              <w:rPr>
                <w:rFonts w:ascii="Arial" w:hAnsi="Arial" w:cs="Arial"/>
                <w:sz w:val="22"/>
                <w:szCs w:val="22"/>
                <w:lang w:val="ru-RU"/>
              </w:rPr>
              <w:t>Унапре</w:t>
            </w:r>
            <w:proofErr w:type="spellStart"/>
            <w:r w:rsidRPr="00BB6EB3">
              <w:rPr>
                <w:rFonts w:ascii="Arial" w:hAnsi="Arial" w:cs="Arial"/>
                <w:sz w:val="22"/>
                <w:szCs w:val="22"/>
              </w:rPr>
              <w:t>дити</w:t>
            </w:r>
            <w:proofErr w:type="spellEnd"/>
            <w:r w:rsidRPr="00BB6EB3">
              <w:rPr>
                <w:rFonts w:ascii="Arial" w:hAnsi="Arial" w:cs="Arial"/>
                <w:sz w:val="22"/>
                <w:szCs w:val="22"/>
                <w:lang w:val="ru-RU"/>
              </w:rPr>
              <w:t xml:space="preserve"> информисање јавности</w:t>
            </w:r>
            <w:r w:rsidRPr="00BB6EB3">
              <w:rPr>
                <w:rFonts w:ascii="Arial" w:hAnsi="Arial" w:cs="Arial"/>
                <w:sz w:val="22"/>
                <w:szCs w:val="22"/>
              </w:rPr>
              <w:t xml:space="preserve"> о </w:t>
            </w:r>
            <w:proofErr w:type="spellStart"/>
            <w:r w:rsidRPr="00BB6EB3">
              <w:rPr>
                <w:rFonts w:ascii="Arial" w:hAnsi="Arial" w:cs="Arial"/>
                <w:sz w:val="22"/>
                <w:szCs w:val="22"/>
              </w:rPr>
              <w:t>стању</w:t>
            </w:r>
            <w:proofErr w:type="spellEnd"/>
            <w:r w:rsidRPr="00BB6EB3">
              <w:rPr>
                <w:rFonts w:ascii="Arial" w:hAnsi="Arial" w:cs="Arial"/>
                <w:sz w:val="22"/>
                <w:szCs w:val="22"/>
              </w:rPr>
              <w:t xml:space="preserve"> </w:t>
            </w:r>
            <w:proofErr w:type="spellStart"/>
            <w:r w:rsidRPr="00BB6EB3">
              <w:rPr>
                <w:rFonts w:ascii="Arial" w:hAnsi="Arial" w:cs="Arial"/>
                <w:sz w:val="22"/>
                <w:szCs w:val="22"/>
              </w:rPr>
              <w:t>животне</w:t>
            </w:r>
            <w:proofErr w:type="spellEnd"/>
            <w:r w:rsidRPr="00BB6EB3">
              <w:rPr>
                <w:rFonts w:ascii="Arial" w:hAnsi="Arial" w:cs="Arial"/>
                <w:sz w:val="22"/>
                <w:szCs w:val="22"/>
              </w:rPr>
              <w:t xml:space="preserve"> </w:t>
            </w:r>
            <w:proofErr w:type="spellStart"/>
            <w:r w:rsidRPr="00BB6EB3">
              <w:rPr>
                <w:rFonts w:ascii="Arial" w:hAnsi="Arial" w:cs="Arial"/>
                <w:sz w:val="22"/>
                <w:szCs w:val="22"/>
              </w:rPr>
              <w:t>средине</w:t>
            </w:r>
            <w:proofErr w:type="spellEnd"/>
          </w:p>
        </w:tc>
      </w:tr>
    </w:tbl>
    <w:bookmarkEnd w:id="57"/>
    <w:p w14:paraId="2FCAB192" w14:textId="55E6208D" w:rsidR="00784E7C" w:rsidRPr="00BB6EB3" w:rsidRDefault="13435143" w:rsidP="007E6CFC">
      <w:pPr>
        <w:spacing w:before="120"/>
        <w:jc w:val="both"/>
        <w:rPr>
          <w:rFonts w:ascii="Arial" w:eastAsia="Arial" w:hAnsi="Arial" w:cs="Arial"/>
          <w:i/>
          <w:iCs/>
          <w:sz w:val="20"/>
          <w:szCs w:val="20"/>
          <w:lang w:val="ru-RU"/>
        </w:rPr>
      </w:pPr>
      <w:r w:rsidRPr="00BB6EB3">
        <w:rPr>
          <w:rFonts w:ascii="Arial" w:eastAsia="Arial" w:hAnsi="Arial" w:cs="Arial"/>
          <w:i/>
          <w:iCs/>
          <w:sz w:val="20"/>
          <w:szCs w:val="20"/>
          <w:lang w:val="sr-Cyrl-CS"/>
        </w:rPr>
        <w:t>Табела</w:t>
      </w:r>
      <w:r w:rsidR="00815849" w:rsidRPr="00BB6EB3">
        <w:rPr>
          <w:rFonts w:ascii="Arial" w:eastAsia="Arial" w:hAnsi="Arial" w:cs="Arial"/>
          <w:i/>
          <w:iCs/>
          <w:sz w:val="20"/>
          <w:szCs w:val="20"/>
          <w:lang w:val="sr-Cyrl-CS"/>
        </w:rPr>
        <w:t xml:space="preserve"> </w:t>
      </w:r>
      <w:r w:rsidR="00B553E0" w:rsidRPr="00BB6EB3">
        <w:rPr>
          <w:rFonts w:ascii="Arial" w:eastAsia="Arial" w:hAnsi="Arial" w:cs="Arial"/>
          <w:i/>
          <w:iCs/>
          <w:sz w:val="20"/>
          <w:szCs w:val="20"/>
          <w:lang w:val="sr-Cyrl-CS"/>
        </w:rPr>
        <w:t>1</w:t>
      </w:r>
      <w:r w:rsidR="00046575" w:rsidRPr="00BB6EB3">
        <w:rPr>
          <w:rFonts w:ascii="Arial" w:eastAsia="Arial" w:hAnsi="Arial" w:cs="Arial"/>
          <w:i/>
          <w:iCs/>
          <w:sz w:val="20"/>
          <w:szCs w:val="20"/>
          <w:lang w:val="sr-Cyrl-CS"/>
        </w:rPr>
        <w:t>4</w:t>
      </w:r>
      <w:r w:rsidRPr="00BB6EB3">
        <w:rPr>
          <w:rFonts w:ascii="Arial" w:eastAsia="Arial" w:hAnsi="Arial" w:cs="Arial"/>
          <w:i/>
          <w:iCs/>
          <w:sz w:val="20"/>
          <w:szCs w:val="20"/>
          <w:lang w:val="sr-Cyrl-CS"/>
        </w:rPr>
        <w:t>: Процена величине утицаја планских решења на животну средину и п</w:t>
      </w:r>
      <w:r w:rsidRPr="00BB6EB3">
        <w:rPr>
          <w:rFonts w:ascii="Arial" w:eastAsia="Arial" w:hAnsi="Arial" w:cs="Arial"/>
          <w:i/>
          <w:iCs/>
          <w:sz w:val="20"/>
          <w:szCs w:val="20"/>
          <w:lang w:val="ru-RU"/>
        </w:rPr>
        <w:t>роцена утицаја просторних размера, вероватноће и дужине трајања утицаја планских реше</w:t>
      </w:r>
    </w:p>
    <w:tbl>
      <w:tblPr>
        <w:tblStyle w:val="TableGrid4"/>
        <w:tblW w:w="9072" w:type="dxa"/>
        <w:tblInd w:w="-5" w:type="dxa"/>
        <w:tblLayout w:type="fixed"/>
        <w:tblLook w:val="04A0" w:firstRow="1" w:lastRow="0" w:firstColumn="1" w:lastColumn="0" w:noHBand="0" w:noVBand="1"/>
      </w:tblPr>
      <w:tblGrid>
        <w:gridCol w:w="1842"/>
        <w:gridCol w:w="425"/>
        <w:gridCol w:w="426"/>
        <w:gridCol w:w="425"/>
        <w:gridCol w:w="425"/>
        <w:gridCol w:w="425"/>
        <w:gridCol w:w="426"/>
        <w:gridCol w:w="425"/>
        <w:gridCol w:w="425"/>
        <w:gridCol w:w="425"/>
        <w:gridCol w:w="425"/>
        <w:gridCol w:w="425"/>
        <w:gridCol w:w="426"/>
        <w:gridCol w:w="426"/>
        <w:gridCol w:w="426"/>
        <w:gridCol w:w="425"/>
        <w:gridCol w:w="425"/>
        <w:gridCol w:w="425"/>
      </w:tblGrid>
      <w:tr w:rsidR="007E6CFC" w:rsidRPr="00BB6EB3" w14:paraId="04BE37C5" w14:textId="77777777" w:rsidTr="00915011">
        <w:trPr>
          <w:tblHeader/>
        </w:trPr>
        <w:tc>
          <w:tcPr>
            <w:tcW w:w="1842" w:type="dxa"/>
            <w:vMerge w:val="restart"/>
            <w:shd w:val="clear" w:color="auto" w:fill="D9D9D9" w:themeFill="background1" w:themeFillShade="D9"/>
            <w:vAlign w:val="center"/>
          </w:tcPr>
          <w:p w14:paraId="330797C2" w14:textId="77777777" w:rsidR="007E6CFC" w:rsidRPr="00BB6EB3" w:rsidRDefault="007E6CFC" w:rsidP="00915011">
            <w:pPr>
              <w:spacing w:after="120"/>
              <w:rPr>
                <w:rFonts w:ascii="Arial" w:hAnsi="Arial" w:cs="Arial"/>
                <w:b/>
                <w:bCs/>
                <w:sz w:val="20"/>
                <w:szCs w:val="20"/>
                <w:lang w:val="sr-Cyrl-RS"/>
              </w:rPr>
            </w:pPr>
            <w:r w:rsidRPr="00BB6EB3">
              <w:rPr>
                <w:rFonts w:ascii="Arial" w:hAnsi="Arial" w:cs="Arial"/>
                <w:b/>
                <w:bCs/>
                <w:sz w:val="20"/>
                <w:szCs w:val="20"/>
                <w:lang w:val="sr-Cyrl-RS"/>
              </w:rPr>
              <w:t>Планско решење</w:t>
            </w:r>
          </w:p>
        </w:tc>
        <w:tc>
          <w:tcPr>
            <w:tcW w:w="7230" w:type="dxa"/>
            <w:gridSpan w:val="17"/>
            <w:shd w:val="clear" w:color="auto" w:fill="D9D9D9" w:themeFill="background1" w:themeFillShade="D9"/>
          </w:tcPr>
          <w:p w14:paraId="4555B99B" w14:textId="77777777" w:rsidR="007E6CFC" w:rsidRPr="00BB6EB3" w:rsidRDefault="007E6CFC" w:rsidP="00915011">
            <w:pPr>
              <w:spacing w:after="120"/>
              <w:jc w:val="center"/>
              <w:rPr>
                <w:rFonts w:ascii="Arial" w:hAnsi="Arial" w:cs="Arial"/>
                <w:sz w:val="20"/>
                <w:szCs w:val="20"/>
              </w:rPr>
            </w:pPr>
            <w:proofErr w:type="spellStart"/>
            <w:r w:rsidRPr="00BB6EB3">
              <w:rPr>
                <w:rFonts w:ascii="Arial" w:hAnsi="Arial" w:cs="Arial"/>
                <w:b/>
                <w:bCs/>
                <w:sz w:val="20"/>
                <w:szCs w:val="20"/>
              </w:rPr>
              <w:t>Посебни</w:t>
            </w:r>
            <w:proofErr w:type="spellEnd"/>
            <w:r w:rsidRPr="00BB6EB3">
              <w:rPr>
                <w:rFonts w:ascii="Arial" w:hAnsi="Arial" w:cs="Arial"/>
                <w:b/>
                <w:bCs/>
                <w:sz w:val="20"/>
                <w:szCs w:val="20"/>
              </w:rPr>
              <w:t xml:space="preserve"> </w:t>
            </w:r>
            <w:proofErr w:type="spellStart"/>
            <w:r w:rsidRPr="00BB6EB3">
              <w:rPr>
                <w:rFonts w:ascii="Arial" w:hAnsi="Arial" w:cs="Arial"/>
                <w:b/>
                <w:bCs/>
                <w:sz w:val="20"/>
                <w:szCs w:val="20"/>
              </w:rPr>
              <w:t>циљеви</w:t>
            </w:r>
            <w:proofErr w:type="spellEnd"/>
            <w:r w:rsidRPr="00BB6EB3">
              <w:rPr>
                <w:rFonts w:ascii="Arial" w:hAnsi="Arial" w:cs="Arial"/>
                <w:b/>
                <w:bCs/>
                <w:sz w:val="20"/>
                <w:szCs w:val="20"/>
              </w:rPr>
              <w:t xml:space="preserve"> </w:t>
            </w:r>
            <w:proofErr w:type="spellStart"/>
            <w:r w:rsidRPr="00BB6EB3">
              <w:rPr>
                <w:rFonts w:ascii="Arial" w:hAnsi="Arial" w:cs="Arial"/>
                <w:b/>
                <w:bCs/>
                <w:sz w:val="20"/>
                <w:szCs w:val="20"/>
              </w:rPr>
              <w:t>стратешке</w:t>
            </w:r>
            <w:proofErr w:type="spellEnd"/>
            <w:r w:rsidRPr="00BB6EB3">
              <w:rPr>
                <w:rFonts w:ascii="Arial" w:hAnsi="Arial" w:cs="Arial"/>
                <w:b/>
                <w:bCs/>
                <w:sz w:val="20"/>
                <w:szCs w:val="20"/>
              </w:rPr>
              <w:t xml:space="preserve"> </w:t>
            </w:r>
            <w:proofErr w:type="spellStart"/>
            <w:r w:rsidRPr="00BB6EB3">
              <w:rPr>
                <w:rFonts w:ascii="Arial" w:hAnsi="Arial" w:cs="Arial"/>
                <w:b/>
                <w:bCs/>
                <w:sz w:val="20"/>
                <w:szCs w:val="20"/>
              </w:rPr>
              <w:t>процене</w:t>
            </w:r>
            <w:proofErr w:type="spellEnd"/>
          </w:p>
        </w:tc>
      </w:tr>
      <w:tr w:rsidR="007E6CFC" w:rsidRPr="00BB6EB3" w14:paraId="2AF79787" w14:textId="77777777" w:rsidTr="00915011">
        <w:trPr>
          <w:tblHeader/>
        </w:trPr>
        <w:tc>
          <w:tcPr>
            <w:tcW w:w="1842" w:type="dxa"/>
            <w:vMerge/>
            <w:shd w:val="clear" w:color="auto" w:fill="D9D9D9" w:themeFill="background1" w:themeFillShade="D9"/>
            <w:vAlign w:val="center"/>
          </w:tcPr>
          <w:p w14:paraId="106E267C" w14:textId="77777777" w:rsidR="007E6CFC" w:rsidRPr="00BB6EB3" w:rsidRDefault="007E6CFC" w:rsidP="00915011">
            <w:pPr>
              <w:spacing w:after="120"/>
              <w:rPr>
                <w:rFonts w:ascii="Arial" w:hAnsi="Arial" w:cs="Arial"/>
              </w:rPr>
            </w:pPr>
          </w:p>
        </w:tc>
        <w:tc>
          <w:tcPr>
            <w:tcW w:w="425" w:type="dxa"/>
            <w:shd w:val="clear" w:color="auto" w:fill="D9D9D9" w:themeFill="background1" w:themeFillShade="D9"/>
            <w:vAlign w:val="center"/>
          </w:tcPr>
          <w:p w14:paraId="6CC71313"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1</w:t>
            </w:r>
          </w:p>
        </w:tc>
        <w:tc>
          <w:tcPr>
            <w:tcW w:w="426" w:type="dxa"/>
            <w:shd w:val="clear" w:color="auto" w:fill="D9D9D9" w:themeFill="background1" w:themeFillShade="D9"/>
            <w:vAlign w:val="center"/>
          </w:tcPr>
          <w:p w14:paraId="2C33AA4D"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2</w:t>
            </w:r>
          </w:p>
        </w:tc>
        <w:tc>
          <w:tcPr>
            <w:tcW w:w="425" w:type="dxa"/>
            <w:shd w:val="clear" w:color="auto" w:fill="D9D9D9" w:themeFill="background1" w:themeFillShade="D9"/>
            <w:vAlign w:val="center"/>
          </w:tcPr>
          <w:p w14:paraId="5519231D"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3</w:t>
            </w:r>
          </w:p>
        </w:tc>
        <w:tc>
          <w:tcPr>
            <w:tcW w:w="425" w:type="dxa"/>
            <w:shd w:val="clear" w:color="auto" w:fill="D9D9D9" w:themeFill="background1" w:themeFillShade="D9"/>
            <w:vAlign w:val="center"/>
          </w:tcPr>
          <w:p w14:paraId="4064F2E4"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4</w:t>
            </w:r>
          </w:p>
        </w:tc>
        <w:tc>
          <w:tcPr>
            <w:tcW w:w="425" w:type="dxa"/>
            <w:shd w:val="clear" w:color="auto" w:fill="D9D9D9" w:themeFill="background1" w:themeFillShade="D9"/>
            <w:vAlign w:val="center"/>
          </w:tcPr>
          <w:p w14:paraId="7BC6E91E"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5</w:t>
            </w:r>
          </w:p>
        </w:tc>
        <w:tc>
          <w:tcPr>
            <w:tcW w:w="426" w:type="dxa"/>
            <w:shd w:val="clear" w:color="auto" w:fill="D9D9D9" w:themeFill="background1" w:themeFillShade="D9"/>
            <w:vAlign w:val="center"/>
          </w:tcPr>
          <w:p w14:paraId="18EA315E"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6</w:t>
            </w:r>
          </w:p>
        </w:tc>
        <w:tc>
          <w:tcPr>
            <w:tcW w:w="425" w:type="dxa"/>
            <w:shd w:val="clear" w:color="auto" w:fill="D9D9D9" w:themeFill="background1" w:themeFillShade="D9"/>
            <w:vAlign w:val="center"/>
          </w:tcPr>
          <w:p w14:paraId="6B749439"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7</w:t>
            </w:r>
          </w:p>
        </w:tc>
        <w:tc>
          <w:tcPr>
            <w:tcW w:w="425" w:type="dxa"/>
            <w:shd w:val="clear" w:color="auto" w:fill="D9D9D9" w:themeFill="background1" w:themeFillShade="D9"/>
            <w:vAlign w:val="center"/>
          </w:tcPr>
          <w:p w14:paraId="72674DEF"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8</w:t>
            </w:r>
          </w:p>
        </w:tc>
        <w:tc>
          <w:tcPr>
            <w:tcW w:w="425" w:type="dxa"/>
            <w:shd w:val="clear" w:color="auto" w:fill="D9D9D9" w:themeFill="background1" w:themeFillShade="D9"/>
            <w:vAlign w:val="center"/>
          </w:tcPr>
          <w:p w14:paraId="0025B427"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9</w:t>
            </w:r>
          </w:p>
        </w:tc>
        <w:tc>
          <w:tcPr>
            <w:tcW w:w="425" w:type="dxa"/>
            <w:shd w:val="clear" w:color="auto" w:fill="D9D9D9" w:themeFill="background1" w:themeFillShade="D9"/>
            <w:vAlign w:val="center"/>
          </w:tcPr>
          <w:p w14:paraId="417CE60E"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10</w:t>
            </w:r>
          </w:p>
        </w:tc>
        <w:tc>
          <w:tcPr>
            <w:tcW w:w="425" w:type="dxa"/>
            <w:shd w:val="clear" w:color="auto" w:fill="D9D9D9" w:themeFill="background1" w:themeFillShade="D9"/>
            <w:vAlign w:val="center"/>
          </w:tcPr>
          <w:p w14:paraId="6F926F2A"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11</w:t>
            </w:r>
          </w:p>
        </w:tc>
        <w:tc>
          <w:tcPr>
            <w:tcW w:w="426" w:type="dxa"/>
            <w:shd w:val="clear" w:color="auto" w:fill="D9D9D9" w:themeFill="background1" w:themeFillShade="D9"/>
            <w:vAlign w:val="center"/>
          </w:tcPr>
          <w:p w14:paraId="5FBFA2CE"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12</w:t>
            </w:r>
          </w:p>
        </w:tc>
        <w:tc>
          <w:tcPr>
            <w:tcW w:w="426" w:type="dxa"/>
            <w:shd w:val="clear" w:color="auto" w:fill="D9D9D9" w:themeFill="background1" w:themeFillShade="D9"/>
            <w:vAlign w:val="center"/>
          </w:tcPr>
          <w:p w14:paraId="55D59F1D"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13</w:t>
            </w:r>
          </w:p>
        </w:tc>
        <w:tc>
          <w:tcPr>
            <w:tcW w:w="426" w:type="dxa"/>
            <w:shd w:val="clear" w:color="auto" w:fill="D9D9D9" w:themeFill="background1" w:themeFillShade="D9"/>
            <w:vAlign w:val="center"/>
          </w:tcPr>
          <w:p w14:paraId="7F45F30C"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14</w:t>
            </w:r>
          </w:p>
        </w:tc>
        <w:tc>
          <w:tcPr>
            <w:tcW w:w="425" w:type="dxa"/>
            <w:shd w:val="clear" w:color="auto" w:fill="D9D9D9" w:themeFill="background1" w:themeFillShade="D9"/>
            <w:vAlign w:val="center"/>
          </w:tcPr>
          <w:p w14:paraId="398A198F"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15</w:t>
            </w:r>
          </w:p>
        </w:tc>
        <w:tc>
          <w:tcPr>
            <w:tcW w:w="425" w:type="dxa"/>
            <w:shd w:val="clear" w:color="auto" w:fill="D9D9D9" w:themeFill="background1" w:themeFillShade="D9"/>
            <w:vAlign w:val="center"/>
          </w:tcPr>
          <w:p w14:paraId="020342B8"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16</w:t>
            </w:r>
          </w:p>
        </w:tc>
        <w:tc>
          <w:tcPr>
            <w:tcW w:w="425" w:type="dxa"/>
            <w:shd w:val="clear" w:color="auto" w:fill="D9D9D9" w:themeFill="background1" w:themeFillShade="D9"/>
            <w:vAlign w:val="center"/>
          </w:tcPr>
          <w:p w14:paraId="5223300F" w14:textId="77777777" w:rsidR="007E6CFC" w:rsidRPr="00BB6EB3" w:rsidRDefault="007E6CFC" w:rsidP="00915011">
            <w:pPr>
              <w:spacing w:after="120"/>
              <w:jc w:val="center"/>
              <w:rPr>
                <w:rFonts w:ascii="Arial" w:hAnsi="Arial" w:cs="Arial"/>
                <w:sz w:val="18"/>
                <w:szCs w:val="18"/>
                <w:lang w:val="sr-Cyrl-RS"/>
              </w:rPr>
            </w:pPr>
            <w:r w:rsidRPr="00BB6EB3">
              <w:rPr>
                <w:rFonts w:ascii="Arial" w:hAnsi="Arial" w:cs="Arial"/>
                <w:sz w:val="18"/>
                <w:szCs w:val="18"/>
                <w:lang w:val="sr-Cyrl-RS"/>
              </w:rPr>
              <w:t>17</w:t>
            </w:r>
          </w:p>
        </w:tc>
      </w:tr>
      <w:tr w:rsidR="007E6CFC" w:rsidRPr="00BB6EB3" w14:paraId="31ED5806" w14:textId="77777777" w:rsidTr="00915011">
        <w:trPr>
          <w:trHeight w:val="850"/>
        </w:trPr>
        <w:tc>
          <w:tcPr>
            <w:tcW w:w="1842" w:type="dxa"/>
            <w:vAlign w:val="center"/>
          </w:tcPr>
          <w:p w14:paraId="777CEBFC" w14:textId="77777777" w:rsidR="007E6CFC" w:rsidRPr="00BB6EB3" w:rsidRDefault="007E6CFC" w:rsidP="00915011">
            <w:pPr>
              <w:spacing w:after="120"/>
              <w:contextualSpacing/>
              <w:rPr>
                <w:rFonts w:ascii="Arial" w:hAnsi="Arial" w:cs="Arial"/>
                <w:sz w:val="20"/>
                <w:szCs w:val="20"/>
                <w:lang w:val="sr-Cyrl-RS"/>
              </w:rPr>
            </w:pPr>
            <w:r w:rsidRPr="00BB6EB3">
              <w:rPr>
                <w:rFonts w:ascii="Arial" w:hAnsi="Arial" w:cs="Arial"/>
                <w:sz w:val="20"/>
                <w:szCs w:val="20"/>
                <w:lang w:val="sr-Cyrl-RS"/>
              </w:rPr>
              <w:t xml:space="preserve">Изградња </w:t>
            </w:r>
            <w:r w:rsidRPr="00BB6EB3">
              <w:rPr>
                <w:rFonts w:ascii="Arial" w:hAnsi="Arial" w:cs="Arial"/>
                <w:sz w:val="20"/>
                <w:szCs w:val="20"/>
                <w:lang w:val="sr-Cyrl-CS"/>
              </w:rPr>
              <w:t>БИО4</w:t>
            </w:r>
          </w:p>
        </w:tc>
        <w:tc>
          <w:tcPr>
            <w:tcW w:w="425" w:type="dxa"/>
            <w:shd w:val="clear" w:color="auto" w:fill="auto"/>
            <w:vAlign w:val="center"/>
          </w:tcPr>
          <w:p w14:paraId="0E760980"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6" w:type="dxa"/>
            <w:shd w:val="clear" w:color="auto" w:fill="auto"/>
            <w:vAlign w:val="center"/>
          </w:tcPr>
          <w:p w14:paraId="61573D27"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6AD1F03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12F928CD"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F2DBDB"/>
            <w:vAlign w:val="center"/>
          </w:tcPr>
          <w:p w14:paraId="7B9F0A9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w:t>
            </w:r>
            <w:r w:rsidRPr="00BB6EB3">
              <w:rPr>
                <w:rFonts w:ascii="Arial" w:hAnsi="Arial" w:cs="Arial"/>
                <w:sz w:val="16"/>
                <w:szCs w:val="16"/>
              </w:rPr>
              <w:t>1</w:t>
            </w:r>
          </w:p>
          <w:p w14:paraId="1F659BE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181A68A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Л</w:t>
            </w:r>
          </w:p>
          <w:p w14:paraId="482D749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6" w:type="dxa"/>
            <w:shd w:val="clear" w:color="auto" w:fill="F2DBDB"/>
            <w:vAlign w:val="center"/>
          </w:tcPr>
          <w:p w14:paraId="12DE4E8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-1</w:t>
            </w:r>
          </w:p>
          <w:p w14:paraId="75772EB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М</w:t>
            </w:r>
          </w:p>
          <w:p w14:paraId="7847F99E"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7C402C30"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П</w:t>
            </w:r>
          </w:p>
        </w:tc>
        <w:tc>
          <w:tcPr>
            <w:tcW w:w="425" w:type="dxa"/>
            <w:shd w:val="clear" w:color="auto" w:fill="auto"/>
          </w:tcPr>
          <w:p w14:paraId="44EC2F23" w14:textId="77777777" w:rsidR="007E6CFC" w:rsidRPr="00BB6EB3" w:rsidRDefault="007E6CFC" w:rsidP="00915011">
            <w:pPr>
              <w:spacing w:after="120"/>
              <w:jc w:val="center"/>
              <w:rPr>
                <w:rFonts w:ascii="Arial" w:hAnsi="Arial" w:cs="Arial"/>
                <w:sz w:val="16"/>
                <w:szCs w:val="16"/>
                <w:lang w:val="sr-Cyrl-RS"/>
              </w:rPr>
            </w:pPr>
          </w:p>
        </w:tc>
        <w:tc>
          <w:tcPr>
            <w:tcW w:w="425" w:type="dxa"/>
            <w:shd w:val="clear" w:color="auto" w:fill="F2DBDB"/>
          </w:tcPr>
          <w:p w14:paraId="33D93BBD"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w:t>
            </w:r>
            <w:r w:rsidRPr="00BB6EB3">
              <w:rPr>
                <w:rFonts w:ascii="Arial" w:hAnsi="Arial" w:cs="Arial"/>
                <w:sz w:val="16"/>
                <w:szCs w:val="16"/>
              </w:rPr>
              <w:t>1</w:t>
            </w:r>
          </w:p>
          <w:p w14:paraId="2FD59C5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30DAEDC0"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Л</w:t>
            </w:r>
          </w:p>
          <w:p w14:paraId="59DFB12B"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5" w:type="dxa"/>
            <w:shd w:val="clear" w:color="auto" w:fill="auto"/>
            <w:vAlign w:val="center"/>
          </w:tcPr>
          <w:p w14:paraId="759CB75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D6E3BC"/>
            <w:vAlign w:val="center"/>
          </w:tcPr>
          <w:p w14:paraId="18320342"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51B3CAA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7971392F"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07ABB0D8"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F2DBDB"/>
            <w:vAlign w:val="center"/>
          </w:tcPr>
          <w:p w14:paraId="60AC102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w:t>
            </w:r>
            <w:r w:rsidRPr="00BB6EB3">
              <w:rPr>
                <w:rFonts w:ascii="Arial" w:hAnsi="Arial" w:cs="Arial"/>
                <w:sz w:val="16"/>
                <w:szCs w:val="16"/>
              </w:rPr>
              <w:t>1</w:t>
            </w:r>
          </w:p>
          <w:p w14:paraId="43F59A0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М</w:t>
            </w:r>
          </w:p>
          <w:p w14:paraId="4022551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0027DBDB"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6" w:type="dxa"/>
            <w:shd w:val="clear" w:color="auto" w:fill="D6E3BC"/>
            <w:vAlign w:val="center"/>
          </w:tcPr>
          <w:p w14:paraId="142A1B61"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2E69224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12548499"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Р</w:t>
            </w:r>
          </w:p>
          <w:p w14:paraId="4F6F8ADE"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6" w:type="dxa"/>
            <w:shd w:val="clear" w:color="auto" w:fill="D6E3BC"/>
            <w:vAlign w:val="center"/>
          </w:tcPr>
          <w:p w14:paraId="052F43B7"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01456786"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5EA14151"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Р</w:t>
            </w:r>
          </w:p>
          <w:p w14:paraId="6B539EC2"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6" w:type="dxa"/>
            <w:shd w:val="clear" w:color="auto" w:fill="D6E3BC"/>
            <w:vAlign w:val="center"/>
          </w:tcPr>
          <w:p w14:paraId="01FE781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1A517DFF"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435B543D"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21BB864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D6E3BC"/>
            <w:vAlign w:val="center"/>
          </w:tcPr>
          <w:p w14:paraId="321AE44D"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4CB532A4"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5E64A128"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558764BB"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auto"/>
            <w:vAlign w:val="center"/>
          </w:tcPr>
          <w:p w14:paraId="463034AC"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4261830D"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r>
      <w:tr w:rsidR="007E6CFC" w:rsidRPr="00BB6EB3" w14:paraId="6DAB3AAC" w14:textId="77777777" w:rsidTr="00915011">
        <w:trPr>
          <w:trHeight w:val="850"/>
        </w:trPr>
        <w:tc>
          <w:tcPr>
            <w:tcW w:w="1842" w:type="dxa"/>
            <w:vAlign w:val="center"/>
          </w:tcPr>
          <w:p w14:paraId="7956B0E6" w14:textId="77777777" w:rsidR="007E6CFC" w:rsidRPr="00BB6EB3" w:rsidRDefault="007E6CFC" w:rsidP="00915011">
            <w:pPr>
              <w:spacing w:after="120"/>
              <w:contextualSpacing/>
              <w:rPr>
                <w:rFonts w:ascii="Arial" w:hAnsi="Arial" w:cs="Arial"/>
                <w:sz w:val="19"/>
                <w:szCs w:val="19"/>
              </w:rPr>
            </w:pPr>
            <w:r w:rsidRPr="00BB6EB3">
              <w:rPr>
                <w:rFonts w:ascii="Arial" w:hAnsi="Arial" w:cs="Arial"/>
                <w:sz w:val="19"/>
                <w:szCs w:val="19"/>
                <w:lang w:val="sr-Cyrl-RS"/>
              </w:rPr>
              <w:t xml:space="preserve">Изградња саобраћајне мреже </w:t>
            </w:r>
          </w:p>
        </w:tc>
        <w:tc>
          <w:tcPr>
            <w:tcW w:w="425" w:type="dxa"/>
            <w:shd w:val="clear" w:color="auto" w:fill="F2DBDB"/>
            <w:vAlign w:val="center"/>
          </w:tcPr>
          <w:p w14:paraId="0DCD55C7"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w:t>
            </w:r>
            <w:r w:rsidRPr="00BB6EB3">
              <w:rPr>
                <w:rFonts w:ascii="Arial" w:hAnsi="Arial" w:cs="Arial"/>
                <w:sz w:val="16"/>
                <w:szCs w:val="16"/>
                <w:lang w:val="sr-Cyrl-RS"/>
              </w:rPr>
              <w:t>1</w:t>
            </w:r>
          </w:p>
          <w:p w14:paraId="19606E44"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В</w:t>
            </w:r>
          </w:p>
          <w:p w14:paraId="2372D84F"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Л</w:t>
            </w:r>
          </w:p>
          <w:p w14:paraId="07E10B9F"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П</w:t>
            </w:r>
          </w:p>
        </w:tc>
        <w:tc>
          <w:tcPr>
            <w:tcW w:w="426" w:type="dxa"/>
            <w:shd w:val="clear" w:color="auto" w:fill="F2DBDB"/>
            <w:vAlign w:val="center"/>
          </w:tcPr>
          <w:p w14:paraId="5F8779B9"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Cyrl-RS"/>
              </w:rPr>
              <w:t>-1</w:t>
            </w:r>
          </w:p>
          <w:p w14:paraId="6B55996D"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В</w:t>
            </w:r>
          </w:p>
          <w:p w14:paraId="4DEBE807"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Л</w:t>
            </w:r>
          </w:p>
          <w:p w14:paraId="6E313114"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Latn-RS"/>
              </w:rPr>
              <w:t>П</w:t>
            </w:r>
          </w:p>
        </w:tc>
        <w:tc>
          <w:tcPr>
            <w:tcW w:w="425" w:type="dxa"/>
            <w:shd w:val="clear" w:color="auto" w:fill="F2DBDB"/>
            <w:vAlign w:val="center"/>
          </w:tcPr>
          <w:p w14:paraId="7034B29D"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30B53609"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В</w:t>
            </w:r>
          </w:p>
          <w:p w14:paraId="32E6BAA2"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Л</w:t>
            </w:r>
          </w:p>
          <w:p w14:paraId="589297A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5" w:type="dxa"/>
            <w:shd w:val="clear" w:color="auto" w:fill="F2DBDB"/>
            <w:vAlign w:val="center"/>
          </w:tcPr>
          <w:p w14:paraId="0AD050AA"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74B3345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М</w:t>
            </w:r>
          </w:p>
          <w:p w14:paraId="19EAE7D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63CDB411"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П</w:t>
            </w:r>
          </w:p>
        </w:tc>
        <w:tc>
          <w:tcPr>
            <w:tcW w:w="425" w:type="dxa"/>
            <w:shd w:val="clear" w:color="auto" w:fill="F2DBDB"/>
            <w:vAlign w:val="center"/>
          </w:tcPr>
          <w:p w14:paraId="6581E583"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434EBDAA"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В</w:t>
            </w:r>
          </w:p>
          <w:p w14:paraId="3ECEEBE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233C4818"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6" w:type="dxa"/>
            <w:shd w:val="clear" w:color="auto" w:fill="F2DBDB"/>
            <w:vAlign w:val="center"/>
          </w:tcPr>
          <w:p w14:paraId="5AA69862"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4430D55F"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М</w:t>
            </w:r>
          </w:p>
          <w:p w14:paraId="20767B5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7C65E282"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П</w:t>
            </w:r>
          </w:p>
        </w:tc>
        <w:tc>
          <w:tcPr>
            <w:tcW w:w="425" w:type="dxa"/>
            <w:shd w:val="clear" w:color="auto" w:fill="auto"/>
            <w:vAlign w:val="center"/>
          </w:tcPr>
          <w:p w14:paraId="6BAFA0BE"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F2DBDB"/>
          </w:tcPr>
          <w:p w14:paraId="4BB67B41"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32A34B8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М</w:t>
            </w:r>
          </w:p>
          <w:p w14:paraId="3D96190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424AA28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5" w:type="dxa"/>
            <w:shd w:val="clear" w:color="auto" w:fill="auto"/>
            <w:vAlign w:val="center"/>
          </w:tcPr>
          <w:p w14:paraId="444989A7"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5432B47E"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D6E3BC"/>
            <w:vAlign w:val="center"/>
          </w:tcPr>
          <w:p w14:paraId="38432409"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w:t>
            </w:r>
            <w:r w:rsidRPr="00BB6EB3">
              <w:rPr>
                <w:rFonts w:ascii="Arial" w:hAnsi="Arial" w:cs="Arial"/>
                <w:sz w:val="16"/>
                <w:szCs w:val="16"/>
              </w:rPr>
              <w:t>1</w:t>
            </w:r>
          </w:p>
          <w:p w14:paraId="02CA341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М</w:t>
            </w:r>
          </w:p>
          <w:p w14:paraId="223CAFB2"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0D2CFDA3"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6" w:type="dxa"/>
            <w:shd w:val="clear" w:color="auto" w:fill="D6E3BC"/>
            <w:vAlign w:val="center"/>
          </w:tcPr>
          <w:p w14:paraId="120B02A7"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w:t>
            </w:r>
            <w:r w:rsidRPr="00BB6EB3">
              <w:rPr>
                <w:rFonts w:ascii="Arial" w:hAnsi="Arial" w:cs="Arial"/>
                <w:sz w:val="16"/>
                <w:szCs w:val="16"/>
              </w:rPr>
              <w:t>1</w:t>
            </w:r>
          </w:p>
          <w:p w14:paraId="4B716921"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М</w:t>
            </w:r>
          </w:p>
          <w:p w14:paraId="58DAF41F"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62D440F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6" w:type="dxa"/>
            <w:shd w:val="clear" w:color="auto" w:fill="F2DBDB"/>
            <w:vAlign w:val="center"/>
          </w:tcPr>
          <w:p w14:paraId="03CE5A8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w:t>
            </w:r>
            <w:r w:rsidRPr="00BB6EB3">
              <w:rPr>
                <w:rFonts w:ascii="Arial" w:hAnsi="Arial" w:cs="Arial"/>
                <w:sz w:val="16"/>
                <w:szCs w:val="16"/>
              </w:rPr>
              <w:t>1</w:t>
            </w:r>
          </w:p>
          <w:p w14:paraId="1E7358AA"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4A1D3C0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5E941927"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 xml:space="preserve"> </w:t>
            </w:r>
            <w:r w:rsidRPr="00BB6EB3">
              <w:rPr>
                <w:rFonts w:ascii="Arial" w:hAnsi="Arial" w:cs="Arial"/>
                <w:sz w:val="16"/>
                <w:szCs w:val="16"/>
              </w:rPr>
              <w:t>Д</w:t>
            </w:r>
          </w:p>
        </w:tc>
        <w:tc>
          <w:tcPr>
            <w:tcW w:w="426" w:type="dxa"/>
            <w:shd w:val="clear" w:color="auto" w:fill="D6E3BC"/>
            <w:vAlign w:val="center"/>
          </w:tcPr>
          <w:p w14:paraId="7295D3B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78E91369"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209A98D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65E6F12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D6E3BC"/>
            <w:vAlign w:val="center"/>
          </w:tcPr>
          <w:p w14:paraId="67BF79E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37B581D8"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494301E7"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2AACCAD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 xml:space="preserve"> </w:t>
            </w:r>
            <w:r w:rsidRPr="00BB6EB3">
              <w:rPr>
                <w:rFonts w:ascii="Arial" w:hAnsi="Arial" w:cs="Arial"/>
                <w:sz w:val="16"/>
                <w:szCs w:val="16"/>
              </w:rPr>
              <w:t>Д</w:t>
            </w:r>
          </w:p>
        </w:tc>
        <w:tc>
          <w:tcPr>
            <w:tcW w:w="425" w:type="dxa"/>
            <w:shd w:val="clear" w:color="auto" w:fill="D6E3BC"/>
            <w:vAlign w:val="center"/>
          </w:tcPr>
          <w:p w14:paraId="41EF7938"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w:t>
            </w:r>
            <w:r w:rsidRPr="00BB6EB3">
              <w:rPr>
                <w:rFonts w:ascii="Arial" w:hAnsi="Arial" w:cs="Arial"/>
                <w:sz w:val="16"/>
                <w:szCs w:val="16"/>
              </w:rPr>
              <w:t>1</w:t>
            </w:r>
          </w:p>
          <w:p w14:paraId="1B0A39A1"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7251989F"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3F590260"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5" w:type="dxa"/>
            <w:shd w:val="clear" w:color="auto" w:fill="auto"/>
            <w:vAlign w:val="center"/>
          </w:tcPr>
          <w:p w14:paraId="54BCE508"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r>
      <w:tr w:rsidR="007E6CFC" w:rsidRPr="00BB6EB3" w14:paraId="29A58401" w14:textId="77777777" w:rsidTr="00915011">
        <w:trPr>
          <w:trHeight w:val="850"/>
        </w:trPr>
        <w:tc>
          <w:tcPr>
            <w:tcW w:w="1842" w:type="dxa"/>
            <w:vAlign w:val="center"/>
          </w:tcPr>
          <w:p w14:paraId="5CF6BF5C" w14:textId="77777777" w:rsidR="007E6CFC" w:rsidRPr="00BB6EB3" w:rsidRDefault="007E6CFC" w:rsidP="00915011">
            <w:pPr>
              <w:spacing w:after="120"/>
              <w:contextualSpacing/>
              <w:rPr>
                <w:rFonts w:ascii="Arial" w:hAnsi="Arial" w:cs="Arial"/>
                <w:bCs/>
                <w:sz w:val="19"/>
                <w:szCs w:val="19"/>
                <w:lang w:bidi="en-US"/>
              </w:rPr>
            </w:pPr>
            <w:r w:rsidRPr="00BB6EB3">
              <w:rPr>
                <w:rFonts w:ascii="Arial" w:hAnsi="Arial" w:cs="Arial"/>
                <w:bCs/>
                <w:sz w:val="19"/>
                <w:szCs w:val="19"/>
                <w:lang w:val="sr-Cyrl-RS" w:bidi="en-US"/>
              </w:rPr>
              <w:t>Изградња инфраструктурне мреже</w:t>
            </w:r>
          </w:p>
        </w:tc>
        <w:tc>
          <w:tcPr>
            <w:tcW w:w="425" w:type="dxa"/>
            <w:shd w:val="clear" w:color="auto" w:fill="D6E3BC"/>
            <w:vAlign w:val="center"/>
          </w:tcPr>
          <w:p w14:paraId="01181567"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13F9AFE4"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6CDD7C64"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07FA075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6" w:type="dxa"/>
            <w:shd w:val="clear" w:color="auto" w:fill="D6E3BC"/>
            <w:vAlign w:val="center"/>
          </w:tcPr>
          <w:p w14:paraId="1DF98D1F"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09A7AE4A"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00D6001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2CCD1B9D"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5" w:type="dxa"/>
            <w:shd w:val="clear" w:color="auto" w:fill="D6E3BC"/>
            <w:vAlign w:val="center"/>
          </w:tcPr>
          <w:p w14:paraId="53A9198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1945E817"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29E57C72"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63E3DCD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5" w:type="dxa"/>
            <w:shd w:val="clear" w:color="auto" w:fill="auto"/>
            <w:vAlign w:val="center"/>
          </w:tcPr>
          <w:p w14:paraId="379BB2CB"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D6E3BC"/>
            <w:vAlign w:val="center"/>
          </w:tcPr>
          <w:p w14:paraId="6B26E04C"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4D77B98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0516061B"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38F4EFE8"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6" w:type="dxa"/>
            <w:shd w:val="clear" w:color="auto" w:fill="D6E3BC"/>
            <w:vAlign w:val="center"/>
          </w:tcPr>
          <w:p w14:paraId="27A476AB"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6B693A5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3EF0DD2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395FD849"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5" w:type="dxa"/>
            <w:shd w:val="clear" w:color="auto" w:fill="D6E3BC"/>
            <w:vAlign w:val="center"/>
          </w:tcPr>
          <w:p w14:paraId="2CF9432F"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w:t>
            </w:r>
            <w:r w:rsidRPr="00BB6EB3">
              <w:rPr>
                <w:rFonts w:ascii="Arial" w:hAnsi="Arial" w:cs="Arial"/>
                <w:sz w:val="16"/>
                <w:szCs w:val="16"/>
              </w:rPr>
              <w:t>1</w:t>
            </w:r>
          </w:p>
          <w:p w14:paraId="719333AB"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В</w:t>
            </w:r>
          </w:p>
          <w:p w14:paraId="37321FE8"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Л</w:t>
            </w:r>
          </w:p>
          <w:p w14:paraId="18FED9A1"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5" w:type="dxa"/>
            <w:shd w:val="clear" w:color="auto" w:fill="auto"/>
          </w:tcPr>
          <w:p w14:paraId="03EFC0D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1FC6D42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D6E3BC"/>
            <w:vAlign w:val="center"/>
          </w:tcPr>
          <w:p w14:paraId="29C584EE"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+1</w:t>
            </w:r>
          </w:p>
          <w:p w14:paraId="1989711C"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В</w:t>
            </w:r>
          </w:p>
          <w:p w14:paraId="48C5000F"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Л</w:t>
            </w:r>
          </w:p>
          <w:p w14:paraId="48A024D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5" w:type="dxa"/>
            <w:shd w:val="clear" w:color="auto" w:fill="D6E3BC"/>
            <w:vAlign w:val="center"/>
          </w:tcPr>
          <w:p w14:paraId="42B1A9A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34C5BD2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20F5C946"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103748F1"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6" w:type="dxa"/>
            <w:shd w:val="clear" w:color="auto" w:fill="D6E3BC"/>
            <w:vAlign w:val="center"/>
          </w:tcPr>
          <w:p w14:paraId="33F5F61B"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7DEF3841"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5D4E1CA2"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18AD58FB"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 xml:space="preserve"> </w:t>
            </w:r>
            <w:r w:rsidRPr="00BB6EB3">
              <w:rPr>
                <w:rFonts w:ascii="Arial" w:hAnsi="Arial" w:cs="Arial"/>
                <w:sz w:val="16"/>
                <w:szCs w:val="16"/>
              </w:rPr>
              <w:t>Д</w:t>
            </w:r>
          </w:p>
        </w:tc>
        <w:tc>
          <w:tcPr>
            <w:tcW w:w="426" w:type="dxa"/>
            <w:shd w:val="clear" w:color="auto" w:fill="D6E3BC"/>
            <w:vAlign w:val="center"/>
          </w:tcPr>
          <w:p w14:paraId="4D3B5EC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79AF46E9"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5440644F"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45551AB8"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 xml:space="preserve"> </w:t>
            </w:r>
            <w:r w:rsidRPr="00BB6EB3">
              <w:rPr>
                <w:rFonts w:ascii="Arial" w:hAnsi="Arial" w:cs="Arial"/>
                <w:sz w:val="16"/>
                <w:szCs w:val="16"/>
              </w:rPr>
              <w:t>Д</w:t>
            </w:r>
          </w:p>
        </w:tc>
        <w:tc>
          <w:tcPr>
            <w:tcW w:w="426" w:type="dxa"/>
            <w:shd w:val="clear" w:color="auto" w:fill="D6E3BC"/>
            <w:vAlign w:val="center"/>
          </w:tcPr>
          <w:p w14:paraId="6CEECD8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204F6EDD"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225CDE6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Л</w:t>
            </w:r>
          </w:p>
          <w:p w14:paraId="5FCC6E7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D6E3BC"/>
            <w:vAlign w:val="center"/>
          </w:tcPr>
          <w:p w14:paraId="40B646F6"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2BCD17A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7610EB5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02210648"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D6E3BC"/>
            <w:vAlign w:val="center"/>
          </w:tcPr>
          <w:p w14:paraId="47FAA8EF"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762FBC2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20531C0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2F6656C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5" w:type="dxa"/>
            <w:shd w:val="clear" w:color="auto" w:fill="D6E3BC"/>
            <w:vAlign w:val="center"/>
          </w:tcPr>
          <w:p w14:paraId="041B4F1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26B6979A"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45E2ABC9"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23E52AB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r>
      <w:tr w:rsidR="007E6CFC" w:rsidRPr="00BB6EB3" w14:paraId="6BEDDB95" w14:textId="77777777" w:rsidTr="00915011">
        <w:trPr>
          <w:trHeight w:val="850"/>
        </w:trPr>
        <w:tc>
          <w:tcPr>
            <w:tcW w:w="1842" w:type="dxa"/>
            <w:vAlign w:val="center"/>
          </w:tcPr>
          <w:p w14:paraId="4DC5F10E" w14:textId="77777777" w:rsidR="007E6CFC" w:rsidRPr="00BB6EB3" w:rsidRDefault="007E6CFC" w:rsidP="00915011">
            <w:pPr>
              <w:spacing w:after="120"/>
              <w:contextualSpacing/>
              <w:rPr>
                <w:rFonts w:ascii="Arial" w:hAnsi="Arial" w:cs="Arial"/>
                <w:sz w:val="19"/>
                <w:szCs w:val="19"/>
                <w:lang w:val="sr-Cyrl-RS" w:bidi="en-US"/>
              </w:rPr>
            </w:pPr>
            <w:r w:rsidRPr="00BB6EB3">
              <w:rPr>
                <w:rFonts w:ascii="Arial" w:hAnsi="Arial" w:cs="Arial"/>
                <w:sz w:val="19"/>
                <w:szCs w:val="19"/>
                <w:lang w:val="sr-Cyrl-RS" w:bidi="en-US"/>
              </w:rPr>
              <w:t>Изградња трафостанице</w:t>
            </w:r>
          </w:p>
        </w:tc>
        <w:tc>
          <w:tcPr>
            <w:tcW w:w="425" w:type="dxa"/>
            <w:shd w:val="clear" w:color="auto" w:fill="auto"/>
            <w:vAlign w:val="center"/>
          </w:tcPr>
          <w:p w14:paraId="3DBD85F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6" w:type="dxa"/>
            <w:shd w:val="clear" w:color="auto" w:fill="auto"/>
            <w:vAlign w:val="center"/>
          </w:tcPr>
          <w:p w14:paraId="2ACA4E4C"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2E2A781A"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F2DBDB"/>
            <w:vAlign w:val="center"/>
          </w:tcPr>
          <w:p w14:paraId="2E4E43A8"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-1</w:t>
            </w:r>
          </w:p>
          <w:p w14:paraId="0B863F14"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382E9AD6"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6EF6E2E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П</w:t>
            </w:r>
          </w:p>
        </w:tc>
        <w:tc>
          <w:tcPr>
            <w:tcW w:w="425" w:type="dxa"/>
            <w:shd w:val="clear" w:color="auto" w:fill="F2DBDB"/>
            <w:vAlign w:val="center"/>
          </w:tcPr>
          <w:p w14:paraId="106B859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-1</w:t>
            </w:r>
          </w:p>
          <w:p w14:paraId="07F1E62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661815C6"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45084D6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П</w:t>
            </w:r>
          </w:p>
        </w:tc>
        <w:tc>
          <w:tcPr>
            <w:tcW w:w="426" w:type="dxa"/>
            <w:shd w:val="clear" w:color="auto" w:fill="auto"/>
            <w:vAlign w:val="center"/>
          </w:tcPr>
          <w:p w14:paraId="6A8F6281"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vAlign w:val="center"/>
          </w:tcPr>
          <w:p w14:paraId="19C2DE22"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F2DBDB"/>
            <w:vAlign w:val="center"/>
          </w:tcPr>
          <w:p w14:paraId="63D08E1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w:t>
            </w:r>
            <w:r w:rsidRPr="00BB6EB3">
              <w:rPr>
                <w:rFonts w:ascii="Arial" w:hAnsi="Arial" w:cs="Arial"/>
                <w:sz w:val="16"/>
                <w:szCs w:val="16"/>
              </w:rPr>
              <w:t>1</w:t>
            </w:r>
          </w:p>
          <w:p w14:paraId="52E752E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0F65611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3F4B312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 xml:space="preserve"> </w:t>
            </w:r>
            <w:r w:rsidRPr="00BB6EB3">
              <w:rPr>
                <w:rFonts w:ascii="Arial" w:hAnsi="Arial" w:cs="Arial"/>
                <w:sz w:val="16"/>
                <w:szCs w:val="16"/>
              </w:rPr>
              <w:t>Д</w:t>
            </w:r>
          </w:p>
        </w:tc>
        <w:tc>
          <w:tcPr>
            <w:tcW w:w="425" w:type="dxa"/>
            <w:shd w:val="clear" w:color="auto" w:fill="F2DBDB"/>
            <w:vAlign w:val="center"/>
          </w:tcPr>
          <w:p w14:paraId="42AAB2E3"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-1</w:t>
            </w:r>
          </w:p>
          <w:p w14:paraId="299D8E00"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М</w:t>
            </w:r>
          </w:p>
          <w:p w14:paraId="1C5D602E"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Л</w:t>
            </w:r>
          </w:p>
          <w:p w14:paraId="453F97C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5" w:type="dxa"/>
            <w:shd w:val="clear" w:color="auto" w:fill="D6E3BC"/>
            <w:vAlign w:val="center"/>
          </w:tcPr>
          <w:p w14:paraId="33AFA489"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7447E86B"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В</w:t>
            </w:r>
          </w:p>
          <w:p w14:paraId="05AC4A1C"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Л</w:t>
            </w:r>
          </w:p>
          <w:p w14:paraId="3DA3C3C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5" w:type="dxa"/>
            <w:shd w:val="clear" w:color="auto" w:fill="auto"/>
            <w:vAlign w:val="center"/>
          </w:tcPr>
          <w:p w14:paraId="4E9983B3"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6" w:type="dxa"/>
            <w:shd w:val="clear" w:color="auto" w:fill="auto"/>
            <w:vAlign w:val="center"/>
          </w:tcPr>
          <w:p w14:paraId="725E59E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6" w:type="dxa"/>
            <w:shd w:val="clear" w:color="auto" w:fill="auto"/>
            <w:vAlign w:val="center"/>
          </w:tcPr>
          <w:p w14:paraId="28AB874D"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6" w:type="dxa"/>
            <w:shd w:val="clear" w:color="auto" w:fill="D6E3BC"/>
            <w:vAlign w:val="center"/>
          </w:tcPr>
          <w:p w14:paraId="57725808"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58A81A8C"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В</w:t>
            </w:r>
          </w:p>
          <w:p w14:paraId="440F5F6D"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Л</w:t>
            </w:r>
          </w:p>
          <w:p w14:paraId="1CCCA80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auto"/>
            <w:vAlign w:val="center"/>
          </w:tcPr>
          <w:p w14:paraId="7256B655"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039DD803"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5974ABC0"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r>
      <w:tr w:rsidR="007E6CFC" w:rsidRPr="00BB6EB3" w14:paraId="71107E61" w14:textId="77777777" w:rsidTr="00915011">
        <w:trPr>
          <w:trHeight w:val="850"/>
        </w:trPr>
        <w:tc>
          <w:tcPr>
            <w:tcW w:w="1842" w:type="dxa"/>
            <w:vAlign w:val="center"/>
          </w:tcPr>
          <w:p w14:paraId="1F0DE67B" w14:textId="77777777" w:rsidR="007E6CFC" w:rsidRPr="00BB6EB3" w:rsidRDefault="007E6CFC" w:rsidP="00915011">
            <w:pPr>
              <w:spacing w:after="120"/>
              <w:contextualSpacing/>
              <w:rPr>
                <w:rFonts w:ascii="Arial" w:hAnsi="Arial" w:cs="Arial"/>
                <w:sz w:val="19"/>
                <w:szCs w:val="19"/>
                <w:lang w:val="sr-Cyrl-RS" w:bidi="en-US"/>
              </w:rPr>
            </w:pPr>
            <w:r w:rsidRPr="00BB6EB3">
              <w:rPr>
                <w:rFonts w:ascii="Arial" w:hAnsi="Arial" w:cs="Arial"/>
                <w:bCs/>
                <w:iCs/>
                <w:sz w:val="19"/>
                <w:szCs w:val="19"/>
                <w:lang w:val="sr-Cyrl-RS"/>
              </w:rPr>
              <w:t xml:space="preserve">Изградња </w:t>
            </w:r>
            <w:proofErr w:type="spellStart"/>
            <w:r w:rsidRPr="00BB6EB3">
              <w:rPr>
                <w:rFonts w:ascii="Arial" w:hAnsi="Arial" w:cs="Arial"/>
                <w:bCs/>
                <w:iCs/>
                <w:sz w:val="19"/>
                <w:szCs w:val="19"/>
                <w:lang w:val="sr-Cyrl-RS"/>
              </w:rPr>
              <w:t>енергерског</w:t>
            </w:r>
            <w:proofErr w:type="spellEnd"/>
            <w:r w:rsidRPr="00BB6EB3">
              <w:rPr>
                <w:rFonts w:ascii="Arial" w:hAnsi="Arial" w:cs="Arial"/>
                <w:bCs/>
                <w:iCs/>
                <w:sz w:val="19"/>
                <w:szCs w:val="19"/>
                <w:lang w:val="sr-Cyrl-RS"/>
              </w:rPr>
              <w:t xml:space="preserve"> блока и МРС</w:t>
            </w:r>
          </w:p>
        </w:tc>
        <w:tc>
          <w:tcPr>
            <w:tcW w:w="425" w:type="dxa"/>
            <w:shd w:val="clear" w:color="auto" w:fill="8DC529"/>
            <w:vAlign w:val="center"/>
          </w:tcPr>
          <w:p w14:paraId="734FC031"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+2</w:t>
            </w:r>
          </w:p>
          <w:p w14:paraId="558D0AE4"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В</w:t>
            </w:r>
          </w:p>
          <w:p w14:paraId="1EE7A6AB"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Л</w:t>
            </w:r>
          </w:p>
          <w:p w14:paraId="37F1BFCB"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Д</w:t>
            </w:r>
            <w:r w:rsidRPr="00BB6EB3">
              <w:rPr>
                <w:rFonts w:ascii="Arial" w:hAnsi="Arial" w:cs="Arial"/>
                <w:sz w:val="16"/>
                <w:szCs w:val="16"/>
              </w:rPr>
              <w:t xml:space="preserve"> </w:t>
            </w:r>
          </w:p>
        </w:tc>
        <w:tc>
          <w:tcPr>
            <w:tcW w:w="426" w:type="dxa"/>
            <w:shd w:val="clear" w:color="auto" w:fill="D6E3BC"/>
            <w:vAlign w:val="center"/>
          </w:tcPr>
          <w:p w14:paraId="5057A823"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4DDA14F1"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42622D4E"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4B70D55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5" w:type="dxa"/>
            <w:shd w:val="clear" w:color="auto" w:fill="D6E3BC"/>
            <w:vAlign w:val="center"/>
          </w:tcPr>
          <w:p w14:paraId="42B43EF2"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17DF9E7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78CDDDF7"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0CC93E2D"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5" w:type="dxa"/>
            <w:shd w:val="clear" w:color="auto" w:fill="auto"/>
            <w:vAlign w:val="center"/>
          </w:tcPr>
          <w:p w14:paraId="1F62F82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0</w:t>
            </w:r>
          </w:p>
        </w:tc>
        <w:tc>
          <w:tcPr>
            <w:tcW w:w="425" w:type="dxa"/>
            <w:shd w:val="clear" w:color="auto" w:fill="F2DBDB"/>
            <w:vAlign w:val="center"/>
          </w:tcPr>
          <w:p w14:paraId="32D5AAC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-1</w:t>
            </w:r>
          </w:p>
          <w:p w14:paraId="4A06901B"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78D32B87"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5839E46F"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6" w:type="dxa"/>
            <w:shd w:val="clear" w:color="auto" w:fill="auto"/>
            <w:vAlign w:val="center"/>
          </w:tcPr>
          <w:p w14:paraId="3FFD630C" w14:textId="77777777" w:rsidR="007E6CFC" w:rsidRPr="00BB6EB3" w:rsidRDefault="007E6CFC" w:rsidP="00915011">
            <w:pPr>
              <w:spacing w:after="120"/>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76CD8C5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F2DBDB"/>
            <w:vAlign w:val="center"/>
          </w:tcPr>
          <w:p w14:paraId="468DBC4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w:t>
            </w:r>
            <w:r w:rsidRPr="00BB6EB3">
              <w:rPr>
                <w:rFonts w:ascii="Arial" w:hAnsi="Arial" w:cs="Arial"/>
                <w:sz w:val="16"/>
                <w:szCs w:val="16"/>
              </w:rPr>
              <w:t>1</w:t>
            </w:r>
          </w:p>
          <w:p w14:paraId="467D8F98"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59FA87D8"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7B3A4A33"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 xml:space="preserve"> </w:t>
            </w:r>
            <w:r w:rsidRPr="00BB6EB3">
              <w:rPr>
                <w:rFonts w:ascii="Arial" w:hAnsi="Arial" w:cs="Arial"/>
                <w:sz w:val="16"/>
                <w:szCs w:val="16"/>
              </w:rPr>
              <w:t>Д</w:t>
            </w:r>
          </w:p>
        </w:tc>
        <w:tc>
          <w:tcPr>
            <w:tcW w:w="425" w:type="dxa"/>
            <w:shd w:val="clear" w:color="auto" w:fill="auto"/>
            <w:vAlign w:val="center"/>
          </w:tcPr>
          <w:p w14:paraId="063D737A"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8DC529"/>
            <w:vAlign w:val="center"/>
          </w:tcPr>
          <w:p w14:paraId="7E83C6FD"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Cyrl-RS"/>
              </w:rPr>
              <w:t>+2</w:t>
            </w:r>
          </w:p>
          <w:p w14:paraId="2075D68B"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В</w:t>
            </w:r>
          </w:p>
          <w:p w14:paraId="63B44512"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Л</w:t>
            </w:r>
          </w:p>
          <w:p w14:paraId="15CAB4A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5" w:type="dxa"/>
            <w:shd w:val="clear" w:color="auto" w:fill="auto"/>
            <w:vAlign w:val="center"/>
          </w:tcPr>
          <w:p w14:paraId="1C825BB1"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0</w:t>
            </w:r>
          </w:p>
        </w:tc>
        <w:tc>
          <w:tcPr>
            <w:tcW w:w="426" w:type="dxa"/>
            <w:shd w:val="clear" w:color="auto" w:fill="auto"/>
            <w:vAlign w:val="center"/>
          </w:tcPr>
          <w:p w14:paraId="50045F08"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0</w:t>
            </w:r>
          </w:p>
        </w:tc>
        <w:tc>
          <w:tcPr>
            <w:tcW w:w="426" w:type="dxa"/>
            <w:shd w:val="clear" w:color="auto" w:fill="D6E3BC"/>
            <w:vAlign w:val="center"/>
          </w:tcPr>
          <w:p w14:paraId="52BE858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721675A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62AC2BB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0215A6D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 xml:space="preserve"> </w:t>
            </w:r>
            <w:r w:rsidRPr="00BB6EB3">
              <w:rPr>
                <w:rFonts w:ascii="Arial" w:hAnsi="Arial" w:cs="Arial"/>
                <w:sz w:val="16"/>
                <w:szCs w:val="16"/>
              </w:rPr>
              <w:t>Д</w:t>
            </w:r>
          </w:p>
        </w:tc>
        <w:tc>
          <w:tcPr>
            <w:tcW w:w="426" w:type="dxa"/>
            <w:shd w:val="clear" w:color="auto" w:fill="auto"/>
            <w:vAlign w:val="center"/>
          </w:tcPr>
          <w:p w14:paraId="13ADF852"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141C2B7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0</w:t>
            </w:r>
          </w:p>
        </w:tc>
        <w:tc>
          <w:tcPr>
            <w:tcW w:w="425" w:type="dxa"/>
            <w:shd w:val="clear" w:color="auto" w:fill="auto"/>
            <w:vAlign w:val="center"/>
          </w:tcPr>
          <w:p w14:paraId="17BB941A"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122D5B3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0</w:t>
            </w:r>
          </w:p>
        </w:tc>
      </w:tr>
      <w:tr w:rsidR="007E6CFC" w:rsidRPr="00BB6EB3" w14:paraId="3B0F6B0F" w14:textId="77777777" w:rsidTr="00915011">
        <w:trPr>
          <w:trHeight w:val="850"/>
        </w:trPr>
        <w:tc>
          <w:tcPr>
            <w:tcW w:w="1842" w:type="dxa"/>
            <w:vAlign w:val="center"/>
          </w:tcPr>
          <w:p w14:paraId="20CD3AB0" w14:textId="77777777" w:rsidR="007E6CFC" w:rsidRPr="00BB6EB3" w:rsidRDefault="007E6CFC" w:rsidP="00915011">
            <w:pPr>
              <w:spacing w:after="120"/>
              <w:contextualSpacing/>
              <w:rPr>
                <w:rFonts w:ascii="Arial" w:hAnsi="Arial" w:cs="Arial"/>
                <w:sz w:val="19"/>
                <w:szCs w:val="19"/>
                <w:lang w:bidi="en-US"/>
              </w:rPr>
            </w:pPr>
            <w:r w:rsidRPr="00BB6EB3">
              <w:rPr>
                <w:rFonts w:ascii="Arial" w:hAnsi="Arial" w:cs="Arial"/>
                <w:sz w:val="19"/>
                <w:szCs w:val="19"/>
                <w:lang w:val="sr-Cyrl-RS" w:bidi="en-US"/>
              </w:rPr>
              <w:t>Изградња ППОВ</w:t>
            </w:r>
          </w:p>
        </w:tc>
        <w:tc>
          <w:tcPr>
            <w:tcW w:w="425" w:type="dxa"/>
            <w:shd w:val="clear" w:color="auto" w:fill="auto"/>
            <w:vAlign w:val="center"/>
          </w:tcPr>
          <w:p w14:paraId="7C5137B1"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6" w:type="dxa"/>
            <w:shd w:val="clear" w:color="auto" w:fill="auto"/>
            <w:vAlign w:val="center"/>
          </w:tcPr>
          <w:p w14:paraId="52D285A0"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715D1C92"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1C1DF7E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D6E3BC"/>
            <w:vAlign w:val="center"/>
          </w:tcPr>
          <w:p w14:paraId="44BB9A3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+1</w:t>
            </w:r>
          </w:p>
          <w:p w14:paraId="6C179574"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В</w:t>
            </w:r>
          </w:p>
          <w:p w14:paraId="5FCD77CD"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Л</w:t>
            </w:r>
          </w:p>
          <w:p w14:paraId="6879ECA1"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6" w:type="dxa"/>
            <w:shd w:val="clear" w:color="auto" w:fill="8DC529"/>
            <w:vAlign w:val="center"/>
          </w:tcPr>
          <w:p w14:paraId="2877D1AE"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Cyrl-RS"/>
              </w:rPr>
              <w:t>+2</w:t>
            </w:r>
          </w:p>
          <w:p w14:paraId="17B3B6FC"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В</w:t>
            </w:r>
          </w:p>
          <w:p w14:paraId="647FB2EB"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Р</w:t>
            </w:r>
          </w:p>
          <w:p w14:paraId="11FFC541"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5" w:type="dxa"/>
            <w:shd w:val="clear" w:color="auto" w:fill="D6E3BC"/>
          </w:tcPr>
          <w:p w14:paraId="1C3F06F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+1</w:t>
            </w:r>
          </w:p>
          <w:p w14:paraId="38FAD59F"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В</w:t>
            </w:r>
          </w:p>
          <w:p w14:paraId="09E20ED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405F9B3B"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5" w:type="dxa"/>
            <w:shd w:val="clear" w:color="auto" w:fill="F2DBDB"/>
          </w:tcPr>
          <w:p w14:paraId="2ED2F37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Latn-RS"/>
              </w:rPr>
              <w:t>-</w:t>
            </w:r>
            <w:r w:rsidRPr="00BB6EB3">
              <w:rPr>
                <w:rFonts w:ascii="Arial" w:hAnsi="Arial" w:cs="Arial"/>
                <w:sz w:val="16"/>
                <w:szCs w:val="16"/>
                <w:lang w:val="sr-Cyrl-RS"/>
              </w:rPr>
              <w:t>1</w:t>
            </w:r>
          </w:p>
          <w:p w14:paraId="6DD2C537"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В</w:t>
            </w:r>
          </w:p>
          <w:p w14:paraId="49E4B688"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663B5A71"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Д</w:t>
            </w:r>
          </w:p>
        </w:tc>
        <w:tc>
          <w:tcPr>
            <w:tcW w:w="425" w:type="dxa"/>
            <w:shd w:val="clear" w:color="auto" w:fill="auto"/>
            <w:vAlign w:val="center"/>
          </w:tcPr>
          <w:p w14:paraId="0E09957E"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20B8C097"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0</w:t>
            </w:r>
          </w:p>
        </w:tc>
        <w:tc>
          <w:tcPr>
            <w:tcW w:w="425" w:type="dxa"/>
            <w:shd w:val="clear" w:color="auto" w:fill="D6E3BC"/>
            <w:vAlign w:val="center"/>
          </w:tcPr>
          <w:p w14:paraId="6AC13513"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+1</w:t>
            </w:r>
          </w:p>
          <w:p w14:paraId="111DFA0A"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В</w:t>
            </w:r>
          </w:p>
          <w:p w14:paraId="460E06D5"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Л</w:t>
            </w:r>
          </w:p>
          <w:p w14:paraId="2328F1D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6" w:type="dxa"/>
            <w:shd w:val="clear" w:color="auto" w:fill="auto"/>
            <w:vAlign w:val="center"/>
          </w:tcPr>
          <w:p w14:paraId="74D3BF57"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lang w:val="sr-Cyrl-RS"/>
              </w:rPr>
              <w:t>0</w:t>
            </w:r>
          </w:p>
        </w:tc>
        <w:tc>
          <w:tcPr>
            <w:tcW w:w="426" w:type="dxa"/>
            <w:shd w:val="clear" w:color="auto" w:fill="D6E3BC"/>
            <w:vAlign w:val="center"/>
          </w:tcPr>
          <w:p w14:paraId="7A6069C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5FC8181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1A5222B9"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Р</w:t>
            </w:r>
          </w:p>
          <w:p w14:paraId="5C0AD54B"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6" w:type="dxa"/>
            <w:shd w:val="clear" w:color="auto" w:fill="auto"/>
            <w:vAlign w:val="center"/>
          </w:tcPr>
          <w:p w14:paraId="26A58008"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D6E3BC"/>
            <w:vAlign w:val="center"/>
          </w:tcPr>
          <w:p w14:paraId="362D67F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06F9EC9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М</w:t>
            </w:r>
          </w:p>
          <w:p w14:paraId="3CF4F986"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1D155FC6"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Д</w:t>
            </w:r>
          </w:p>
        </w:tc>
        <w:tc>
          <w:tcPr>
            <w:tcW w:w="425" w:type="dxa"/>
            <w:shd w:val="clear" w:color="auto" w:fill="auto"/>
            <w:vAlign w:val="center"/>
          </w:tcPr>
          <w:p w14:paraId="5807FD7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c>
          <w:tcPr>
            <w:tcW w:w="425" w:type="dxa"/>
            <w:shd w:val="clear" w:color="auto" w:fill="auto"/>
            <w:vAlign w:val="center"/>
          </w:tcPr>
          <w:p w14:paraId="459332C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0</w:t>
            </w:r>
          </w:p>
        </w:tc>
      </w:tr>
      <w:tr w:rsidR="007E6CFC" w:rsidRPr="00BB6EB3" w14:paraId="4F5C9506" w14:textId="77777777" w:rsidTr="00915011">
        <w:trPr>
          <w:trHeight w:val="850"/>
        </w:trPr>
        <w:tc>
          <w:tcPr>
            <w:tcW w:w="1842" w:type="dxa"/>
            <w:vAlign w:val="center"/>
          </w:tcPr>
          <w:p w14:paraId="598B00D4" w14:textId="77777777" w:rsidR="007E6CFC" w:rsidRPr="00BB6EB3" w:rsidRDefault="007E6CFC" w:rsidP="00915011">
            <w:pPr>
              <w:spacing w:after="120"/>
              <w:rPr>
                <w:rFonts w:ascii="Arial" w:hAnsi="Arial" w:cs="Arial"/>
                <w:bCs/>
                <w:iCs/>
                <w:sz w:val="19"/>
                <w:szCs w:val="19"/>
                <w:lang w:val="sr-Cyrl-RS"/>
              </w:rPr>
            </w:pPr>
            <w:r w:rsidRPr="00BB6EB3">
              <w:rPr>
                <w:rFonts w:ascii="Arial" w:hAnsi="Arial" w:cs="Arial"/>
                <w:sz w:val="19"/>
                <w:szCs w:val="19"/>
                <w:lang w:val="sr-Cyrl-RS"/>
              </w:rPr>
              <w:t>Заштита животне средине</w:t>
            </w:r>
          </w:p>
        </w:tc>
        <w:tc>
          <w:tcPr>
            <w:tcW w:w="425" w:type="dxa"/>
            <w:shd w:val="clear" w:color="auto" w:fill="8DC529"/>
            <w:vAlign w:val="center"/>
          </w:tcPr>
          <w:p w14:paraId="44ABB1D0"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2</w:t>
            </w:r>
          </w:p>
          <w:p w14:paraId="09D14884"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3CD79C29"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368EB12E" w14:textId="77777777" w:rsidR="007E6CFC" w:rsidRPr="00BB6EB3" w:rsidRDefault="007E6CFC" w:rsidP="00915011">
            <w:pPr>
              <w:spacing w:after="120"/>
              <w:jc w:val="center"/>
              <w:rPr>
                <w:rFonts w:ascii="Arial" w:hAnsi="Arial" w:cs="Arial"/>
                <w:sz w:val="16"/>
                <w:szCs w:val="16"/>
                <w:vertAlign w:val="superscript"/>
                <w:lang w:val="sr-Cyrl-RS"/>
              </w:rPr>
            </w:pPr>
            <w:r w:rsidRPr="00BB6EB3">
              <w:rPr>
                <w:rFonts w:ascii="Arial" w:hAnsi="Arial" w:cs="Arial"/>
                <w:sz w:val="16"/>
                <w:szCs w:val="16"/>
              </w:rPr>
              <w:t>Д</w:t>
            </w:r>
          </w:p>
        </w:tc>
        <w:tc>
          <w:tcPr>
            <w:tcW w:w="426" w:type="dxa"/>
            <w:shd w:val="clear" w:color="auto" w:fill="8DC529"/>
            <w:vAlign w:val="center"/>
          </w:tcPr>
          <w:p w14:paraId="1B2FF4D9"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2</w:t>
            </w:r>
          </w:p>
          <w:p w14:paraId="19D0F91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00F062B7"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2107AFEB"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D6E3BC"/>
            <w:vAlign w:val="center"/>
          </w:tcPr>
          <w:p w14:paraId="3EF48F02"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471F0D64"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0D518667"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0B9DE56D"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D6E3BC"/>
            <w:vAlign w:val="center"/>
          </w:tcPr>
          <w:p w14:paraId="43774F6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532EF7B7"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4BE20FA1"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3A7E7FC3"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D6E3BC"/>
            <w:vAlign w:val="center"/>
          </w:tcPr>
          <w:p w14:paraId="21F8216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472528E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77A0101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5297510C"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6" w:type="dxa"/>
            <w:shd w:val="clear" w:color="auto" w:fill="8DC529"/>
            <w:vAlign w:val="center"/>
          </w:tcPr>
          <w:p w14:paraId="120D26D5"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2</w:t>
            </w:r>
          </w:p>
          <w:p w14:paraId="1D977B51"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5762A645"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7E9188B8"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D6E3BC"/>
          </w:tcPr>
          <w:p w14:paraId="3036EB03"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45E2A8C8"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2371E091"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62C0E155"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D6E3BC"/>
          </w:tcPr>
          <w:p w14:paraId="1C915EB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0FEC1882"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М</w:t>
            </w:r>
          </w:p>
          <w:p w14:paraId="6F74EE4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Л</w:t>
            </w:r>
          </w:p>
          <w:p w14:paraId="73E5ABF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D6E3BC"/>
            <w:vAlign w:val="center"/>
          </w:tcPr>
          <w:p w14:paraId="4D045B3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3B2CE18B"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43D555A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6A44D949"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D6E3BC"/>
            <w:vAlign w:val="center"/>
          </w:tcPr>
          <w:p w14:paraId="6E50C6F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2BEEF9AF"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09ED6859"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73C8D387"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8DC529"/>
            <w:vAlign w:val="center"/>
          </w:tcPr>
          <w:p w14:paraId="7A67E0E5"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2</w:t>
            </w:r>
          </w:p>
          <w:p w14:paraId="7E2B9EF5"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6A7E214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03CE8505"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6" w:type="dxa"/>
            <w:shd w:val="clear" w:color="auto" w:fill="D6E3BC"/>
            <w:vAlign w:val="center"/>
          </w:tcPr>
          <w:p w14:paraId="24D1D275"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20838A7A"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71643818"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2CC8DF64"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6" w:type="dxa"/>
            <w:shd w:val="clear" w:color="auto" w:fill="D6E3BC"/>
            <w:vAlign w:val="center"/>
          </w:tcPr>
          <w:p w14:paraId="312EBDBF"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693207A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3F5B6AA7"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3117673B"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6" w:type="dxa"/>
            <w:shd w:val="clear" w:color="auto" w:fill="D6E3BC"/>
            <w:vAlign w:val="center"/>
          </w:tcPr>
          <w:p w14:paraId="69DFFEC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+1</w:t>
            </w:r>
          </w:p>
          <w:p w14:paraId="513CEE0E"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298574EA"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Л</w:t>
            </w:r>
          </w:p>
          <w:p w14:paraId="7FE30913"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8DC529"/>
            <w:vAlign w:val="center"/>
          </w:tcPr>
          <w:p w14:paraId="43E01676"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+2</w:t>
            </w:r>
          </w:p>
          <w:p w14:paraId="06CA90C0"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В</w:t>
            </w:r>
          </w:p>
          <w:p w14:paraId="241FCE19" w14:textId="77777777" w:rsidR="007E6CFC" w:rsidRPr="00BB6EB3" w:rsidRDefault="007E6CFC" w:rsidP="00915011">
            <w:pPr>
              <w:spacing w:after="120"/>
              <w:jc w:val="center"/>
              <w:rPr>
                <w:rFonts w:ascii="Arial" w:hAnsi="Arial" w:cs="Arial"/>
                <w:sz w:val="16"/>
                <w:szCs w:val="16"/>
                <w:lang w:val="sr-Latn-RS"/>
              </w:rPr>
            </w:pPr>
            <w:r w:rsidRPr="00BB6EB3">
              <w:rPr>
                <w:rFonts w:ascii="Arial" w:hAnsi="Arial" w:cs="Arial"/>
                <w:sz w:val="16"/>
                <w:szCs w:val="16"/>
                <w:lang w:val="sr-Latn-RS"/>
              </w:rPr>
              <w:t>Л</w:t>
            </w:r>
          </w:p>
          <w:p w14:paraId="73325F55"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Д</w:t>
            </w:r>
          </w:p>
        </w:tc>
        <w:tc>
          <w:tcPr>
            <w:tcW w:w="425" w:type="dxa"/>
            <w:shd w:val="clear" w:color="auto" w:fill="D6E3BC"/>
            <w:vAlign w:val="center"/>
          </w:tcPr>
          <w:p w14:paraId="6E80404E"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492FD710"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4B5A5BDA"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64828845"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c>
          <w:tcPr>
            <w:tcW w:w="425" w:type="dxa"/>
            <w:shd w:val="clear" w:color="auto" w:fill="D6E3BC"/>
            <w:vAlign w:val="center"/>
          </w:tcPr>
          <w:p w14:paraId="7EB2A33E"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w:t>
            </w:r>
            <w:r w:rsidRPr="00BB6EB3">
              <w:rPr>
                <w:rFonts w:ascii="Arial" w:hAnsi="Arial" w:cs="Arial"/>
                <w:sz w:val="16"/>
                <w:szCs w:val="16"/>
                <w:lang w:val="sr-Cyrl-RS"/>
              </w:rPr>
              <w:t>1</w:t>
            </w:r>
          </w:p>
          <w:p w14:paraId="262D7C1C" w14:textId="77777777" w:rsidR="007E6CFC" w:rsidRPr="00BB6EB3" w:rsidRDefault="007E6CFC" w:rsidP="00915011">
            <w:pPr>
              <w:spacing w:after="120"/>
              <w:jc w:val="center"/>
              <w:rPr>
                <w:rFonts w:ascii="Arial" w:hAnsi="Arial" w:cs="Arial"/>
                <w:sz w:val="16"/>
                <w:szCs w:val="16"/>
              </w:rPr>
            </w:pPr>
            <w:r w:rsidRPr="00BB6EB3">
              <w:rPr>
                <w:rFonts w:ascii="Arial" w:hAnsi="Arial" w:cs="Arial"/>
                <w:sz w:val="16"/>
                <w:szCs w:val="16"/>
              </w:rPr>
              <w:t>В</w:t>
            </w:r>
          </w:p>
          <w:p w14:paraId="39FEF7F1"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lang w:val="sr-Cyrl-RS"/>
              </w:rPr>
              <w:t>О</w:t>
            </w:r>
          </w:p>
          <w:p w14:paraId="057AB41E" w14:textId="77777777" w:rsidR="007E6CFC" w:rsidRPr="00BB6EB3" w:rsidRDefault="007E6CFC" w:rsidP="00915011">
            <w:pPr>
              <w:spacing w:after="120"/>
              <w:jc w:val="center"/>
              <w:rPr>
                <w:rFonts w:ascii="Arial" w:hAnsi="Arial" w:cs="Arial"/>
                <w:sz w:val="16"/>
                <w:szCs w:val="16"/>
                <w:lang w:val="sr-Cyrl-RS"/>
              </w:rPr>
            </w:pPr>
            <w:r w:rsidRPr="00BB6EB3">
              <w:rPr>
                <w:rFonts w:ascii="Arial" w:hAnsi="Arial" w:cs="Arial"/>
                <w:sz w:val="16"/>
                <w:szCs w:val="16"/>
              </w:rPr>
              <w:t>Д</w:t>
            </w:r>
          </w:p>
        </w:tc>
      </w:tr>
    </w:tbl>
    <w:p w14:paraId="3AC8B490" w14:textId="3446EA37" w:rsidR="00A777B1" w:rsidRPr="00BB6EB3" w:rsidRDefault="13435143" w:rsidP="007E6CFC">
      <w:pPr>
        <w:spacing w:before="120" w:after="120"/>
        <w:jc w:val="both"/>
        <w:rPr>
          <w:rFonts w:ascii="Arial" w:hAnsi="Arial" w:cs="Arial"/>
          <w:b/>
          <w:bCs/>
          <w:sz w:val="22"/>
          <w:szCs w:val="22"/>
          <w:lang w:val="sr-Cyrl-CS"/>
        </w:rPr>
      </w:pPr>
      <w:r w:rsidRPr="00BB6EB3">
        <w:rPr>
          <w:rFonts w:ascii="Arial" w:hAnsi="Arial" w:cs="Arial"/>
          <w:b/>
          <w:bCs/>
          <w:sz w:val="22"/>
          <w:szCs w:val="22"/>
          <w:lang w:val="sr-Cyrl-CS"/>
        </w:rPr>
        <w:t xml:space="preserve">Кумулативни и </w:t>
      </w:r>
      <w:proofErr w:type="spellStart"/>
      <w:r w:rsidRPr="00BB6EB3">
        <w:rPr>
          <w:rFonts w:ascii="Arial" w:hAnsi="Arial" w:cs="Arial"/>
          <w:b/>
          <w:bCs/>
          <w:sz w:val="22"/>
          <w:szCs w:val="22"/>
          <w:lang w:val="sr-Cyrl-CS"/>
        </w:rPr>
        <w:t>синергијски</w:t>
      </w:r>
      <w:proofErr w:type="spellEnd"/>
      <w:r w:rsidRPr="00BB6EB3">
        <w:rPr>
          <w:rFonts w:ascii="Arial" w:hAnsi="Arial" w:cs="Arial"/>
          <w:b/>
          <w:bCs/>
          <w:sz w:val="22"/>
          <w:szCs w:val="22"/>
          <w:lang w:val="sr-Cyrl-CS"/>
        </w:rPr>
        <w:t xml:space="preserve"> ефекти</w:t>
      </w:r>
    </w:p>
    <w:p w14:paraId="1E826645" w14:textId="62498D90" w:rsidR="001C1348" w:rsidRPr="00BB6EB3" w:rsidRDefault="13435143" w:rsidP="00F14DB2">
      <w:pPr>
        <w:spacing w:after="120"/>
        <w:jc w:val="both"/>
        <w:rPr>
          <w:rFonts w:ascii="Arial" w:hAnsi="Arial" w:cs="Arial"/>
          <w:caps/>
          <w:sz w:val="22"/>
          <w:szCs w:val="22"/>
          <w:lang w:val="sr-Cyrl-CS"/>
        </w:rPr>
      </w:pPr>
      <w:r w:rsidRPr="00BB6EB3">
        <w:rPr>
          <w:rFonts w:ascii="Arial" w:hAnsi="Arial" w:cs="Arial"/>
          <w:sz w:val="22"/>
          <w:szCs w:val="22"/>
          <w:lang w:val="sr-Cyrl-CS"/>
        </w:rPr>
        <w:t>Кумулативни ефекти настају када појединачна планска решења немају значајан утицај, а неколико индивидуалних ефеката заједно могу да имају значајан ефекат. Као пример се може навести загађивање ваздуха, вода или пораст нивоа буке.</w:t>
      </w:r>
    </w:p>
    <w:p w14:paraId="5AD42219" w14:textId="085852B2" w:rsidR="007E6CFC" w:rsidRPr="00BB6EB3" w:rsidRDefault="007E6CFC" w:rsidP="007E6CFC">
      <w:pPr>
        <w:spacing w:after="120"/>
        <w:jc w:val="both"/>
        <w:rPr>
          <w:rFonts w:ascii="Arial" w:hAnsi="Arial" w:cs="Arial"/>
          <w:sz w:val="22"/>
          <w:szCs w:val="22"/>
          <w:lang w:val="sr-Cyrl-CS"/>
        </w:rPr>
      </w:pPr>
      <w:proofErr w:type="spellStart"/>
      <w:r w:rsidRPr="00BB6EB3">
        <w:rPr>
          <w:rFonts w:ascii="Arial" w:hAnsi="Arial" w:cs="Arial"/>
          <w:sz w:val="22"/>
          <w:szCs w:val="22"/>
          <w:lang w:val="sr-Cyrl-CS"/>
        </w:rPr>
        <w:lastRenderedPageBreak/>
        <w:t>Синерг</w:t>
      </w:r>
      <w:r w:rsidR="00D238C2">
        <w:rPr>
          <w:rFonts w:ascii="Arial" w:hAnsi="Arial" w:cs="Arial"/>
          <w:sz w:val="22"/>
          <w:szCs w:val="22"/>
          <w:lang w:val="sr-Cyrl-CS"/>
        </w:rPr>
        <w:t>ијски</w:t>
      </w:r>
      <w:proofErr w:type="spellEnd"/>
      <w:r w:rsidRPr="00BB6EB3">
        <w:rPr>
          <w:rFonts w:ascii="Arial" w:hAnsi="Arial" w:cs="Arial"/>
          <w:sz w:val="22"/>
          <w:szCs w:val="22"/>
          <w:lang w:val="sr-Cyrl-CS"/>
        </w:rPr>
        <w:t xml:space="preserve"> ефекти настају у интеракцији појединачних утицаја који производе укупни ефекат који је већи од простог збира појединачних утицаја. </w:t>
      </w:r>
    </w:p>
    <w:p w14:paraId="172D0189" w14:textId="77777777" w:rsidR="007E6CFC" w:rsidRPr="00BB6EB3" w:rsidRDefault="007E6CFC" w:rsidP="007E6CFC">
      <w:pPr>
        <w:spacing w:after="120"/>
        <w:jc w:val="both"/>
        <w:rPr>
          <w:rFonts w:ascii="Arial" w:hAnsi="Arial" w:cs="Arial"/>
          <w:sz w:val="22"/>
          <w:szCs w:val="22"/>
          <w:lang w:val="sr-Cyrl-CS"/>
        </w:rPr>
      </w:pPr>
      <w:r w:rsidRPr="00BB6EB3">
        <w:rPr>
          <w:rFonts w:ascii="Arial" w:hAnsi="Arial" w:cs="Arial"/>
          <w:sz w:val="22"/>
          <w:szCs w:val="22"/>
          <w:lang w:val="sr-Cyrl-CS"/>
        </w:rPr>
        <w:t xml:space="preserve">Имајући у виду постојеће и планирано коришћење земљишта и карактер планираних намена, може се рећи да се не очекују значајни </w:t>
      </w:r>
      <w:proofErr w:type="spellStart"/>
      <w:r w:rsidRPr="00BB6EB3">
        <w:rPr>
          <w:rFonts w:ascii="Arial" w:hAnsi="Arial" w:cs="Arial"/>
          <w:sz w:val="22"/>
          <w:szCs w:val="22"/>
          <w:lang w:val="sr-Cyrl-CS"/>
        </w:rPr>
        <w:t>синергијско</w:t>
      </w:r>
      <w:proofErr w:type="spellEnd"/>
      <w:r w:rsidRPr="00BB6EB3">
        <w:rPr>
          <w:rFonts w:ascii="Arial" w:hAnsi="Arial" w:cs="Arial"/>
          <w:sz w:val="22"/>
          <w:szCs w:val="22"/>
          <w:lang w:val="sr-Cyrl-CS"/>
        </w:rPr>
        <w:t xml:space="preserve"> и кумулативни утицаји. У табели 15 наведени су потенцијални кумулативни утицаји планских решења.</w:t>
      </w:r>
    </w:p>
    <w:p w14:paraId="34A0A030" w14:textId="77777777" w:rsidR="007E6CFC" w:rsidRPr="00BB6EB3" w:rsidRDefault="007E6CFC" w:rsidP="007E6CFC">
      <w:pPr>
        <w:spacing w:after="120"/>
        <w:jc w:val="both"/>
        <w:rPr>
          <w:rFonts w:ascii="Arial" w:hAnsi="Arial" w:cs="Arial"/>
          <w:sz w:val="22"/>
          <w:szCs w:val="22"/>
          <w:lang w:val="sr-Cyrl-CS"/>
        </w:rPr>
      </w:pPr>
      <w:r w:rsidRPr="00BB6EB3">
        <w:rPr>
          <w:rFonts w:ascii="Arial" w:hAnsi="Arial" w:cs="Arial"/>
          <w:sz w:val="22"/>
          <w:szCs w:val="22"/>
          <w:lang w:val="sr-Cyrl-CS"/>
        </w:rPr>
        <w:t>Планска решења:</w:t>
      </w:r>
    </w:p>
    <w:p w14:paraId="112E2CDA" w14:textId="77777777" w:rsidR="007E6CFC" w:rsidRPr="00BB6EB3" w:rsidRDefault="007E6CFC" w:rsidP="007E6CFC">
      <w:pPr>
        <w:numPr>
          <w:ilvl w:val="0"/>
          <w:numId w:val="49"/>
        </w:numPr>
        <w:contextualSpacing/>
        <w:rPr>
          <w:rFonts w:ascii="Arial" w:hAnsi="Arial" w:cs="Arial"/>
          <w:sz w:val="22"/>
          <w:szCs w:val="22"/>
          <w:lang w:val="sr-Cyrl-CS"/>
        </w:rPr>
      </w:pPr>
      <w:r w:rsidRPr="00BB6EB3">
        <w:rPr>
          <w:rFonts w:ascii="Arial" w:hAnsi="Arial" w:cs="Arial"/>
          <w:sz w:val="22"/>
          <w:szCs w:val="22"/>
          <w:lang w:val="sr-Cyrl-RS"/>
        </w:rPr>
        <w:t xml:space="preserve">Изградња </w:t>
      </w:r>
      <w:r w:rsidRPr="00BB6EB3">
        <w:rPr>
          <w:rFonts w:ascii="Arial" w:hAnsi="Arial" w:cs="Arial"/>
          <w:sz w:val="22"/>
          <w:szCs w:val="22"/>
          <w:lang w:val="sr-Cyrl-CS"/>
        </w:rPr>
        <w:t>научно истраживачког кампуса БИО4</w:t>
      </w:r>
      <w:r w:rsidRPr="00BB6EB3">
        <w:rPr>
          <w:rFonts w:ascii="Arial" w:hAnsi="Arial" w:cs="Arial"/>
          <w:bCs/>
          <w:sz w:val="22"/>
          <w:szCs w:val="22"/>
          <w:lang w:val="sr-Cyrl-CS"/>
        </w:rPr>
        <w:t xml:space="preserve"> </w:t>
      </w:r>
    </w:p>
    <w:p w14:paraId="337B71C0" w14:textId="77777777" w:rsidR="007E6CFC" w:rsidRPr="00BB6EB3" w:rsidRDefault="007E6CFC" w:rsidP="007E6CFC">
      <w:pPr>
        <w:numPr>
          <w:ilvl w:val="0"/>
          <w:numId w:val="49"/>
        </w:numPr>
        <w:spacing w:after="120"/>
        <w:contextualSpacing/>
        <w:rPr>
          <w:rFonts w:ascii="Arial" w:hAnsi="Arial" w:cs="Arial"/>
          <w:sz w:val="22"/>
          <w:szCs w:val="22"/>
        </w:rPr>
      </w:pPr>
      <w:r w:rsidRPr="00BB6EB3">
        <w:rPr>
          <w:rFonts w:ascii="Arial" w:hAnsi="Arial" w:cs="Arial"/>
          <w:sz w:val="22"/>
          <w:szCs w:val="22"/>
          <w:lang w:val="sr-Cyrl-RS"/>
        </w:rPr>
        <w:t>Изградња саобраћајне мреже</w:t>
      </w:r>
    </w:p>
    <w:p w14:paraId="21C7A253" w14:textId="77777777" w:rsidR="007E6CFC" w:rsidRPr="00BB6EB3" w:rsidRDefault="007E6CFC" w:rsidP="007E6CFC">
      <w:pPr>
        <w:numPr>
          <w:ilvl w:val="0"/>
          <w:numId w:val="49"/>
        </w:numPr>
        <w:spacing w:after="120"/>
        <w:contextualSpacing/>
        <w:rPr>
          <w:rFonts w:ascii="Arial" w:hAnsi="Arial" w:cs="Arial"/>
          <w:sz w:val="22"/>
          <w:szCs w:val="22"/>
        </w:rPr>
      </w:pPr>
      <w:r w:rsidRPr="00BB6EB3">
        <w:rPr>
          <w:rFonts w:ascii="Arial" w:hAnsi="Arial" w:cs="Arial"/>
          <w:bCs/>
          <w:sz w:val="22"/>
          <w:szCs w:val="22"/>
          <w:lang w:val="sr-Cyrl-RS" w:bidi="en-US"/>
        </w:rPr>
        <w:t>Изградња инфраструктурне мреже</w:t>
      </w:r>
    </w:p>
    <w:p w14:paraId="02AB2040" w14:textId="77777777" w:rsidR="007E6CFC" w:rsidRPr="00BB6EB3" w:rsidRDefault="007E6CFC" w:rsidP="007E6CFC">
      <w:pPr>
        <w:numPr>
          <w:ilvl w:val="0"/>
          <w:numId w:val="49"/>
        </w:numPr>
        <w:contextualSpacing/>
        <w:rPr>
          <w:rFonts w:ascii="Arial" w:hAnsi="Arial" w:cs="Arial"/>
          <w:sz w:val="22"/>
          <w:szCs w:val="22"/>
        </w:rPr>
      </w:pPr>
      <w:r w:rsidRPr="00BB6EB3">
        <w:rPr>
          <w:rFonts w:ascii="Arial" w:hAnsi="Arial" w:cs="Arial"/>
          <w:sz w:val="22"/>
          <w:szCs w:val="22"/>
          <w:lang w:val="sr-Cyrl-RS" w:bidi="en-US"/>
        </w:rPr>
        <w:t>Изградња трафостанице</w:t>
      </w:r>
    </w:p>
    <w:p w14:paraId="7A00DF69" w14:textId="651D13E8" w:rsidR="007E6CFC" w:rsidRPr="00BB6EB3" w:rsidRDefault="007E6CFC" w:rsidP="007E6CFC">
      <w:pPr>
        <w:numPr>
          <w:ilvl w:val="0"/>
          <w:numId w:val="49"/>
        </w:numPr>
        <w:spacing w:after="120"/>
        <w:contextualSpacing/>
        <w:rPr>
          <w:rFonts w:ascii="Arial" w:hAnsi="Arial" w:cs="Arial"/>
          <w:sz w:val="22"/>
          <w:szCs w:val="22"/>
          <w:lang w:val="sr-Cyrl-RS" w:bidi="en-US"/>
        </w:rPr>
      </w:pPr>
      <w:r w:rsidRPr="00BB6EB3">
        <w:rPr>
          <w:rFonts w:ascii="Arial" w:hAnsi="Arial" w:cs="Arial"/>
          <w:bCs/>
          <w:iCs/>
          <w:sz w:val="22"/>
          <w:szCs w:val="22"/>
          <w:lang w:val="sr-Cyrl-RS"/>
        </w:rPr>
        <w:t xml:space="preserve">Изградња </w:t>
      </w:r>
      <w:r w:rsidR="00753D67" w:rsidRPr="00BB6EB3">
        <w:rPr>
          <w:rFonts w:ascii="Arial" w:hAnsi="Arial" w:cs="Arial"/>
          <w:bCs/>
          <w:iCs/>
          <w:sz w:val="22"/>
          <w:szCs w:val="22"/>
          <w:lang w:val="sr-Cyrl-RS"/>
        </w:rPr>
        <w:t>енергетског</w:t>
      </w:r>
      <w:r w:rsidRPr="00BB6EB3">
        <w:rPr>
          <w:rFonts w:ascii="Arial" w:hAnsi="Arial" w:cs="Arial"/>
          <w:bCs/>
          <w:iCs/>
          <w:sz w:val="22"/>
          <w:szCs w:val="22"/>
          <w:lang w:val="sr-Cyrl-RS"/>
        </w:rPr>
        <w:t xml:space="preserve"> блока и МРС</w:t>
      </w:r>
    </w:p>
    <w:p w14:paraId="0E87A6C7" w14:textId="77777777" w:rsidR="007E6CFC" w:rsidRPr="00BB6EB3" w:rsidRDefault="007E6CFC" w:rsidP="007E6CFC">
      <w:pPr>
        <w:numPr>
          <w:ilvl w:val="0"/>
          <w:numId w:val="49"/>
        </w:numPr>
        <w:contextualSpacing/>
        <w:rPr>
          <w:rFonts w:ascii="Arial" w:hAnsi="Arial" w:cs="Arial"/>
          <w:sz w:val="22"/>
          <w:szCs w:val="22"/>
        </w:rPr>
      </w:pPr>
      <w:r w:rsidRPr="00BB6EB3">
        <w:rPr>
          <w:rFonts w:ascii="Arial" w:hAnsi="Arial" w:cs="Arial"/>
          <w:sz w:val="22"/>
          <w:szCs w:val="22"/>
          <w:lang w:val="sr-Cyrl-RS" w:bidi="en-US"/>
        </w:rPr>
        <w:t>Изградња ППОВ</w:t>
      </w:r>
    </w:p>
    <w:p w14:paraId="0515CC6E" w14:textId="77777777" w:rsidR="007E6CFC" w:rsidRPr="00BB6EB3" w:rsidRDefault="007E6CFC" w:rsidP="007E6CFC">
      <w:pPr>
        <w:numPr>
          <w:ilvl w:val="0"/>
          <w:numId w:val="49"/>
        </w:numPr>
        <w:spacing w:after="120"/>
        <w:ind w:left="499" w:hanging="357"/>
        <w:rPr>
          <w:rFonts w:ascii="Arial" w:hAnsi="Arial" w:cs="Arial"/>
          <w:sz w:val="22"/>
          <w:szCs w:val="22"/>
        </w:rPr>
      </w:pPr>
      <w:r w:rsidRPr="00BB6EB3">
        <w:rPr>
          <w:rFonts w:ascii="Arial" w:hAnsi="Arial" w:cs="Arial"/>
          <w:sz w:val="22"/>
          <w:szCs w:val="22"/>
          <w:lang w:val="sr-Cyrl-RS"/>
        </w:rPr>
        <w:t>Заштита животне средине</w:t>
      </w:r>
    </w:p>
    <w:p w14:paraId="35F127B2" w14:textId="01367031" w:rsidR="001C1348" w:rsidRPr="00BB6EB3" w:rsidRDefault="13435143" w:rsidP="007E6CFC">
      <w:pPr>
        <w:jc w:val="both"/>
        <w:rPr>
          <w:rFonts w:ascii="Arial" w:hAnsi="Arial" w:cs="Arial"/>
          <w:i/>
          <w:iCs/>
          <w:sz w:val="20"/>
          <w:szCs w:val="20"/>
          <w:lang w:val="sr-Cyrl-CS"/>
        </w:rPr>
      </w:pPr>
      <w:r w:rsidRPr="00BB6EB3">
        <w:rPr>
          <w:rFonts w:ascii="Arial" w:hAnsi="Arial" w:cs="Arial"/>
          <w:i/>
          <w:iCs/>
          <w:sz w:val="20"/>
          <w:szCs w:val="20"/>
          <w:lang w:val="sr-Cyrl-CS"/>
        </w:rPr>
        <w:t>Табела</w:t>
      </w:r>
      <w:r w:rsidR="00815849" w:rsidRPr="00BB6EB3">
        <w:rPr>
          <w:rFonts w:ascii="Arial" w:hAnsi="Arial" w:cs="Arial"/>
          <w:i/>
          <w:iCs/>
          <w:sz w:val="20"/>
          <w:szCs w:val="20"/>
          <w:lang w:val="sr-Cyrl-CS"/>
        </w:rPr>
        <w:t xml:space="preserve"> </w:t>
      </w:r>
      <w:r w:rsidR="00BC6CA4" w:rsidRPr="00BB6EB3">
        <w:rPr>
          <w:rFonts w:ascii="Arial" w:hAnsi="Arial" w:cs="Arial"/>
          <w:i/>
          <w:iCs/>
          <w:sz w:val="20"/>
          <w:szCs w:val="20"/>
          <w:lang w:val="sr-Cyrl-CS"/>
        </w:rPr>
        <w:t xml:space="preserve"> </w:t>
      </w:r>
      <w:r w:rsidR="00B553E0" w:rsidRPr="00BB6EB3">
        <w:rPr>
          <w:rFonts w:ascii="Arial" w:hAnsi="Arial" w:cs="Arial"/>
          <w:i/>
          <w:iCs/>
          <w:sz w:val="20"/>
          <w:szCs w:val="20"/>
          <w:lang w:val="sr-Cyrl-CS"/>
        </w:rPr>
        <w:t>1</w:t>
      </w:r>
      <w:r w:rsidR="00046575" w:rsidRPr="00BB6EB3">
        <w:rPr>
          <w:rFonts w:ascii="Arial" w:hAnsi="Arial" w:cs="Arial"/>
          <w:i/>
          <w:iCs/>
          <w:sz w:val="20"/>
          <w:szCs w:val="20"/>
          <w:lang w:val="sr-Cyrl-CS"/>
        </w:rPr>
        <w:t>5</w:t>
      </w:r>
      <w:r w:rsidRPr="00BB6EB3">
        <w:rPr>
          <w:rFonts w:ascii="Arial" w:hAnsi="Arial" w:cs="Arial"/>
          <w:i/>
          <w:iCs/>
          <w:sz w:val="20"/>
          <w:szCs w:val="20"/>
          <w:lang w:val="sr-Cyrl-CS"/>
        </w:rPr>
        <w:t>: Кумулативни утицаји Просторног плана</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1"/>
        <w:gridCol w:w="5967"/>
      </w:tblGrid>
      <w:tr w:rsidR="007E6CFC" w:rsidRPr="00117B53" w14:paraId="763811B1" w14:textId="77777777" w:rsidTr="00915011">
        <w:trPr>
          <w:tblHeader/>
        </w:trPr>
        <w:tc>
          <w:tcPr>
            <w:tcW w:w="31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EBA1E5" w14:textId="77777777" w:rsidR="007E6CFC" w:rsidRPr="00117B53" w:rsidRDefault="007E6CFC" w:rsidP="00915011">
            <w:pPr>
              <w:spacing w:after="120" w:line="259" w:lineRule="auto"/>
              <w:jc w:val="center"/>
              <w:rPr>
                <w:rFonts w:ascii="Arial" w:hAnsi="Arial" w:cs="Arial"/>
                <w:b/>
                <w:bCs/>
                <w:sz w:val="22"/>
                <w:szCs w:val="22"/>
                <w:lang w:val="sr-Cyrl-CS"/>
              </w:rPr>
            </w:pPr>
            <w:r w:rsidRPr="00117B53">
              <w:rPr>
                <w:rFonts w:ascii="Arial" w:hAnsi="Arial" w:cs="Arial"/>
                <w:b/>
                <w:bCs/>
                <w:sz w:val="22"/>
                <w:szCs w:val="22"/>
                <w:lang w:val="sr-Cyrl-CS"/>
              </w:rPr>
              <w:t>Посебни циљеви стратешке процене</w:t>
            </w:r>
          </w:p>
        </w:tc>
        <w:tc>
          <w:tcPr>
            <w:tcW w:w="59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AAE9286" w14:textId="77777777" w:rsidR="007E6CFC" w:rsidRPr="00117B53" w:rsidRDefault="007E6CFC" w:rsidP="00915011">
            <w:pPr>
              <w:spacing w:after="120"/>
              <w:jc w:val="center"/>
              <w:rPr>
                <w:rFonts w:ascii="Arial" w:hAnsi="Arial" w:cs="Arial"/>
                <w:b/>
                <w:bCs/>
                <w:sz w:val="22"/>
                <w:szCs w:val="22"/>
                <w:lang w:val="sr-Cyrl-CS"/>
              </w:rPr>
            </w:pPr>
            <w:r w:rsidRPr="00117B53">
              <w:rPr>
                <w:rFonts w:ascii="Arial" w:hAnsi="Arial" w:cs="Arial"/>
                <w:b/>
                <w:bCs/>
                <w:sz w:val="22"/>
                <w:szCs w:val="22"/>
                <w:lang w:val="sr-Cyrl-CS"/>
              </w:rPr>
              <w:t xml:space="preserve">Кумулативни и </w:t>
            </w:r>
            <w:proofErr w:type="spellStart"/>
            <w:r w:rsidRPr="00117B53">
              <w:rPr>
                <w:rFonts w:ascii="Arial" w:hAnsi="Arial" w:cs="Arial"/>
                <w:b/>
                <w:bCs/>
                <w:sz w:val="22"/>
                <w:szCs w:val="22"/>
                <w:lang w:val="sr-Cyrl-CS"/>
              </w:rPr>
              <w:t>синергијски</w:t>
            </w:r>
            <w:proofErr w:type="spellEnd"/>
            <w:r w:rsidRPr="00117B53">
              <w:rPr>
                <w:rFonts w:ascii="Arial" w:hAnsi="Arial" w:cs="Arial"/>
                <w:b/>
                <w:bCs/>
                <w:sz w:val="22"/>
                <w:szCs w:val="22"/>
                <w:lang w:val="sr-Cyrl-CS"/>
              </w:rPr>
              <w:t xml:space="preserve"> утицаји Просторног плана</w:t>
            </w:r>
          </w:p>
        </w:tc>
      </w:tr>
      <w:tr w:rsidR="007E6CFC" w:rsidRPr="00117B53" w14:paraId="453B0212" w14:textId="77777777" w:rsidTr="00915011">
        <w:tc>
          <w:tcPr>
            <w:tcW w:w="3111" w:type="dxa"/>
            <w:tcBorders>
              <w:top w:val="single" w:sz="4" w:space="0" w:color="auto"/>
              <w:left w:val="single" w:sz="4" w:space="0" w:color="auto"/>
              <w:bottom w:val="single" w:sz="4" w:space="0" w:color="auto"/>
              <w:right w:val="single" w:sz="4" w:space="0" w:color="auto"/>
            </w:tcBorders>
            <w:vAlign w:val="center"/>
          </w:tcPr>
          <w:p w14:paraId="600BAC88" w14:textId="77777777" w:rsidR="007E6CFC" w:rsidRPr="00117B53" w:rsidRDefault="007E6CFC" w:rsidP="00915011">
            <w:pPr>
              <w:spacing w:after="120"/>
              <w:rPr>
                <w:rFonts w:ascii="Arial" w:hAnsi="Arial" w:cs="Arial"/>
                <w:sz w:val="22"/>
                <w:szCs w:val="22"/>
                <w:lang w:val="sr-Cyrl-CS"/>
              </w:rPr>
            </w:pPr>
            <w:r w:rsidRPr="00117B53">
              <w:rPr>
                <w:rFonts w:ascii="Arial" w:eastAsia="Arial" w:hAnsi="Arial" w:cs="Arial"/>
                <w:sz w:val="22"/>
                <w:szCs w:val="22"/>
                <w:lang w:val="sr-Cyrl-RS"/>
              </w:rPr>
              <w:t>С</w:t>
            </w:r>
            <w:proofErr w:type="spellStart"/>
            <w:r w:rsidRPr="00117B53">
              <w:rPr>
                <w:rFonts w:ascii="Arial" w:eastAsia="Arial" w:hAnsi="Arial" w:cs="Arial"/>
                <w:sz w:val="22"/>
                <w:szCs w:val="22"/>
              </w:rPr>
              <w:t>мањити</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емисију</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штетних</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гасова</w:t>
            </w:r>
            <w:proofErr w:type="spellEnd"/>
            <w:r w:rsidRPr="00117B53">
              <w:rPr>
                <w:rFonts w:ascii="Arial" w:eastAsia="Arial" w:hAnsi="Arial" w:cs="Arial"/>
                <w:sz w:val="22"/>
                <w:szCs w:val="22"/>
              </w:rPr>
              <w:t xml:space="preserve"> у </w:t>
            </w:r>
            <w:proofErr w:type="spellStart"/>
            <w:r w:rsidRPr="00117B53">
              <w:rPr>
                <w:rFonts w:ascii="Arial" w:eastAsia="Arial" w:hAnsi="Arial" w:cs="Arial"/>
                <w:sz w:val="22"/>
                <w:szCs w:val="22"/>
              </w:rPr>
              <w:t>ваздух</w:t>
            </w:r>
            <w:proofErr w:type="spellEnd"/>
          </w:p>
        </w:tc>
        <w:tc>
          <w:tcPr>
            <w:tcW w:w="5967" w:type="dxa"/>
            <w:tcBorders>
              <w:top w:val="single" w:sz="4" w:space="0" w:color="auto"/>
              <w:left w:val="single" w:sz="4" w:space="0" w:color="auto"/>
              <w:bottom w:val="single" w:sz="4" w:space="0" w:color="auto"/>
              <w:right w:val="single" w:sz="4" w:space="0" w:color="auto"/>
            </w:tcBorders>
            <w:vAlign w:val="center"/>
          </w:tcPr>
          <w:p w14:paraId="3AE6D9B7" w14:textId="77777777" w:rsidR="007E6CFC" w:rsidRPr="00117B53" w:rsidRDefault="007E6CFC" w:rsidP="00915011">
            <w:pPr>
              <w:spacing w:after="120"/>
              <w:jc w:val="both"/>
              <w:rPr>
                <w:rFonts w:ascii="Arial" w:hAnsi="Arial" w:cs="Arial"/>
                <w:sz w:val="22"/>
                <w:szCs w:val="22"/>
                <w:lang w:val="sr-Cyrl-CS"/>
              </w:rPr>
            </w:pPr>
            <w:r w:rsidRPr="00117B53">
              <w:rPr>
                <w:rFonts w:ascii="Arial" w:hAnsi="Arial" w:cs="Arial"/>
                <w:sz w:val="22"/>
                <w:szCs w:val="22"/>
                <w:lang w:val="sr-Cyrl-CS"/>
              </w:rPr>
              <w:t xml:space="preserve">Изградњом енергетског блока, односно применом обновљивих извора енергије и мера енергетске ефикасности и заштите животне средине, као и инфраструктурним опремањем простора (3, 5 и 7) доћи ће до позитивног кумулативног утицаја на смањење емисија загађујућих материја у ваздух. </w:t>
            </w:r>
          </w:p>
        </w:tc>
      </w:tr>
      <w:tr w:rsidR="007E6CFC" w:rsidRPr="00117B53" w14:paraId="62CD3FDE" w14:textId="77777777" w:rsidTr="00915011">
        <w:tc>
          <w:tcPr>
            <w:tcW w:w="3111" w:type="dxa"/>
            <w:tcBorders>
              <w:top w:val="single" w:sz="4" w:space="0" w:color="auto"/>
              <w:left w:val="single" w:sz="4" w:space="0" w:color="auto"/>
              <w:bottom w:val="single" w:sz="4" w:space="0" w:color="auto"/>
              <w:right w:val="single" w:sz="4" w:space="0" w:color="auto"/>
            </w:tcBorders>
            <w:vAlign w:val="center"/>
          </w:tcPr>
          <w:p w14:paraId="03CB360C" w14:textId="77777777" w:rsidR="007E6CFC" w:rsidRPr="00117B53" w:rsidRDefault="007E6CFC" w:rsidP="00915011">
            <w:pPr>
              <w:spacing w:after="120"/>
              <w:rPr>
                <w:rFonts w:ascii="Arial" w:eastAsia="Arial" w:hAnsi="Arial" w:cs="Arial"/>
                <w:sz w:val="22"/>
                <w:szCs w:val="22"/>
                <w:lang w:val="sr-Cyrl-RS"/>
              </w:rPr>
            </w:pPr>
            <w:r w:rsidRPr="00117B53">
              <w:rPr>
                <w:rFonts w:ascii="Arial" w:hAnsi="Arial" w:cs="Arial"/>
                <w:sz w:val="22"/>
                <w:szCs w:val="22"/>
                <w:lang w:val="sr-Cyrl-CS"/>
              </w:rPr>
              <w:t>Смањити утицај на климатске промене</w:t>
            </w:r>
          </w:p>
        </w:tc>
        <w:tc>
          <w:tcPr>
            <w:tcW w:w="5967" w:type="dxa"/>
            <w:tcBorders>
              <w:top w:val="single" w:sz="4" w:space="0" w:color="auto"/>
              <w:left w:val="single" w:sz="4" w:space="0" w:color="auto"/>
              <w:bottom w:val="single" w:sz="4" w:space="0" w:color="auto"/>
              <w:right w:val="single" w:sz="4" w:space="0" w:color="auto"/>
            </w:tcBorders>
            <w:vAlign w:val="center"/>
          </w:tcPr>
          <w:p w14:paraId="25E5251B" w14:textId="77777777" w:rsidR="007E6CFC" w:rsidRPr="00117B53" w:rsidRDefault="007E6CFC" w:rsidP="00915011">
            <w:pPr>
              <w:spacing w:after="120"/>
              <w:jc w:val="both"/>
              <w:rPr>
                <w:rFonts w:ascii="Arial" w:hAnsi="Arial" w:cs="Arial"/>
                <w:sz w:val="22"/>
                <w:szCs w:val="22"/>
                <w:lang w:val="sr-Cyrl-CS"/>
              </w:rPr>
            </w:pPr>
            <w:r w:rsidRPr="00117B53">
              <w:rPr>
                <w:rFonts w:ascii="Arial" w:hAnsi="Arial" w:cs="Arial"/>
                <w:sz w:val="22"/>
                <w:szCs w:val="22"/>
                <w:lang w:val="sr-Cyrl-CS"/>
              </w:rPr>
              <w:t xml:space="preserve">Значајно заузеће слободних површина за планиране комплексе и објекте са емисијама загађења од саобраћаја негативно ће утицати на </w:t>
            </w:r>
            <w:proofErr w:type="spellStart"/>
            <w:r w:rsidRPr="00117B53">
              <w:rPr>
                <w:rFonts w:ascii="Arial" w:hAnsi="Arial" w:cs="Arial"/>
                <w:sz w:val="22"/>
                <w:szCs w:val="22"/>
                <w:lang w:val="sr-Cyrl-CS"/>
              </w:rPr>
              <w:t>микроклиматске</w:t>
            </w:r>
            <w:proofErr w:type="spellEnd"/>
            <w:r w:rsidRPr="00117B53">
              <w:rPr>
                <w:rFonts w:ascii="Arial" w:hAnsi="Arial" w:cs="Arial"/>
                <w:sz w:val="22"/>
                <w:szCs w:val="22"/>
                <w:lang w:val="sr-Cyrl-CS"/>
              </w:rPr>
              <w:t xml:space="preserve"> карактеристике овог подручја и индиректно на интензитет климатских промена. Са друге стране, развој инфраструктуре, енергетског блока и примена мера заштите животне средине смањиће ове негативне утицаје.</w:t>
            </w:r>
          </w:p>
        </w:tc>
      </w:tr>
      <w:tr w:rsidR="007E6CFC" w:rsidRPr="00117B53" w14:paraId="78145F46" w14:textId="77777777" w:rsidTr="00915011">
        <w:tc>
          <w:tcPr>
            <w:tcW w:w="3111" w:type="dxa"/>
            <w:tcBorders>
              <w:top w:val="single" w:sz="4" w:space="0" w:color="auto"/>
              <w:left w:val="single" w:sz="4" w:space="0" w:color="auto"/>
              <w:bottom w:val="single" w:sz="4" w:space="0" w:color="auto"/>
              <w:right w:val="single" w:sz="4" w:space="0" w:color="auto"/>
            </w:tcBorders>
            <w:vAlign w:val="center"/>
          </w:tcPr>
          <w:p w14:paraId="7718174A" w14:textId="77777777" w:rsidR="007E6CFC" w:rsidRPr="00117B53" w:rsidRDefault="007E6CFC" w:rsidP="00915011">
            <w:pPr>
              <w:spacing w:after="120"/>
              <w:rPr>
                <w:rFonts w:ascii="Arial" w:hAnsi="Arial" w:cs="Arial"/>
                <w:sz w:val="22"/>
                <w:szCs w:val="22"/>
              </w:rPr>
            </w:pPr>
            <w:r w:rsidRPr="00117B53">
              <w:rPr>
                <w:rFonts w:ascii="Arial" w:eastAsia="Arial" w:hAnsi="Arial" w:cs="Arial"/>
                <w:sz w:val="22"/>
                <w:szCs w:val="22"/>
                <w:lang w:val="sr-Cyrl-RS"/>
              </w:rPr>
              <w:t>О</w:t>
            </w:r>
            <w:proofErr w:type="spellStart"/>
            <w:r w:rsidRPr="00117B53">
              <w:rPr>
                <w:rFonts w:ascii="Arial" w:eastAsia="Arial" w:hAnsi="Arial" w:cs="Arial"/>
                <w:sz w:val="22"/>
                <w:szCs w:val="22"/>
              </w:rPr>
              <w:t>чувати</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квалитет</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земљишта</w:t>
            </w:r>
            <w:proofErr w:type="spellEnd"/>
            <w:r w:rsidRPr="00117B53">
              <w:rPr>
                <w:rFonts w:ascii="Arial" w:eastAsia="Arial" w:hAnsi="Arial" w:cs="Arial"/>
                <w:sz w:val="22"/>
                <w:szCs w:val="22"/>
                <w:lang w:val="sr-Cyrl-RS"/>
              </w:rPr>
              <w:t xml:space="preserve"> </w:t>
            </w:r>
            <w:r w:rsidRPr="00117B53">
              <w:rPr>
                <w:rFonts w:ascii="Arial" w:eastAsia="Arial" w:hAnsi="Arial" w:cs="Arial"/>
                <w:sz w:val="22"/>
                <w:szCs w:val="22"/>
              </w:rPr>
              <w:t xml:space="preserve"> </w:t>
            </w:r>
          </w:p>
        </w:tc>
        <w:tc>
          <w:tcPr>
            <w:tcW w:w="5967" w:type="dxa"/>
            <w:tcBorders>
              <w:top w:val="single" w:sz="4" w:space="0" w:color="auto"/>
              <w:left w:val="single" w:sz="4" w:space="0" w:color="auto"/>
              <w:bottom w:val="single" w:sz="4" w:space="0" w:color="auto"/>
              <w:right w:val="single" w:sz="4" w:space="0" w:color="auto"/>
            </w:tcBorders>
            <w:vAlign w:val="center"/>
          </w:tcPr>
          <w:p w14:paraId="72426472" w14:textId="77777777" w:rsidR="007E6CFC" w:rsidRPr="00117B53" w:rsidRDefault="007E6CFC" w:rsidP="00915011">
            <w:pPr>
              <w:spacing w:after="120"/>
              <w:jc w:val="both"/>
              <w:rPr>
                <w:rFonts w:ascii="Arial" w:hAnsi="Arial" w:cs="Arial"/>
                <w:sz w:val="22"/>
                <w:szCs w:val="22"/>
              </w:rPr>
            </w:pPr>
            <w:r w:rsidRPr="00117B53">
              <w:rPr>
                <w:rFonts w:ascii="Arial" w:hAnsi="Arial" w:cs="Arial"/>
                <w:sz w:val="22"/>
                <w:szCs w:val="22"/>
                <w:lang w:val="sr-Cyrl-CS"/>
              </w:rPr>
              <w:t>Кумулативни ефекти планских решења која подразумевају изградњу слободних површина (1, 2, 4, и 5) допринеће смањењу квалитета земљишта,  док ће изградња инфраструктурне мреже и ППОВ  индиректно, смањењем загађења вода, утицати позитивно и на   квалитет земљишта.</w:t>
            </w:r>
          </w:p>
        </w:tc>
      </w:tr>
      <w:tr w:rsidR="007E6CFC" w:rsidRPr="00117B53" w14:paraId="3D76C977" w14:textId="77777777" w:rsidTr="00915011">
        <w:tc>
          <w:tcPr>
            <w:tcW w:w="3111" w:type="dxa"/>
            <w:tcBorders>
              <w:top w:val="single" w:sz="4" w:space="0" w:color="auto"/>
              <w:left w:val="single" w:sz="4" w:space="0" w:color="auto"/>
              <w:bottom w:val="single" w:sz="4" w:space="0" w:color="auto"/>
              <w:right w:val="single" w:sz="4" w:space="0" w:color="auto"/>
            </w:tcBorders>
            <w:vAlign w:val="center"/>
          </w:tcPr>
          <w:p w14:paraId="4097F5FE" w14:textId="77777777" w:rsidR="007E6CFC" w:rsidRPr="00117B53" w:rsidRDefault="007E6CFC" w:rsidP="00915011">
            <w:pPr>
              <w:spacing w:after="120"/>
              <w:rPr>
                <w:rFonts w:ascii="Arial" w:hAnsi="Arial" w:cs="Arial"/>
                <w:sz w:val="22"/>
                <w:szCs w:val="22"/>
                <w:lang w:val="sr-Cyrl-RS"/>
              </w:rPr>
            </w:pPr>
            <w:proofErr w:type="spellStart"/>
            <w:r w:rsidRPr="00117B53">
              <w:rPr>
                <w:rFonts w:ascii="Arial" w:hAnsi="Arial" w:cs="Arial"/>
                <w:sz w:val="22"/>
                <w:szCs w:val="22"/>
              </w:rPr>
              <w:t>Унапредити</w:t>
            </w:r>
            <w:proofErr w:type="spellEnd"/>
            <w:r w:rsidRPr="00117B53">
              <w:rPr>
                <w:rFonts w:ascii="Arial" w:hAnsi="Arial" w:cs="Arial"/>
                <w:sz w:val="22"/>
                <w:szCs w:val="22"/>
              </w:rPr>
              <w:t xml:space="preserve"> </w:t>
            </w:r>
            <w:proofErr w:type="spellStart"/>
            <w:r w:rsidRPr="00117B53">
              <w:rPr>
                <w:rFonts w:ascii="Arial" w:hAnsi="Arial" w:cs="Arial"/>
                <w:sz w:val="22"/>
                <w:szCs w:val="22"/>
              </w:rPr>
              <w:t>квалитет</w:t>
            </w:r>
            <w:proofErr w:type="spellEnd"/>
            <w:r w:rsidRPr="00117B53">
              <w:rPr>
                <w:rFonts w:ascii="Arial" w:hAnsi="Arial" w:cs="Arial"/>
                <w:sz w:val="22"/>
                <w:szCs w:val="22"/>
              </w:rPr>
              <w:t xml:space="preserve"> </w:t>
            </w:r>
            <w:proofErr w:type="spellStart"/>
            <w:r w:rsidRPr="00117B53">
              <w:rPr>
                <w:rFonts w:ascii="Arial" w:hAnsi="Arial" w:cs="Arial"/>
                <w:sz w:val="22"/>
                <w:szCs w:val="22"/>
              </w:rPr>
              <w:t>површинских</w:t>
            </w:r>
            <w:proofErr w:type="spellEnd"/>
            <w:r w:rsidRPr="00117B53">
              <w:rPr>
                <w:rFonts w:ascii="Arial" w:hAnsi="Arial" w:cs="Arial"/>
                <w:sz w:val="22"/>
                <w:szCs w:val="22"/>
              </w:rPr>
              <w:t xml:space="preserve"> и </w:t>
            </w:r>
            <w:proofErr w:type="spellStart"/>
            <w:r w:rsidRPr="00117B53">
              <w:rPr>
                <w:rFonts w:ascii="Arial" w:hAnsi="Arial" w:cs="Arial"/>
                <w:sz w:val="22"/>
                <w:szCs w:val="22"/>
              </w:rPr>
              <w:t>подземних</w:t>
            </w:r>
            <w:proofErr w:type="spellEnd"/>
            <w:r w:rsidRPr="00117B53">
              <w:rPr>
                <w:rFonts w:ascii="Arial" w:hAnsi="Arial" w:cs="Arial"/>
                <w:sz w:val="22"/>
                <w:szCs w:val="22"/>
              </w:rPr>
              <w:t xml:space="preserve"> </w:t>
            </w:r>
            <w:proofErr w:type="spellStart"/>
            <w:r w:rsidRPr="00117B53">
              <w:rPr>
                <w:rFonts w:ascii="Arial" w:hAnsi="Arial" w:cs="Arial"/>
                <w:sz w:val="22"/>
                <w:szCs w:val="22"/>
              </w:rPr>
              <w:t>вода</w:t>
            </w:r>
            <w:proofErr w:type="spellEnd"/>
          </w:p>
        </w:tc>
        <w:tc>
          <w:tcPr>
            <w:tcW w:w="5967" w:type="dxa"/>
            <w:tcBorders>
              <w:top w:val="single" w:sz="4" w:space="0" w:color="auto"/>
              <w:left w:val="single" w:sz="4" w:space="0" w:color="auto"/>
              <w:bottom w:val="single" w:sz="4" w:space="0" w:color="auto"/>
              <w:right w:val="single" w:sz="4" w:space="0" w:color="auto"/>
            </w:tcBorders>
            <w:vAlign w:val="center"/>
          </w:tcPr>
          <w:p w14:paraId="20C4EAF7" w14:textId="77777777" w:rsidR="007E6CFC" w:rsidRPr="00117B53" w:rsidRDefault="007E6CFC" w:rsidP="00915011">
            <w:pPr>
              <w:spacing w:after="120"/>
              <w:jc w:val="both"/>
              <w:rPr>
                <w:rFonts w:ascii="Arial" w:hAnsi="Arial" w:cs="Arial"/>
                <w:sz w:val="22"/>
                <w:szCs w:val="22"/>
                <w:lang w:val="sr-Cyrl-RS"/>
              </w:rPr>
            </w:pPr>
            <w:r w:rsidRPr="00117B53">
              <w:rPr>
                <w:rFonts w:ascii="Arial" w:hAnsi="Arial" w:cs="Arial"/>
                <w:sz w:val="22"/>
                <w:szCs w:val="22"/>
                <w:lang w:val="sr-Cyrl-RS"/>
              </w:rPr>
              <w:t>Изградња ППОВ и инфраструктуре, као и примена мера заштите животне средине имаће значајан утицај на унапређење квалитета вода.</w:t>
            </w:r>
          </w:p>
        </w:tc>
      </w:tr>
      <w:tr w:rsidR="007E6CFC" w:rsidRPr="00117B53" w14:paraId="388F3DA3" w14:textId="77777777" w:rsidTr="00915011">
        <w:tc>
          <w:tcPr>
            <w:tcW w:w="3111" w:type="dxa"/>
            <w:tcBorders>
              <w:top w:val="single" w:sz="4" w:space="0" w:color="auto"/>
              <w:left w:val="single" w:sz="4" w:space="0" w:color="auto"/>
              <w:bottom w:val="single" w:sz="4" w:space="0" w:color="auto"/>
              <w:right w:val="single" w:sz="4" w:space="0" w:color="auto"/>
            </w:tcBorders>
            <w:vAlign w:val="center"/>
          </w:tcPr>
          <w:p w14:paraId="111BBBDD" w14:textId="77777777" w:rsidR="007E6CFC" w:rsidRPr="00117B53" w:rsidRDefault="007E6CFC" w:rsidP="00915011">
            <w:pPr>
              <w:spacing w:after="120"/>
              <w:jc w:val="both"/>
              <w:rPr>
                <w:rFonts w:ascii="Arial" w:hAnsi="Arial" w:cs="Arial"/>
                <w:sz w:val="22"/>
                <w:szCs w:val="22"/>
              </w:rPr>
            </w:pPr>
            <w:r w:rsidRPr="00117B53">
              <w:rPr>
                <w:rFonts w:ascii="Arial" w:hAnsi="Arial" w:cs="Arial"/>
                <w:sz w:val="22"/>
                <w:szCs w:val="22"/>
                <w:lang w:val="sr-Cyrl-CS"/>
              </w:rPr>
              <w:t>Очувати и унапредити зелене површине</w:t>
            </w:r>
          </w:p>
        </w:tc>
        <w:tc>
          <w:tcPr>
            <w:tcW w:w="5967" w:type="dxa"/>
            <w:tcBorders>
              <w:top w:val="single" w:sz="4" w:space="0" w:color="auto"/>
              <w:left w:val="single" w:sz="4" w:space="0" w:color="auto"/>
              <w:bottom w:val="single" w:sz="4" w:space="0" w:color="auto"/>
              <w:right w:val="single" w:sz="4" w:space="0" w:color="auto"/>
            </w:tcBorders>
            <w:vAlign w:val="center"/>
          </w:tcPr>
          <w:p w14:paraId="7002DAC2" w14:textId="77777777" w:rsidR="007E6CFC" w:rsidRPr="00117B53" w:rsidRDefault="007E6CFC" w:rsidP="00915011">
            <w:pPr>
              <w:spacing w:after="120"/>
              <w:jc w:val="both"/>
              <w:rPr>
                <w:rFonts w:ascii="Arial" w:hAnsi="Arial" w:cs="Arial"/>
                <w:sz w:val="22"/>
                <w:szCs w:val="22"/>
              </w:rPr>
            </w:pPr>
            <w:r w:rsidRPr="00117B53">
              <w:rPr>
                <w:rFonts w:ascii="Arial" w:eastAsia="Arial" w:hAnsi="Arial" w:cs="Arial"/>
                <w:sz w:val="22"/>
                <w:szCs w:val="22"/>
                <w:lang w:val="sr-Cyrl-CS"/>
              </w:rPr>
              <w:t>Негативан кумулативни утицај имају планска решења којима се смањује проценат постојећих незастртих (слободних) површина (1, 4, 5 и 6).</w:t>
            </w:r>
          </w:p>
        </w:tc>
      </w:tr>
      <w:tr w:rsidR="007E6CFC" w:rsidRPr="00117B53" w14:paraId="42EA9E45" w14:textId="77777777" w:rsidTr="00915011">
        <w:tc>
          <w:tcPr>
            <w:tcW w:w="3111" w:type="dxa"/>
            <w:tcBorders>
              <w:top w:val="single" w:sz="4" w:space="0" w:color="auto"/>
              <w:left w:val="single" w:sz="4" w:space="0" w:color="auto"/>
              <w:bottom w:val="single" w:sz="4" w:space="0" w:color="auto"/>
              <w:right w:val="single" w:sz="4" w:space="0" w:color="auto"/>
            </w:tcBorders>
            <w:vAlign w:val="center"/>
          </w:tcPr>
          <w:p w14:paraId="6A3C651D" w14:textId="77777777" w:rsidR="007E6CFC" w:rsidRPr="00117B53" w:rsidRDefault="007E6CFC" w:rsidP="00915011">
            <w:pPr>
              <w:rPr>
                <w:rFonts w:ascii="Arial" w:hAnsi="Arial" w:cs="Arial"/>
                <w:sz w:val="22"/>
                <w:szCs w:val="22"/>
              </w:rPr>
            </w:pPr>
            <w:r w:rsidRPr="00117B53">
              <w:rPr>
                <w:rFonts w:ascii="Arial" w:hAnsi="Arial" w:cs="Arial"/>
                <w:sz w:val="22"/>
                <w:szCs w:val="22"/>
                <w:lang w:val="sr-Cyrl-RS"/>
              </w:rPr>
              <w:t>У</w:t>
            </w:r>
            <w:proofErr w:type="spellStart"/>
            <w:r w:rsidRPr="00117B53">
              <w:rPr>
                <w:rFonts w:ascii="Arial" w:hAnsi="Arial" w:cs="Arial"/>
                <w:sz w:val="22"/>
                <w:szCs w:val="22"/>
              </w:rPr>
              <w:t>напре</w:t>
            </w:r>
            <w:r w:rsidRPr="00117B53">
              <w:rPr>
                <w:rFonts w:ascii="Arial" w:hAnsi="Arial" w:cs="Arial"/>
                <w:sz w:val="22"/>
                <w:szCs w:val="22"/>
                <w:lang w:val="sr-Cyrl-RS"/>
              </w:rPr>
              <w:t>дити</w:t>
            </w:r>
            <w:proofErr w:type="spellEnd"/>
            <w:r w:rsidRPr="00117B53">
              <w:rPr>
                <w:rFonts w:ascii="Arial" w:hAnsi="Arial" w:cs="Arial"/>
                <w:sz w:val="22"/>
                <w:szCs w:val="22"/>
              </w:rPr>
              <w:t xml:space="preserve"> </w:t>
            </w:r>
            <w:proofErr w:type="spellStart"/>
            <w:r w:rsidRPr="00117B53">
              <w:rPr>
                <w:rFonts w:ascii="Arial" w:hAnsi="Arial" w:cs="Arial"/>
                <w:sz w:val="22"/>
                <w:szCs w:val="22"/>
              </w:rPr>
              <w:t>енергетск</w:t>
            </w:r>
            <w:proofErr w:type="spellEnd"/>
            <w:r w:rsidRPr="00117B53">
              <w:rPr>
                <w:rFonts w:ascii="Arial" w:hAnsi="Arial" w:cs="Arial"/>
                <w:sz w:val="22"/>
                <w:szCs w:val="22"/>
                <w:lang w:val="sr-Cyrl-RS"/>
              </w:rPr>
              <w:t>у</w:t>
            </w:r>
            <w:r w:rsidRPr="00117B53">
              <w:rPr>
                <w:rFonts w:ascii="Arial" w:hAnsi="Arial" w:cs="Arial"/>
                <w:sz w:val="22"/>
                <w:szCs w:val="22"/>
              </w:rPr>
              <w:t xml:space="preserve"> </w:t>
            </w:r>
            <w:proofErr w:type="spellStart"/>
            <w:r w:rsidRPr="00117B53">
              <w:rPr>
                <w:rFonts w:ascii="Arial" w:hAnsi="Arial" w:cs="Arial"/>
                <w:sz w:val="22"/>
                <w:szCs w:val="22"/>
              </w:rPr>
              <w:t>ефикасност</w:t>
            </w:r>
            <w:proofErr w:type="spellEnd"/>
          </w:p>
          <w:p w14:paraId="29FFEDA4" w14:textId="77777777" w:rsidR="007E6CFC" w:rsidRPr="00117B53" w:rsidRDefault="007E6CFC" w:rsidP="00915011">
            <w:pPr>
              <w:rPr>
                <w:rFonts w:ascii="Arial" w:hAnsi="Arial" w:cs="Arial"/>
                <w:sz w:val="22"/>
                <w:szCs w:val="22"/>
                <w:lang w:val="sr-Cyrl-CS"/>
              </w:rPr>
            </w:pPr>
          </w:p>
        </w:tc>
        <w:tc>
          <w:tcPr>
            <w:tcW w:w="5967" w:type="dxa"/>
            <w:tcBorders>
              <w:top w:val="single" w:sz="4" w:space="0" w:color="auto"/>
              <w:left w:val="single" w:sz="4" w:space="0" w:color="auto"/>
              <w:bottom w:val="single" w:sz="4" w:space="0" w:color="auto"/>
              <w:right w:val="single" w:sz="4" w:space="0" w:color="auto"/>
            </w:tcBorders>
            <w:vAlign w:val="center"/>
          </w:tcPr>
          <w:p w14:paraId="5A4C79D4" w14:textId="77777777" w:rsidR="007E6CFC" w:rsidRPr="00117B53" w:rsidRDefault="007E6CFC" w:rsidP="00915011">
            <w:pPr>
              <w:spacing w:after="120"/>
              <w:jc w:val="both"/>
              <w:rPr>
                <w:rFonts w:ascii="Arial" w:eastAsia="Arial" w:hAnsi="Arial" w:cs="Arial"/>
                <w:sz w:val="22"/>
                <w:szCs w:val="22"/>
                <w:lang w:val="sr-Cyrl-CS"/>
              </w:rPr>
            </w:pPr>
            <w:r w:rsidRPr="00117B53">
              <w:rPr>
                <w:rFonts w:ascii="Arial" w:eastAsia="Arial" w:hAnsi="Arial" w:cs="Arial"/>
                <w:sz w:val="22"/>
                <w:szCs w:val="22"/>
                <w:lang w:val="sr-Cyrl-CS"/>
              </w:rPr>
              <w:t xml:space="preserve">Изградња објеката енергетског система, примена обновљивих извора енергије и свих планом </w:t>
            </w:r>
            <w:proofErr w:type="spellStart"/>
            <w:r w:rsidRPr="00117B53">
              <w:rPr>
                <w:rFonts w:ascii="Arial" w:eastAsia="Arial" w:hAnsi="Arial" w:cs="Arial"/>
                <w:sz w:val="22"/>
                <w:szCs w:val="22"/>
                <w:lang w:val="sr-Cyrl-CS"/>
              </w:rPr>
              <w:t>предвиђених</w:t>
            </w:r>
            <w:proofErr w:type="spellEnd"/>
            <w:r w:rsidRPr="00117B53">
              <w:rPr>
                <w:rFonts w:ascii="Arial" w:eastAsia="Arial" w:hAnsi="Arial" w:cs="Arial"/>
                <w:sz w:val="22"/>
                <w:szCs w:val="22"/>
                <w:lang w:val="sr-Cyrl-CS"/>
              </w:rPr>
              <w:t xml:space="preserve"> мера утицаће позитивно на енергетску ефикасност.</w:t>
            </w:r>
          </w:p>
        </w:tc>
      </w:tr>
      <w:tr w:rsidR="007E6CFC" w:rsidRPr="00117B53" w14:paraId="2D8911C8" w14:textId="77777777" w:rsidTr="00915011">
        <w:tc>
          <w:tcPr>
            <w:tcW w:w="3111" w:type="dxa"/>
            <w:tcBorders>
              <w:top w:val="single" w:sz="4" w:space="0" w:color="auto"/>
              <w:left w:val="single" w:sz="4" w:space="0" w:color="auto"/>
              <w:bottom w:val="single" w:sz="4" w:space="0" w:color="auto"/>
              <w:right w:val="single" w:sz="4" w:space="0" w:color="auto"/>
            </w:tcBorders>
            <w:vAlign w:val="center"/>
          </w:tcPr>
          <w:p w14:paraId="3DC69841" w14:textId="77777777" w:rsidR="007E6CFC" w:rsidRPr="00117B53" w:rsidRDefault="007E6CFC" w:rsidP="00915011">
            <w:pPr>
              <w:rPr>
                <w:rFonts w:ascii="Arial" w:hAnsi="Arial" w:cs="Arial"/>
                <w:sz w:val="22"/>
                <w:szCs w:val="22"/>
              </w:rPr>
            </w:pPr>
            <w:r w:rsidRPr="00117B53">
              <w:rPr>
                <w:rFonts w:ascii="Arial" w:hAnsi="Arial" w:cs="Arial"/>
                <w:sz w:val="22"/>
                <w:szCs w:val="22"/>
                <w:lang w:val="sr-Cyrl-RS"/>
              </w:rPr>
              <w:t>С</w:t>
            </w:r>
            <w:proofErr w:type="spellStart"/>
            <w:r w:rsidRPr="00117B53">
              <w:rPr>
                <w:rFonts w:ascii="Arial" w:hAnsi="Arial" w:cs="Arial"/>
                <w:sz w:val="22"/>
                <w:szCs w:val="22"/>
              </w:rPr>
              <w:t>мањ</w:t>
            </w:r>
            <w:r w:rsidRPr="00117B53">
              <w:rPr>
                <w:rFonts w:ascii="Arial" w:hAnsi="Arial" w:cs="Arial"/>
                <w:sz w:val="22"/>
                <w:szCs w:val="22"/>
                <w:lang w:val="sr-Cyrl-RS"/>
              </w:rPr>
              <w:t>ити</w:t>
            </w:r>
            <w:proofErr w:type="spellEnd"/>
            <w:r w:rsidRPr="00117B53">
              <w:rPr>
                <w:rFonts w:ascii="Arial" w:hAnsi="Arial" w:cs="Arial"/>
                <w:sz w:val="22"/>
                <w:szCs w:val="22"/>
                <w:lang w:val="sr-Cyrl-RS"/>
              </w:rPr>
              <w:t xml:space="preserve"> </w:t>
            </w:r>
            <w:proofErr w:type="spellStart"/>
            <w:r w:rsidRPr="00117B53">
              <w:rPr>
                <w:rFonts w:ascii="Arial" w:hAnsi="Arial" w:cs="Arial"/>
                <w:sz w:val="22"/>
                <w:szCs w:val="22"/>
              </w:rPr>
              <w:t>ризик</w:t>
            </w:r>
            <w:proofErr w:type="spellEnd"/>
            <w:r w:rsidRPr="00117B53">
              <w:rPr>
                <w:rFonts w:ascii="Arial" w:hAnsi="Arial" w:cs="Arial"/>
                <w:sz w:val="22"/>
                <w:szCs w:val="22"/>
              </w:rPr>
              <w:t xml:space="preserve"> </w:t>
            </w:r>
            <w:proofErr w:type="spellStart"/>
            <w:r w:rsidRPr="00117B53">
              <w:rPr>
                <w:rFonts w:ascii="Arial" w:hAnsi="Arial" w:cs="Arial"/>
                <w:sz w:val="22"/>
                <w:szCs w:val="22"/>
              </w:rPr>
              <w:t>од</w:t>
            </w:r>
            <w:proofErr w:type="spellEnd"/>
            <w:r w:rsidRPr="00117B53">
              <w:rPr>
                <w:rFonts w:ascii="Arial" w:hAnsi="Arial" w:cs="Arial"/>
                <w:sz w:val="22"/>
                <w:szCs w:val="22"/>
              </w:rPr>
              <w:t xml:space="preserve"> </w:t>
            </w:r>
            <w:proofErr w:type="spellStart"/>
            <w:r w:rsidRPr="00117B53">
              <w:rPr>
                <w:rFonts w:ascii="Arial" w:hAnsi="Arial" w:cs="Arial"/>
                <w:sz w:val="22"/>
                <w:szCs w:val="22"/>
              </w:rPr>
              <w:t>удеса</w:t>
            </w:r>
            <w:proofErr w:type="spellEnd"/>
          </w:p>
          <w:p w14:paraId="06CBD1A1" w14:textId="77777777" w:rsidR="007E6CFC" w:rsidRPr="00117B53" w:rsidRDefault="007E6CFC" w:rsidP="00915011">
            <w:pPr>
              <w:rPr>
                <w:rFonts w:ascii="Arial" w:hAnsi="Arial" w:cs="Arial"/>
                <w:sz w:val="22"/>
                <w:szCs w:val="22"/>
                <w:lang w:val="sr-Cyrl-RS"/>
              </w:rPr>
            </w:pPr>
          </w:p>
        </w:tc>
        <w:tc>
          <w:tcPr>
            <w:tcW w:w="5967" w:type="dxa"/>
            <w:tcBorders>
              <w:top w:val="single" w:sz="4" w:space="0" w:color="auto"/>
              <w:left w:val="single" w:sz="4" w:space="0" w:color="auto"/>
              <w:bottom w:val="single" w:sz="4" w:space="0" w:color="auto"/>
              <w:right w:val="single" w:sz="4" w:space="0" w:color="auto"/>
            </w:tcBorders>
            <w:vAlign w:val="center"/>
          </w:tcPr>
          <w:p w14:paraId="5435C310" w14:textId="77777777" w:rsidR="007E6CFC" w:rsidRPr="00117B53" w:rsidRDefault="007E6CFC" w:rsidP="00915011">
            <w:pPr>
              <w:spacing w:after="120"/>
              <w:jc w:val="both"/>
              <w:rPr>
                <w:rFonts w:ascii="Arial" w:eastAsia="Arial" w:hAnsi="Arial" w:cs="Arial"/>
                <w:sz w:val="22"/>
                <w:szCs w:val="22"/>
                <w:lang w:val="sr-Cyrl-CS"/>
              </w:rPr>
            </w:pPr>
            <w:r w:rsidRPr="00117B53">
              <w:rPr>
                <w:rFonts w:ascii="Arial" w:eastAsia="Arial" w:hAnsi="Arial" w:cs="Arial"/>
                <w:sz w:val="22"/>
                <w:szCs w:val="22"/>
                <w:lang w:val="sr-Cyrl-CS"/>
              </w:rPr>
              <w:t xml:space="preserve">Реализацијом планских решења која се односе пре свега  на изградњу саобраћаја и објеката и мрежа </w:t>
            </w:r>
            <w:r w:rsidRPr="00117B53">
              <w:rPr>
                <w:rFonts w:ascii="Arial" w:eastAsia="Arial" w:hAnsi="Arial" w:cs="Arial"/>
                <w:sz w:val="22"/>
                <w:szCs w:val="22"/>
                <w:lang w:val="sr-Cyrl-CS"/>
              </w:rPr>
              <w:lastRenderedPageBreak/>
              <w:t>инфраструктурних система (2, 3, 6 и 7) смањиће се ризик од удеса.</w:t>
            </w:r>
          </w:p>
        </w:tc>
      </w:tr>
      <w:tr w:rsidR="007E6CFC" w:rsidRPr="00117B53" w14:paraId="7CD1C7AE" w14:textId="77777777" w:rsidTr="00915011">
        <w:tc>
          <w:tcPr>
            <w:tcW w:w="3111" w:type="dxa"/>
            <w:tcBorders>
              <w:top w:val="single" w:sz="4" w:space="0" w:color="auto"/>
              <w:left w:val="single" w:sz="4" w:space="0" w:color="auto"/>
              <w:bottom w:val="single" w:sz="4" w:space="0" w:color="auto"/>
              <w:right w:val="single" w:sz="4" w:space="0" w:color="auto"/>
            </w:tcBorders>
            <w:vAlign w:val="center"/>
          </w:tcPr>
          <w:p w14:paraId="7E7BFEBE" w14:textId="77777777" w:rsidR="007E6CFC" w:rsidRPr="00117B53" w:rsidRDefault="007E6CFC" w:rsidP="00915011">
            <w:pPr>
              <w:spacing w:after="120"/>
              <w:rPr>
                <w:rFonts w:ascii="Arial" w:hAnsi="Arial" w:cs="Arial"/>
                <w:sz w:val="22"/>
                <w:szCs w:val="22"/>
              </w:rPr>
            </w:pPr>
            <w:r w:rsidRPr="00117B53">
              <w:rPr>
                <w:rFonts w:ascii="Arial" w:hAnsi="Arial" w:cs="Arial"/>
                <w:sz w:val="22"/>
                <w:szCs w:val="22"/>
                <w:lang w:val="sr-Cyrl-CS"/>
              </w:rPr>
              <w:lastRenderedPageBreak/>
              <w:t>Ублажавање негативног демографског развоја</w:t>
            </w:r>
          </w:p>
        </w:tc>
        <w:tc>
          <w:tcPr>
            <w:tcW w:w="5967" w:type="dxa"/>
            <w:tcBorders>
              <w:top w:val="single" w:sz="4" w:space="0" w:color="auto"/>
              <w:left w:val="single" w:sz="4" w:space="0" w:color="auto"/>
              <w:bottom w:val="single" w:sz="4" w:space="0" w:color="auto"/>
              <w:right w:val="single" w:sz="4" w:space="0" w:color="auto"/>
            </w:tcBorders>
          </w:tcPr>
          <w:p w14:paraId="75E8BE19" w14:textId="77777777" w:rsidR="007E6CFC" w:rsidRPr="00117B53" w:rsidRDefault="007E6CFC" w:rsidP="00915011">
            <w:pPr>
              <w:spacing w:after="120"/>
              <w:jc w:val="both"/>
              <w:rPr>
                <w:rFonts w:ascii="Arial" w:hAnsi="Arial" w:cs="Arial"/>
                <w:sz w:val="22"/>
                <w:szCs w:val="22"/>
              </w:rPr>
            </w:pPr>
            <w:r w:rsidRPr="00117B53">
              <w:rPr>
                <w:rFonts w:ascii="Arial" w:hAnsi="Arial" w:cs="Arial"/>
                <w:sz w:val="22"/>
                <w:szCs w:val="22"/>
                <w:lang w:val="sr-Cyrl-CS"/>
              </w:rPr>
              <w:t>Планирана изградња, посебно инфраструктурно опремање, изградња јавних служби, и пратећих садржаја довешће до повећања радних места и имаће значајан кумулативни утицај на ублажавање негативног демографског развоја.</w:t>
            </w:r>
          </w:p>
        </w:tc>
      </w:tr>
    </w:tbl>
    <w:p w14:paraId="16E64F21" w14:textId="77777777" w:rsidR="007E6CFC" w:rsidRPr="00117B53" w:rsidRDefault="007E6CFC" w:rsidP="007E6CFC">
      <w:pPr>
        <w:spacing w:after="120"/>
        <w:rPr>
          <w:rFonts w:ascii="Arial" w:hAnsi="Arial" w:cs="Arial"/>
          <w:b/>
          <w:sz w:val="22"/>
          <w:szCs w:val="22"/>
          <w:lang w:val="sr-Cyrl-RS"/>
        </w:rPr>
      </w:pPr>
    </w:p>
    <w:p w14:paraId="39AD3B4E" w14:textId="1716A6E9" w:rsidR="00F32A31" w:rsidRPr="00117B53" w:rsidRDefault="00F32A31" w:rsidP="007C52AA">
      <w:pPr>
        <w:pBdr>
          <w:top w:val="single" w:sz="4" w:space="1" w:color="auto"/>
          <w:left w:val="single" w:sz="4" w:space="6" w:color="auto"/>
          <w:bottom w:val="single" w:sz="4" w:space="1" w:color="auto"/>
          <w:right w:val="single" w:sz="4" w:space="4" w:color="auto"/>
        </w:pBdr>
        <w:spacing w:after="120"/>
        <w:jc w:val="both"/>
        <w:rPr>
          <w:rFonts w:ascii="Arial" w:hAnsi="Arial" w:cs="Arial"/>
          <w:b/>
          <w:bCs/>
          <w:sz w:val="22"/>
          <w:szCs w:val="22"/>
          <w:lang w:val="ru-RU"/>
        </w:rPr>
      </w:pPr>
      <w:r w:rsidRPr="00117B53">
        <w:rPr>
          <w:rFonts w:ascii="Arial" w:hAnsi="Arial" w:cs="Arial"/>
          <w:b/>
          <w:bCs/>
          <w:sz w:val="22"/>
          <w:szCs w:val="22"/>
          <w:lang w:val="ru-RU"/>
        </w:rPr>
        <w:t>Г.</w:t>
      </w:r>
      <w:r w:rsidR="15DB9E02" w:rsidRPr="00117B53">
        <w:rPr>
          <w:rFonts w:ascii="Arial" w:hAnsi="Arial" w:cs="Arial"/>
          <w:b/>
          <w:bCs/>
          <w:sz w:val="22"/>
          <w:szCs w:val="22"/>
          <w:lang w:val="ru-RU"/>
        </w:rPr>
        <w:t>2</w:t>
      </w:r>
      <w:r w:rsidRPr="00117B53">
        <w:rPr>
          <w:rFonts w:ascii="Arial" w:hAnsi="Arial" w:cs="Arial"/>
          <w:b/>
          <w:bCs/>
          <w:sz w:val="22"/>
          <w:szCs w:val="22"/>
          <w:lang w:val="ru-RU"/>
        </w:rPr>
        <w:t xml:space="preserve">. ПРОЦЕНА РИЗИКА И ОПАСНОСТИ У СЛУЧАЈУ НАСТАНКА УДЕСА </w:t>
      </w:r>
    </w:p>
    <w:p w14:paraId="47152729" w14:textId="3BDBC63F" w:rsidR="00F32A31" w:rsidRPr="00117B53" w:rsidRDefault="5836D4E8" w:rsidP="00F14DB2">
      <w:pPr>
        <w:spacing w:after="120"/>
        <w:jc w:val="both"/>
        <w:rPr>
          <w:rFonts w:ascii="Arial" w:hAnsi="Arial" w:cs="Arial"/>
          <w:sz w:val="22"/>
          <w:szCs w:val="22"/>
          <w:lang w:val="ru-RU"/>
        </w:rPr>
      </w:pPr>
      <w:r w:rsidRPr="00117B53">
        <w:rPr>
          <w:rFonts w:ascii="Arial" w:hAnsi="Arial" w:cs="Arial"/>
          <w:sz w:val="22"/>
          <w:szCs w:val="22"/>
          <w:lang w:val="ru-RU"/>
        </w:rPr>
        <w:t xml:space="preserve">Саставни део Извештаја о стратешкој процени утицаја је процена ризика и опасности у случају настанка удеса од значаја за животну средину. </w:t>
      </w:r>
      <w:r w:rsidR="00C3037A" w:rsidRPr="00117B53">
        <w:rPr>
          <w:rFonts w:ascii="Arial" w:hAnsi="Arial" w:cs="Arial"/>
          <w:sz w:val="22"/>
          <w:szCs w:val="22"/>
          <w:lang w:val="ru-RU"/>
        </w:rPr>
        <w:t xml:space="preserve">   </w:t>
      </w:r>
    </w:p>
    <w:p w14:paraId="118C3713" w14:textId="77777777" w:rsidR="00F32A31" w:rsidRPr="00117B53" w:rsidRDefault="00F32A31" w:rsidP="00F14DB2">
      <w:pPr>
        <w:spacing w:after="120"/>
        <w:jc w:val="both"/>
        <w:rPr>
          <w:rFonts w:ascii="Arial" w:hAnsi="Arial" w:cs="Arial"/>
          <w:sz w:val="22"/>
          <w:szCs w:val="22"/>
          <w:lang w:val="ru-RU"/>
        </w:rPr>
      </w:pPr>
      <w:r w:rsidRPr="00117B53">
        <w:rPr>
          <w:rFonts w:ascii="Arial" w:hAnsi="Arial" w:cs="Arial"/>
          <w:sz w:val="22"/>
          <w:szCs w:val="22"/>
          <w:lang w:val="ru-RU"/>
        </w:rPr>
        <w:t>Може се говорити о неколико врста ризика који се могу појавити у фази грађења објеката (реализације намена) и експлоатације планираних и предвиђених објеката:</w:t>
      </w:r>
    </w:p>
    <w:p w14:paraId="4B298BF3" w14:textId="77777777" w:rsidR="00F32A31" w:rsidRPr="00117B53" w:rsidRDefault="00F32A31" w:rsidP="00F14DB2">
      <w:pPr>
        <w:pStyle w:val="ListParagraph"/>
        <w:numPr>
          <w:ilvl w:val="0"/>
          <w:numId w:val="24"/>
        </w:numPr>
        <w:spacing w:after="120" w:line="276" w:lineRule="auto"/>
        <w:ind w:right="-333"/>
        <w:jc w:val="both"/>
        <w:rPr>
          <w:rFonts w:ascii="Arial" w:hAnsi="Arial" w:cs="Arial"/>
          <w:lang w:val="sr-Latn-CS"/>
        </w:rPr>
      </w:pPr>
      <w:proofErr w:type="spellStart"/>
      <w:r w:rsidRPr="00117B53">
        <w:rPr>
          <w:rFonts w:ascii="Arial" w:hAnsi="Arial" w:cs="Arial"/>
          <w:lang w:val="sr-Latn-CS"/>
        </w:rPr>
        <w:t>ризик</w:t>
      </w:r>
      <w:proofErr w:type="spellEnd"/>
      <w:r w:rsidRPr="00117B53">
        <w:rPr>
          <w:rFonts w:ascii="Arial" w:hAnsi="Arial" w:cs="Arial"/>
          <w:lang w:val="sr-Latn-CS"/>
        </w:rPr>
        <w:t xml:space="preserve"> </w:t>
      </w:r>
      <w:proofErr w:type="spellStart"/>
      <w:r w:rsidRPr="00117B53">
        <w:rPr>
          <w:rFonts w:ascii="Arial" w:hAnsi="Arial" w:cs="Arial"/>
          <w:lang w:val="sr-Latn-CS"/>
        </w:rPr>
        <w:t>од</w:t>
      </w:r>
      <w:proofErr w:type="spellEnd"/>
      <w:r w:rsidRPr="00117B53">
        <w:rPr>
          <w:rFonts w:ascii="Arial" w:hAnsi="Arial" w:cs="Arial"/>
          <w:lang w:val="sr-Latn-CS"/>
        </w:rPr>
        <w:t xml:space="preserve"> </w:t>
      </w:r>
      <w:proofErr w:type="spellStart"/>
      <w:r w:rsidRPr="00117B53">
        <w:rPr>
          <w:rFonts w:ascii="Arial" w:hAnsi="Arial" w:cs="Arial"/>
          <w:lang w:val="sr-Latn-CS"/>
        </w:rPr>
        <w:t>удеса</w:t>
      </w:r>
      <w:proofErr w:type="spellEnd"/>
      <w:r w:rsidRPr="00117B53">
        <w:rPr>
          <w:rFonts w:ascii="Arial" w:hAnsi="Arial" w:cs="Arial"/>
          <w:lang w:val="sr-Latn-CS"/>
        </w:rPr>
        <w:t xml:space="preserve"> </w:t>
      </w:r>
      <w:proofErr w:type="spellStart"/>
      <w:r w:rsidRPr="00117B53">
        <w:rPr>
          <w:rFonts w:ascii="Arial" w:hAnsi="Arial" w:cs="Arial"/>
          <w:lang w:val="sr-Latn-CS"/>
        </w:rPr>
        <w:t>који</w:t>
      </w:r>
      <w:proofErr w:type="spellEnd"/>
      <w:r w:rsidRPr="00117B53">
        <w:rPr>
          <w:rFonts w:ascii="Arial" w:hAnsi="Arial" w:cs="Arial"/>
          <w:lang w:val="sr-Latn-CS"/>
        </w:rPr>
        <w:t xml:space="preserve"> </w:t>
      </w:r>
      <w:proofErr w:type="spellStart"/>
      <w:r w:rsidRPr="00117B53">
        <w:rPr>
          <w:rFonts w:ascii="Arial" w:hAnsi="Arial" w:cs="Arial"/>
          <w:lang w:val="sr-Latn-CS"/>
        </w:rPr>
        <w:t>се</w:t>
      </w:r>
      <w:proofErr w:type="spellEnd"/>
      <w:r w:rsidRPr="00117B53">
        <w:rPr>
          <w:rFonts w:ascii="Arial" w:hAnsi="Arial" w:cs="Arial"/>
          <w:lang w:val="sr-Latn-CS"/>
        </w:rPr>
        <w:t xml:space="preserve"> </w:t>
      </w:r>
      <w:proofErr w:type="spellStart"/>
      <w:r w:rsidRPr="00117B53">
        <w:rPr>
          <w:rFonts w:ascii="Arial" w:hAnsi="Arial" w:cs="Arial"/>
          <w:lang w:val="sr-Latn-CS"/>
        </w:rPr>
        <w:t>могу</w:t>
      </w:r>
      <w:proofErr w:type="spellEnd"/>
      <w:r w:rsidRPr="00117B53">
        <w:rPr>
          <w:rFonts w:ascii="Arial" w:hAnsi="Arial" w:cs="Arial"/>
          <w:lang w:val="sr-Latn-CS"/>
        </w:rPr>
        <w:t xml:space="preserve"> </w:t>
      </w:r>
      <w:proofErr w:type="spellStart"/>
      <w:r w:rsidRPr="00117B53">
        <w:rPr>
          <w:rFonts w:ascii="Arial" w:hAnsi="Arial" w:cs="Arial"/>
          <w:lang w:val="sr-Latn-CS"/>
        </w:rPr>
        <w:t>десити</w:t>
      </w:r>
      <w:proofErr w:type="spellEnd"/>
      <w:r w:rsidRPr="00117B53">
        <w:rPr>
          <w:rFonts w:ascii="Arial" w:hAnsi="Arial" w:cs="Arial"/>
          <w:lang w:val="sr-Latn-CS"/>
        </w:rPr>
        <w:t xml:space="preserve"> у </w:t>
      </w:r>
      <w:proofErr w:type="spellStart"/>
      <w:r w:rsidRPr="00117B53">
        <w:rPr>
          <w:rFonts w:ascii="Arial" w:hAnsi="Arial" w:cs="Arial"/>
          <w:lang w:val="sr-Latn-CS"/>
        </w:rPr>
        <w:t>фази</w:t>
      </w:r>
      <w:proofErr w:type="spellEnd"/>
      <w:r w:rsidRPr="00117B53">
        <w:rPr>
          <w:rFonts w:ascii="Arial" w:hAnsi="Arial" w:cs="Arial"/>
          <w:lang w:val="sr-Latn-CS"/>
        </w:rPr>
        <w:t xml:space="preserve"> </w:t>
      </w:r>
      <w:proofErr w:type="spellStart"/>
      <w:r w:rsidRPr="00117B53">
        <w:rPr>
          <w:rFonts w:ascii="Arial" w:hAnsi="Arial" w:cs="Arial"/>
          <w:lang w:val="sr-Latn-CS"/>
        </w:rPr>
        <w:t>извођења</w:t>
      </w:r>
      <w:proofErr w:type="spellEnd"/>
      <w:r w:rsidRPr="00117B53">
        <w:rPr>
          <w:rFonts w:ascii="Arial" w:hAnsi="Arial" w:cs="Arial"/>
          <w:lang w:val="sr-Latn-CS"/>
        </w:rPr>
        <w:t xml:space="preserve"> </w:t>
      </w:r>
      <w:proofErr w:type="spellStart"/>
      <w:r w:rsidRPr="00117B53">
        <w:rPr>
          <w:rFonts w:ascii="Arial" w:hAnsi="Arial" w:cs="Arial"/>
          <w:lang w:val="sr-Latn-CS"/>
        </w:rPr>
        <w:t>радова</w:t>
      </w:r>
      <w:proofErr w:type="spellEnd"/>
      <w:r w:rsidRPr="00117B53">
        <w:rPr>
          <w:rFonts w:ascii="Arial" w:hAnsi="Arial" w:cs="Arial"/>
          <w:lang w:val="sr-Latn-CS"/>
        </w:rPr>
        <w:t>;</w:t>
      </w:r>
    </w:p>
    <w:p w14:paraId="13EABE06" w14:textId="536B82B0" w:rsidR="00F32A31" w:rsidRPr="00117B53" w:rsidRDefault="5836D4E8" w:rsidP="00F14DB2">
      <w:pPr>
        <w:pStyle w:val="ListParagraph"/>
        <w:numPr>
          <w:ilvl w:val="0"/>
          <w:numId w:val="24"/>
        </w:numPr>
        <w:spacing w:after="120" w:line="276" w:lineRule="auto"/>
        <w:ind w:right="-333"/>
        <w:jc w:val="both"/>
        <w:rPr>
          <w:rFonts w:ascii="Arial" w:hAnsi="Arial" w:cs="Arial"/>
          <w:lang w:val="sr-Latn-CS"/>
        </w:rPr>
      </w:pPr>
      <w:proofErr w:type="spellStart"/>
      <w:r w:rsidRPr="00117B53">
        <w:rPr>
          <w:rFonts w:ascii="Arial" w:hAnsi="Arial" w:cs="Arial"/>
          <w:lang w:val="sr-Latn-CS"/>
        </w:rPr>
        <w:t>ризик</w:t>
      </w:r>
      <w:proofErr w:type="spellEnd"/>
      <w:r w:rsidRPr="00117B53">
        <w:rPr>
          <w:rFonts w:ascii="Arial" w:hAnsi="Arial" w:cs="Arial"/>
          <w:lang w:val="sr-Latn-CS"/>
        </w:rPr>
        <w:t xml:space="preserve"> </w:t>
      </w:r>
      <w:proofErr w:type="spellStart"/>
      <w:r w:rsidRPr="00117B53">
        <w:rPr>
          <w:rFonts w:ascii="Arial" w:hAnsi="Arial" w:cs="Arial"/>
          <w:lang w:val="sr-Latn-CS"/>
        </w:rPr>
        <w:t>од</w:t>
      </w:r>
      <w:proofErr w:type="spellEnd"/>
      <w:r w:rsidRPr="00117B53">
        <w:rPr>
          <w:rFonts w:ascii="Arial" w:hAnsi="Arial" w:cs="Arial"/>
          <w:lang w:val="sr-Latn-CS"/>
        </w:rPr>
        <w:t xml:space="preserve"> </w:t>
      </w:r>
      <w:proofErr w:type="spellStart"/>
      <w:r w:rsidRPr="00117B53">
        <w:rPr>
          <w:rFonts w:ascii="Arial" w:hAnsi="Arial" w:cs="Arial"/>
          <w:lang w:val="sr-Latn-CS"/>
        </w:rPr>
        <w:t>удеса</w:t>
      </w:r>
      <w:proofErr w:type="spellEnd"/>
      <w:r w:rsidRPr="00117B53">
        <w:rPr>
          <w:rFonts w:ascii="Arial" w:hAnsi="Arial" w:cs="Arial"/>
          <w:lang w:val="sr-Latn-CS"/>
        </w:rPr>
        <w:t xml:space="preserve"> </w:t>
      </w:r>
      <w:proofErr w:type="spellStart"/>
      <w:r w:rsidRPr="00117B53">
        <w:rPr>
          <w:rFonts w:ascii="Arial" w:hAnsi="Arial" w:cs="Arial"/>
          <w:lang w:val="sr-Latn-CS"/>
        </w:rPr>
        <w:t>који</w:t>
      </w:r>
      <w:proofErr w:type="spellEnd"/>
      <w:r w:rsidRPr="00117B53">
        <w:rPr>
          <w:rFonts w:ascii="Arial" w:hAnsi="Arial" w:cs="Arial"/>
          <w:lang w:val="sr-Latn-CS"/>
        </w:rPr>
        <w:t xml:space="preserve"> </w:t>
      </w:r>
      <w:proofErr w:type="spellStart"/>
      <w:r w:rsidRPr="00117B53">
        <w:rPr>
          <w:rFonts w:ascii="Arial" w:hAnsi="Arial" w:cs="Arial"/>
          <w:lang w:val="sr-Latn-CS"/>
        </w:rPr>
        <w:t>могу</w:t>
      </w:r>
      <w:proofErr w:type="spellEnd"/>
      <w:r w:rsidRPr="00117B53">
        <w:rPr>
          <w:rFonts w:ascii="Arial" w:hAnsi="Arial" w:cs="Arial"/>
          <w:lang w:val="sr-Latn-CS"/>
        </w:rPr>
        <w:t xml:space="preserve"> </w:t>
      </w:r>
      <w:proofErr w:type="spellStart"/>
      <w:r w:rsidRPr="00117B53">
        <w:rPr>
          <w:rFonts w:ascii="Arial" w:hAnsi="Arial" w:cs="Arial"/>
          <w:lang w:val="sr-Latn-CS"/>
        </w:rPr>
        <w:t>настати</w:t>
      </w:r>
      <w:proofErr w:type="spellEnd"/>
      <w:r w:rsidRPr="00117B53">
        <w:rPr>
          <w:rFonts w:ascii="Arial" w:hAnsi="Arial" w:cs="Arial"/>
          <w:lang w:val="sr-Latn-CS"/>
        </w:rPr>
        <w:t xml:space="preserve"> </w:t>
      </w:r>
      <w:proofErr w:type="spellStart"/>
      <w:r w:rsidRPr="00117B53">
        <w:rPr>
          <w:rFonts w:ascii="Arial" w:hAnsi="Arial" w:cs="Arial"/>
          <w:lang w:val="sr-Latn-CS"/>
        </w:rPr>
        <w:t>као</w:t>
      </w:r>
      <w:proofErr w:type="spellEnd"/>
      <w:r w:rsidRPr="00117B53">
        <w:rPr>
          <w:rFonts w:ascii="Arial" w:hAnsi="Arial" w:cs="Arial"/>
          <w:lang w:val="sr-Latn-CS"/>
        </w:rPr>
        <w:t xml:space="preserve"> </w:t>
      </w:r>
      <w:proofErr w:type="spellStart"/>
      <w:r w:rsidRPr="00117B53">
        <w:rPr>
          <w:rFonts w:ascii="Arial" w:hAnsi="Arial" w:cs="Arial"/>
          <w:lang w:val="sr-Latn-CS"/>
        </w:rPr>
        <w:t>последица</w:t>
      </w:r>
      <w:proofErr w:type="spellEnd"/>
      <w:r w:rsidRPr="00117B53">
        <w:rPr>
          <w:rFonts w:ascii="Arial" w:hAnsi="Arial" w:cs="Arial"/>
          <w:lang w:val="sr-Latn-CS"/>
        </w:rPr>
        <w:t xml:space="preserve"> </w:t>
      </w:r>
      <w:proofErr w:type="spellStart"/>
      <w:r w:rsidRPr="00117B53">
        <w:rPr>
          <w:rFonts w:ascii="Arial" w:hAnsi="Arial" w:cs="Arial"/>
          <w:lang w:val="sr-Latn-CS"/>
        </w:rPr>
        <w:t>појаве</w:t>
      </w:r>
      <w:proofErr w:type="spellEnd"/>
      <w:r w:rsidRPr="00117B53">
        <w:rPr>
          <w:rFonts w:ascii="Arial" w:hAnsi="Arial" w:cs="Arial"/>
          <w:lang w:val="sr-Latn-CS"/>
        </w:rPr>
        <w:t xml:space="preserve"> </w:t>
      </w:r>
      <w:proofErr w:type="spellStart"/>
      <w:r w:rsidRPr="00117B53">
        <w:rPr>
          <w:rFonts w:ascii="Arial" w:hAnsi="Arial" w:cs="Arial"/>
          <w:lang w:val="sr-Latn-CS"/>
        </w:rPr>
        <w:t>природних</w:t>
      </w:r>
      <w:proofErr w:type="spellEnd"/>
      <w:r w:rsidRPr="00117B53">
        <w:rPr>
          <w:rFonts w:ascii="Arial" w:hAnsi="Arial" w:cs="Arial"/>
          <w:lang w:val="sr-Latn-CS"/>
        </w:rPr>
        <w:t xml:space="preserve"> </w:t>
      </w:r>
      <w:proofErr w:type="spellStart"/>
      <w:r w:rsidRPr="00117B53">
        <w:rPr>
          <w:rFonts w:ascii="Arial" w:hAnsi="Arial" w:cs="Arial"/>
          <w:lang w:val="sr-Latn-CS"/>
        </w:rPr>
        <w:t>непогода</w:t>
      </w:r>
      <w:proofErr w:type="spellEnd"/>
      <w:r w:rsidR="7C806E7C" w:rsidRPr="00117B53">
        <w:rPr>
          <w:rFonts w:ascii="Arial" w:hAnsi="Arial" w:cs="Arial"/>
          <w:lang w:val="sr-Latn-CS"/>
        </w:rPr>
        <w:t>;</w:t>
      </w:r>
    </w:p>
    <w:p w14:paraId="42AC5000" w14:textId="6C356D13" w:rsidR="7C806E7C" w:rsidRPr="00117B53" w:rsidRDefault="7C806E7C" w:rsidP="00F14DB2">
      <w:pPr>
        <w:pStyle w:val="ListParagraph"/>
        <w:numPr>
          <w:ilvl w:val="0"/>
          <w:numId w:val="24"/>
        </w:numPr>
        <w:spacing w:after="120" w:line="276" w:lineRule="auto"/>
        <w:ind w:right="-333"/>
        <w:jc w:val="both"/>
        <w:rPr>
          <w:rFonts w:ascii="Arial" w:hAnsi="Arial" w:cs="Arial"/>
          <w:lang w:val="sr-Latn-CS"/>
        </w:rPr>
      </w:pPr>
      <w:proofErr w:type="spellStart"/>
      <w:r w:rsidRPr="00117B53">
        <w:rPr>
          <w:rFonts w:ascii="Arial" w:hAnsi="Arial" w:cs="Arial"/>
          <w:lang w:val="sr-Latn-CS"/>
        </w:rPr>
        <w:t>ризик</w:t>
      </w:r>
      <w:proofErr w:type="spellEnd"/>
      <w:r w:rsidRPr="00117B53">
        <w:rPr>
          <w:rFonts w:ascii="Arial" w:hAnsi="Arial" w:cs="Arial"/>
          <w:lang w:val="sr-Latn-CS"/>
        </w:rPr>
        <w:t xml:space="preserve"> </w:t>
      </w:r>
      <w:proofErr w:type="spellStart"/>
      <w:r w:rsidRPr="00117B53">
        <w:rPr>
          <w:rFonts w:ascii="Arial" w:hAnsi="Arial" w:cs="Arial"/>
          <w:lang w:val="sr-Latn-CS"/>
        </w:rPr>
        <w:t>од</w:t>
      </w:r>
      <w:proofErr w:type="spellEnd"/>
      <w:r w:rsidRPr="00117B53">
        <w:rPr>
          <w:rFonts w:ascii="Arial" w:hAnsi="Arial" w:cs="Arial"/>
          <w:lang w:val="sr-Latn-CS"/>
        </w:rPr>
        <w:t xml:space="preserve"> </w:t>
      </w:r>
      <w:proofErr w:type="spellStart"/>
      <w:r w:rsidRPr="00117B53">
        <w:rPr>
          <w:rFonts w:ascii="Arial" w:hAnsi="Arial" w:cs="Arial"/>
          <w:lang w:val="sr-Latn-CS"/>
        </w:rPr>
        <w:t>хемијског</w:t>
      </w:r>
      <w:proofErr w:type="spellEnd"/>
      <w:r w:rsidRPr="00117B53">
        <w:rPr>
          <w:rFonts w:ascii="Arial" w:hAnsi="Arial" w:cs="Arial"/>
          <w:lang w:val="sr-Latn-CS"/>
        </w:rPr>
        <w:t xml:space="preserve"> </w:t>
      </w:r>
      <w:proofErr w:type="spellStart"/>
      <w:r w:rsidRPr="00117B53">
        <w:rPr>
          <w:rFonts w:ascii="Arial" w:hAnsi="Arial" w:cs="Arial"/>
          <w:lang w:val="sr-Latn-CS"/>
        </w:rPr>
        <w:t>удеса</w:t>
      </w:r>
      <w:proofErr w:type="spellEnd"/>
      <w:r w:rsidRPr="00117B53">
        <w:rPr>
          <w:rFonts w:ascii="Arial" w:hAnsi="Arial" w:cs="Arial"/>
          <w:lang w:val="sr-Latn-CS"/>
        </w:rPr>
        <w:t>.</w:t>
      </w:r>
    </w:p>
    <w:p w14:paraId="29E2C4DD" w14:textId="51F58C53" w:rsidR="00F32A31" w:rsidRPr="00117B53" w:rsidRDefault="00F32A31" w:rsidP="00F14DB2">
      <w:pPr>
        <w:pStyle w:val="BodyTextIndent2"/>
        <w:spacing w:line="240" w:lineRule="auto"/>
        <w:ind w:left="0"/>
        <w:jc w:val="both"/>
        <w:rPr>
          <w:rFonts w:ascii="Arial" w:hAnsi="Arial" w:cs="Arial"/>
          <w:sz w:val="22"/>
          <w:szCs w:val="22"/>
          <w:lang w:val="ru-RU"/>
        </w:rPr>
      </w:pPr>
      <w:r w:rsidRPr="00117B53">
        <w:rPr>
          <w:rFonts w:ascii="Arial" w:hAnsi="Arial" w:cs="Arial"/>
          <w:b/>
          <w:bCs/>
          <w:sz w:val="22"/>
          <w:szCs w:val="22"/>
          <w:lang w:val="ru-RU"/>
        </w:rPr>
        <w:t>Ризик од удеса у фази извођења радова</w:t>
      </w:r>
      <w:r w:rsidRPr="00117B53">
        <w:rPr>
          <w:rFonts w:ascii="Arial" w:hAnsi="Arial" w:cs="Arial"/>
          <w:sz w:val="22"/>
          <w:szCs w:val="22"/>
          <w:lang w:val="ru-RU"/>
        </w:rPr>
        <w:t xml:space="preserve"> односи се на ситуације које доводе до нежељених и несрећних случајева из домена ризика по здравље радника на градилишту, односно удесног загађивања животне средине из грађевинске механизације. Да би се овај ризик умањио неопходно је спровести низ процедура у домену организације извођења радова. Стога, на предметној локацији је у току извођења радова забрањено претакање и складиштење нафтних деривата, уља и мазива за грађевинске машине. Такође, потребно је дефинисати етапе реализације извођења радова како би се ризик смањио на најмању могућу меру.</w:t>
      </w:r>
    </w:p>
    <w:p w14:paraId="38418643" w14:textId="53FC6AE5" w:rsidR="00F32A31" w:rsidRPr="00117B53" w:rsidRDefault="5836D4E8" w:rsidP="00F14DB2">
      <w:pPr>
        <w:spacing w:after="120"/>
        <w:jc w:val="both"/>
        <w:rPr>
          <w:rFonts w:ascii="Arial" w:eastAsia="Arial" w:hAnsi="Arial" w:cs="Arial"/>
          <w:sz w:val="22"/>
          <w:szCs w:val="22"/>
          <w:lang w:val="sr"/>
        </w:rPr>
      </w:pPr>
      <w:r w:rsidRPr="00117B53">
        <w:rPr>
          <w:rFonts w:ascii="Arial" w:hAnsi="Arial" w:cs="Arial"/>
          <w:b/>
          <w:bCs/>
          <w:sz w:val="22"/>
          <w:szCs w:val="22"/>
          <w:lang w:val="ru-RU"/>
        </w:rPr>
        <w:t>Ризик од удеса који могу настати као последица појаве природних непогода</w:t>
      </w:r>
      <w:r w:rsidRPr="00117B53">
        <w:rPr>
          <w:rFonts w:ascii="Arial" w:hAnsi="Arial" w:cs="Arial"/>
          <w:sz w:val="22"/>
          <w:szCs w:val="22"/>
          <w:lang w:val="ru-RU"/>
        </w:rPr>
        <w:t xml:space="preserve"> </w:t>
      </w:r>
      <w:r w:rsidR="24EDE20D" w:rsidRPr="00117B53">
        <w:rPr>
          <w:rFonts w:ascii="Arial" w:eastAsia="Arial" w:hAnsi="Arial" w:cs="Arial"/>
          <w:sz w:val="22"/>
          <w:szCs w:val="22"/>
          <w:lang w:val="sr"/>
        </w:rPr>
        <w:t>се не мо</w:t>
      </w:r>
      <w:proofErr w:type="spellStart"/>
      <w:r w:rsidR="24EDE20D" w:rsidRPr="00117B53">
        <w:rPr>
          <w:rFonts w:ascii="Arial" w:eastAsia="Arial" w:hAnsi="Arial" w:cs="Arial"/>
          <w:sz w:val="22"/>
          <w:szCs w:val="22"/>
          <w:lang w:val="sr-Cyrl-RS"/>
        </w:rPr>
        <w:t>же</w:t>
      </w:r>
      <w:proofErr w:type="spellEnd"/>
      <w:r w:rsidR="24EDE20D" w:rsidRPr="00117B53">
        <w:rPr>
          <w:rFonts w:ascii="Arial" w:eastAsia="Arial" w:hAnsi="Arial" w:cs="Arial"/>
          <w:sz w:val="22"/>
          <w:szCs w:val="22"/>
          <w:lang w:val="sr"/>
        </w:rPr>
        <w:t xml:space="preserve"> предвидети, због чега је при грађењу објеката потребно максимално у обзир узети </w:t>
      </w:r>
      <w:r w:rsidR="24EDE20D" w:rsidRPr="00117B53">
        <w:rPr>
          <w:rFonts w:ascii="Arial" w:eastAsia="Arial" w:hAnsi="Arial" w:cs="Arial"/>
          <w:sz w:val="22"/>
          <w:szCs w:val="22"/>
          <w:lang w:val="ru"/>
        </w:rPr>
        <w:t>сеизмичност тла и његову стабилност, геотехничке карактеристике тла и меродавне падавине и др.</w:t>
      </w:r>
      <w:r w:rsidR="3F6963A0" w:rsidRPr="00117B53">
        <w:rPr>
          <w:rFonts w:ascii="Arial" w:eastAsia="Arial" w:hAnsi="Arial" w:cs="Arial"/>
          <w:sz w:val="22"/>
          <w:szCs w:val="22"/>
          <w:lang w:val="ru"/>
        </w:rPr>
        <w:t xml:space="preserve"> </w:t>
      </w:r>
      <w:r w:rsidR="24EDE20D" w:rsidRPr="00117B53">
        <w:rPr>
          <w:rFonts w:ascii="Arial" w:eastAsia="Arial" w:hAnsi="Arial" w:cs="Arial"/>
          <w:sz w:val="22"/>
          <w:szCs w:val="22"/>
          <w:lang w:val="sr"/>
        </w:rPr>
        <w:t>Наведени параметри уважавају вероватноћу настанка непредвиђеног догађаја и одређују обим превентивних мера, посебно грађевинско-техничких.</w:t>
      </w:r>
    </w:p>
    <w:p w14:paraId="62FEF64B" w14:textId="6ED7B5E1" w:rsidR="0038175C" w:rsidRPr="00117B53" w:rsidRDefault="00E45AB9" w:rsidP="00F14DB2">
      <w:pPr>
        <w:spacing w:after="120"/>
        <w:jc w:val="both"/>
        <w:rPr>
          <w:rFonts w:ascii="Arial" w:eastAsia="Arial" w:hAnsi="Arial" w:cs="Arial"/>
          <w:sz w:val="22"/>
          <w:szCs w:val="22"/>
          <w:lang w:val="sr-Cyrl-RS"/>
        </w:rPr>
      </w:pPr>
      <w:proofErr w:type="spellStart"/>
      <w:r w:rsidRPr="00117B53">
        <w:rPr>
          <w:rFonts w:ascii="Arial" w:eastAsia="Arial" w:hAnsi="Arial" w:cs="Arial"/>
          <w:sz w:val="22"/>
          <w:szCs w:val="22"/>
        </w:rPr>
        <w:t>Промене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степена</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стабилности</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терена</w:t>
      </w:r>
      <w:proofErr w:type="spellEnd"/>
      <w:r w:rsidRPr="00117B53">
        <w:rPr>
          <w:rFonts w:ascii="Arial" w:eastAsia="Arial" w:hAnsi="Arial" w:cs="Arial"/>
          <w:sz w:val="22"/>
          <w:szCs w:val="22"/>
        </w:rPr>
        <w:t xml:space="preserve">, у </w:t>
      </w:r>
      <w:proofErr w:type="spellStart"/>
      <w:r w:rsidRPr="00117B53">
        <w:rPr>
          <w:rFonts w:ascii="Arial" w:eastAsia="Arial" w:hAnsi="Arial" w:cs="Arial"/>
          <w:sz w:val="22"/>
          <w:szCs w:val="22"/>
        </w:rPr>
        <w:t>смислу</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погоршања</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стања</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могу</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бити</w:t>
      </w:r>
      <w:proofErr w:type="spellEnd"/>
      <w:r w:rsidRPr="00117B53">
        <w:rPr>
          <w:rFonts w:ascii="Arial" w:eastAsia="Arial" w:hAnsi="Arial" w:cs="Arial"/>
          <w:sz w:val="22"/>
          <w:szCs w:val="22"/>
        </w:rPr>
        <w:t xml:space="preserve"> </w:t>
      </w:r>
      <w:r w:rsidR="00E5298A" w:rsidRPr="00117B53">
        <w:rPr>
          <w:rFonts w:ascii="Arial" w:eastAsia="Arial" w:hAnsi="Arial" w:cs="Arial"/>
          <w:sz w:val="22"/>
          <w:szCs w:val="22"/>
          <w:lang w:val="sr-Cyrl-RS"/>
        </w:rPr>
        <w:t>изазване</w:t>
      </w:r>
      <w:r w:rsidRPr="00117B53">
        <w:rPr>
          <w:rFonts w:ascii="Arial" w:eastAsia="Arial" w:hAnsi="Arial" w:cs="Arial"/>
          <w:sz w:val="22"/>
          <w:szCs w:val="22"/>
        </w:rPr>
        <w:t xml:space="preserve"> </w:t>
      </w:r>
      <w:proofErr w:type="spellStart"/>
      <w:r w:rsidRPr="00117B53">
        <w:rPr>
          <w:rFonts w:ascii="Arial" w:eastAsia="Arial" w:hAnsi="Arial" w:cs="Arial"/>
          <w:sz w:val="22"/>
          <w:szCs w:val="22"/>
        </w:rPr>
        <w:t>неадекватним</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извођењем</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радова</w:t>
      </w:r>
      <w:proofErr w:type="spellEnd"/>
      <w:r w:rsidR="007B322D" w:rsidRPr="00117B53">
        <w:rPr>
          <w:rFonts w:ascii="Arial" w:eastAsia="Arial" w:hAnsi="Arial" w:cs="Arial"/>
          <w:sz w:val="22"/>
          <w:szCs w:val="22"/>
          <w:lang w:val="sr-Cyrl-RS"/>
        </w:rPr>
        <w:t>, због чега је неопходно претходно урадити сву потребну техничку документацију</w:t>
      </w:r>
      <w:r w:rsidR="0038175C" w:rsidRPr="00117B53">
        <w:rPr>
          <w:rFonts w:ascii="Arial" w:eastAsia="Arial" w:hAnsi="Arial" w:cs="Arial"/>
          <w:sz w:val="22"/>
          <w:szCs w:val="22"/>
          <w:lang w:val="sr-Cyrl-RS"/>
        </w:rPr>
        <w:t xml:space="preserve">. </w:t>
      </w:r>
    </w:p>
    <w:p w14:paraId="5BB0ACD6" w14:textId="77777777" w:rsidR="00E45AB9" w:rsidRPr="00117B53" w:rsidRDefault="00E45AB9" w:rsidP="00F14DB2">
      <w:pPr>
        <w:spacing w:after="120"/>
        <w:jc w:val="both"/>
        <w:rPr>
          <w:rFonts w:ascii="Arial" w:hAnsi="Arial" w:cs="Arial"/>
          <w:sz w:val="22"/>
          <w:szCs w:val="22"/>
          <w:lang w:val="ru-RU"/>
        </w:rPr>
      </w:pPr>
      <w:r w:rsidRPr="00117B53">
        <w:rPr>
          <w:rFonts w:ascii="Arial" w:hAnsi="Arial" w:cs="Arial"/>
          <w:sz w:val="22"/>
          <w:szCs w:val="22"/>
          <w:lang w:val="ru-RU"/>
        </w:rPr>
        <w:t xml:space="preserve">Пожари такође могу бити изазвани у различитим зонама и наменама из великог броја различитих узрока. За превенцију и заштиту од пожара прописује се низ техничких и грађевинских мера, правила и норматива који се прецизно дефинишу на нивоу пројектно техничке документације. </w:t>
      </w:r>
    </w:p>
    <w:p w14:paraId="75FCB773" w14:textId="48BA7CFC" w:rsidR="00665FBB" w:rsidRPr="00117B53" w:rsidRDefault="6E61D705" w:rsidP="00F14DB2">
      <w:pPr>
        <w:spacing w:after="120"/>
        <w:jc w:val="both"/>
        <w:rPr>
          <w:rFonts w:ascii="Arial" w:hAnsi="Arial" w:cs="Arial"/>
          <w:sz w:val="22"/>
          <w:szCs w:val="22"/>
        </w:rPr>
      </w:pPr>
      <w:proofErr w:type="spellStart"/>
      <w:r w:rsidRPr="00117B53">
        <w:rPr>
          <w:rFonts w:ascii="Arial" w:hAnsi="Arial" w:cs="Arial"/>
          <w:sz w:val="22"/>
          <w:szCs w:val="22"/>
        </w:rPr>
        <w:t>Према</w:t>
      </w:r>
      <w:proofErr w:type="spellEnd"/>
      <w:r w:rsidRPr="00117B53">
        <w:rPr>
          <w:rFonts w:ascii="Arial" w:hAnsi="Arial" w:cs="Arial"/>
          <w:sz w:val="22"/>
          <w:szCs w:val="22"/>
        </w:rPr>
        <w:t xml:space="preserve"> </w:t>
      </w:r>
      <w:proofErr w:type="spellStart"/>
      <w:r w:rsidRPr="00117B53">
        <w:rPr>
          <w:rFonts w:ascii="Arial" w:hAnsi="Arial" w:cs="Arial"/>
          <w:sz w:val="22"/>
          <w:szCs w:val="22"/>
        </w:rPr>
        <w:t>најновијим</w:t>
      </w:r>
      <w:proofErr w:type="spellEnd"/>
      <w:r w:rsidRPr="00117B53">
        <w:rPr>
          <w:rFonts w:ascii="Arial" w:hAnsi="Arial" w:cs="Arial"/>
          <w:sz w:val="22"/>
          <w:szCs w:val="22"/>
        </w:rPr>
        <w:t xml:space="preserve"> </w:t>
      </w:r>
      <w:proofErr w:type="spellStart"/>
      <w:r w:rsidRPr="00117B53">
        <w:rPr>
          <w:rFonts w:ascii="Arial" w:hAnsi="Arial" w:cs="Arial"/>
          <w:sz w:val="22"/>
          <w:szCs w:val="22"/>
        </w:rPr>
        <w:t>регионалним</w:t>
      </w:r>
      <w:proofErr w:type="spellEnd"/>
      <w:r w:rsidRPr="00117B53">
        <w:rPr>
          <w:rFonts w:ascii="Arial" w:hAnsi="Arial" w:cs="Arial"/>
          <w:sz w:val="22"/>
          <w:szCs w:val="22"/>
        </w:rPr>
        <w:t xml:space="preserve"> </w:t>
      </w:r>
      <w:proofErr w:type="spellStart"/>
      <w:r w:rsidRPr="00117B53">
        <w:rPr>
          <w:rFonts w:ascii="Arial" w:hAnsi="Arial" w:cs="Arial"/>
          <w:sz w:val="22"/>
          <w:szCs w:val="22"/>
        </w:rPr>
        <w:t>истраживањим</w:t>
      </w:r>
      <w:proofErr w:type="spellEnd"/>
      <w:r w:rsidRPr="00117B53">
        <w:rPr>
          <w:rFonts w:ascii="Arial" w:hAnsi="Arial" w:cs="Arial"/>
          <w:sz w:val="22"/>
          <w:szCs w:val="22"/>
        </w:rPr>
        <w:t xml:space="preserve"> </w:t>
      </w:r>
      <w:proofErr w:type="spellStart"/>
      <w:r w:rsidRPr="00117B53">
        <w:rPr>
          <w:rFonts w:ascii="Arial" w:hAnsi="Arial" w:cs="Arial"/>
          <w:sz w:val="22"/>
          <w:szCs w:val="22"/>
        </w:rPr>
        <w:t>Републичког</w:t>
      </w:r>
      <w:proofErr w:type="spellEnd"/>
      <w:r w:rsidRPr="00117B53">
        <w:rPr>
          <w:rFonts w:ascii="Arial" w:hAnsi="Arial" w:cs="Arial"/>
          <w:sz w:val="22"/>
          <w:szCs w:val="22"/>
        </w:rPr>
        <w:t xml:space="preserve"> </w:t>
      </w:r>
      <w:proofErr w:type="spellStart"/>
      <w:r w:rsidRPr="00117B53">
        <w:rPr>
          <w:rFonts w:ascii="Arial" w:hAnsi="Arial" w:cs="Arial"/>
          <w:sz w:val="22"/>
          <w:szCs w:val="22"/>
        </w:rPr>
        <w:t>сеизмолошког</w:t>
      </w:r>
      <w:proofErr w:type="spellEnd"/>
      <w:r w:rsidRPr="00117B53">
        <w:rPr>
          <w:rFonts w:ascii="Arial" w:hAnsi="Arial" w:cs="Arial"/>
          <w:sz w:val="22"/>
          <w:szCs w:val="22"/>
        </w:rPr>
        <w:t xml:space="preserve"> </w:t>
      </w:r>
      <w:proofErr w:type="spellStart"/>
      <w:r w:rsidRPr="00117B53">
        <w:rPr>
          <w:rFonts w:ascii="Arial" w:hAnsi="Arial" w:cs="Arial"/>
          <w:sz w:val="22"/>
          <w:szCs w:val="22"/>
        </w:rPr>
        <w:t>завода</w:t>
      </w:r>
      <w:proofErr w:type="spellEnd"/>
      <w:r w:rsidRPr="00117B53">
        <w:rPr>
          <w:rFonts w:ascii="Arial" w:hAnsi="Arial" w:cs="Arial"/>
          <w:sz w:val="22"/>
          <w:szCs w:val="22"/>
        </w:rPr>
        <w:t xml:space="preserve"> </w:t>
      </w:r>
      <w:proofErr w:type="spellStart"/>
      <w:r w:rsidRPr="00117B53">
        <w:rPr>
          <w:rFonts w:ascii="Arial" w:hAnsi="Arial" w:cs="Arial"/>
          <w:sz w:val="22"/>
          <w:szCs w:val="22"/>
        </w:rPr>
        <w:t>Србије</w:t>
      </w:r>
      <w:proofErr w:type="spellEnd"/>
      <w:r w:rsidRPr="00117B53">
        <w:rPr>
          <w:rFonts w:ascii="Arial" w:hAnsi="Arial" w:cs="Arial"/>
          <w:sz w:val="22"/>
          <w:szCs w:val="22"/>
        </w:rPr>
        <w:t xml:space="preserve"> (</w:t>
      </w:r>
      <w:hyperlink r:id="rId20">
        <w:r w:rsidR="00447C76" w:rsidRPr="00117B53">
          <w:rPr>
            <w:rFonts w:ascii="Arial" w:hAnsi="Arial" w:cs="Arial"/>
            <w:sz w:val="22"/>
            <w:szCs w:val="22"/>
            <w:u w:val="single"/>
          </w:rPr>
          <w:t>хттп</w:t>
        </w:r>
        <w:r w:rsidRPr="00117B53">
          <w:rPr>
            <w:rFonts w:ascii="Arial" w:hAnsi="Arial" w:cs="Arial"/>
            <w:sz w:val="22"/>
            <w:szCs w:val="22"/>
            <w:u w:val="single"/>
          </w:rPr>
          <w:t>://www.</w:t>
        </w:r>
        <w:r w:rsidR="00447C76" w:rsidRPr="00117B53">
          <w:rPr>
            <w:rFonts w:ascii="Arial" w:hAnsi="Arial" w:cs="Arial"/>
            <w:sz w:val="22"/>
            <w:szCs w:val="22"/>
            <w:u w:val="single"/>
          </w:rPr>
          <w:t>сеисмо</w:t>
        </w:r>
        <w:r w:rsidRPr="00117B53">
          <w:rPr>
            <w:rFonts w:ascii="Arial" w:hAnsi="Arial" w:cs="Arial"/>
            <w:sz w:val="22"/>
            <w:szCs w:val="22"/>
            <w:u w:val="single"/>
          </w:rPr>
          <w:t>.</w:t>
        </w:r>
        <w:r w:rsidR="00447C76" w:rsidRPr="00117B53">
          <w:rPr>
            <w:rFonts w:ascii="Arial" w:hAnsi="Arial" w:cs="Arial"/>
            <w:sz w:val="22"/>
            <w:szCs w:val="22"/>
            <w:u w:val="single"/>
          </w:rPr>
          <w:t>гов</w:t>
        </w:r>
        <w:r w:rsidRPr="00117B53">
          <w:rPr>
            <w:rFonts w:ascii="Arial" w:hAnsi="Arial" w:cs="Arial"/>
            <w:sz w:val="22"/>
            <w:szCs w:val="22"/>
            <w:u w:val="single"/>
          </w:rPr>
          <w:t>.</w:t>
        </w:r>
        <w:r w:rsidR="00447C76" w:rsidRPr="00117B53">
          <w:rPr>
            <w:rFonts w:ascii="Arial" w:hAnsi="Arial" w:cs="Arial"/>
            <w:sz w:val="22"/>
            <w:szCs w:val="22"/>
            <w:u w:val="single"/>
          </w:rPr>
          <w:t>рс</w:t>
        </w:r>
        <w:r w:rsidRPr="00117B53">
          <w:rPr>
            <w:rFonts w:ascii="Arial" w:hAnsi="Arial" w:cs="Arial"/>
            <w:sz w:val="22"/>
            <w:szCs w:val="22"/>
            <w:u w:val="single"/>
          </w:rPr>
          <w:t>/</w:t>
        </w:r>
      </w:hyperlink>
      <w:r w:rsidRPr="00117B53">
        <w:rPr>
          <w:rFonts w:ascii="Arial" w:hAnsi="Arial" w:cs="Arial"/>
          <w:sz w:val="22"/>
          <w:szCs w:val="22"/>
        </w:rPr>
        <w:t xml:space="preserve">) </w:t>
      </w:r>
      <w:proofErr w:type="spellStart"/>
      <w:r w:rsidRPr="00117B53">
        <w:rPr>
          <w:rFonts w:ascii="Arial" w:hAnsi="Arial" w:cs="Arial"/>
          <w:sz w:val="22"/>
          <w:szCs w:val="22"/>
        </w:rPr>
        <w:t>одређени</w:t>
      </w:r>
      <w:proofErr w:type="spellEnd"/>
      <w:r w:rsidRPr="00117B53">
        <w:rPr>
          <w:rFonts w:ascii="Arial" w:hAnsi="Arial" w:cs="Arial"/>
          <w:sz w:val="22"/>
          <w:szCs w:val="22"/>
        </w:rPr>
        <w:t xml:space="preserve"> </w:t>
      </w:r>
      <w:proofErr w:type="spellStart"/>
      <w:r w:rsidRPr="00117B53">
        <w:rPr>
          <w:rFonts w:ascii="Arial" w:hAnsi="Arial" w:cs="Arial"/>
          <w:sz w:val="22"/>
          <w:szCs w:val="22"/>
        </w:rPr>
        <w:t>су</w:t>
      </w:r>
      <w:proofErr w:type="spellEnd"/>
      <w:r w:rsidRPr="00117B53">
        <w:rPr>
          <w:rFonts w:ascii="Arial" w:hAnsi="Arial" w:cs="Arial"/>
          <w:sz w:val="22"/>
          <w:szCs w:val="22"/>
        </w:rPr>
        <w:t xml:space="preserve"> </w:t>
      </w:r>
      <w:proofErr w:type="spellStart"/>
      <w:r w:rsidRPr="00117B53">
        <w:rPr>
          <w:rFonts w:ascii="Arial" w:hAnsi="Arial" w:cs="Arial"/>
          <w:sz w:val="22"/>
          <w:szCs w:val="22"/>
        </w:rPr>
        <w:t>параметри</w:t>
      </w:r>
      <w:proofErr w:type="spellEnd"/>
      <w:r w:rsidRPr="00117B53">
        <w:rPr>
          <w:rFonts w:ascii="Arial" w:hAnsi="Arial" w:cs="Arial"/>
          <w:sz w:val="22"/>
          <w:szCs w:val="22"/>
        </w:rPr>
        <w:t xml:space="preserve"> </w:t>
      </w:r>
      <w:proofErr w:type="spellStart"/>
      <w:r w:rsidRPr="00117B53">
        <w:rPr>
          <w:rFonts w:ascii="Arial" w:hAnsi="Arial" w:cs="Arial"/>
          <w:sz w:val="22"/>
          <w:szCs w:val="22"/>
        </w:rPr>
        <w:t>сеизмичности</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територију</w:t>
      </w:r>
      <w:proofErr w:type="spellEnd"/>
      <w:r w:rsidRPr="00117B53">
        <w:rPr>
          <w:rFonts w:ascii="Arial" w:hAnsi="Arial" w:cs="Arial"/>
          <w:sz w:val="22"/>
          <w:szCs w:val="22"/>
        </w:rPr>
        <w:t xml:space="preserve"> </w:t>
      </w:r>
      <w:proofErr w:type="spellStart"/>
      <w:r w:rsidRPr="00117B53">
        <w:rPr>
          <w:rFonts w:ascii="Arial" w:hAnsi="Arial" w:cs="Arial"/>
          <w:sz w:val="22"/>
          <w:szCs w:val="22"/>
        </w:rPr>
        <w:t>Републике</w:t>
      </w:r>
      <w:proofErr w:type="spellEnd"/>
      <w:r w:rsidRPr="00117B53">
        <w:rPr>
          <w:rFonts w:ascii="Arial" w:hAnsi="Arial" w:cs="Arial"/>
          <w:sz w:val="22"/>
          <w:szCs w:val="22"/>
        </w:rPr>
        <w:t xml:space="preserve"> </w:t>
      </w:r>
      <w:proofErr w:type="spellStart"/>
      <w:r w:rsidRPr="00117B53">
        <w:rPr>
          <w:rFonts w:ascii="Arial" w:hAnsi="Arial" w:cs="Arial"/>
          <w:sz w:val="22"/>
          <w:szCs w:val="22"/>
        </w:rPr>
        <w:t>Србије</w:t>
      </w:r>
      <w:proofErr w:type="spellEnd"/>
      <w:r w:rsidRPr="00117B53">
        <w:rPr>
          <w:rFonts w:ascii="Arial" w:hAnsi="Arial" w:cs="Arial"/>
          <w:sz w:val="22"/>
          <w:szCs w:val="22"/>
        </w:rPr>
        <w:t xml:space="preserve">. </w:t>
      </w:r>
      <w:proofErr w:type="spellStart"/>
      <w:r w:rsidRPr="00117B53">
        <w:rPr>
          <w:rFonts w:ascii="Arial" w:hAnsi="Arial" w:cs="Arial"/>
          <w:sz w:val="22"/>
          <w:szCs w:val="22"/>
        </w:rPr>
        <w:t>Према</w:t>
      </w:r>
      <w:proofErr w:type="spellEnd"/>
      <w:r w:rsidRPr="00117B53">
        <w:rPr>
          <w:rFonts w:ascii="Arial" w:hAnsi="Arial" w:cs="Arial"/>
          <w:sz w:val="22"/>
          <w:szCs w:val="22"/>
        </w:rPr>
        <w:t xml:space="preserve"> </w:t>
      </w:r>
      <w:proofErr w:type="spellStart"/>
      <w:r w:rsidRPr="00117B53">
        <w:rPr>
          <w:rFonts w:ascii="Arial" w:hAnsi="Arial" w:cs="Arial"/>
          <w:sz w:val="22"/>
          <w:szCs w:val="22"/>
        </w:rPr>
        <w:t>карти</w:t>
      </w:r>
      <w:proofErr w:type="spellEnd"/>
      <w:r w:rsidRPr="00117B53">
        <w:rPr>
          <w:rFonts w:ascii="Arial" w:hAnsi="Arial" w:cs="Arial"/>
          <w:sz w:val="22"/>
          <w:szCs w:val="22"/>
        </w:rPr>
        <w:t xml:space="preserve"> </w:t>
      </w:r>
      <w:proofErr w:type="spellStart"/>
      <w:r w:rsidRPr="00117B53">
        <w:rPr>
          <w:rFonts w:ascii="Arial" w:hAnsi="Arial" w:cs="Arial"/>
          <w:sz w:val="22"/>
          <w:szCs w:val="22"/>
        </w:rPr>
        <w:t>сеизмичког</w:t>
      </w:r>
      <w:proofErr w:type="spellEnd"/>
      <w:r w:rsidRPr="00117B53">
        <w:rPr>
          <w:rFonts w:ascii="Arial" w:hAnsi="Arial" w:cs="Arial"/>
          <w:sz w:val="22"/>
          <w:szCs w:val="22"/>
        </w:rPr>
        <w:t xml:space="preserve"> </w:t>
      </w:r>
      <w:proofErr w:type="spellStart"/>
      <w:r w:rsidRPr="00117B53">
        <w:rPr>
          <w:rFonts w:ascii="Arial" w:hAnsi="Arial" w:cs="Arial"/>
          <w:sz w:val="22"/>
          <w:szCs w:val="22"/>
        </w:rPr>
        <w:t>хазарда</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очекивано</w:t>
      </w:r>
      <w:proofErr w:type="spellEnd"/>
      <w:r w:rsidRPr="00117B53">
        <w:rPr>
          <w:rFonts w:ascii="Arial" w:hAnsi="Arial" w:cs="Arial"/>
          <w:sz w:val="22"/>
          <w:szCs w:val="22"/>
        </w:rPr>
        <w:t xml:space="preserve"> </w:t>
      </w:r>
      <w:proofErr w:type="spellStart"/>
      <w:r w:rsidRPr="00117B53">
        <w:rPr>
          <w:rFonts w:ascii="Arial" w:hAnsi="Arial" w:cs="Arial"/>
          <w:sz w:val="22"/>
          <w:szCs w:val="22"/>
        </w:rPr>
        <w:t>максимално</w:t>
      </w:r>
      <w:proofErr w:type="spellEnd"/>
      <w:r w:rsidRPr="00117B53">
        <w:rPr>
          <w:rFonts w:ascii="Arial" w:hAnsi="Arial" w:cs="Arial"/>
          <w:sz w:val="22"/>
          <w:szCs w:val="22"/>
        </w:rPr>
        <w:t xml:space="preserve"> </w:t>
      </w:r>
      <w:proofErr w:type="spellStart"/>
      <w:r w:rsidRPr="00117B53">
        <w:rPr>
          <w:rFonts w:ascii="Arial" w:hAnsi="Arial" w:cs="Arial"/>
          <w:sz w:val="22"/>
          <w:szCs w:val="22"/>
        </w:rPr>
        <w:t>хоризонтално</w:t>
      </w:r>
      <w:proofErr w:type="spellEnd"/>
      <w:r w:rsidRPr="00117B53">
        <w:rPr>
          <w:rFonts w:ascii="Arial" w:hAnsi="Arial" w:cs="Arial"/>
          <w:sz w:val="22"/>
          <w:szCs w:val="22"/>
        </w:rPr>
        <w:t xml:space="preserve"> </w:t>
      </w:r>
      <w:proofErr w:type="spellStart"/>
      <w:r w:rsidRPr="00117B53">
        <w:rPr>
          <w:rFonts w:ascii="Arial" w:hAnsi="Arial" w:cs="Arial"/>
          <w:sz w:val="22"/>
          <w:szCs w:val="22"/>
        </w:rPr>
        <w:t>убрзање</w:t>
      </w:r>
      <w:proofErr w:type="spellEnd"/>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основној</w:t>
      </w:r>
      <w:proofErr w:type="spellEnd"/>
      <w:r w:rsidRPr="00117B53">
        <w:rPr>
          <w:rFonts w:ascii="Arial" w:hAnsi="Arial" w:cs="Arial"/>
          <w:sz w:val="22"/>
          <w:szCs w:val="22"/>
        </w:rPr>
        <w:t xml:space="preserve"> </w:t>
      </w:r>
      <w:proofErr w:type="spellStart"/>
      <w:r w:rsidRPr="00117B53">
        <w:rPr>
          <w:rFonts w:ascii="Arial" w:hAnsi="Arial" w:cs="Arial"/>
          <w:sz w:val="22"/>
          <w:szCs w:val="22"/>
        </w:rPr>
        <w:t>стени</w:t>
      </w:r>
      <w:proofErr w:type="spellEnd"/>
      <w:r w:rsidRPr="00117B53">
        <w:rPr>
          <w:rFonts w:ascii="Arial" w:hAnsi="Arial" w:cs="Arial"/>
          <w:sz w:val="22"/>
          <w:szCs w:val="22"/>
        </w:rPr>
        <w:t xml:space="preserve"> – </w:t>
      </w:r>
      <w:proofErr w:type="spellStart"/>
      <w:r w:rsidRPr="00117B53">
        <w:rPr>
          <w:rFonts w:ascii="Arial" w:hAnsi="Arial" w:cs="Arial"/>
          <w:sz w:val="22"/>
          <w:szCs w:val="22"/>
        </w:rPr>
        <w:t>A</w:t>
      </w:r>
      <w:r w:rsidR="00447C76" w:rsidRPr="00117B53">
        <w:rPr>
          <w:rFonts w:ascii="Arial" w:hAnsi="Arial" w:cs="Arial"/>
          <w:sz w:val="22"/>
          <w:szCs w:val="22"/>
        </w:rPr>
        <w:t>цц</w:t>
      </w:r>
      <w:proofErr w:type="spellEnd"/>
      <w:r w:rsidRPr="00117B53">
        <w:rPr>
          <w:rFonts w:ascii="Arial" w:hAnsi="Arial" w:cs="Arial"/>
          <w:sz w:val="22"/>
          <w:szCs w:val="22"/>
        </w:rPr>
        <w:t>(</w:t>
      </w:r>
      <w:r w:rsidR="00447C76" w:rsidRPr="00117B53">
        <w:rPr>
          <w:rFonts w:ascii="Arial" w:hAnsi="Arial" w:cs="Arial"/>
          <w:sz w:val="22"/>
          <w:szCs w:val="22"/>
        </w:rPr>
        <w:t>г</w:t>
      </w:r>
      <w:r w:rsidRPr="00117B53">
        <w:rPr>
          <w:rFonts w:ascii="Arial" w:hAnsi="Arial" w:cs="Arial"/>
          <w:sz w:val="22"/>
          <w:szCs w:val="22"/>
        </w:rPr>
        <w:t xml:space="preserve">) и </w:t>
      </w:r>
      <w:proofErr w:type="spellStart"/>
      <w:r w:rsidRPr="00117B53">
        <w:rPr>
          <w:rFonts w:ascii="Arial" w:hAnsi="Arial" w:cs="Arial"/>
          <w:sz w:val="22"/>
          <w:szCs w:val="22"/>
        </w:rPr>
        <w:t>очекивани</w:t>
      </w:r>
      <w:proofErr w:type="spellEnd"/>
      <w:r w:rsidRPr="00117B53">
        <w:rPr>
          <w:rFonts w:ascii="Arial" w:hAnsi="Arial" w:cs="Arial"/>
          <w:sz w:val="22"/>
          <w:szCs w:val="22"/>
        </w:rPr>
        <w:t xml:space="preserve"> </w:t>
      </w:r>
      <w:proofErr w:type="spellStart"/>
      <w:r w:rsidRPr="00117B53">
        <w:rPr>
          <w:rFonts w:ascii="Arial" w:hAnsi="Arial" w:cs="Arial"/>
          <w:sz w:val="22"/>
          <w:szCs w:val="22"/>
        </w:rPr>
        <w:t>максимални</w:t>
      </w:r>
      <w:proofErr w:type="spellEnd"/>
      <w:r w:rsidRPr="00117B53">
        <w:rPr>
          <w:rFonts w:ascii="Arial" w:hAnsi="Arial" w:cs="Arial"/>
          <w:sz w:val="22"/>
          <w:szCs w:val="22"/>
        </w:rPr>
        <w:t xml:space="preserve"> </w:t>
      </w:r>
      <w:proofErr w:type="spellStart"/>
      <w:r w:rsidRPr="00117B53">
        <w:rPr>
          <w:rFonts w:ascii="Arial" w:hAnsi="Arial" w:cs="Arial"/>
          <w:sz w:val="22"/>
          <w:szCs w:val="22"/>
        </w:rPr>
        <w:t>интензитет</w:t>
      </w:r>
      <w:proofErr w:type="spellEnd"/>
      <w:r w:rsidRPr="00117B53">
        <w:rPr>
          <w:rFonts w:ascii="Arial" w:hAnsi="Arial" w:cs="Arial"/>
          <w:sz w:val="22"/>
          <w:szCs w:val="22"/>
        </w:rPr>
        <w:t xml:space="preserve"> </w:t>
      </w:r>
      <w:proofErr w:type="spellStart"/>
      <w:r w:rsidRPr="00117B53">
        <w:rPr>
          <w:rFonts w:ascii="Arial" w:hAnsi="Arial" w:cs="Arial"/>
          <w:sz w:val="22"/>
          <w:szCs w:val="22"/>
        </w:rPr>
        <w:t>земљотреса</w:t>
      </w:r>
      <w:proofErr w:type="spellEnd"/>
      <w:r w:rsidRPr="00117B53">
        <w:rPr>
          <w:rFonts w:ascii="Arial" w:hAnsi="Arial" w:cs="Arial"/>
          <w:sz w:val="22"/>
          <w:szCs w:val="22"/>
        </w:rPr>
        <w:t xml:space="preserve"> – </w:t>
      </w:r>
      <w:proofErr w:type="spellStart"/>
      <w:r w:rsidR="00447C76" w:rsidRPr="00117B53">
        <w:rPr>
          <w:rFonts w:ascii="Arial" w:hAnsi="Arial" w:cs="Arial"/>
          <w:sz w:val="22"/>
          <w:szCs w:val="22"/>
        </w:rPr>
        <w:t>Има</w:t>
      </w:r>
      <w:r w:rsidRPr="00117B53">
        <w:rPr>
          <w:rFonts w:ascii="Arial" w:hAnsi="Arial" w:cs="Arial"/>
          <w:sz w:val="22"/>
          <w:szCs w:val="22"/>
        </w:rPr>
        <w:t>x</w:t>
      </w:r>
      <w:proofErr w:type="spellEnd"/>
      <w:r w:rsidRPr="00117B53">
        <w:rPr>
          <w:rFonts w:ascii="Arial" w:hAnsi="Arial" w:cs="Arial"/>
          <w:sz w:val="22"/>
          <w:szCs w:val="22"/>
        </w:rPr>
        <w:t xml:space="preserve"> у </w:t>
      </w:r>
      <w:proofErr w:type="spellStart"/>
      <w:r w:rsidRPr="00117B53">
        <w:rPr>
          <w:rFonts w:ascii="Arial" w:hAnsi="Arial" w:cs="Arial"/>
          <w:sz w:val="22"/>
          <w:szCs w:val="22"/>
        </w:rPr>
        <w:t>јединицама</w:t>
      </w:r>
      <w:proofErr w:type="spellEnd"/>
      <w:r w:rsidRPr="00117B53">
        <w:rPr>
          <w:rFonts w:ascii="Arial" w:hAnsi="Arial" w:cs="Arial"/>
          <w:sz w:val="22"/>
          <w:szCs w:val="22"/>
        </w:rPr>
        <w:t xml:space="preserve"> </w:t>
      </w:r>
      <w:proofErr w:type="spellStart"/>
      <w:r w:rsidRPr="00117B53">
        <w:rPr>
          <w:rFonts w:ascii="Arial" w:hAnsi="Arial" w:cs="Arial"/>
          <w:sz w:val="22"/>
          <w:szCs w:val="22"/>
        </w:rPr>
        <w:t>Европске</w:t>
      </w:r>
      <w:proofErr w:type="spellEnd"/>
      <w:r w:rsidRPr="00117B53">
        <w:rPr>
          <w:rFonts w:ascii="Arial" w:hAnsi="Arial" w:cs="Arial"/>
          <w:sz w:val="22"/>
          <w:szCs w:val="22"/>
        </w:rPr>
        <w:t xml:space="preserve"> </w:t>
      </w:r>
      <w:proofErr w:type="spellStart"/>
      <w:r w:rsidRPr="00117B53">
        <w:rPr>
          <w:rFonts w:ascii="Arial" w:hAnsi="Arial" w:cs="Arial"/>
          <w:sz w:val="22"/>
          <w:szCs w:val="22"/>
        </w:rPr>
        <w:t>макросеизмичке</w:t>
      </w:r>
      <w:proofErr w:type="spellEnd"/>
      <w:r w:rsidRPr="00117B53">
        <w:rPr>
          <w:rFonts w:ascii="Arial" w:hAnsi="Arial" w:cs="Arial"/>
          <w:sz w:val="22"/>
          <w:szCs w:val="22"/>
        </w:rPr>
        <w:t xml:space="preserve"> </w:t>
      </w:r>
      <w:proofErr w:type="spellStart"/>
      <w:r w:rsidRPr="00117B53">
        <w:rPr>
          <w:rFonts w:ascii="Arial" w:hAnsi="Arial" w:cs="Arial"/>
          <w:sz w:val="22"/>
          <w:szCs w:val="22"/>
        </w:rPr>
        <w:t>скале</w:t>
      </w:r>
      <w:proofErr w:type="spellEnd"/>
      <w:r w:rsidRPr="00117B53">
        <w:rPr>
          <w:rFonts w:ascii="Arial" w:hAnsi="Arial" w:cs="Arial"/>
          <w:sz w:val="22"/>
          <w:szCs w:val="22"/>
        </w:rPr>
        <w:t xml:space="preserve"> (</w:t>
      </w:r>
      <w:r w:rsidR="00447C76" w:rsidRPr="00117B53">
        <w:rPr>
          <w:rFonts w:ascii="Arial" w:hAnsi="Arial" w:cs="Arial"/>
          <w:sz w:val="22"/>
          <w:szCs w:val="22"/>
        </w:rPr>
        <w:t>ЕМС</w:t>
      </w:r>
      <w:r w:rsidRPr="00117B53">
        <w:rPr>
          <w:rFonts w:ascii="Arial" w:hAnsi="Arial" w:cs="Arial"/>
          <w:sz w:val="22"/>
          <w:szCs w:val="22"/>
        </w:rPr>
        <w:t xml:space="preserve">-98), у </w:t>
      </w:r>
      <w:proofErr w:type="spellStart"/>
      <w:r w:rsidRPr="00117B53">
        <w:rPr>
          <w:rFonts w:ascii="Arial" w:hAnsi="Arial" w:cs="Arial"/>
          <w:sz w:val="22"/>
          <w:szCs w:val="22"/>
        </w:rPr>
        <w:t>оквиру</w:t>
      </w:r>
      <w:proofErr w:type="spellEnd"/>
      <w:r w:rsidRPr="00117B53">
        <w:rPr>
          <w:rFonts w:ascii="Arial" w:hAnsi="Arial" w:cs="Arial"/>
          <w:sz w:val="22"/>
          <w:szCs w:val="22"/>
        </w:rPr>
        <w:t xml:space="preserve"> </w:t>
      </w:r>
      <w:proofErr w:type="spellStart"/>
      <w:r w:rsidRPr="00117B53">
        <w:rPr>
          <w:rFonts w:ascii="Arial" w:hAnsi="Arial" w:cs="Arial"/>
          <w:sz w:val="22"/>
          <w:szCs w:val="22"/>
        </w:rPr>
        <w:t>повратног</w:t>
      </w:r>
      <w:proofErr w:type="spellEnd"/>
      <w:r w:rsidRPr="00117B53">
        <w:rPr>
          <w:rFonts w:ascii="Arial" w:hAnsi="Arial" w:cs="Arial"/>
          <w:sz w:val="22"/>
          <w:szCs w:val="22"/>
        </w:rPr>
        <w:t xml:space="preserve"> </w:t>
      </w:r>
      <w:proofErr w:type="spellStart"/>
      <w:r w:rsidRPr="00117B53">
        <w:rPr>
          <w:rFonts w:ascii="Arial" w:hAnsi="Arial" w:cs="Arial"/>
          <w:sz w:val="22"/>
          <w:szCs w:val="22"/>
        </w:rPr>
        <w:t>периода</w:t>
      </w:r>
      <w:proofErr w:type="spellEnd"/>
      <w:r w:rsidRPr="00117B53">
        <w:rPr>
          <w:rFonts w:ascii="Arial" w:hAnsi="Arial" w:cs="Arial"/>
          <w:sz w:val="22"/>
          <w:szCs w:val="22"/>
        </w:rPr>
        <w:t xml:space="preserve"> </w:t>
      </w:r>
      <w:proofErr w:type="spellStart"/>
      <w:r w:rsidRPr="00117B53">
        <w:rPr>
          <w:rFonts w:ascii="Arial" w:hAnsi="Arial" w:cs="Arial"/>
          <w:sz w:val="22"/>
          <w:szCs w:val="22"/>
        </w:rPr>
        <w:t>од</w:t>
      </w:r>
      <w:proofErr w:type="spellEnd"/>
      <w:r w:rsidRPr="00117B53">
        <w:rPr>
          <w:rFonts w:ascii="Arial" w:hAnsi="Arial" w:cs="Arial"/>
          <w:sz w:val="22"/>
          <w:szCs w:val="22"/>
        </w:rPr>
        <w:t xml:space="preserve"> 95, 475 и 975 </w:t>
      </w:r>
      <w:proofErr w:type="spellStart"/>
      <w:r w:rsidRPr="00117B53">
        <w:rPr>
          <w:rFonts w:ascii="Arial" w:hAnsi="Arial" w:cs="Arial"/>
          <w:sz w:val="22"/>
          <w:szCs w:val="22"/>
        </w:rPr>
        <w:t>година</w:t>
      </w:r>
      <w:proofErr w:type="spellEnd"/>
      <w:r w:rsidRPr="00117B53">
        <w:rPr>
          <w:rFonts w:ascii="Arial" w:hAnsi="Arial" w:cs="Arial"/>
          <w:sz w:val="22"/>
          <w:szCs w:val="22"/>
        </w:rPr>
        <w:t xml:space="preserve"> </w:t>
      </w:r>
      <w:proofErr w:type="spellStart"/>
      <w:r w:rsidRPr="00117B53">
        <w:rPr>
          <w:rFonts w:ascii="Arial" w:hAnsi="Arial" w:cs="Arial"/>
          <w:sz w:val="22"/>
          <w:szCs w:val="22"/>
        </w:rPr>
        <w:t>могу</w:t>
      </w:r>
      <w:proofErr w:type="spellEnd"/>
      <w:r w:rsidRPr="00117B53">
        <w:rPr>
          <w:rFonts w:ascii="Arial" w:hAnsi="Arial" w:cs="Arial"/>
          <w:sz w:val="22"/>
          <w:szCs w:val="22"/>
        </w:rPr>
        <w:t xml:space="preserve"> </w:t>
      </w:r>
      <w:proofErr w:type="spellStart"/>
      <w:r w:rsidRPr="00117B53">
        <w:rPr>
          <w:rFonts w:ascii="Arial" w:hAnsi="Arial" w:cs="Arial"/>
          <w:sz w:val="22"/>
          <w:szCs w:val="22"/>
        </w:rPr>
        <w:t>се</w:t>
      </w:r>
      <w:proofErr w:type="spellEnd"/>
      <w:r w:rsidRPr="00117B53">
        <w:rPr>
          <w:rFonts w:ascii="Arial" w:hAnsi="Arial" w:cs="Arial"/>
          <w:sz w:val="22"/>
          <w:szCs w:val="22"/>
        </w:rPr>
        <w:t xml:space="preserve"> </w:t>
      </w:r>
      <w:proofErr w:type="spellStart"/>
      <w:r w:rsidRPr="00117B53">
        <w:rPr>
          <w:rFonts w:ascii="Arial" w:hAnsi="Arial" w:cs="Arial"/>
          <w:sz w:val="22"/>
          <w:szCs w:val="22"/>
        </w:rPr>
        <w:t>очекивати</w:t>
      </w:r>
      <w:proofErr w:type="spellEnd"/>
      <w:r w:rsidRPr="00117B53">
        <w:rPr>
          <w:rFonts w:ascii="Arial" w:hAnsi="Arial" w:cs="Arial"/>
          <w:sz w:val="22"/>
          <w:szCs w:val="22"/>
        </w:rPr>
        <w:t xml:space="preserve"> </w:t>
      </w:r>
      <w:proofErr w:type="spellStart"/>
      <w:r w:rsidRPr="00117B53">
        <w:rPr>
          <w:rFonts w:ascii="Arial" w:hAnsi="Arial" w:cs="Arial"/>
          <w:sz w:val="22"/>
          <w:szCs w:val="22"/>
        </w:rPr>
        <w:t>земљотреси</w:t>
      </w:r>
      <w:proofErr w:type="spellEnd"/>
      <w:r w:rsidRPr="00117B53">
        <w:rPr>
          <w:rFonts w:ascii="Arial" w:hAnsi="Arial" w:cs="Arial"/>
          <w:sz w:val="22"/>
          <w:szCs w:val="22"/>
        </w:rPr>
        <w:t xml:space="preserve"> </w:t>
      </w:r>
      <w:proofErr w:type="spellStart"/>
      <w:r w:rsidRPr="00117B53">
        <w:rPr>
          <w:rFonts w:ascii="Arial" w:hAnsi="Arial" w:cs="Arial"/>
          <w:sz w:val="22"/>
          <w:szCs w:val="22"/>
        </w:rPr>
        <w:t>максималног</w:t>
      </w:r>
      <w:proofErr w:type="spellEnd"/>
      <w:r w:rsidRPr="00117B53">
        <w:rPr>
          <w:rFonts w:ascii="Arial" w:hAnsi="Arial" w:cs="Arial"/>
          <w:sz w:val="22"/>
          <w:szCs w:val="22"/>
        </w:rPr>
        <w:t xml:space="preserve"> </w:t>
      </w:r>
      <w:proofErr w:type="spellStart"/>
      <w:r w:rsidRPr="00117B53">
        <w:rPr>
          <w:rFonts w:ascii="Arial" w:hAnsi="Arial" w:cs="Arial"/>
          <w:sz w:val="22"/>
          <w:szCs w:val="22"/>
        </w:rPr>
        <w:t>интензитета</w:t>
      </w:r>
      <w:proofErr w:type="spellEnd"/>
      <w:r w:rsidRPr="00117B53">
        <w:rPr>
          <w:rFonts w:ascii="Arial" w:hAnsi="Arial" w:cs="Arial"/>
          <w:sz w:val="22"/>
          <w:szCs w:val="22"/>
        </w:rPr>
        <w:t xml:space="preserve"> и </w:t>
      </w:r>
      <w:proofErr w:type="spellStart"/>
      <w:r w:rsidRPr="00117B53">
        <w:rPr>
          <w:rFonts w:ascii="Arial" w:hAnsi="Arial" w:cs="Arial"/>
          <w:sz w:val="22"/>
          <w:szCs w:val="22"/>
        </w:rPr>
        <w:t>убрзања</w:t>
      </w:r>
      <w:proofErr w:type="spellEnd"/>
      <w:r w:rsidRPr="00117B53">
        <w:rPr>
          <w:rFonts w:ascii="Arial" w:hAnsi="Arial" w:cs="Arial"/>
          <w:sz w:val="22"/>
          <w:szCs w:val="22"/>
        </w:rPr>
        <w:t xml:space="preserve"> </w:t>
      </w:r>
      <w:proofErr w:type="spellStart"/>
      <w:r w:rsidRPr="00117B53">
        <w:rPr>
          <w:rFonts w:ascii="Arial" w:hAnsi="Arial" w:cs="Arial"/>
          <w:sz w:val="22"/>
          <w:szCs w:val="22"/>
        </w:rPr>
        <w:t>приказани</w:t>
      </w:r>
      <w:proofErr w:type="spellEnd"/>
      <w:r w:rsidRPr="00117B53">
        <w:rPr>
          <w:rFonts w:ascii="Arial" w:hAnsi="Arial" w:cs="Arial"/>
          <w:sz w:val="22"/>
          <w:szCs w:val="22"/>
        </w:rPr>
        <w:t xml:space="preserve"> у </w:t>
      </w:r>
      <w:proofErr w:type="spellStart"/>
      <w:r w:rsidRPr="00117B53">
        <w:rPr>
          <w:rFonts w:ascii="Arial" w:hAnsi="Arial" w:cs="Arial"/>
          <w:sz w:val="22"/>
          <w:szCs w:val="22"/>
        </w:rPr>
        <w:t>табели</w:t>
      </w:r>
      <w:proofErr w:type="spellEnd"/>
      <w:r w:rsidRPr="00117B53">
        <w:rPr>
          <w:rFonts w:ascii="Arial" w:hAnsi="Arial" w:cs="Arial"/>
          <w:sz w:val="22"/>
          <w:szCs w:val="22"/>
          <w:lang w:val="sr-Cyrl-RS"/>
        </w:rPr>
        <w:t xml:space="preserve"> бр.2</w:t>
      </w:r>
      <w:r w:rsidR="00BC6CA4" w:rsidRPr="00117B53">
        <w:rPr>
          <w:rFonts w:ascii="Arial" w:hAnsi="Arial" w:cs="Arial"/>
          <w:sz w:val="22"/>
          <w:szCs w:val="22"/>
          <w:lang w:val="sr-Cyrl-RS"/>
        </w:rPr>
        <w:t>4</w:t>
      </w:r>
      <w:r w:rsidRPr="00117B53">
        <w:rPr>
          <w:rFonts w:ascii="Arial" w:hAnsi="Arial" w:cs="Arial"/>
          <w:sz w:val="22"/>
          <w:szCs w:val="22"/>
        </w:rPr>
        <w:t>.</w:t>
      </w:r>
    </w:p>
    <w:p w14:paraId="252D193D" w14:textId="77777777" w:rsidR="007E6CFC" w:rsidRPr="00BB6EB3" w:rsidRDefault="007E6CFC" w:rsidP="00F14DB2">
      <w:pPr>
        <w:spacing w:after="120"/>
        <w:rPr>
          <w:rFonts w:ascii="Arial" w:hAnsi="Arial" w:cs="Arial"/>
          <w:i/>
          <w:iCs/>
          <w:sz w:val="20"/>
          <w:szCs w:val="20"/>
          <w:lang w:val="sr-Cyrl-RS"/>
        </w:rPr>
      </w:pPr>
    </w:p>
    <w:p w14:paraId="43CB106A" w14:textId="0E9FD7F9" w:rsidR="6E61D705" w:rsidRPr="00BB6EB3" w:rsidRDefault="6E61D705" w:rsidP="00F14DB2">
      <w:pPr>
        <w:spacing w:after="120"/>
        <w:rPr>
          <w:rFonts w:ascii="Arial" w:hAnsi="Arial" w:cs="Arial"/>
          <w:i/>
          <w:iCs/>
          <w:sz w:val="20"/>
          <w:szCs w:val="20"/>
        </w:rPr>
      </w:pPr>
      <w:proofErr w:type="spellStart"/>
      <w:r w:rsidRPr="00BB6EB3">
        <w:rPr>
          <w:rFonts w:ascii="Arial" w:hAnsi="Arial" w:cs="Arial"/>
          <w:i/>
          <w:iCs/>
          <w:sz w:val="20"/>
          <w:szCs w:val="20"/>
        </w:rPr>
        <w:lastRenderedPageBreak/>
        <w:t>Табела</w:t>
      </w:r>
      <w:proofErr w:type="spellEnd"/>
      <w:r w:rsidR="00815849" w:rsidRPr="00BB6EB3">
        <w:rPr>
          <w:rFonts w:ascii="Arial" w:hAnsi="Arial" w:cs="Arial"/>
          <w:i/>
          <w:iCs/>
          <w:sz w:val="20"/>
          <w:szCs w:val="20"/>
          <w:lang w:val="sr-Cyrl-RS"/>
        </w:rPr>
        <w:t xml:space="preserve"> </w:t>
      </w:r>
      <w:r w:rsidR="00B553E0" w:rsidRPr="00BB6EB3">
        <w:rPr>
          <w:rFonts w:ascii="Arial" w:hAnsi="Arial" w:cs="Arial"/>
          <w:i/>
          <w:iCs/>
          <w:sz w:val="20"/>
          <w:szCs w:val="20"/>
          <w:lang w:val="sr-Cyrl-RS"/>
        </w:rPr>
        <w:t>1</w:t>
      </w:r>
      <w:r w:rsidR="00046575" w:rsidRPr="00BB6EB3">
        <w:rPr>
          <w:rFonts w:ascii="Arial" w:hAnsi="Arial" w:cs="Arial"/>
          <w:i/>
          <w:iCs/>
          <w:sz w:val="20"/>
          <w:szCs w:val="20"/>
          <w:lang w:val="sr-Cyrl-RS"/>
        </w:rPr>
        <w:t>6</w:t>
      </w:r>
      <w:r w:rsidRPr="00BB6EB3">
        <w:rPr>
          <w:rFonts w:ascii="Arial" w:hAnsi="Arial" w:cs="Arial"/>
          <w:i/>
          <w:iCs/>
          <w:sz w:val="20"/>
          <w:szCs w:val="20"/>
        </w:rPr>
        <w:t xml:space="preserve">: </w:t>
      </w:r>
      <w:proofErr w:type="spellStart"/>
      <w:r w:rsidRPr="00BB6EB3">
        <w:rPr>
          <w:rFonts w:ascii="Arial" w:hAnsi="Arial" w:cs="Arial"/>
          <w:i/>
          <w:iCs/>
          <w:sz w:val="20"/>
          <w:szCs w:val="20"/>
        </w:rPr>
        <w:t>Сеизмички</w:t>
      </w:r>
      <w:proofErr w:type="spellEnd"/>
      <w:r w:rsidRPr="00BB6EB3">
        <w:rPr>
          <w:rFonts w:ascii="Arial" w:hAnsi="Arial" w:cs="Arial"/>
          <w:i/>
          <w:iCs/>
          <w:sz w:val="20"/>
          <w:szCs w:val="20"/>
        </w:rPr>
        <w:t xml:space="preserve"> </w:t>
      </w:r>
      <w:proofErr w:type="spellStart"/>
      <w:r w:rsidRPr="00BB6EB3">
        <w:rPr>
          <w:rFonts w:ascii="Arial" w:hAnsi="Arial" w:cs="Arial"/>
          <w:i/>
          <w:iCs/>
          <w:sz w:val="20"/>
          <w:szCs w:val="20"/>
        </w:rPr>
        <w:t>параметри</w:t>
      </w:r>
      <w:proofErr w:type="spellEnd"/>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00" w:firstRow="0" w:lastRow="0" w:firstColumn="0" w:lastColumn="0" w:noHBand="0" w:noVBand="0"/>
      </w:tblPr>
      <w:tblGrid>
        <w:gridCol w:w="2560"/>
        <w:gridCol w:w="2238"/>
        <w:gridCol w:w="2268"/>
        <w:gridCol w:w="1971"/>
      </w:tblGrid>
      <w:tr w:rsidR="001645FC" w:rsidRPr="00BB6EB3" w14:paraId="4DB042FC" w14:textId="77777777" w:rsidTr="44F757EC">
        <w:trPr>
          <w:jc w:val="center"/>
        </w:trPr>
        <w:tc>
          <w:tcPr>
            <w:tcW w:w="2560" w:type="dxa"/>
            <w:vMerge w:val="restart"/>
            <w:tcBorders>
              <w:top w:val="double" w:sz="4" w:space="0" w:color="auto"/>
              <w:left w:val="double" w:sz="4" w:space="0" w:color="auto"/>
              <w:right w:val="single" w:sz="4" w:space="0" w:color="auto"/>
            </w:tcBorders>
            <w:vAlign w:val="center"/>
          </w:tcPr>
          <w:p w14:paraId="7ECA8235" w14:textId="77777777" w:rsidR="7B84BEE9" w:rsidRPr="00BB6EB3" w:rsidRDefault="556507B3" w:rsidP="00F14DB2">
            <w:pPr>
              <w:spacing w:after="120"/>
              <w:jc w:val="center"/>
              <w:rPr>
                <w:rFonts w:ascii="Arial" w:hAnsi="Arial" w:cs="Arial"/>
                <w:sz w:val="20"/>
                <w:szCs w:val="20"/>
              </w:rPr>
            </w:pPr>
            <w:proofErr w:type="spellStart"/>
            <w:r w:rsidRPr="00BB6EB3">
              <w:rPr>
                <w:rFonts w:ascii="Arial" w:hAnsi="Arial" w:cs="Arial"/>
                <w:sz w:val="20"/>
                <w:szCs w:val="20"/>
              </w:rPr>
              <w:t>Сеизмички</w:t>
            </w:r>
            <w:proofErr w:type="spellEnd"/>
            <w:r w:rsidRPr="00BB6EB3">
              <w:rPr>
                <w:rFonts w:ascii="Arial" w:hAnsi="Arial" w:cs="Arial"/>
                <w:sz w:val="20"/>
                <w:szCs w:val="20"/>
              </w:rPr>
              <w:t xml:space="preserve"> </w:t>
            </w:r>
            <w:proofErr w:type="spellStart"/>
            <w:r w:rsidRPr="00BB6EB3">
              <w:rPr>
                <w:rFonts w:ascii="Arial" w:hAnsi="Arial" w:cs="Arial"/>
                <w:sz w:val="20"/>
                <w:szCs w:val="20"/>
              </w:rPr>
              <w:t>параметри</w:t>
            </w:r>
            <w:proofErr w:type="spellEnd"/>
          </w:p>
        </w:tc>
        <w:tc>
          <w:tcPr>
            <w:tcW w:w="6477" w:type="dxa"/>
            <w:gridSpan w:val="3"/>
            <w:tcBorders>
              <w:top w:val="double" w:sz="4" w:space="0" w:color="auto"/>
              <w:left w:val="single" w:sz="4" w:space="0" w:color="auto"/>
              <w:right w:val="double" w:sz="4" w:space="0" w:color="auto"/>
            </w:tcBorders>
            <w:vAlign w:val="center"/>
          </w:tcPr>
          <w:p w14:paraId="6C29408A" w14:textId="77777777" w:rsidR="7B84BEE9" w:rsidRPr="00BB6EB3" w:rsidRDefault="556507B3" w:rsidP="00F14DB2">
            <w:pPr>
              <w:spacing w:after="120"/>
              <w:jc w:val="center"/>
              <w:rPr>
                <w:rFonts w:ascii="Arial" w:hAnsi="Arial" w:cs="Arial"/>
                <w:sz w:val="20"/>
                <w:szCs w:val="20"/>
              </w:rPr>
            </w:pPr>
            <w:proofErr w:type="spellStart"/>
            <w:r w:rsidRPr="00BB6EB3">
              <w:rPr>
                <w:rFonts w:ascii="Arial" w:hAnsi="Arial" w:cs="Arial"/>
                <w:sz w:val="20"/>
                <w:szCs w:val="20"/>
              </w:rPr>
              <w:t>Повратни</w:t>
            </w:r>
            <w:proofErr w:type="spellEnd"/>
            <w:r w:rsidRPr="00BB6EB3">
              <w:rPr>
                <w:rFonts w:ascii="Arial" w:hAnsi="Arial" w:cs="Arial"/>
                <w:sz w:val="20"/>
                <w:szCs w:val="20"/>
              </w:rPr>
              <w:t xml:space="preserve"> </w:t>
            </w:r>
            <w:proofErr w:type="spellStart"/>
            <w:r w:rsidRPr="00BB6EB3">
              <w:rPr>
                <w:rFonts w:ascii="Arial" w:hAnsi="Arial" w:cs="Arial"/>
                <w:sz w:val="20"/>
                <w:szCs w:val="20"/>
              </w:rPr>
              <w:t>период</w:t>
            </w:r>
            <w:proofErr w:type="spellEnd"/>
            <w:r w:rsidRPr="00BB6EB3">
              <w:rPr>
                <w:rFonts w:ascii="Arial" w:hAnsi="Arial" w:cs="Arial"/>
                <w:sz w:val="20"/>
                <w:szCs w:val="20"/>
              </w:rPr>
              <w:t xml:space="preserve"> </w:t>
            </w:r>
            <w:proofErr w:type="spellStart"/>
            <w:r w:rsidRPr="00BB6EB3">
              <w:rPr>
                <w:rFonts w:ascii="Arial" w:hAnsi="Arial" w:cs="Arial"/>
                <w:sz w:val="20"/>
                <w:szCs w:val="20"/>
              </w:rPr>
              <w:t>времена</w:t>
            </w:r>
            <w:proofErr w:type="spellEnd"/>
            <w:r w:rsidRPr="00BB6EB3">
              <w:rPr>
                <w:rFonts w:ascii="Arial" w:hAnsi="Arial" w:cs="Arial"/>
                <w:sz w:val="20"/>
                <w:szCs w:val="20"/>
              </w:rPr>
              <w:t xml:space="preserve"> (</w:t>
            </w:r>
            <w:proofErr w:type="spellStart"/>
            <w:r w:rsidRPr="00BB6EB3">
              <w:rPr>
                <w:rFonts w:ascii="Arial" w:hAnsi="Arial" w:cs="Arial"/>
                <w:sz w:val="20"/>
                <w:szCs w:val="20"/>
              </w:rPr>
              <w:t>године</w:t>
            </w:r>
            <w:proofErr w:type="spellEnd"/>
            <w:r w:rsidRPr="00BB6EB3">
              <w:rPr>
                <w:rFonts w:ascii="Arial" w:hAnsi="Arial" w:cs="Arial"/>
                <w:sz w:val="20"/>
                <w:szCs w:val="20"/>
              </w:rPr>
              <w:t>)</w:t>
            </w:r>
          </w:p>
        </w:tc>
      </w:tr>
      <w:tr w:rsidR="001645FC" w:rsidRPr="00BB6EB3" w14:paraId="14FCB460" w14:textId="77777777" w:rsidTr="44F757EC">
        <w:trPr>
          <w:jc w:val="center"/>
        </w:trPr>
        <w:tc>
          <w:tcPr>
            <w:tcW w:w="2560" w:type="dxa"/>
            <w:vMerge/>
          </w:tcPr>
          <w:p w14:paraId="0789235D" w14:textId="77777777" w:rsidR="002123B8" w:rsidRPr="00BB6EB3" w:rsidRDefault="002123B8" w:rsidP="00F14DB2">
            <w:pPr>
              <w:spacing w:after="120"/>
              <w:rPr>
                <w:rFonts w:ascii="Arial" w:hAnsi="Arial" w:cs="Arial"/>
                <w:sz w:val="20"/>
                <w:szCs w:val="20"/>
              </w:rPr>
            </w:pPr>
          </w:p>
        </w:tc>
        <w:tc>
          <w:tcPr>
            <w:tcW w:w="2238" w:type="dxa"/>
            <w:tcBorders>
              <w:left w:val="single" w:sz="4" w:space="0" w:color="auto"/>
              <w:bottom w:val="single" w:sz="12" w:space="0" w:color="auto"/>
            </w:tcBorders>
            <w:vAlign w:val="center"/>
          </w:tcPr>
          <w:p w14:paraId="2EB8F42B" w14:textId="77777777" w:rsidR="7B84BEE9" w:rsidRPr="00BB6EB3" w:rsidRDefault="556507B3" w:rsidP="00F14DB2">
            <w:pPr>
              <w:spacing w:after="120"/>
              <w:jc w:val="center"/>
              <w:rPr>
                <w:rFonts w:ascii="Arial" w:hAnsi="Arial" w:cs="Arial"/>
                <w:sz w:val="20"/>
                <w:szCs w:val="20"/>
              </w:rPr>
            </w:pPr>
            <w:r w:rsidRPr="00BB6EB3">
              <w:rPr>
                <w:rFonts w:ascii="Arial" w:hAnsi="Arial" w:cs="Arial"/>
                <w:sz w:val="20"/>
                <w:szCs w:val="20"/>
              </w:rPr>
              <w:t>95</w:t>
            </w:r>
          </w:p>
        </w:tc>
        <w:tc>
          <w:tcPr>
            <w:tcW w:w="2268" w:type="dxa"/>
            <w:tcBorders>
              <w:bottom w:val="single" w:sz="12" w:space="0" w:color="auto"/>
              <w:right w:val="single" w:sz="4" w:space="0" w:color="auto"/>
            </w:tcBorders>
            <w:shd w:val="clear" w:color="auto" w:fill="auto"/>
            <w:vAlign w:val="center"/>
          </w:tcPr>
          <w:p w14:paraId="65E1DC3F" w14:textId="77777777" w:rsidR="7B84BEE9" w:rsidRPr="00BB6EB3" w:rsidRDefault="556507B3" w:rsidP="00F14DB2">
            <w:pPr>
              <w:spacing w:after="120"/>
              <w:jc w:val="center"/>
              <w:rPr>
                <w:rFonts w:ascii="Arial" w:hAnsi="Arial" w:cs="Arial"/>
                <w:sz w:val="20"/>
                <w:szCs w:val="20"/>
              </w:rPr>
            </w:pPr>
            <w:r w:rsidRPr="00BB6EB3">
              <w:rPr>
                <w:rFonts w:ascii="Arial" w:hAnsi="Arial" w:cs="Arial"/>
                <w:sz w:val="20"/>
                <w:szCs w:val="20"/>
              </w:rPr>
              <w:t>475</w:t>
            </w:r>
          </w:p>
        </w:tc>
        <w:tc>
          <w:tcPr>
            <w:tcW w:w="1971" w:type="dxa"/>
            <w:tcBorders>
              <w:left w:val="single" w:sz="4" w:space="0" w:color="auto"/>
              <w:bottom w:val="single" w:sz="12" w:space="0" w:color="auto"/>
              <w:right w:val="double" w:sz="4" w:space="0" w:color="auto"/>
            </w:tcBorders>
            <w:vAlign w:val="center"/>
          </w:tcPr>
          <w:p w14:paraId="6F06E236" w14:textId="77777777" w:rsidR="7B84BEE9" w:rsidRPr="00BB6EB3" w:rsidRDefault="556507B3" w:rsidP="00F14DB2">
            <w:pPr>
              <w:spacing w:after="120"/>
              <w:jc w:val="center"/>
              <w:rPr>
                <w:rFonts w:ascii="Arial" w:hAnsi="Arial" w:cs="Arial"/>
                <w:sz w:val="20"/>
                <w:szCs w:val="20"/>
              </w:rPr>
            </w:pPr>
            <w:r w:rsidRPr="00BB6EB3">
              <w:rPr>
                <w:rFonts w:ascii="Arial" w:hAnsi="Arial" w:cs="Arial"/>
                <w:sz w:val="20"/>
                <w:szCs w:val="20"/>
              </w:rPr>
              <w:t>975</w:t>
            </w:r>
          </w:p>
        </w:tc>
      </w:tr>
      <w:tr w:rsidR="001645FC" w:rsidRPr="00BB6EB3" w14:paraId="3D49E6A5" w14:textId="77777777" w:rsidTr="44F757EC">
        <w:trPr>
          <w:jc w:val="center"/>
        </w:trPr>
        <w:tc>
          <w:tcPr>
            <w:tcW w:w="2560" w:type="dxa"/>
            <w:tcBorders>
              <w:top w:val="single" w:sz="12" w:space="0" w:color="auto"/>
              <w:left w:val="double" w:sz="4" w:space="0" w:color="auto"/>
              <w:right w:val="single" w:sz="4" w:space="0" w:color="auto"/>
            </w:tcBorders>
            <w:vAlign w:val="center"/>
          </w:tcPr>
          <w:p w14:paraId="4C293FAF" w14:textId="34494A47" w:rsidR="7B84BEE9" w:rsidRPr="00BB6EB3" w:rsidRDefault="556507B3" w:rsidP="00F14DB2">
            <w:pPr>
              <w:spacing w:after="120"/>
              <w:jc w:val="center"/>
              <w:rPr>
                <w:rFonts w:ascii="Arial" w:hAnsi="Arial" w:cs="Arial"/>
                <w:sz w:val="20"/>
                <w:szCs w:val="20"/>
              </w:rPr>
            </w:pPr>
            <w:proofErr w:type="spellStart"/>
            <w:r w:rsidRPr="00BB6EB3">
              <w:rPr>
                <w:rFonts w:ascii="Arial" w:hAnsi="Arial" w:cs="Arial"/>
                <w:sz w:val="20"/>
                <w:szCs w:val="20"/>
              </w:rPr>
              <w:t>A</w:t>
            </w:r>
            <w:r w:rsidR="00447C76" w:rsidRPr="00BB6EB3">
              <w:rPr>
                <w:rFonts w:ascii="Arial" w:hAnsi="Arial" w:cs="Arial"/>
                <w:sz w:val="20"/>
                <w:szCs w:val="20"/>
              </w:rPr>
              <w:t>цц</w:t>
            </w:r>
            <w:proofErr w:type="spellEnd"/>
            <w:r w:rsidRPr="00BB6EB3">
              <w:rPr>
                <w:rFonts w:ascii="Arial" w:hAnsi="Arial" w:cs="Arial"/>
                <w:sz w:val="20"/>
                <w:szCs w:val="20"/>
              </w:rPr>
              <w:t>(</w:t>
            </w:r>
            <w:r w:rsidR="00447C76" w:rsidRPr="00BB6EB3">
              <w:rPr>
                <w:rFonts w:ascii="Arial" w:hAnsi="Arial" w:cs="Arial"/>
                <w:sz w:val="20"/>
                <w:szCs w:val="20"/>
              </w:rPr>
              <w:t>г</w:t>
            </w:r>
            <w:r w:rsidRPr="00BB6EB3">
              <w:rPr>
                <w:rFonts w:ascii="Arial" w:hAnsi="Arial" w:cs="Arial"/>
                <w:sz w:val="20"/>
                <w:szCs w:val="20"/>
              </w:rPr>
              <w:t xml:space="preserve">) </w:t>
            </w:r>
            <w:proofErr w:type="spellStart"/>
            <w:r w:rsidR="00447C76" w:rsidRPr="00BB6EB3">
              <w:rPr>
                <w:rFonts w:ascii="Arial" w:hAnsi="Arial" w:cs="Arial"/>
                <w:sz w:val="20"/>
                <w:szCs w:val="20"/>
              </w:rPr>
              <w:t>ма</w:t>
            </w:r>
            <w:r w:rsidRPr="00BB6EB3">
              <w:rPr>
                <w:rFonts w:ascii="Arial" w:hAnsi="Arial" w:cs="Arial"/>
                <w:sz w:val="20"/>
                <w:szCs w:val="20"/>
              </w:rPr>
              <w:t>x</w:t>
            </w:r>
            <w:proofErr w:type="spellEnd"/>
            <w:r w:rsidRPr="00BB6EB3">
              <w:rPr>
                <w:rFonts w:ascii="Arial" w:hAnsi="Arial" w:cs="Arial"/>
                <w:sz w:val="20"/>
                <w:szCs w:val="20"/>
              </w:rPr>
              <w:t>.</w:t>
            </w:r>
          </w:p>
        </w:tc>
        <w:tc>
          <w:tcPr>
            <w:tcW w:w="2238" w:type="dxa"/>
            <w:tcBorders>
              <w:top w:val="single" w:sz="12" w:space="0" w:color="auto"/>
              <w:left w:val="single" w:sz="4" w:space="0" w:color="auto"/>
            </w:tcBorders>
            <w:vAlign w:val="center"/>
          </w:tcPr>
          <w:p w14:paraId="199F1792" w14:textId="77777777" w:rsidR="7B84BEE9" w:rsidRPr="00BB6EB3" w:rsidRDefault="556507B3" w:rsidP="00F14DB2">
            <w:pPr>
              <w:spacing w:after="120"/>
              <w:jc w:val="center"/>
              <w:rPr>
                <w:rFonts w:ascii="Arial" w:hAnsi="Arial" w:cs="Arial"/>
                <w:sz w:val="20"/>
                <w:szCs w:val="20"/>
              </w:rPr>
            </w:pPr>
            <w:r w:rsidRPr="00BB6EB3">
              <w:rPr>
                <w:rFonts w:ascii="Arial" w:hAnsi="Arial" w:cs="Arial"/>
                <w:sz w:val="20"/>
                <w:szCs w:val="20"/>
              </w:rPr>
              <w:t>0.06</w:t>
            </w:r>
          </w:p>
        </w:tc>
        <w:tc>
          <w:tcPr>
            <w:tcW w:w="2268" w:type="dxa"/>
            <w:tcBorders>
              <w:top w:val="single" w:sz="12" w:space="0" w:color="auto"/>
              <w:right w:val="single" w:sz="4" w:space="0" w:color="auto"/>
            </w:tcBorders>
            <w:shd w:val="clear" w:color="auto" w:fill="auto"/>
            <w:vAlign w:val="center"/>
          </w:tcPr>
          <w:p w14:paraId="4BC6791D" w14:textId="77777777" w:rsidR="7B84BEE9" w:rsidRPr="00BB6EB3" w:rsidRDefault="556507B3" w:rsidP="00F14DB2">
            <w:pPr>
              <w:spacing w:after="120"/>
              <w:jc w:val="center"/>
              <w:rPr>
                <w:rFonts w:ascii="Arial" w:hAnsi="Arial" w:cs="Arial"/>
                <w:sz w:val="20"/>
                <w:szCs w:val="20"/>
              </w:rPr>
            </w:pPr>
            <w:r w:rsidRPr="00BB6EB3">
              <w:rPr>
                <w:rFonts w:ascii="Arial" w:hAnsi="Arial" w:cs="Arial"/>
                <w:sz w:val="20"/>
                <w:szCs w:val="20"/>
              </w:rPr>
              <w:t>0.1</w:t>
            </w:r>
          </w:p>
        </w:tc>
        <w:tc>
          <w:tcPr>
            <w:tcW w:w="1971" w:type="dxa"/>
            <w:tcBorders>
              <w:top w:val="single" w:sz="12" w:space="0" w:color="auto"/>
              <w:left w:val="single" w:sz="4" w:space="0" w:color="auto"/>
              <w:right w:val="double" w:sz="4" w:space="0" w:color="auto"/>
            </w:tcBorders>
            <w:vAlign w:val="center"/>
          </w:tcPr>
          <w:p w14:paraId="0DE2054D" w14:textId="77777777" w:rsidR="7B84BEE9" w:rsidRPr="00BB6EB3" w:rsidRDefault="556507B3" w:rsidP="00F14DB2">
            <w:pPr>
              <w:spacing w:after="120"/>
              <w:jc w:val="center"/>
              <w:rPr>
                <w:rFonts w:ascii="Arial" w:hAnsi="Arial" w:cs="Arial"/>
                <w:sz w:val="20"/>
                <w:szCs w:val="20"/>
              </w:rPr>
            </w:pPr>
            <w:r w:rsidRPr="00BB6EB3">
              <w:rPr>
                <w:rFonts w:ascii="Arial" w:hAnsi="Arial" w:cs="Arial"/>
                <w:sz w:val="20"/>
                <w:szCs w:val="20"/>
              </w:rPr>
              <w:t>0.1</w:t>
            </w:r>
          </w:p>
        </w:tc>
      </w:tr>
      <w:tr w:rsidR="7B84BEE9" w:rsidRPr="00BB6EB3" w14:paraId="4294FDBD" w14:textId="77777777" w:rsidTr="44F757EC">
        <w:trPr>
          <w:jc w:val="center"/>
        </w:trPr>
        <w:tc>
          <w:tcPr>
            <w:tcW w:w="2560" w:type="dxa"/>
            <w:tcBorders>
              <w:left w:val="double" w:sz="4" w:space="0" w:color="auto"/>
              <w:bottom w:val="double" w:sz="4" w:space="0" w:color="auto"/>
              <w:right w:val="single" w:sz="4" w:space="0" w:color="auto"/>
            </w:tcBorders>
            <w:vAlign w:val="center"/>
          </w:tcPr>
          <w:p w14:paraId="6C14782D" w14:textId="6E208B38" w:rsidR="7B84BEE9" w:rsidRPr="00BB6EB3" w:rsidRDefault="00447C76" w:rsidP="00F14DB2">
            <w:pPr>
              <w:spacing w:after="120"/>
              <w:jc w:val="center"/>
              <w:rPr>
                <w:rFonts w:ascii="Arial" w:hAnsi="Arial" w:cs="Arial"/>
                <w:sz w:val="20"/>
                <w:szCs w:val="20"/>
              </w:rPr>
            </w:pPr>
            <w:proofErr w:type="spellStart"/>
            <w:r w:rsidRPr="00BB6EB3">
              <w:rPr>
                <w:rFonts w:ascii="Arial" w:hAnsi="Arial" w:cs="Arial"/>
                <w:sz w:val="20"/>
                <w:szCs w:val="20"/>
              </w:rPr>
              <w:t>Има</w:t>
            </w:r>
            <w:r w:rsidR="556507B3" w:rsidRPr="00BB6EB3">
              <w:rPr>
                <w:rFonts w:ascii="Arial" w:hAnsi="Arial" w:cs="Arial"/>
                <w:sz w:val="20"/>
                <w:szCs w:val="20"/>
              </w:rPr>
              <w:t>x</w:t>
            </w:r>
            <w:proofErr w:type="spellEnd"/>
            <w:r w:rsidR="556507B3" w:rsidRPr="00BB6EB3">
              <w:rPr>
                <w:rFonts w:ascii="Arial" w:hAnsi="Arial" w:cs="Arial"/>
                <w:sz w:val="20"/>
                <w:szCs w:val="20"/>
              </w:rPr>
              <w:t>(ЕМ</w:t>
            </w:r>
            <w:r w:rsidRPr="00BB6EB3">
              <w:rPr>
                <w:rFonts w:ascii="Arial" w:hAnsi="Arial" w:cs="Arial"/>
                <w:sz w:val="20"/>
                <w:szCs w:val="20"/>
              </w:rPr>
              <w:t>С</w:t>
            </w:r>
            <w:r w:rsidR="556507B3" w:rsidRPr="00BB6EB3">
              <w:rPr>
                <w:rFonts w:ascii="Arial" w:hAnsi="Arial" w:cs="Arial"/>
                <w:sz w:val="20"/>
                <w:szCs w:val="20"/>
              </w:rPr>
              <w:t>-98)</w:t>
            </w:r>
          </w:p>
        </w:tc>
        <w:tc>
          <w:tcPr>
            <w:tcW w:w="2238" w:type="dxa"/>
            <w:tcBorders>
              <w:left w:val="single" w:sz="4" w:space="0" w:color="auto"/>
              <w:bottom w:val="double" w:sz="4" w:space="0" w:color="auto"/>
            </w:tcBorders>
            <w:vAlign w:val="center"/>
          </w:tcPr>
          <w:p w14:paraId="54CC9B82" w14:textId="01B1EA96" w:rsidR="7B84BEE9" w:rsidRPr="00BB6EB3" w:rsidRDefault="556507B3" w:rsidP="00F14DB2">
            <w:pPr>
              <w:spacing w:after="120"/>
              <w:jc w:val="center"/>
              <w:rPr>
                <w:rFonts w:ascii="Arial" w:hAnsi="Arial" w:cs="Arial"/>
                <w:sz w:val="20"/>
                <w:szCs w:val="20"/>
              </w:rPr>
            </w:pPr>
            <w:r w:rsidRPr="00BB6EB3">
              <w:rPr>
                <w:rFonts w:ascii="Arial" w:hAnsi="Arial" w:cs="Arial"/>
                <w:sz w:val="20"/>
                <w:szCs w:val="20"/>
              </w:rPr>
              <w:t>V</w:t>
            </w:r>
            <w:r w:rsidR="007D18E3" w:rsidRPr="00BB6EB3">
              <w:rPr>
                <w:rFonts w:ascii="Arial" w:hAnsi="Arial" w:cs="Arial"/>
                <w:sz w:val="20"/>
                <w:szCs w:val="20"/>
              </w:rPr>
              <w:t>I</w:t>
            </w:r>
            <w:r w:rsidRPr="00BB6EB3">
              <w:rPr>
                <w:rFonts w:ascii="Arial" w:hAnsi="Arial" w:cs="Arial"/>
                <w:sz w:val="20"/>
                <w:szCs w:val="20"/>
              </w:rPr>
              <w:t>-V</w:t>
            </w:r>
            <w:r w:rsidR="007D18E3" w:rsidRPr="00BB6EB3">
              <w:rPr>
                <w:rFonts w:ascii="Arial" w:hAnsi="Arial" w:cs="Arial"/>
                <w:sz w:val="20"/>
                <w:szCs w:val="20"/>
              </w:rPr>
              <w:t>II</w:t>
            </w:r>
          </w:p>
        </w:tc>
        <w:tc>
          <w:tcPr>
            <w:tcW w:w="2268" w:type="dxa"/>
            <w:tcBorders>
              <w:bottom w:val="double" w:sz="4" w:space="0" w:color="auto"/>
              <w:right w:val="single" w:sz="4" w:space="0" w:color="auto"/>
            </w:tcBorders>
            <w:shd w:val="clear" w:color="auto" w:fill="auto"/>
            <w:vAlign w:val="center"/>
          </w:tcPr>
          <w:p w14:paraId="7FB139F6" w14:textId="54AC07FA" w:rsidR="7B84BEE9" w:rsidRPr="00BB6EB3" w:rsidRDefault="556507B3" w:rsidP="00F14DB2">
            <w:pPr>
              <w:spacing w:after="120"/>
              <w:jc w:val="center"/>
              <w:rPr>
                <w:rFonts w:ascii="Arial" w:hAnsi="Arial" w:cs="Arial"/>
                <w:sz w:val="20"/>
                <w:szCs w:val="20"/>
              </w:rPr>
            </w:pPr>
            <w:r w:rsidRPr="00BB6EB3">
              <w:rPr>
                <w:rFonts w:ascii="Arial" w:hAnsi="Arial" w:cs="Arial"/>
                <w:sz w:val="20"/>
                <w:szCs w:val="20"/>
              </w:rPr>
              <w:t>V</w:t>
            </w:r>
            <w:r w:rsidR="007D18E3" w:rsidRPr="00BB6EB3">
              <w:rPr>
                <w:rFonts w:ascii="Arial" w:hAnsi="Arial" w:cs="Arial"/>
                <w:sz w:val="20"/>
                <w:szCs w:val="20"/>
              </w:rPr>
              <w:t>II</w:t>
            </w:r>
            <w:r w:rsidRPr="00BB6EB3">
              <w:rPr>
                <w:rFonts w:ascii="Arial" w:hAnsi="Arial" w:cs="Arial"/>
                <w:sz w:val="20"/>
                <w:szCs w:val="20"/>
              </w:rPr>
              <w:t>-V</w:t>
            </w:r>
            <w:r w:rsidR="007D18E3" w:rsidRPr="00BB6EB3">
              <w:rPr>
                <w:rFonts w:ascii="Arial" w:hAnsi="Arial" w:cs="Arial"/>
                <w:sz w:val="20"/>
                <w:szCs w:val="20"/>
              </w:rPr>
              <w:t>III</w:t>
            </w:r>
          </w:p>
        </w:tc>
        <w:tc>
          <w:tcPr>
            <w:tcW w:w="1971" w:type="dxa"/>
            <w:tcBorders>
              <w:left w:val="single" w:sz="4" w:space="0" w:color="auto"/>
              <w:bottom w:val="double" w:sz="4" w:space="0" w:color="auto"/>
              <w:right w:val="double" w:sz="4" w:space="0" w:color="auto"/>
            </w:tcBorders>
            <w:vAlign w:val="center"/>
          </w:tcPr>
          <w:p w14:paraId="6F57B6B6" w14:textId="47CE05CA" w:rsidR="7B84BEE9" w:rsidRPr="00BB6EB3" w:rsidRDefault="556507B3" w:rsidP="00F14DB2">
            <w:pPr>
              <w:spacing w:after="120"/>
              <w:jc w:val="center"/>
              <w:rPr>
                <w:rFonts w:ascii="Arial" w:hAnsi="Arial" w:cs="Arial"/>
                <w:sz w:val="20"/>
                <w:szCs w:val="20"/>
              </w:rPr>
            </w:pPr>
            <w:r w:rsidRPr="00BB6EB3">
              <w:rPr>
                <w:rFonts w:ascii="Arial" w:hAnsi="Arial" w:cs="Arial"/>
                <w:sz w:val="20"/>
                <w:szCs w:val="20"/>
              </w:rPr>
              <w:t>V</w:t>
            </w:r>
            <w:r w:rsidR="007D18E3" w:rsidRPr="00BB6EB3">
              <w:rPr>
                <w:rFonts w:ascii="Arial" w:hAnsi="Arial" w:cs="Arial"/>
                <w:sz w:val="20"/>
                <w:szCs w:val="20"/>
              </w:rPr>
              <w:t>III</w:t>
            </w:r>
          </w:p>
        </w:tc>
      </w:tr>
    </w:tbl>
    <w:p w14:paraId="543DBF08" w14:textId="77777777" w:rsidR="6E61D705" w:rsidRPr="00117B53" w:rsidRDefault="6E61D705" w:rsidP="00F14DB2">
      <w:pPr>
        <w:spacing w:after="120"/>
        <w:jc w:val="both"/>
        <w:rPr>
          <w:rFonts w:ascii="Arial" w:hAnsi="Arial" w:cs="Arial"/>
          <w:sz w:val="22"/>
          <w:szCs w:val="22"/>
          <w:lang w:val="sr-Cyrl-RS"/>
        </w:rPr>
      </w:pPr>
      <w:r w:rsidRPr="00117B53">
        <w:rPr>
          <w:rFonts w:ascii="Arial" w:hAnsi="Arial" w:cs="Arial"/>
          <w:sz w:val="22"/>
          <w:szCs w:val="22"/>
          <w:lang w:val="sr-Cyrl-RS"/>
        </w:rPr>
        <w:t>Ради заштите од земљотреса, објекте пројектовати у складу са:</w:t>
      </w:r>
    </w:p>
    <w:p w14:paraId="0EA8D250" w14:textId="6818C7CA" w:rsidR="6E61D705" w:rsidRPr="00117B53" w:rsidRDefault="6E61D705" w:rsidP="00F14DB2">
      <w:pPr>
        <w:pStyle w:val="ListParagraph"/>
        <w:numPr>
          <w:ilvl w:val="0"/>
          <w:numId w:val="48"/>
        </w:numPr>
        <w:tabs>
          <w:tab w:val="left" w:pos="270"/>
        </w:tabs>
        <w:spacing w:after="120"/>
        <w:jc w:val="both"/>
        <w:rPr>
          <w:rFonts w:ascii="Arial" w:hAnsi="Arial" w:cs="Arial"/>
        </w:rPr>
      </w:pPr>
      <w:proofErr w:type="spellStart"/>
      <w:r w:rsidRPr="00117B53">
        <w:rPr>
          <w:rFonts w:ascii="Arial" w:hAnsi="Arial" w:cs="Arial"/>
        </w:rPr>
        <w:t>Правилником</w:t>
      </w:r>
      <w:proofErr w:type="spellEnd"/>
      <w:r w:rsidRPr="00117B53">
        <w:rPr>
          <w:rFonts w:ascii="Arial" w:hAnsi="Arial" w:cs="Arial"/>
        </w:rPr>
        <w:t xml:space="preserve"> </w:t>
      </w:r>
      <w:r w:rsidRPr="00117B53">
        <w:rPr>
          <w:rFonts w:ascii="Arial" w:hAnsi="Arial" w:cs="Arial"/>
          <w:lang w:val="ru-RU"/>
        </w:rPr>
        <w:t xml:space="preserve">за грађевинске конструкције („Сл. гласник </w:t>
      </w:r>
      <w:proofErr w:type="gramStart"/>
      <w:r w:rsidRPr="00117B53">
        <w:rPr>
          <w:rFonts w:ascii="Arial" w:hAnsi="Arial" w:cs="Arial"/>
          <w:lang w:val="ru-RU"/>
        </w:rPr>
        <w:t>РС“</w:t>
      </w:r>
      <w:proofErr w:type="gramEnd"/>
      <w:r w:rsidRPr="00117B53">
        <w:rPr>
          <w:rFonts w:ascii="Arial" w:hAnsi="Arial" w:cs="Arial"/>
          <w:lang w:val="ru-RU"/>
        </w:rPr>
        <w:t>, бр. 89/19, 52/20 и 122/20)</w:t>
      </w:r>
      <w:r w:rsidRPr="00117B53">
        <w:rPr>
          <w:rFonts w:ascii="Arial" w:hAnsi="Arial" w:cs="Arial"/>
          <w:lang w:val="sr-Latn-RS"/>
        </w:rPr>
        <w:t xml:space="preserve">. </w:t>
      </w:r>
      <w:proofErr w:type="spellStart"/>
      <w:r w:rsidRPr="00117B53">
        <w:rPr>
          <w:rFonts w:ascii="Arial" w:hAnsi="Arial" w:cs="Arial"/>
          <w:lang w:val="sr-Latn-CS"/>
        </w:rPr>
        <w:t>Све</w:t>
      </w:r>
      <w:proofErr w:type="spellEnd"/>
      <w:r w:rsidRPr="00117B53">
        <w:rPr>
          <w:rFonts w:ascii="Arial" w:hAnsi="Arial" w:cs="Arial"/>
          <w:lang w:val="sr-Latn-CS"/>
        </w:rPr>
        <w:t xml:space="preserve"> </w:t>
      </w:r>
      <w:proofErr w:type="spellStart"/>
      <w:r w:rsidRPr="00117B53">
        <w:rPr>
          <w:rFonts w:ascii="Arial" w:hAnsi="Arial" w:cs="Arial"/>
          <w:lang w:val="sr-Latn-CS"/>
        </w:rPr>
        <w:t>прорачуне</w:t>
      </w:r>
      <w:proofErr w:type="spellEnd"/>
      <w:r w:rsidRPr="00117B53">
        <w:rPr>
          <w:rFonts w:ascii="Arial" w:hAnsi="Arial" w:cs="Arial"/>
          <w:lang w:val="sr-Latn-CS"/>
        </w:rPr>
        <w:t xml:space="preserve"> </w:t>
      </w:r>
      <w:proofErr w:type="spellStart"/>
      <w:r w:rsidRPr="00117B53">
        <w:rPr>
          <w:rFonts w:ascii="Arial" w:hAnsi="Arial" w:cs="Arial"/>
          <w:lang w:val="sr-Latn-CS"/>
        </w:rPr>
        <w:t>сеизмичке</w:t>
      </w:r>
      <w:proofErr w:type="spellEnd"/>
      <w:r w:rsidRPr="00117B53">
        <w:rPr>
          <w:rFonts w:ascii="Arial" w:hAnsi="Arial" w:cs="Arial"/>
          <w:lang w:val="sr-Latn-CS"/>
        </w:rPr>
        <w:t xml:space="preserve"> </w:t>
      </w:r>
      <w:proofErr w:type="spellStart"/>
      <w:r w:rsidRPr="00117B53">
        <w:rPr>
          <w:rFonts w:ascii="Arial" w:hAnsi="Arial" w:cs="Arial"/>
          <w:lang w:val="sr-Latn-CS"/>
        </w:rPr>
        <w:t>стабилности</w:t>
      </w:r>
      <w:proofErr w:type="spellEnd"/>
      <w:r w:rsidRPr="00117B53">
        <w:rPr>
          <w:rFonts w:ascii="Arial" w:hAnsi="Arial" w:cs="Arial"/>
          <w:lang w:val="sr-Latn-CS"/>
        </w:rPr>
        <w:t xml:space="preserve"> </w:t>
      </w:r>
      <w:proofErr w:type="spellStart"/>
      <w:r w:rsidRPr="00117B53">
        <w:rPr>
          <w:rFonts w:ascii="Arial" w:hAnsi="Arial" w:cs="Arial"/>
          <w:lang w:val="sr-Latn-CS"/>
        </w:rPr>
        <w:t>заснивати</w:t>
      </w:r>
      <w:proofErr w:type="spellEnd"/>
      <w:r w:rsidRPr="00117B53">
        <w:rPr>
          <w:rFonts w:ascii="Arial" w:hAnsi="Arial" w:cs="Arial"/>
          <w:lang w:val="sr-Latn-CS"/>
        </w:rPr>
        <w:t xml:space="preserve"> </w:t>
      </w:r>
      <w:proofErr w:type="spellStart"/>
      <w:r w:rsidRPr="00117B53">
        <w:rPr>
          <w:rFonts w:ascii="Arial" w:hAnsi="Arial" w:cs="Arial"/>
          <w:lang w:val="sr-Latn-CS"/>
        </w:rPr>
        <w:t>на</w:t>
      </w:r>
      <w:proofErr w:type="spellEnd"/>
      <w:r w:rsidRPr="00117B53">
        <w:rPr>
          <w:rFonts w:ascii="Arial" w:hAnsi="Arial" w:cs="Arial"/>
          <w:lang w:val="sr-Latn-CS"/>
        </w:rPr>
        <w:t xml:space="preserve"> </w:t>
      </w:r>
      <w:proofErr w:type="spellStart"/>
      <w:r w:rsidRPr="00117B53">
        <w:rPr>
          <w:rFonts w:ascii="Arial" w:hAnsi="Arial" w:cs="Arial"/>
          <w:lang w:val="sr-Latn-CS"/>
        </w:rPr>
        <w:t>посебно</w:t>
      </w:r>
      <w:proofErr w:type="spellEnd"/>
      <w:r w:rsidRPr="00117B53">
        <w:rPr>
          <w:rFonts w:ascii="Arial" w:hAnsi="Arial" w:cs="Arial"/>
          <w:lang w:val="sr-Latn-CS"/>
        </w:rPr>
        <w:t xml:space="preserve"> </w:t>
      </w:r>
      <w:proofErr w:type="spellStart"/>
      <w:r w:rsidRPr="00117B53">
        <w:rPr>
          <w:rFonts w:ascii="Arial" w:hAnsi="Arial" w:cs="Arial"/>
          <w:lang w:val="sr-Latn-CS"/>
        </w:rPr>
        <w:t>изграђеним</w:t>
      </w:r>
      <w:proofErr w:type="spellEnd"/>
      <w:r w:rsidRPr="00117B53">
        <w:rPr>
          <w:rFonts w:ascii="Arial" w:hAnsi="Arial" w:cs="Arial"/>
          <w:lang w:val="sr-Latn-CS"/>
        </w:rPr>
        <w:t xml:space="preserve"> </w:t>
      </w:r>
      <w:proofErr w:type="spellStart"/>
      <w:r w:rsidRPr="00117B53">
        <w:rPr>
          <w:rFonts w:ascii="Arial" w:hAnsi="Arial" w:cs="Arial"/>
          <w:lang w:val="sr-Latn-CS"/>
        </w:rPr>
        <w:t>подацима</w:t>
      </w:r>
      <w:proofErr w:type="spellEnd"/>
      <w:r w:rsidRPr="00117B53">
        <w:rPr>
          <w:rFonts w:ascii="Arial" w:hAnsi="Arial" w:cs="Arial"/>
          <w:lang w:val="sr-Latn-CS"/>
        </w:rPr>
        <w:t xml:space="preserve"> </w:t>
      </w:r>
      <w:proofErr w:type="spellStart"/>
      <w:r w:rsidRPr="00117B53">
        <w:rPr>
          <w:rFonts w:ascii="Arial" w:hAnsi="Arial" w:cs="Arial"/>
          <w:lang w:val="sr-Latn-CS"/>
        </w:rPr>
        <w:t>микросеизмичке</w:t>
      </w:r>
      <w:proofErr w:type="spellEnd"/>
      <w:r w:rsidRPr="00117B53">
        <w:rPr>
          <w:rFonts w:ascii="Arial" w:hAnsi="Arial" w:cs="Arial"/>
          <w:lang w:val="sr-Latn-CS"/>
        </w:rPr>
        <w:t xml:space="preserve"> </w:t>
      </w:r>
      <w:proofErr w:type="spellStart"/>
      <w:r w:rsidRPr="00117B53">
        <w:rPr>
          <w:rFonts w:ascii="Arial" w:hAnsi="Arial" w:cs="Arial"/>
          <w:lang w:val="sr-Latn-CS"/>
        </w:rPr>
        <w:t>реојнизације</w:t>
      </w:r>
      <w:proofErr w:type="spellEnd"/>
      <w:r w:rsidR="00A777B1" w:rsidRPr="00117B53">
        <w:rPr>
          <w:rFonts w:ascii="Arial" w:hAnsi="Arial" w:cs="Arial"/>
          <w:lang w:val="sr-Cyrl-RS"/>
        </w:rPr>
        <w:t>;</w:t>
      </w:r>
      <w:r w:rsidRPr="00117B53">
        <w:rPr>
          <w:rFonts w:ascii="Arial" w:hAnsi="Arial" w:cs="Arial"/>
          <w:lang w:val="sr-Cyrl-CS"/>
        </w:rPr>
        <w:t xml:space="preserve"> и</w:t>
      </w:r>
    </w:p>
    <w:p w14:paraId="633B6304" w14:textId="77777777" w:rsidR="6E61D705" w:rsidRPr="00117B53" w:rsidRDefault="6E61D705" w:rsidP="007E6CFC">
      <w:pPr>
        <w:pStyle w:val="ListParagraph"/>
        <w:numPr>
          <w:ilvl w:val="0"/>
          <w:numId w:val="48"/>
        </w:numPr>
        <w:tabs>
          <w:tab w:val="left" w:pos="270"/>
        </w:tabs>
        <w:spacing w:after="120"/>
        <w:ind w:left="714" w:hanging="357"/>
        <w:contextualSpacing w:val="0"/>
        <w:jc w:val="both"/>
        <w:rPr>
          <w:rFonts w:ascii="Arial" w:hAnsi="Arial" w:cs="Arial"/>
          <w:lang w:val="sr-Cyrl-RS" w:eastAsia="sr-Latn-CS"/>
        </w:rPr>
      </w:pPr>
      <w:r w:rsidRPr="00117B53">
        <w:rPr>
          <w:rFonts w:ascii="Arial" w:hAnsi="Arial" w:cs="Arial"/>
          <w:lang w:val="sr-Cyrl-RS" w:eastAsia="sr-Latn-CS"/>
        </w:rPr>
        <w:t>Правилником о привременим техничким нормативима за изградњу објеката који не спадају у високоградњу у сеизмичким подручјима („Службени лист СФРЈ“ бр. 39/64).</w:t>
      </w:r>
    </w:p>
    <w:p w14:paraId="715E4B8A" w14:textId="5460EF5C" w:rsidR="00F32A31" w:rsidRPr="00117B53" w:rsidRDefault="7CBFB5F1" w:rsidP="00F14DB2">
      <w:pPr>
        <w:spacing w:after="120" w:line="276" w:lineRule="auto"/>
        <w:jc w:val="both"/>
        <w:rPr>
          <w:rFonts w:ascii="Arial" w:eastAsia="Arial" w:hAnsi="Arial" w:cs="Arial"/>
          <w:b/>
          <w:bCs/>
          <w:sz w:val="22"/>
          <w:szCs w:val="22"/>
          <w:lang w:val="sr-Cyrl-RS"/>
        </w:rPr>
      </w:pPr>
      <w:proofErr w:type="spellStart"/>
      <w:r w:rsidRPr="00117B53">
        <w:rPr>
          <w:rFonts w:ascii="Arial" w:eastAsia="Arial" w:hAnsi="Arial" w:cs="Arial"/>
          <w:b/>
          <w:bCs/>
          <w:sz w:val="22"/>
          <w:szCs w:val="22"/>
        </w:rPr>
        <w:t>Ризик</w:t>
      </w:r>
      <w:proofErr w:type="spellEnd"/>
      <w:r w:rsidRPr="00117B53">
        <w:rPr>
          <w:rFonts w:ascii="Arial" w:eastAsia="Arial" w:hAnsi="Arial" w:cs="Arial"/>
          <w:b/>
          <w:bCs/>
          <w:sz w:val="22"/>
          <w:szCs w:val="22"/>
        </w:rPr>
        <w:t xml:space="preserve"> </w:t>
      </w:r>
      <w:proofErr w:type="spellStart"/>
      <w:r w:rsidRPr="00117B53">
        <w:rPr>
          <w:rFonts w:ascii="Arial" w:eastAsia="Arial" w:hAnsi="Arial" w:cs="Arial"/>
          <w:b/>
          <w:bCs/>
          <w:sz w:val="22"/>
          <w:szCs w:val="22"/>
        </w:rPr>
        <w:t>од</w:t>
      </w:r>
      <w:proofErr w:type="spellEnd"/>
      <w:r w:rsidRPr="00117B53">
        <w:rPr>
          <w:rFonts w:ascii="Arial" w:eastAsia="Arial" w:hAnsi="Arial" w:cs="Arial"/>
          <w:b/>
          <w:bCs/>
          <w:sz w:val="22"/>
          <w:szCs w:val="22"/>
        </w:rPr>
        <w:t xml:space="preserve"> </w:t>
      </w:r>
      <w:proofErr w:type="spellStart"/>
      <w:r w:rsidRPr="00117B53">
        <w:rPr>
          <w:rFonts w:ascii="Arial" w:eastAsia="Arial" w:hAnsi="Arial" w:cs="Arial"/>
          <w:b/>
          <w:bCs/>
          <w:sz w:val="22"/>
          <w:szCs w:val="22"/>
        </w:rPr>
        <w:t>хемијског</w:t>
      </w:r>
      <w:proofErr w:type="spellEnd"/>
      <w:r w:rsidRPr="00117B53">
        <w:rPr>
          <w:rFonts w:ascii="Arial" w:eastAsia="Arial" w:hAnsi="Arial" w:cs="Arial"/>
          <w:b/>
          <w:bCs/>
          <w:sz w:val="22"/>
          <w:szCs w:val="22"/>
        </w:rPr>
        <w:t xml:space="preserve"> </w:t>
      </w:r>
      <w:proofErr w:type="spellStart"/>
      <w:r w:rsidRPr="00117B53">
        <w:rPr>
          <w:rFonts w:ascii="Arial" w:eastAsia="Arial" w:hAnsi="Arial" w:cs="Arial"/>
          <w:b/>
          <w:bCs/>
          <w:sz w:val="22"/>
          <w:szCs w:val="22"/>
        </w:rPr>
        <w:t>удеса</w:t>
      </w:r>
      <w:proofErr w:type="spellEnd"/>
    </w:p>
    <w:p w14:paraId="5807A819" w14:textId="77777777" w:rsidR="007E6CFC" w:rsidRPr="00117B53" w:rsidRDefault="007E6CFC" w:rsidP="007E6CFC">
      <w:pPr>
        <w:spacing w:after="120"/>
        <w:jc w:val="both"/>
        <w:rPr>
          <w:rFonts w:ascii="Arial" w:eastAsia="Arial" w:hAnsi="Arial" w:cs="Arial"/>
          <w:sz w:val="22"/>
          <w:szCs w:val="22"/>
          <w:lang w:val="sr-Cyrl-RS"/>
        </w:rPr>
      </w:pPr>
      <w:proofErr w:type="spellStart"/>
      <w:r w:rsidRPr="00117B53">
        <w:rPr>
          <w:rFonts w:ascii="Arial" w:eastAsia="Arial" w:hAnsi="Arial" w:cs="Arial"/>
          <w:sz w:val="22"/>
          <w:szCs w:val="22"/>
        </w:rPr>
        <w:t>Министарство</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заштите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животне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средине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доставило</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је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услове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из</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своје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надлежности</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које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се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односе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на</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севесо</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постројења</w:t>
      </w:r>
      <w:proofErr w:type="spellEnd"/>
      <w:r w:rsidRPr="00117B53">
        <w:rPr>
          <w:rFonts w:ascii="Arial" w:eastAsia="Arial" w:hAnsi="Arial" w:cs="Arial"/>
          <w:sz w:val="22"/>
          <w:szCs w:val="22"/>
        </w:rPr>
        <w:t xml:space="preserve"> и </w:t>
      </w:r>
      <w:proofErr w:type="spellStart"/>
      <w:r w:rsidRPr="00117B53">
        <w:rPr>
          <w:rFonts w:ascii="Arial" w:eastAsia="Arial" w:hAnsi="Arial" w:cs="Arial"/>
          <w:sz w:val="22"/>
          <w:szCs w:val="22"/>
        </w:rPr>
        <w:t>хемијски</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удес</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под</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бр</w:t>
      </w:r>
      <w:proofErr w:type="spellEnd"/>
      <w:r w:rsidRPr="00117B53">
        <w:rPr>
          <w:rFonts w:ascii="Arial" w:eastAsia="Arial" w:hAnsi="Arial" w:cs="Arial"/>
          <w:sz w:val="22"/>
          <w:szCs w:val="22"/>
        </w:rPr>
        <w:t xml:space="preserve">. </w:t>
      </w:r>
      <w:r w:rsidRPr="00117B53">
        <w:rPr>
          <w:rFonts w:ascii="Arial" w:eastAsia="Arial" w:hAnsi="Arial" w:cs="Arial"/>
          <w:sz w:val="22"/>
          <w:szCs w:val="22"/>
          <w:lang w:val="sr-Cyrl-RS"/>
        </w:rPr>
        <w:t>000631091-2024</w:t>
      </w:r>
      <w:r w:rsidRPr="00117B53">
        <w:rPr>
          <w:rFonts w:ascii="Arial" w:eastAsia="Arial" w:hAnsi="Arial" w:cs="Arial"/>
          <w:sz w:val="22"/>
          <w:szCs w:val="22"/>
        </w:rPr>
        <w:t>-</w:t>
      </w:r>
      <w:r w:rsidRPr="00117B53">
        <w:rPr>
          <w:rFonts w:ascii="Arial" w:eastAsia="Arial" w:hAnsi="Arial" w:cs="Arial"/>
          <w:sz w:val="22"/>
          <w:szCs w:val="22"/>
          <w:lang w:val="sr-Cyrl-RS"/>
        </w:rPr>
        <w:t>14850-000-501</w:t>
      </w:r>
      <w:r w:rsidRPr="00117B53">
        <w:rPr>
          <w:rFonts w:ascii="Arial" w:eastAsia="Arial" w:hAnsi="Arial" w:cs="Arial"/>
          <w:sz w:val="22"/>
          <w:szCs w:val="22"/>
        </w:rPr>
        <w:t xml:space="preserve"> </w:t>
      </w:r>
      <w:proofErr w:type="spellStart"/>
      <w:r w:rsidRPr="00117B53">
        <w:rPr>
          <w:rFonts w:ascii="Arial" w:eastAsia="Arial" w:hAnsi="Arial" w:cs="Arial"/>
          <w:sz w:val="22"/>
          <w:szCs w:val="22"/>
        </w:rPr>
        <w:t>од</w:t>
      </w:r>
      <w:proofErr w:type="spellEnd"/>
      <w:r w:rsidRPr="00117B53">
        <w:rPr>
          <w:rFonts w:ascii="Arial" w:eastAsia="Arial" w:hAnsi="Arial" w:cs="Arial"/>
          <w:sz w:val="22"/>
          <w:szCs w:val="22"/>
        </w:rPr>
        <w:t xml:space="preserve"> </w:t>
      </w:r>
      <w:r w:rsidRPr="00117B53">
        <w:rPr>
          <w:rFonts w:ascii="Arial" w:eastAsia="Arial" w:hAnsi="Arial" w:cs="Arial"/>
          <w:sz w:val="22"/>
          <w:szCs w:val="22"/>
          <w:lang w:val="sr-Cyrl-RS"/>
        </w:rPr>
        <w:t>22</w:t>
      </w:r>
      <w:r w:rsidRPr="00117B53">
        <w:rPr>
          <w:rFonts w:ascii="Arial" w:eastAsia="Arial" w:hAnsi="Arial" w:cs="Arial"/>
          <w:sz w:val="22"/>
          <w:szCs w:val="22"/>
        </w:rPr>
        <w:t>.0</w:t>
      </w:r>
      <w:r w:rsidRPr="00117B53">
        <w:rPr>
          <w:rFonts w:ascii="Arial" w:eastAsia="Arial" w:hAnsi="Arial" w:cs="Arial"/>
          <w:sz w:val="22"/>
          <w:szCs w:val="22"/>
          <w:lang w:val="sr-Cyrl-RS"/>
        </w:rPr>
        <w:t>2</w:t>
      </w:r>
      <w:r w:rsidRPr="00117B53">
        <w:rPr>
          <w:rFonts w:ascii="Arial" w:eastAsia="Arial" w:hAnsi="Arial" w:cs="Arial"/>
          <w:sz w:val="22"/>
          <w:szCs w:val="22"/>
        </w:rPr>
        <w:t>.20</w:t>
      </w:r>
      <w:r w:rsidRPr="00117B53">
        <w:rPr>
          <w:rFonts w:ascii="Arial" w:eastAsia="Arial" w:hAnsi="Arial" w:cs="Arial"/>
          <w:sz w:val="22"/>
          <w:szCs w:val="22"/>
          <w:lang w:val="sr-Cyrl-RS"/>
        </w:rPr>
        <w:t>24</w:t>
      </w:r>
      <w:r w:rsidRPr="00117B53">
        <w:rPr>
          <w:rFonts w:ascii="Arial" w:eastAsia="Arial" w:hAnsi="Arial" w:cs="Arial"/>
          <w:sz w:val="22"/>
          <w:szCs w:val="22"/>
        </w:rPr>
        <w:t xml:space="preserve">. </w:t>
      </w:r>
      <w:proofErr w:type="spellStart"/>
      <w:r w:rsidRPr="00117B53">
        <w:rPr>
          <w:rFonts w:ascii="Arial" w:eastAsia="Arial" w:hAnsi="Arial" w:cs="Arial"/>
          <w:sz w:val="22"/>
          <w:szCs w:val="22"/>
        </w:rPr>
        <w:t>године</w:t>
      </w:r>
      <w:proofErr w:type="spellEnd"/>
      <w:r w:rsidRPr="00117B53">
        <w:rPr>
          <w:rFonts w:ascii="Arial" w:eastAsia="Arial" w:hAnsi="Arial" w:cs="Arial"/>
          <w:sz w:val="22"/>
          <w:szCs w:val="22"/>
        </w:rPr>
        <w:t>.</w:t>
      </w:r>
      <w:r w:rsidRPr="00117B53">
        <w:rPr>
          <w:rFonts w:ascii="Arial" w:eastAsia="Arial" w:hAnsi="Arial" w:cs="Arial"/>
          <w:sz w:val="22"/>
          <w:szCs w:val="22"/>
          <w:lang w:val="sr-Cyrl-RS"/>
        </w:rPr>
        <w:t xml:space="preserve"> </w:t>
      </w:r>
    </w:p>
    <w:p w14:paraId="38C8A33F" w14:textId="77777777" w:rsidR="007E6CFC" w:rsidRPr="00117B53" w:rsidRDefault="007E6CFC" w:rsidP="007E6CFC">
      <w:pPr>
        <w:spacing w:after="120"/>
        <w:jc w:val="both"/>
        <w:rPr>
          <w:rFonts w:ascii="Arial" w:eastAsia="Arial" w:hAnsi="Arial" w:cs="Arial"/>
          <w:sz w:val="22"/>
          <w:szCs w:val="22"/>
        </w:rPr>
      </w:pPr>
      <w:proofErr w:type="spellStart"/>
      <w:r w:rsidRPr="00117B53">
        <w:rPr>
          <w:rFonts w:ascii="Arial" w:eastAsia="Arial" w:hAnsi="Arial" w:cs="Arial"/>
          <w:sz w:val="22"/>
          <w:szCs w:val="22"/>
        </w:rPr>
        <w:t>На</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основу</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доступних</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података</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које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су</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овом</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органу</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до</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сада</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доставили</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оператери</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севесо</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постројења</w:t>
      </w:r>
      <w:proofErr w:type="spellEnd"/>
      <w:r w:rsidRPr="00117B53">
        <w:rPr>
          <w:rFonts w:ascii="Arial" w:eastAsia="Arial" w:hAnsi="Arial" w:cs="Arial"/>
          <w:sz w:val="22"/>
          <w:szCs w:val="22"/>
        </w:rPr>
        <w:t>/</w:t>
      </w:r>
      <w:proofErr w:type="spellStart"/>
      <w:r w:rsidRPr="00117B53">
        <w:rPr>
          <w:rFonts w:ascii="Arial" w:eastAsia="Arial" w:hAnsi="Arial" w:cs="Arial"/>
          <w:sz w:val="22"/>
          <w:szCs w:val="22"/>
        </w:rPr>
        <w:t>комплекса</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утврђено</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је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да</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се</w:t>
      </w:r>
      <w:proofErr w:type="spellEnd"/>
      <w:r w:rsidRPr="00117B53">
        <w:rPr>
          <w:rFonts w:ascii="Arial" w:eastAsia="Arial" w:hAnsi="Arial" w:cs="Arial"/>
          <w:sz w:val="22"/>
          <w:szCs w:val="22"/>
        </w:rPr>
        <w:t xml:space="preserve"> у </w:t>
      </w:r>
      <w:proofErr w:type="spellStart"/>
      <w:r w:rsidRPr="00117B53">
        <w:rPr>
          <w:rFonts w:ascii="Arial" w:eastAsia="Arial" w:hAnsi="Arial" w:cs="Arial"/>
          <w:sz w:val="22"/>
          <w:szCs w:val="22"/>
        </w:rPr>
        <w:t>оквиру</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предложеног</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обухвата</w:t>
      </w:r>
      <w:proofErr w:type="spellEnd"/>
      <w:r w:rsidRPr="00117B53">
        <w:rPr>
          <w:rFonts w:ascii="Arial" w:eastAsia="Arial" w:hAnsi="Arial" w:cs="Arial"/>
          <w:sz w:val="22"/>
          <w:szCs w:val="22"/>
        </w:rPr>
        <w:t xml:space="preserve"> </w:t>
      </w:r>
      <w:r w:rsidRPr="00117B53">
        <w:rPr>
          <w:rFonts w:ascii="Arial" w:eastAsia="Arial" w:hAnsi="Arial" w:cs="Arial"/>
          <w:sz w:val="22"/>
          <w:szCs w:val="22"/>
          <w:lang w:val="sr-Cyrl-RS"/>
        </w:rPr>
        <w:t xml:space="preserve">плана </w:t>
      </w:r>
      <w:proofErr w:type="spellStart"/>
      <w:r w:rsidRPr="00117B53">
        <w:rPr>
          <w:rFonts w:ascii="Arial" w:eastAsia="Arial" w:hAnsi="Arial" w:cs="Arial"/>
          <w:sz w:val="22"/>
          <w:szCs w:val="22"/>
        </w:rPr>
        <w:t>не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налазе</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севесо</w:t>
      </w:r>
      <w:proofErr w:type="spellEnd"/>
      <w:r w:rsidRPr="00117B53">
        <w:rPr>
          <w:rFonts w:ascii="Arial" w:eastAsia="Arial" w:hAnsi="Arial" w:cs="Arial"/>
          <w:sz w:val="22"/>
          <w:szCs w:val="22"/>
        </w:rPr>
        <w:t xml:space="preserve"> </w:t>
      </w:r>
      <w:proofErr w:type="spellStart"/>
      <w:r w:rsidRPr="00117B53">
        <w:rPr>
          <w:rFonts w:ascii="Arial" w:eastAsia="Arial" w:hAnsi="Arial" w:cs="Arial"/>
          <w:sz w:val="22"/>
          <w:szCs w:val="22"/>
        </w:rPr>
        <w:t>постројења</w:t>
      </w:r>
      <w:proofErr w:type="spellEnd"/>
      <w:r w:rsidRPr="00117B53">
        <w:rPr>
          <w:rFonts w:ascii="Arial" w:eastAsia="Arial" w:hAnsi="Arial" w:cs="Arial"/>
          <w:sz w:val="22"/>
          <w:szCs w:val="22"/>
        </w:rPr>
        <w:t>/</w:t>
      </w:r>
      <w:proofErr w:type="spellStart"/>
      <w:r w:rsidRPr="00117B53">
        <w:rPr>
          <w:rFonts w:ascii="Arial" w:eastAsia="Arial" w:hAnsi="Arial" w:cs="Arial"/>
          <w:sz w:val="22"/>
          <w:szCs w:val="22"/>
        </w:rPr>
        <w:t>комплекси</w:t>
      </w:r>
      <w:proofErr w:type="spellEnd"/>
      <w:r w:rsidRPr="00117B53">
        <w:rPr>
          <w:rFonts w:ascii="Arial" w:eastAsia="Arial" w:hAnsi="Arial" w:cs="Arial"/>
          <w:sz w:val="22"/>
          <w:szCs w:val="22"/>
        </w:rPr>
        <w:t xml:space="preserve">. </w:t>
      </w:r>
    </w:p>
    <w:p w14:paraId="042B6B67" w14:textId="77777777" w:rsidR="007E6CFC" w:rsidRPr="00117B53" w:rsidRDefault="007E6CFC" w:rsidP="007E6CFC">
      <w:pPr>
        <w:spacing w:after="120"/>
        <w:jc w:val="both"/>
        <w:rPr>
          <w:rFonts w:ascii="Arial" w:eastAsia="Arial" w:hAnsi="Arial" w:cs="Arial"/>
          <w:sz w:val="22"/>
          <w:szCs w:val="22"/>
          <w:lang w:val="sr-Cyrl-RS"/>
        </w:rPr>
      </w:pPr>
      <w:r w:rsidRPr="00117B53">
        <w:rPr>
          <w:rFonts w:ascii="Arial" w:eastAsia="Arial" w:hAnsi="Arial" w:cs="Arial"/>
          <w:sz w:val="22"/>
          <w:szCs w:val="22"/>
          <w:lang w:val="sr-Cyrl-RS"/>
        </w:rPr>
        <w:t xml:space="preserve">С обзиром на чињеницу да се у оквиру предметног подручја планира изградња објеката за која није урађена пројектна документација, нити дефинисани сви технолошки процеси и капацитети, није могуће у овој фази дати процену ризика од удеса планираног комплекса. </w:t>
      </w:r>
    </w:p>
    <w:p w14:paraId="0B5E1052" w14:textId="106D7534" w:rsidR="00FF36B1" w:rsidRPr="00117B53" w:rsidRDefault="00BC6CA4" w:rsidP="00F14DB2">
      <w:pPr>
        <w:pBdr>
          <w:top w:val="single" w:sz="4" w:space="1" w:color="auto"/>
          <w:left w:val="single" w:sz="4" w:space="6" w:color="auto"/>
          <w:bottom w:val="single" w:sz="4" w:space="1" w:color="auto"/>
          <w:right w:val="single" w:sz="4" w:space="4" w:color="auto"/>
        </w:pBdr>
        <w:spacing w:after="120"/>
        <w:jc w:val="both"/>
        <w:rPr>
          <w:rFonts w:ascii="Arial" w:hAnsi="Arial" w:cs="Arial"/>
          <w:b/>
          <w:bCs/>
          <w:sz w:val="22"/>
          <w:szCs w:val="22"/>
          <w:lang w:val="ru-RU"/>
        </w:rPr>
      </w:pPr>
      <w:r w:rsidRPr="00117B53">
        <w:rPr>
          <w:rFonts w:ascii="Arial" w:hAnsi="Arial" w:cs="Arial"/>
          <w:b/>
          <w:bCs/>
          <w:sz w:val="22"/>
          <w:szCs w:val="22"/>
          <w:lang w:val="ru-RU"/>
        </w:rPr>
        <w:t>Г.3. ПРЕДЛОГ МЕРА ЗА СПРЕЧАВАЊЕ И ОГРАНИЧАВАЊЕ НЕГАТИВНИХ  УТИЦАЈА</w:t>
      </w:r>
    </w:p>
    <w:p w14:paraId="5F1A94E2" w14:textId="77777777" w:rsidR="007E6CFC" w:rsidRPr="00117B53" w:rsidRDefault="007E6CFC" w:rsidP="007E6CFC">
      <w:pPr>
        <w:spacing w:after="120"/>
        <w:jc w:val="both"/>
        <w:rPr>
          <w:rFonts w:ascii="Arial" w:hAnsi="Arial" w:cs="Arial"/>
          <w:sz w:val="22"/>
          <w:szCs w:val="22"/>
          <w:lang w:val="sr-Cyrl-RS"/>
        </w:rPr>
      </w:pPr>
      <w:bookmarkStart w:id="58" w:name="_Hlk88725692"/>
      <w:bookmarkStart w:id="59" w:name="_Hlk112330177"/>
      <w:bookmarkStart w:id="60" w:name="_Hlk151370739"/>
      <w:r w:rsidRPr="00117B53">
        <w:rPr>
          <w:rFonts w:ascii="Arial" w:hAnsi="Arial" w:cs="Arial"/>
          <w:sz w:val="22"/>
          <w:szCs w:val="22"/>
          <w:lang w:val="sr-Cyrl-RS"/>
        </w:rPr>
        <w:t xml:space="preserve">Мере заштите имају </w:t>
      </w:r>
      <w:r w:rsidRPr="00117B53">
        <w:rPr>
          <w:rFonts w:ascii="Arial" w:hAnsi="Arial" w:cs="Arial"/>
          <w:sz w:val="22"/>
          <w:szCs w:val="22"/>
          <w:lang w:val="ru-RU"/>
        </w:rPr>
        <w:t xml:space="preserve">за циљ да утицаје на животну средину сведу у границе прихватљивости, односно допринесу </w:t>
      </w:r>
      <w:proofErr w:type="spellStart"/>
      <w:r w:rsidRPr="00117B53">
        <w:rPr>
          <w:rFonts w:ascii="Arial" w:hAnsi="Arial" w:cs="Arial"/>
          <w:bCs/>
          <w:sz w:val="22"/>
          <w:szCs w:val="22"/>
          <w:lang w:val="hr-HR"/>
        </w:rPr>
        <w:t>спречавањ</w:t>
      </w:r>
      <w:proofErr w:type="spellEnd"/>
      <w:r w:rsidRPr="00117B53">
        <w:rPr>
          <w:rFonts w:ascii="Arial" w:hAnsi="Arial" w:cs="Arial"/>
          <w:bCs/>
          <w:sz w:val="22"/>
          <w:szCs w:val="22"/>
          <w:lang w:val="ru-RU"/>
        </w:rPr>
        <w:t>у</w:t>
      </w:r>
      <w:r w:rsidRPr="00117B53">
        <w:rPr>
          <w:rFonts w:ascii="Arial" w:hAnsi="Arial" w:cs="Arial"/>
          <w:bCs/>
          <w:sz w:val="22"/>
          <w:szCs w:val="22"/>
          <w:lang w:val="hr-HR"/>
        </w:rPr>
        <w:t xml:space="preserve">, </w:t>
      </w:r>
      <w:proofErr w:type="spellStart"/>
      <w:r w:rsidRPr="00117B53">
        <w:rPr>
          <w:rFonts w:ascii="Arial" w:hAnsi="Arial" w:cs="Arial"/>
          <w:bCs/>
          <w:sz w:val="22"/>
          <w:szCs w:val="22"/>
          <w:lang w:val="hr-HR"/>
        </w:rPr>
        <w:t>смањењ</w:t>
      </w:r>
      <w:proofErr w:type="spellEnd"/>
      <w:r w:rsidRPr="00117B53">
        <w:rPr>
          <w:rFonts w:ascii="Arial" w:hAnsi="Arial" w:cs="Arial"/>
          <w:bCs/>
          <w:sz w:val="22"/>
          <w:szCs w:val="22"/>
          <w:lang w:val="ru-RU"/>
        </w:rPr>
        <w:t>у</w:t>
      </w:r>
      <w:r w:rsidRPr="00117B53">
        <w:rPr>
          <w:rFonts w:ascii="Arial" w:hAnsi="Arial" w:cs="Arial"/>
          <w:bCs/>
          <w:sz w:val="22"/>
          <w:szCs w:val="22"/>
          <w:lang w:val="hr-HR"/>
        </w:rPr>
        <w:t xml:space="preserve"> и</w:t>
      </w:r>
      <w:r w:rsidRPr="00117B53">
        <w:rPr>
          <w:rFonts w:ascii="Arial" w:hAnsi="Arial" w:cs="Arial"/>
          <w:bCs/>
          <w:sz w:val="22"/>
          <w:szCs w:val="22"/>
          <w:lang w:val="ru-RU"/>
        </w:rPr>
        <w:t>ли</w:t>
      </w:r>
      <w:r w:rsidRPr="00117B53">
        <w:rPr>
          <w:rFonts w:ascii="Arial" w:hAnsi="Arial" w:cs="Arial"/>
          <w:bCs/>
          <w:sz w:val="22"/>
          <w:szCs w:val="22"/>
          <w:lang w:val="hr-HR"/>
        </w:rPr>
        <w:t xml:space="preserve"> </w:t>
      </w:r>
      <w:proofErr w:type="spellStart"/>
      <w:r w:rsidRPr="00117B53">
        <w:rPr>
          <w:rFonts w:ascii="Arial" w:hAnsi="Arial" w:cs="Arial"/>
          <w:bCs/>
          <w:sz w:val="22"/>
          <w:szCs w:val="22"/>
          <w:lang w:val="hr-HR"/>
        </w:rPr>
        <w:t>отклањањ</w:t>
      </w:r>
      <w:proofErr w:type="spellEnd"/>
      <w:r w:rsidRPr="00117B53">
        <w:rPr>
          <w:rFonts w:ascii="Arial" w:hAnsi="Arial" w:cs="Arial"/>
          <w:bCs/>
          <w:sz w:val="22"/>
          <w:szCs w:val="22"/>
          <w:lang w:val="ru-RU"/>
        </w:rPr>
        <w:t>у</w:t>
      </w:r>
      <w:r w:rsidRPr="00117B53">
        <w:rPr>
          <w:rFonts w:ascii="Arial" w:hAnsi="Arial" w:cs="Arial"/>
          <w:bCs/>
          <w:sz w:val="22"/>
          <w:szCs w:val="22"/>
          <w:lang w:val="hr-HR"/>
        </w:rPr>
        <w:t xml:space="preserve"> </w:t>
      </w:r>
      <w:proofErr w:type="spellStart"/>
      <w:r w:rsidRPr="00117B53">
        <w:rPr>
          <w:rFonts w:ascii="Arial" w:hAnsi="Arial" w:cs="Arial"/>
          <w:bCs/>
          <w:sz w:val="22"/>
          <w:szCs w:val="22"/>
          <w:lang w:val="hr-HR"/>
        </w:rPr>
        <w:t>сваког</w:t>
      </w:r>
      <w:proofErr w:type="spellEnd"/>
      <w:r w:rsidRPr="00117B53">
        <w:rPr>
          <w:rFonts w:ascii="Arial" w:hAnsi="Arial" w:cs="Arial"/>
          <w:bCs/>
          <w:sz w:val="22"/>
          <w:szCs w:val="22"/>
          <w:lang w:val="hr-HR"/>
        </w:rPr>
        <w:t xml:space="preserve"> </w:t>
      </w:r>
      <w:proofErr w:type="spellStart"/>
      <w:r w:rsidRPr="00117B53">
        <w:rPr>
          <w:rFonts w:ascii="Arial" w:hAnsi="Arial" w:cs="Arial"/>
          <w:bCs/>
          <w:sz w:val="22"/>
          <w:szCs w:val="22"/>
          <w:lang w:val="hr-HR"/>
        </w:rPr>
        <w:t>значајн</w:t>
      </w:r>
      <w:proofErr w:type="spellEnd"/>
      <w:r w:rsidRPr="00117B53">
        <w:rPr>
          <w:rFonts w:ascii="Arial" w:hAnsi="Arial" w:cs="Arial"/>
          <w:bCs/>
          <w:sz w:val="22"/>
          <w:szCs w:val="22"/>
          <w:lang w:val="ru-RU"/>
        </w:rPr>
        <w:t>ијег</w:t>
      </w:r>
      <w:r w:rsidRPr="00117B53">
        <w:rPr>
          <w:rFonts w:ascii="Arial" w:hAnsi="Arial" w:cs="Arial"/>
          <w:bCs/>
          <w:sz w:val="22"/>
          <w:szCs w:val="22"/>
          <w:lang w:val="hr-HR"/>
        </w:rPr>
        <w:t xml:space="preserve"> </w:t>
      </w:r>
      <w:r w:rsidRPr="00117B53">
        <w:rPr>
          <w:rFonts w:ascii="Arial" w:hAnsi="Arial" w:cs="Arial"/>
          <w:bCs/>
          <w:sz w:val="22"/>
          <w:szCs w:val="22"/>
          <w:lang w:val="ru-RU"/>
        </w:rPr>
        <w:t xml:space="preserve">штетног </w:t>
      </w:r>
      <w:proofErr w:type="spellStart"/>
      <w:r w:rsidRPr="00117B53">
        <w:rPr>
          <w:rFonts w:ascii="Arial" w:hAnsi="Arial" w:cs="Arial"/>
          <w:bCs/>
          <w:sz w:val="22"/>
          <w:szCs w:val="22"/>
          <w:lang w:val="hr-HR"/>
        </w:rPr>
        <w:t>утицаја</w:t>
      </w:r>
      <w:proofErr w:type="spellEnd"/>
      <w:r w:rsidRPr="00117B53">
        <w:rPr>
          <w:rFonts w:ascii="Arial" w:hAnsi="Arial" w:cs="Arial"/>
          <w:bCs/>
          <w:sz w:val="22"/>
          <w:szCs w:val="22"/>
          <w:lang w:val="hr-HR"/>
        </w:rPr>
        <w:t xml:space="preserve"> </w:t>
      </w:r>
      <w:proofErr w:type="spellStart"/>
      <w:r w:rsidRPr="00117B53">
        <w:rPr>
          <w:rFonts w:ascii="Arial" w:hAnsi="Arial" w:cs="Arial"/>
          <w:bCs/>
          <w:sz w:val="22"/>
          <w:szCs w:val="22"/>
          <w:lang w:val="hr-HR"/>
        </w:rPr>
        <w:t>на</w:t>
      </w:r>
      <w:proofErr w:type="spellEnd"/>
      <w:r w:rsidRPr="00117B53">
        <w:rPr>
          <w:rFonts w:ascii="Arial" w:hAnsi="Arial" w:cs="Arial"/>
          <w:bCs/>
          <w:sz w:val="22"/>
          <w:szCs w:val="22"/>
          <w:lang w:val="hr-HR"/>
        </w:rPr>
        <w:t xml:space="preserve"> </w:t>
      </w:r>
      <w:proofErr w:type="spellStart"/>
      <w:r w:rsidRPr="00117B53">
        <w:rPr>
          <w:rFonts w:ascii="Arial" w:hAnsi="Arial" w:cs="Arial"/>
          <w:bCs/>
          <w:sz w:val="22"/>
          <w:szCs w:val="22"/>
          <w:lang w:val="hr-HR"/>
        </w:rPr>
        <w:t>животну</w:t>
      </w:r>
      <w:proofErr w:type="spellEnd"/>
      <w:r w:rsidRPr="00117B53">
        <w:rPr>
          <w:rFonts w:ascii="Arial" w:hAnsi="Arial" w:cs="Arial"/>
          <w:bCs/>
          <w:sz w:val="22"/>
          <w:szCs w:val="22"/>
          <w:lang w:val="hr-HR"/>
        </w:rPr>
        <w:t xml:space="preserve"> </w:t>
      </w:r>
      <w:proofErr w:type="spellStart"/>
      <w:r w:rsidRPr="00117B53">
        <w:rPr>
          <w:rFonts w:ascii="Arial" w:hAnsi="Arial" w:cs="Arial"/>
          <w:bCs/>
          <w:sz w:val="22"/>
          <w:szCs w:val="22"/>
          <w:lang w:val="hr-HR"/>
        </w:rPr>
        <w:t>средину</w:t>
      </w:r>
      <w:proofErr w:type="spellEnd"/>
      <w:r w:rsidRPr="00117B53">
        <w:rPr>
          <w:rFonts w:ascii="Arial" w:hAnsi="Arial" w:cs="Arial"/>
          <w:bCs/>
          <w:sz w:val="22"/>
          <w:szCs w:val="22"/>
          <w:lang w:val="ru-RU"/>
        </w:rPr>
        <w:t>.</w:t>
      </w:r>
      <w:r w:rsidRPr="00117B53">
        <w:rPr>
          <w:rFonts w:ascii="Arial" w:hAnsi="Arial" w:cs="Arial"/>
          <w:bCs/>
          <w:sz w:val="22"/>
          <w:szCs w:val="22"/>
        </w:rPr>
        <w:t xml:space="preserve"> </w:t>
      </w:r>
      <w:proofErr w:type="spellStart"/>
      <w:r w:rsidRPr="00117B53">
        <w:rPr>
          <w:rFonts w:ascii="Arial" w:hAnsi="Arial" w:cs="Arial"/>
          <w:bCs/>
          <w:sz w:val="22"/>
          <w:szCs w:val="22"/>
        </w:rPr>
        <w:t>Овим</w:t>
      </w:r>
      <w:proofErr w:type="spellEnd"/>
      <w:r w:rsidRPr="00117B53">
        <w:rPr>
          <w:rFonts w:ascii="Arial" w:hAnsi="Arial" w:cs="Arial"/>
          <w:bCs/>
          <w:sz w:val="22"/>
          <w:szCs w:val="22"/>
        </w:rPr>
        <w:t xml:space="preserve"> </w:t>
      </w:r>
      <w:proofErr w:type="spellStart"/>
      <w:r w:rsidRPr="00117B53">
        <w:rPr>
          <w:rFonts w:ascii="Arial" w:hAnsi="Arial" w:cs="Arial"/>
          <w:bCs/>
          <w:sz w:val="22"/>
          <w:szCs w:val="22"/>
        </w:rPr>
        <w:t>планом</w:t>
      </w:r>
      <w:proofErr w:type="spellEnd"/>
      <w:r w:rsidRPr="00117B53">
        <w:rPr>
          <w:rFonts w:ascii="Arial" w:hAnsi="Arial" w:cs="Arial"/>
          <w:bCs/>
          <w:sz w:val="22"/>
          <w:szCs w:val="22"/>
        </w:rPr>
        <w:t xml:space="preserve"> </w:t>
      </w:r>
      <w:proofErr w:type="spellStart"/>
      <w:r w:rsidRPr="00117B53">
        <w:rPr>
          <w:rFonts w:ascii="Arial" w:hAnsi="Arial" w:cs="Arial"/>
          <w:bCs/>
          <w:sz w:val="22"/>
          <w:szCs w:val="22"/>
        </w:rPr>
        <w:t>дефинисане</w:t>
      </w:r>
      <w:proofErr w:type="spellEnd"/>
      <w:r w:rsidRPr="00117B53">
        <w:rPr>
          <w:rFonts w:ascii="Arial" w:hAnsi="Arial" w:cs="Arial"/>
          <w:bCs/>
          <w:sz w:val="22"/>
          <w:szCs w:val="22"/>
        </w:rPr>
        <w:t xml:space="preserve"> </w:t>
      </w:r>
      <w:proofErr w:type="spellStart"/>
      <w:r w:rsidRPr="00117B53">
        <w:rPr>
          <w:rFonts w:ascii="Arial" w:hAnsi="Arial" w:cs="Arial"/>
          <w:bCs/>
          <w:sz w:val="22"/>
          <w:szCs w:val="22"/>
        </w:rPr>
        <w:t>су</w:t>
      </w:r>
      <w:proofErr w:type="spellEnd"/>
      <w:r w:rsidRPr="00117B53">
        <w:rPr>
          <w:rFonts w:ascii="Arial" w:hAnsi="Arial" w:cs="Arial"/>
          <w:bCs/>
          <w:sz w:val="22"/>
          <w:szCs w:val="22"/>
        </w:rPr>
        <w:t xml:space="preserve"> </w:t>
      </w:r>
      <w:proofErr w:type="spellStart"/>
      <w:r w:rsidRPr="00117B53">
        <w:rPr>
          <w:rFonts w:ascii="Arial" w:hAnsi="Arial" w:cs="Arial"/>
          <w:bCs/>
          <w:sz w:val="22"/>
          <w:szCs w:val="22"/>
        </w:rPr>
        <w:t>оп</w:t>
      </w:r>
      <w:proofErr w:type="spellEnd"/>
      <w:r w:rsidRPr="00117B53">
        <w:rPr>
          <w:rFonts w:ascii="Arial" w:hAnsi="Arial" w:cs="Arial"/>
          <w:bCs/>
          <w:sz w:val="22"/>
          <w:szCs w:val="22"/>
          <w:lang w:val="sr-Cyrl-RS"/>
        </w:rPr>
        <w:t>ш</w:t>
      </w:r>
      <w:proofErr w:type="spellStart"/>
      <w:r w:rsidRPr="00117B53">
        <w:rPr>
          <w:rFonts w:ascii="Arial" w:hAnsi="Arial" w:cs="Arial"/>
          <w:bCs/>
          <w:sz w:val="22"/>
          <w:szCs w:val="22"/>
        </w:rPr>
        <w:t>те</w:t>
      </w:r>
      <w:proofErr w:type="spellEnd"/>
      <w:r w:rsidRPr="00117B53">
        <w:rPr>
          <w:rFonts w:ascii="Arial" w:hAnsi="Arial" w:cs="Arial"/>
          <w:bCs/>
          <w:sz w:val="22"/>
          <w:szCs w:val="22"/>
        </w:rPr>
        <w:t xml:space="preserve"> </w:t>
      </w:r>
      <w:proofErr w:type="spellStart"/>
      <w:r w:rsidRPr="00117B53">
        <w:rPr>
          <w:rFonts w:ascii="Arial" w:hAnsi="Arial" w:cs="Arial"/>
          <w:bCs/>
          <w:sz w:val="22"/>
          <w:szCs w:val="22"/>
        </w:rPr>
        <w:t>мере</w:t>
      </w:r>
      <w:proofErr w:type="spellEnd"/>
      <w:r w:rsidRPr="00117B53">
        <w:rPr>
          <w:rFonts w:ascii="Arial" w:hAnsi="Arial" w:cs="Arial"/>
          <w:bCs/>
          <w:sz w:val="22"/>
          <w:szCs w:val="22"/>
          <w:lang w:val="sr-Cyrl-RS"/>
        </w:rPr>
        <w:t xml:space="preserve"> </w:t>
      </w:r>
      <w:proofErr w:type="spellStart"/>
      <w:r w:rsidRPr="00117B53">
        <w:rPr>
          <w:rFonts w:ascii="Arial" w:hAnsi="Arial" w:cs="Arial"/>
          <w:bCs/>
          <w:sz w:val="22"/>
          <w:szCs w:val="22"/>
          <w:lang w:val="sr-Cyrl-RS"/>
        </w:rPr>
        <w:t>заш</w:t>
      </w:r>
      <w:r w:rsidRPr="00117B53">
        <w:rPr>
          <w:rFonts w:ascii="Arial" w:hAnsi="Arial" w:cs="Arial"/>
          <w:bCs/>
          <w:sz w:val="22"/>
          <w:szCs w:val="22"/>
        </w:rPr>
        <w:t>тите</w:t>
      </w:r>
      <w:proofErr w:type="spellEnd"/>
      <w:r w:rsidRPr="00117B53">
        <w:rPr>
          <w:rFonts w:ascii="Arial" w:hAnsi="Arial" w:cs="Arial"/>
          <w:bCs/>
          <w:sz w:val="22"/>
          <w:szCs w:val="22"/>
        </w:rPr>
        <w:t xml:space="preserve"> </w:t>
      </w:r>
      <w:r w:rsidRPr="00117B53">
        <w:rPr>
          <w:rFonts w:ascii="Arial" w:hAnsi="Arial" w:cs="Arial"/>
          <w:bCs/>
          <w:sz w:val="22"/>
          <w:szCs w:val="22"/>
          <w:lang w:val="sr-Cyrl-RS"/>
        </w:rPr>
        <w:t>чиниоца ж</w:t>
      </w:r>
      <w:proofErr w:type="spellStart"/>
      <w:r w:rsidRPr="00117B53">
        <w:rPr>
          <w:rFonts w:ascii="Arial" w:hAnsi="Arial" w:cs="Arial"/>
          <w:bCs/>
          <w:sz w:val="22"/>
          <w:szCs w:val="22"/>
        </w:rPr>
        <w:t>ивотне</w:t>
      </w:r>
      <w:proofErr w:type="spellEnd"/>
      <w:r w:rsidRPr="00117B53">
        <w:rPr>
          <w:rFonts w:ascii="Arial" w:hAnsi="Arial" w:cs="Arial"/>
          <w:bCs/>
          <w:sz w:val="22"/>
          <w:szCs w:val="22"/>
        </w:rPr>
        <w:t xml:space="preserve"> </w:t>
      </w:r>
      <w:proofErr w:type="spellStart"/>
      <w:r w:rsidRPr="00117B53">
        <w:rPr>
          <w:rFonts w:ascii="Arial" w:hAnsi="Arial" w:cs="Arial"/>
          <w:bCs/>
          <w:sz w:val="22"/>
          <w:szCs w:val="22"/>
        </w:rPr>
        <w:t>средине</w:t>
      </w:r>
      <w:proofErr w:type="spellEnd"/>
      <w:r w:rsidRPr="00117B53">
        <w:rPr>
          <w:rFonts w:ascii="Arial" w:hAnsi="Arial" w:cs="Arial"/>
          <w:bCs/>
          <w:sz w:val="22"/>
          <w:szCs w:val="22"/>
          <w:lang w:val="sr-Cyrl-RS"/>
        </w:rPr>
        <w:t>, док ће посебне мере (специфичне за поједине објекте и активности) бити прописане на нивоу Процене утицаја на животну средину</w:t>
      </w:r>
      <w:r w:rsidRPr="00117B53">
        <w:rPr>
          <w:rFonts w:ascii="Arial" w:hAnsi="Arial" w:cs="Arial"/>
          <w:sz w:val="22"/>
          <w:szCs w:val="22"/>
          <w:lang w:val="sr-Cyrl-CS"/>
        </w:rPr>
        <w:t xml:space="preserve">, у складу са одредбама Закона о процени утицаја на животну средину („Службени гласник </w:t>
      </w:r>
      <w:proofErr w:type="gramStart"/>
      <w:r w:rsidRPr="00117B53">
        <w:rPr>
          <w:rFonts w:ascii="Arial" w:hAnsi="Arial" w:cs="Arial"/>
          <w:sz w:val="22"/>
          <w:szCs w:val="22"/>
          <w:lang w:val="sr-Cyrl-CS"/>
        </w:rPr>
        <w:t>РС“</w:t>
      </w:r>
      <w:proofErr w:type="gramEnd"/>
      <w:r w:rsidRPr="00117B53">
        <w:rPr>
          <w:rFonts w:ascii="Arial" w:hAnsi="Arial" w:cs="Arial"/>
          <w:sz w:val="22"/>
          <w:szCs w:val="22"/>
          <w:lang w:val="sr-Cyrl-CS"/>
        </w:rPr>
        <w:t>, бр. 135/04 и 36/09).</w:t>
      </w:r>
      <w:r w:rsidRPr="00117B53">
        <w:rPr>
          <w:rFonts w:ascii="Arial" w:hAnsi="Arial" w:cs="Arial"/>
          <w:bCs/>
          <w:sz w:val="22"/>
          <w:szCs w:val="22"/>
          <w:lang w:val="sr-Cyrl-RS"/>
        </w:rPr>
        <w:t xml:space="preserve"> </w:t>
      </w:r>
    </w:p>
    <w:p w14:paraId="19CE83D0" w14:textId="77777777" w:rsidR="007E6CFC" w:rsidRPr="00117B53" w:rsidRDefault="007E6CFC" w:rsidP="007E6CFC">
      <w:pPr>
        <w:spacing w:after="120"/>
        <w:jc w:val="both"/>
        <w:rPr>
          <w:rFonts w:ascii="Arial" w:hAnsi="Arial" w:cs="Arial"/>
          <w:sz w:val="22"/>
          <w:szCs w:val="22"/>
          <w:lang w:val="sr-Cyrl-RS"/>
        </w:rPr>
      </w:pPr>
      <w:r w:rsidRPr="00117B53">
        <w:rPr>
          <w:rFonts w:ascii="Arial" w:hAnsi="Arial" w:cs="Arial"/>
          <w:sz w:val="22"/>
          <w:szCs w:val="22"/>
        </w:rPr>
        <w:t xml:space="preserve">У </w:t>
      </w:r>
      <w:proofErr w:type="spellStart"/>
      <w:r w:rsidRPr="00117B53">
        <w:rPr>
          <w:rFonts w:ascii="Arial" w:hAnsi="Arial" w:cs="Arial"/>
          <w:sz w:val="22"/>
          <w:szCs w:val="22"/>
        </w:rPr>
        <w:t>току</w:t>
      </w:r>
      <w:proofErr w:type="spellEnd"/>
      <w:r w:rsidRPr="00117B53">
        <w:rPr>
          <w:rFonts w:ascii="Arial" w:hAnsi="Arial" w:cs="Arial"/>
          <w:sz w:val="22"/>
          <w:szCs w:val="22"/>
        </w:rPr>
        <w:t xml:space="preserve"> </w:t>
      </w:r>
      <w:proofErr w:type="spellStart"/>
      <w:r w:rsidRPr="00117B53">
        <w:rPr>
          <w:rFonts w:ascii="Arial" w:hAnsi="Arial" w:cs="Arial"/>
          <w:sz w:val="22"/>
          <w:szCs w:val="22"/>
        </w:rPr>
        <w:t>даљег</w:t>
      </w:r>
      <w:proofErr w:type="spellEnd"/>
      <w:r w:rsidRPr="00117B53">
        <w:rPr>
          <w:rFonts w:ascii="Arial" w:hAnsi="Arial" w:cs="Arial"/>
          <w:sz w:val="22"/>
          <w:szCs w:val="22"/>
        </w:rPr>
        <w:t xml:space="preserve"> </w:t>
      </w:r>
      <w:proofErr w:type="spellStart"/>
      <w:r w:rsidRPr="00117B53">
        <w:rPr>
          <w:rFonts w:ascii="Arial" w:hAnsi="Arial" w:cs="Arial"/>
          <w:sz w:val="22"/>
          <w:szCs w:val="22"/>
        </w:rPr>
        <w:t>спровођења</w:t>
      </w:r>
      <w:proofErr w:type="spellEnd"/>
      <w:r w:rsidRPr="00117B53">
        <w:rPr>
          <w:rFonts w:ascii="Arial" w:hAnsi="Arial" w:cs="Arial"/>
          <w:sz w:val="22"/>
          <w:szCs w:val="22"/>
        </w:rPr>
        <w:t xml:space="preserve"> и </w:t>
      </w:r>
      <w:proofErr w:type="spellStart"/>
      <w:r w:rsidRPr="00117B53">
        <w:rPr>
          <w:rFonts w:ascii="Arial" w:hAnsi="Arial" w:cs="Arial"/>
          <w:sz w:val="22"/>
          <w:szCs w:val="22"/>
        </w:rPr>
        <w:t>реализације</w:t>
      </w:r>
      <w:proofErr w:type="spellEnd"/>
      <w:r w:rsidRPr="00117B53">
        <w:rPr>
          <w:rFonts w:ascii="Arial" w:hAnsi="Arial" w:cs="Arial"/>
          <w:sz w:val="22"/>
          <w:szCs w:val="22"/>
        </w:rPr>
        <w:t xml:space="preserve"> </w:t>
      </w:r>
      <w:proofErr w:type="spellStart"/>
      <w:r w:rsidRPr="00117B53">
        <w:rPr>
          <w:rFonts w:ascii="Arial" w:hAnsi="Arial" w:cs="Arial"/>
          <w:sz w:val="22"/>
          <w:szCs w:val="22"/>
        </w:rPr>
        <w:t>планског</w:t>
      </w:r>
      <w:proofErr w:type="spellEnd"/>
      <w:r w:rsidRPr="00117B53">
        <w:rPr>
          <w:rFonts w:ascii="Arial" w:hAnsi="Arial" w:cs="Arial"/>
          <w:sz w:val="22"/>
          <w:szCs w:val="22"/>
        </w:rPr>
        <w:t xml:space="preserve"> </w:t>
      </w:r>
      <w:proofErr w:type="spellStart"/>
      <w:r w:rsidRPr="00117B53">
        <w:rPr>
          <w:rFonts w:ascii="Arial" w:hAnsi="Arial" w:cs="Arial"/>
          <w:sz w:val="22"/>
          <w:szCs w:val="22"/>
        </w:rPr>
        <w:t>документа</w:t>
      </w:r>
      <w:proofErr w:type="spellEnd"/>
      <w:r w:rsidRPr="00117B53">
        <w:rPr>
          <w:rFonts w:ascii="Arial" w:hAnsi="Arial" w:cs="Arial"/>
          <w:sz w:val="22"/>
          <w:szCs w:val="22"/>
        </w:rPr>
        <w:t xml:space="preserve"> </w:t>
      </w:r>
      <w:proofErr w:type="spellStart"/>
      <w:r w:rsidRPr="00117B53">
        <w:rPr>
          <w:rFonts w:ascii="Arial" w:hAnsi="Arial" w:cs="Arial"/>
          <w:sz w:val="22"/>
          <w:szCs w:val="22"/>
        </w:rPr>
        <w:t>неопходно</w:t>
      </w:r>
      <w:proofErr w:type="spellEnd"/>
      <w:r w:rsidRPr="00117B53">
        <w:rPr>
          <w:rFonts w:ascii="Arial" w:hAnsi="Arial" w:cs="Arial"/>
          <w:sz w:val="22"/>
          <w:szCs w:val="22"/>
        </w:rPr>
        <w:t xml:space="preserve"> </w:t>
      </w:r>
      <w:proofErr w:type="spellStart"/>
      <w:r w:rsidRPr="00117B53">
        <w:rPr>
          <w:rFonts w:ascii="Arial" w:hAnsi="Arial" w:cs="Arial"/>
          <w:sz w:val="22"/>
          <w:szCs w:val="22"/>
        </w:rPr>
        <w:t>је</w:t>
      </w:r>
      <w:proofErr w:type="spellEnd"/>
      <w:r w:rsidRPr="00117B53">
        <w:rPr>
          <w:rFonts w:ascii="Arial" w:hAnsi="Arial" w:cs="Arial"/>
          <w:sz w:val="22"/>
          <w:szCs w:val="22"/>
        </w:rPr>
        <w:t xml:space="preserve"> </w:t>
      </w:r>
      <w:r w:rsidRPr="00117B53">
        <w:rPr>
          <w:rFonts w:ascii="Arial" w:hAnsi="Arial" w:cs="Arial"/>
          <w:sz w:val="22"/>
          <w:szCs w:val="22"/>
          <w:lang w:val="ru-RU"/>
        </w:rPr>
        <w:t xml:space="preserve">применити даље наведене мере </w:t>
      </w:r>
      <w:proofErr w:type="spellStart"/>
      <w:r w:rsidRPr="00117B53">
        <w:rPr>
          <w:rFonts w:ascii="Arial" w:hAnsi="Arial" w:cs="Arial"/>
          <w:sz w:val="22"/>
          <w:szCs w:val="22"/>
        </w:rPr>
        <w:t>заштите</w:t>
      </w:r>
      <w:proofErr w:type="spellEnd"/>
      <w:r w:rsidRPr="00117B53">
        <w:rPr>
          <w:rFonts w:ascii="Arial" w:hAnsi="Arial" w:cs="Arial"/>
          <w:sz w:val="22"/>
          <w:szCs w:val="22"/>
        </w:rPr>
        <w:t xml:space="preserve"> и </w:t>
      </w:r>
      <w:r w:rsidRPr="00117B53">
        <w:rPr>
          <w:rFonts w:ascii="Arial" w:hAnsi="Arial" w:cs="Arial"/>
          <w:sz w:val="22"/>
          <w:szCs w:val="22"/>
          <w:lang w:val="sr-Cyrl-RS"/>
        </w:rPr>
        <w:t>унапређења</w:t>
      </w:r>
      <w:r w:rsidRPr="00117B53">
        <w:rPr>
          <w:rFonts w:ascii="Arial" w:hAnsi="Arial" w:cs="Arial"/>
          <w:sz w:val="22"/>
          <w:szCs w:val="22"/>
        </w:rPr>
        <w:t xml:space="preserve"> </w:t>
      </w:r>
      <w:proofErr w:type="spellStart"/>
      <w:r w:rsidRPr="00117B53">
        <w:rPr>
          <w:rFonts w:ascii="Arial" w:hAnsi="Arial" w:cs="Arial"/>
          <w:sz w:val="22"/>
          <w:szCs w:val="22"/>
        </w:rPr>
        <w:t>стања</w:t>
      </w:r>
      <w:proofErr w:type="spellEnd"/>
      <w:r w:rsidRPr="00117B53">
        <w:rPr>
          <w:rFonts w:ascii="Arial" w:hAnsi="Arial" w:cs="Arial"/>
          <w:sz w:val="22"/>
          <w:szCs w:val="22"/>
        </w:rPr>
        <w:t xml:space="preserve"> </w:t>
      </w:r>
      <w:proofErr w:type="spellStart"/>
      <w:r w:rsidRPr="00117B53">
        <w:rPr>
          <w:rFonts w:ascii="Arial" w:hAnsi="Arial" w:cs="Arial"/>
          <w:sz w:val="22"/>
          <w:szCs w:val="22"/>
        </w:rPr>
        <w:t>животне</w:t>
      </w:r>
      <w:proofErr w:type="spellEnd"/>
      <w:r w:rsidRPr="00117B53">
        <w:rPr>
          <w:rFonts w:ascii="Arial" w:hAnsi="Arial" w:cs="Arial"/>
          <w:sz w:val="22"/>
          <w:szCs w:val="22"/>
        </w:rPr>
        <w:t xml:space="preserve"> </w:t>
      </w:r>
      <w:proofErr w:type="spellStart"/>
      <w:r w:rsidRPr="00117B53">
        <w:rPr>
          <w:rFonts w:ascii="Arial" w:hAnsi="Arial" w:cs="Arial"/>
          <w:sz w:val="22"/>
          <w:szCs w:val="22"/>
        </w:rPr>
        <w:t>средине</w:t>
      </w:r>
      <w:proofErr w:type="spellEnd"/>
      <w:r w:rsidRPr="00117B53">
        <w:rPr>
          <w:rFonts w:ascii="Arial" w:hAnsi="Arial" w:cs="Arial"/>
          <w:sz w:val="22"/>
          <w:szCs w:val="22"/>
          <w:lang w:val="sr-Cyrl-RS"/>
        </w:rPr>
        <w:t>.</w:t>
      </w:r>
    </w:p>
    <w:bookmarkEnd w:id="58"/>
    <w:bookmarkEnd w:id="59"/>
    <w:p w14:paraId="22A370A5" w14:textId="77777777" w:rsidR="007E6CFC" w:rsidRPr="00117B53" w:rsidRDefault="007E6CFC" w:rsidP="007E6CFC">
      <w:pPr>
        <w:spacing w:after="120"/>
        <w:jc w:val="both"/>
        <w:rPr>
          <w:rFonts w:ascii="Arial" w:hAnsi="Arial" w:cs="Arial"/>
          <w:b/>
          <w:sz w:val="22"/>
          <w:szCs w:val="22"/>
          <w:lang w:val="sr-Cyrl-CS"/>
        </w:rPr>
      </w:pPr>
      <w:r w:rsidRPr="00117B53">
        <w:rPr>
          <w:rFonts w:ascii="Arial" w:hAnsi="Arial" w:cs="Arial"/>
          <w:b/>
          <w:sz w:val="22"/>
          <w:szCs w:val="22"/>
          <w:lang w:val="sr-Cyrl-CS"/>
        </w:rPr>
        <w:t xml:space="preserve">У циљу </w:t>
      </w:r>
      <w:r w:rsidRPr="00117B53">
        <w:rPr>
          <w:rFonts w:ascii="Arial" w:hAnsi="Arial" w:cs="Arial"/>
          <w:b/>
          <w:sz w:val="22"/>
          <w:szCs w:val="22"/>
          <w:lang w:val="ru-RU"/>
        </w:rPr>
        <w:t>заштите</w:t>
      </w:r>
      <w:r w:rsidRPr="00117B53">
        <w:rPr>
          <w:rFonts w:ascii="Arial" w:hAnsi="Arial" w:cs="Arial"/>
          <w:b/>
          <w:sz w:val="22"/>
          <w:szCs w:val="22"/>
          <w:lang w:val="sr-Cyrl-CS"/>
        </w:rPr>
        <w:t xml:space="preserve"> </w:t>
      </w:r>
      <w:proofErr w:type="spellStart"/>
      <w:r w:rsidRPr="00117B53">
        <w:rPr>
          <w:rFonts w:ascii="Arial" w:hAnsi="Arial" w:cs="Arial"/>
          <w:b/>
          <w:sz w:val="22"/>
          <w:szCs w:val="22"/>
        </w:rPr>
        <w:t>вода</w:t>
      </w:r>
      <w:proofErr w:type="spellEnd"/>
      <w:r w:rsidRPr="00117B53">
        <w:rPr>
          <w:rFonts w:ascii="Arial" w:hAnsi="Arial" w:cs="Arial"/>
          <w:b/>
          <w:sz w:val="22"/>
          <w:szCs w:val="22"/>
        </w:rPr>
        <w:t xml:space="preserve"> </w:t>
      </w:r>
      <w:r w:rsidRPr="00117B53">
        <w:rPr>
          <w:rFonts w:ascii="Arial" w:hAnsi="Arial" w:cs="Arial"/>
          <w:b/>
          <w:sz w:val="22"/>
          <w:szCs w:val="22"/>
          <w:lang w:val="sr-Cyrl-RS"/>
        </w:rPr>
        <w:t xml:space="preserve">и </w:t>
      </w:r>
      <w:proofErr w:type="spellStart"/>
      <w:r w:rsidRPr="00117B53">
        <w:rPr>
          <w:rFonts w:ascii="Arial" w:hAnsi="Arial" w:cs="Arial"/>
          <w:b/>
          <w:sz w:val="22"/>
          <w:szCs w:val="22"/>
        </w:rPr>
        <w:t>земљишта</w:t>
      </w:r>
      <w:proofErr w:type="spellEnd"/>
      <w:r w:rsidRPr="00117B53">
        <w:rPr>
          <w:rFonts w:ascii="Arial" w:hAnsi="Arial" w:cs="Arial"/>
          <w:b/>
          <w:sz w:val="22"/>
          <w:szCs w:val="22"/>
          <w:lang w:val="sr-Cyrl-CS"/>
        </w:rPr>
        <w:t>:</w:t>
      </w:r>
      <w:r w:rsidRPr="00117B53">
        <w:rPr>
          <w:rFonts w:ascii="Arial" w:hAnsi="Arial" w:cs="Arial"/>
          <w:b/>
          <w:sz w:val="22"/>
          <w:szCs w:val="22"/>
          <w:lang w:val="sr-Latn-RS"/>
        </w:rPr>
        <w:t xml:space="preserve"> </w:t>
      </w:r>
    </w:p>
    <w:p w14:paraId="7325389D" w14:textId="77777777" w:rsidR="007E6CFC" w:rsidRPr="00117B53" w:rsidRDefault="007E6CFC" w:rsidP="007E6CFC">
      <w:pPr>
        <w:numPr>
          <w:ilvl w:val="0"/>
          <w:numId w:val="109"/>
        </w:numPr>
        <w:contextualSpacing/>
        <w:jc w:val="both"/>
        <w:rPr>
          <w:rFonts w:ascii="Arial" w:hAnsi="Arial" w:cs="Arial"/>
          <w:sz w:val="22"/>
          <w:szCs w:val="22"/>
          <w:lang w:val="sr-Cyrl-RS"/>
        </w:rPr>
      </w:pPr>
      <w:r w:rsidRPr="00117B53">
        <w:rPr>
          <w:rFonts w:ascii="Arial" w:hAnsi="Arial" w:cs="Arial"/>
          <w:sz w:val="22"/>
          <w:szCs w:val="22"/>
          <w:lang w:val="sr-Cyrl-RS"/>
        </w:rPr>
        <w:t xml:space="preserve">реализовати прикључење свих садржаја комплекса на постојећу инфраструктуру и, по потреби, проширење капацитета постојећих инфраструктурних система и/или изградњу нових, у складу са планираним повећањем </w:t>
      </w:r>
      <w:proofErr w:type="spellStart"/>
      <w:r w:rsidRPr="00117B53">
        <w:rPr>
          <w:rFonts w:ascii="Arial" w:hAnsi="Arial" w:cs="Arial"/>
          <w:sz w:val="22"/>
          <w:szCs w:val="22"/>
          <w:lang w:val="sr-Cyrl-RS"/>
        </w:rPr>
        <w:t>бргп</w:t>
      </w:r>
      <w:proofErr w:type="spellEnd"/>
      <w:r w:rsidRPr="00117B53">
        <w:rPr>
          <w:rFonts w:ascii="Arial" w:hAnsi="Arial" w:cs="Arial"/>
          <w:sz w:val="22"/>
          <w:szCs w:val="22"/>
          <w:lang w:val="sr-Cyrl-RS"/>
        </w:rPr>
        <w:t>-а;</w:t>
      </w:r>
    </w:p>
    <w:p w14:paraId="75F9D498" w14:textId="77777777" w:rsidR="007E6CFC" w:rsidRPr="00117B53" w:rsidRDefault="007E6CFC" w:rsidP="007E6CFC">
      <w:pPr>
        <w:numPr>
          <w:ilvl w:val="0"/>
          <w:numId w:val="109"/>
        </w:numPr>
        <w:contextualSpacing/>
        <w:jc w:val="both"/>
        <w:rPr>
          <w:rFonts w:ascii="Arial" w:hAnsi="Arial" w:cs="Arial"/>
          <w:sz w:val="22"/>
          <w:szCs w:val="22"/>
          <w:lang w:val="sr-Cyrl-RS"/>
        </w:rPr>
      </w:pPr>
      <w:r w:rsidRPr="00117B53">
        <w:rPr>
          <w:rFonts w:ascii="Arial" w:hAnsi="Arial" w:cs="Arial"/>
          <w:sz w:val="22"/>
          <w:szCs w:val="22"/>
          <w:lang w:val="sr-Cyrl-RS"/>
        </w:rPr>
        <w:t xml:space="preserve">употребити одговарајуће материјале за канализационе инсталације, отпорне на велике концентрације дезинфекционих средстава, агресивне супстанце и друге хемикалије које се користе у раду и одржавању </w:t>
      </w:r>
      <w:proofErr w:type="spellStart"/>
      <w:r w:rsidRPr="00117B53">
        <w:rPr>
          <w:rFonts w:ascii="Arial" w:hAnsi="Arial" w:cs="Arial"/>
          <w:sz w:val="22"/>
          <w:szCs w:val="22"/>
          <w:lang w:val="sr-Cyrl-RS"/>
        </w:rPr>
        <w:t>планираих</w:t>
      </w:r>
      <w:proofErr w:type="spellEnd"/>
      <w:r w:rsidRPr="00117B53">
        <w:rPr>
          <w:rFonts w:ascii="Arial" w:hAnsi="Arial" w:cs="Arial"/>
          <w:sz w:val="22"/>
          <w:szCs w:val="22"/>
          <w:lang w:val="sr-Cyrl-RS"/>
        </w:rPr>
        <w:t xml:space="preserve"> објеката;</w:t>
      </w:r>
    </w:p>
    <w:p w14:paraId="0C5DCB46" w14:textId="77777777" w:rsidR="007E6CFC" w:rsidRPr="00117B53" w:rsidRDefault="007E6CFC" w:rsidP="007E6CFC">
      <w:pPr>
        <w:numPr>
          <w:ilvl w:val="0"/>
          <w:numId w:val="109"/>
        </w:numPr>
        <w:contextualSpacing/>
        <w:jc w:val="both"/>
        <w:rPr>
          <w:rFonts w:ascii="Arial" w:hAnsi="Arial" w:cs="Arial"/>
          <w:sz w:val="22"/>
          <w:szCs w:val="22"/>
          <w:lang w:val="sr-Cyrl-RS"/>
        </w:rPr>
      </w:pPr>
      <w:r w:rsidRPr="00117B53">
        <w:rPr>
          <w:rFonts w:ascii="Arial" w:hAnsi="Arial" w:cs="Arial"/>
          <w:sz w:val="22"/>
          <w:szCs w:val="22"/>
          <w:lang w:val="sr-Cyrl-RS"/>
        </w:rPr>
        <w:t xml:space="preserve">обезбедити раздвајање токова отпадних вода, зависно од садржаја загађујућих материја, потребне технике пречишћавања и контроле њиховог квалитета и то: отпадних вода које у себи могу садржати опасне материје и/или хемикалије (технолошке отпадне воде из лабораторија и др), </w:t>
      </w:r>
      <w:proofErr w:type="spellStart"/>
      <w:r w:rsidRPr="00117B53">
        <w:rPr>
          <w:rFonts w:ascii="Arial" w:hAnsi="Arial" w:cs="Arial"/>
          <w:sz w:val="22"/>
          <w:szCs w:val="22"/>
          <w:lang w:val="sr-Cyrl-RS"/>
        </w:rPr>
        <w:t>зауљених</w:t>
      </w:r>
      <w:proofErr w:type="spellEnd"/>
      <w:r w:rsidRPr="00117B53">
        <w:rPr>
          <w:rFonts w:ascii="Arial" w:hAnsi="Arial" w:cs="Arial"/>
          <w:sz w:val="22"/>
          <w:szCs w:val="22"/>
          <w:lang w:val="sr-Cyrl-RS"/>
        </w:rPr>
        <w:t xml:space="preserve"> атмосферских вода (са саобраћајних и манипулативних површина, укључујући паркинг површине и </w:t>
      </w:r>
      <w:r w:rsidRPr="00117B53">
        <w:rPr>
          <w:rFonts w:ascii="Arial" w:hAnsi="Arial" w:cs="Arial"/>
          <w:sz w:val="22"/>
          <w:szCs w:val="22"/>
          <w:lang w:val="sr-Cyrl-RS"/>
        </w:rPr>
        <w:lastRenderedPageBreak/>
        <w:t>из гараже, из кухиње студентске мензе и др) и санитарно-</w:t>
      </w:r>
      <w:proofErr w:type="spellStart"/>
      <w:r w:rsidRPr="00117B53">
        <w:rPr>
          <w:rFonts w:ascii="Arial" w:hAnsi="Arial" w:cs="Arial"/>
          <w:sz w:val="22"/>
          <w:szCs w:val="22"/>
          <w:lang w:val="sr-Cyrl-RS"/>
        </w:rPr>
        <w:t>фекалних</w:t>
      </w:r>
      <w:proofErr w:type="spellEnd"/>
      <w:r w:rsidRPr="00117B53">
        <w:rPr>
          <w:rFonts w:ascii="Arial" w:hAnsi="Arial" w:cs="Arial"/>
          <w:sz w:val="22"/>
          <w:szCs w:val="22"/>
          <w:lang w:val="sr-Cyrl-RS"/>
        </w:rPr>
        <w:t xml:space="preserve"> отпадних вода;</w:t>
      </w:r>
    </w:p>
    <w:p w14:paraId="054C003E" w14:textId="77777777" w:rsidR="007E6CFC" w:rsidRPr="00117B53" w:rsidRDefault="007E6CFC" w:rsidP="007E6CFC">
      <w:pPr>
        <w:numPr>
          <w:ilvl w:val="0"/>
          <w:numId w:val="109"/>
        </w:numPr>
        <w:contextualSpacing/>
        <w:jc w:val="both"/>
        <w:rPr>
          <w:rFonts w:ascii="Arial" w:hAnsi="Arial" w:cs="Arial"/>
          <w:sz w:val="22"/>
          <w:szCs w:val="22"/>
          <w:lang w:val="sr-Cyrl-RS"/>
        </w:rPr>
      </w:pPr>
      <w:r w:rsidRPr="00117B53">
        <w:rPr>
          <w:rFonts w:ascii="Arial" w:hAnsi="Arial" w:cs="Arial"/>
          <w:sz w:val="22"/>
          <w:szCs w:val="22"/>
          <w:lang w:val="sr-Cyrl-RS"/>
        </w:rPr>
        <w:t>реализовати одвојено прикупљање условно чистих вода (са кровних и слободних површина и пешачких комуникација) и њихово искоришћење као техничке воде, или ради формирања мањих акумулационих базена/резервоара, а у циљу одржавања растиња и уштеде воде;</w:t>
      </w:r>
    </w:p>
    <w:p w14:paraId="4FB20CC2" w14:textId="77777777" w:rsidR="007E6CFC" w:rsidRPr="00117B53" w:rsidRDefault="007E6CFC" w:rsidP="007E6CFC">
      <w:pPr>
        <w:numPr>
          <w:ilvl w:val="0"/>
          <w:numId w:val="109"/>
        </w:numPr>
        <w:contextualSpacing/>
        <w:jc w:val="both"/>
        <w:rPr>
          <w:rFonts w:ascii="Arial" w:hAnsi="Arial" w:cs="Arial"/>
          <w:sz w:val="22"/>
          <w:szCs w:val="22"/>
          <w:lang w:val="sr-Cyrl-RS"/>
        </w:rPr>
      </w:pPr>
      <w:r w:rsidRPr="00117B53">
        <w:rPr>
          <w:rFonts w:ascii="Arial" w:hAnsi="Arial" w:cs="Arial"/>
          <w:sz w:val="22"/>
          <w:szCs w:val="22"/>
          <w:lang w:val="sr-Cyrl-RS"/>
        </w:rPr>
        <w:t xml:space="preserve">при планирању и извођењу система за третман отпадних вода из лабораторијског и других делова објекта са отпадним водама специфичног састава дати предност решењу са </w:t>
      </w:r>
      <w:proofErr w:type="spellStart"/>
      <w:r w:rsidRPr="00117B53">
        <w:rPr>
          <w:rFonts w:ascii="Arial" w:hAnsi="Arial" w:cs="Arial"/>
          <w:sz w:val="22"/>
          <w:szCs w:val="22"/>
          <w:lang w:val="sr-Cyrl-RS"/>
        </w:rPr>
        <w:t>дисконтинуалним</w:t>
      </w:r>
      <w:proofErr w:type="spellEnd"/>
      <w:r w:rsidRPr="00117B53">
        <w:rPr>
          <w:rFonts w:ascii="Arial" w:hAnsi="Arial" w:cs="Arial"/>
          <w:sz w:val="22"/>
          <w:szCs w:val="22"/>
          <w:lang w:val="sr-Cyrl-RS"/>
        </w:rPr>
        <w:t xml:space="preserve"> начином деконтаминације/</w:t>
      </w:r>
      <w:proofErr w:type="spellStart"/>
      <w:r w:rsidRPr="00117B53">
        <w:rPr>
          <w:rFonts w:ascii="Arial" w:hAnsi="Arial" w:cs="Arial"/>
          <w:sz w:val="22"/>
          <w:szCs w:val="22"/>
          <w:lang w:val="sr-Cyrl-RS"/>
        </w:rPr>
        <w:t>неутрализације</w:t>
      </w:r>
      <w:proofErr w:type="spellEnd"/>
      <w:r w:rsidRPr="00117B53">
        <w:rPr>
          <w:rFonts w:ascii="Arial" w:hAnsi="Arial" w:cs="Arial"/>
          <w:sz w:val="22"/>
          <w:szCs w:val="22"/>
          <w:lang w:val="sr-Cyrl-RS"/>
        </w:rPr>
        <w:t xml:space="preserve">, ради обезбеђења одговарајућег </w:t>
      </w:r>
      <w:proofErr w:type="spellStart"/>
      <w:r w:rsidRPr="00117B53">
        <w:rPr>
          <w:rFonts w:ascii="Arial" w:hAnsi="Arial" w:cs="Arial"/>
          <w:sz w:val="22"/>
          <w:szCs w:val="22"/>
          <w:lang w:val="sr-Cyrl-RS"/>
        </w:rPr>
        <w:t>узорковања</w:t>
      </w:r>
      <w:proofErr w:type="spellEnd"/>
      <w:r w:rsidRPr="00117B53">
        <w:rPr>
          <w:rFonts w:ascii="Arial" w:hAnsi="Arial" w:cs="Arial"/>
          <w:sz w:val="22"/>
          <w:szCs w:val="22"/>
          <w:lang w:val="sr-Cyrl-RS"/>
        </w:rPr>
        <w:t xml:space="preserve"> и контроле квалитета </w:t>
      </w:r>
      <w:proofErr w:type="spellStart"/>
      <w:r w:rsidRPr="00117B53">
        <w:rPr>
          <w:rFonts w:ascii="Arial" w:hAnsi="Arial" w:cs="Arial"/>
          <w:sz w:val="22"/>
          <w:szCs w:val="22"/>
          <w:lang w:val="sr-Cyrl-RS"/>
        </w:rPr>
        <w:t>ефлуента</w:t>
      </w:r>
      <w:proofErr w:type="spellEnd"/>
      <w:r w:rsidRPr="00117B53">
        <w:rPr>
          <w:rFonts w:ascii="Arial" w:hAnsi="Arial" w:cs="Arial"/>
          <w:sz w:val="22"/>
          <w:szCs w:val="22"/>
          <w:lang w:val="sr-Cyrl-RS"/>
        </w:rPr>
        <w:t xml:space="preserve"> пре упуштања у реципијент, односно благовременог реаговања у случају евидентираних одступања испитиваних параметара квалитета од критеријума прописаних законом;</w:t>
      </w:r>
    </w:p>
    <w:p w14:paraId="7CA05E31" w14:textId="77777777" w:rsidR="007E6CFC" w:rsidRPr="00117B53" w:rsidRDefault="007E6CFC" w:rsidP="007E6CFC">
      <w:pPr>
        <w:numPr>
          <w:ilvl w:val="0"/>
          <w:numId w:val="109"/>
        </w:numPr>
        <w:contextualSpacing/>
        <w:jc w:val="both"/>
        <w:rPr>
          <w:rFonts w:ascii="Arial" w:hAnsi="Arial" w:cs="Arial"/>
          <w:sz w:val="22"/>
          <w:szCs w:val="22"/>
          <w:lang w:val="sr-Cyrl-RS"/>
        </w:rPr>
      </w:pPr>
      <w:r w:rsidRPr="00117B53">
        <w:rPr>
          <w:rFonts w:ascii="Arial" w:hAnsi="Arial" w:cs="Arial"/>
          <w:sz w:val="22"/>
          <w:szCs w:val="22"/>
          <w:lang w:val="sr-Cyrl-RS"/>
        </w:rPr>
        <w:t xml:space="preserve">подне површине складишта течних хемикалија, течног отпада и </w:t>
      </w:r>
      <w:proofErr w:type="spellStart"/>
      <w:r w:rsidRPr="00117B53">
        <w:rPr>
          <w:rFonts w:ascii="Arial" w:hAnsi="Arial" w:cs="Arial"/>
          <w:sz w:val="22"/>
          <w:szCs w:val="22"/>
          <w:lang w:val="sr-Cyrl-RS"/>
        </w:rPr>
        <w:t>танквана</w:t>
      </w:r>
      <w:proofErr w:type="spellEnd"/>
      <w:r w:rsidRPr="00117B53">
        <w:rPr>
          <w:rFonts w:ascii="Arial" w:hAnsi="Arial" w:cs="Arial"/>
          <w:sz w:val="22"/>
          <w:szCs w:val="22"/>
          <w:lang w:val="sr-Cyrl-RS"/>
        </w:rPr>
        <w:t xml:space="preserve">/ кадица (одговарајуће запремине која омогућава прихват </w:t>
      </w:r>
      <w:proofErr w:type="spellStart"/>
      <w:r w:rsidRPr="00117B53">
        <w:rPr>
          <w:rFonts w:ascii="Arial" w:hAnsi="Arial" w:cs="Arial"/>
          <w:sz w:val="22"/>
          <w:szCs w:val="22"/>
          <w:lang w:val="sr-Cyrl-RS"/>
        </w:rPr>
        <w:t>исцурелих</w:t>
      </w:r>
      <w:proofErr w:type="spellEnd"/>
      <w:r w:rsidRPr="00117B53">
        <w:rPr>
          <w:rFonts w:ascii="Arial" w:hAnsi="Arial" w:cs="Arial"/>
          <w:sz w:val="22"/>
          <w:szCs w:val="22"/>
          <w:lang w:val="sr-Cyrl-RS"/>
        </w:rPr>
        <w:t xml:space="preserve"> течности у случају удеса) изградити од водонепропусног материјала отпорног на агресивна дејства хемикалија и дезинфекционих средстава, односно складиштених материја;</w:t>
      </w:r>
    </w:p>
    <w:p w14:paraId="2F4A7756" w14:textId="77777777" w:rsidR="007E6CFC" w:rsidRPr="00117B53" w:rsidRDefault="007E6CFC" w:rsidP="007E6CFC">
      <w:pPr>
        <w:numPr>
          <w:ilvl w:val="0"/>
          <w:numId w:val="109"/>
        </w:numPr>
        <w:contextualSpacing/>
        <w:jc w:val="both"/>
        <w:rPr>
          <w:rFonts w:ascii="Arial" w:hAnsi="Arial" w:cs="Arial"/>
          <w:sz w:val="22"/>
          <w:szCs w:val="22"/>
          <w:lang w:val="sr-Cyrl-RS"/>
        </w:rPr>
      </w:pPr>
      <w:r w:rsidRPr="00117B53">
        <w:rPr>
          <w:rFonts w:ascii="Arial" w:hAnsi="Arial" w:cs="Arial"/>
          <w:sz w:val="22"/>
          <w:szCs w:val="22"/>
          <w:lang w:val="sr-Cyrl-RS"/>
        </w:rPr>
        <w:t>изградњу интерних саобраћајних и манипулативних површина, укључујући и паркинг површине, извршити од водонепропусних материјала и са ивичњацима којима се спречава одливање воде са истих на околно земљиште приликом њиховог одржавања или за време падавина;</w:t>
      </w:r>
    </w:p>
    <w:p w14:paraId="56D0E9B2" w14:textId="77777777" w:rsidR="007E6CFC" w:rsidRPr="00117B53" w:rsidRDefault="007E6CFC" w:rsidP="007E6CFC">
      <w:pPr>
        <w:numPr>
          <w:ilvl w:val="0"/>
          <w:numId w:val="109"/>
        </w:numPr>
        <w:contextualSpacing/>
        <w:jc w:val="both"/>
        <w:rPr>
          <w:rFonts w:ascii="Arial" w:hAnsi="Arial" w:cs="Arial"/>
          <w:sz w:val="22"/>
          <w:szCs w:val="22"/>
          <w:lang w:val="sr-Cyrl-RS"/>
        </w:rPr>
      </w:pPr>
      <w:r w:rsidRPr="00117B53">
        <w:rPr>
          <w:rFonts w:ascii="Arial" w:hAnsi="Arial" w:cs="Arial"/>
          <w:sz w:val="22"/>
          <w:szCs w:val="22"/>
          <w:lang w:val="sr-Cyrl-RS"/>
        </w:rPr>
        <w:t xml:space="preserve">обезбедити контролисано и ефикасно прикупљање </w:t>
      </w:r>
      <w:proofErr w:type="spellStart"/>
      <w:r w:rsidRPr="00117B53">
        <w:rPr>
          <w:rFonts w:ascii="Arial" w:hAnsi="Arial" w:cs="Arial"/>
          <w:sz w:val="22"/>
          <w:szCs w:val="22"/>
          <w:lang w:val="sr-Cyrl-RS"/>
        </w:rPr>
        <w:t>зауљених</w:t>
      </w:r>
      <w:proofErr w:type="spellEnd"/>
      <w:r w:rsidRPr="00117B53">
        <w:rPr>
          <w:rFonts w:ascii="Arial" w:hAnsi="Arial" w:cs="Arial"/>
          <w:sz w:val="22"/>
          <w:szCs w:val="22"/>
          <w:lang w:val="sr-Cyrl-RS"/>
        </w:rPr>
        <w:t xml:space="preserve"> отпадних вода са наведених површина, системом решетки и њихово несметано одвођење до </w:t>
      </w:r>
      <w:proofErr w:type="spellStart"/>
      <w:r w:rsidRPr="00117B53">
        <w:rPr>
          <w:rFonts w:ascii="Arial" w:hAnsi="Arial" w:cs="Arial"/>
          <w:sz w:val="22"/>
          <w:szCs w:val="22"/>
          <w:lang w:val="sr-Cyrl-RS"/>
        </w:rPr>
        <w:t>таложника</w:t>
      </w:r>
      <w:proofErr w:type="spellEnd"/>
      <w:r w:rsidRPr="00117B53">
        <w:rPr>
          <w:rFonts w:ascii="Arial" w:hAnsi="Arial" w:cs="Arial"/>
          <w:sz w:val="22"/>
          <w:szCs w:val="22"/>
          <w:lang w:val="sr-Cyrl-RS"/>
        </w:rPr>
        <w:t xml:space="preserve"> и сепаратора масти и уља; </w:t>
      </w:r>
      <w:proofErr w:type="spellStart"/>
      <w:r w:rsidRPr="00117B53">
        <w:rPr>
          <w:rFonts w:ascii="Arial" w:hAnsi="Arial" w:cs="Arial"/>
          <w:sz w:val="22"/>
          <w:szCs w:val="22"/>
          <w:lang w:val="sr-Cyrl-RS"/>
        </w:rPr>
        <w:t>таложнике</w:t>
      </w:r>
      <w:proofErr w:type="spellEnd"/>
      <w:r w:rsidRPr="00117B53">
        <w:rPr>
          <w:rFonts w:ascii="Arial" w:hAnsi="Arial" w:cs="Arial"/>
          <w:sz w:val="22"/>
          <w:szCs w:val="22"/>
          <w:lang w:val="sr-Cyrl-RS"/>
        </w:rPr>
        <w:t xml:space="preserve"> и сепараторе масти и уља, </w:t>
      </w:r>
      <w:proofErr w:type="spellStart"/>
      <w:r w:rsidRPr="00117B53">
        <w:rPr>
          <w:rFonts w:ascii="Arial" w:hAnsi="Arial" w:cs="Arial"/>
          <w:sz w:val="22"/>
          <w:szCs w:val="22"/>
          <w:lang w:val="sr-Cyrl-RS"/>
        </w:rPr>
        <w:t>димензионисати</w:t>
      </w:r>
      <w:proofErr w:type="spellEnd"/>
      <w:r w:rsidRPr="00117B53">
        <w:rPr>
          <w:rFonts w:ascii="Arial" w:hAnsi="Arial" w:cs="Arial"/>
          <w:sz w:val="22"/>
          <w:szCs w:val="22"/>
          <w:lang w:val="sr-Cyrl-RS"/>
        </w:rPr>
        <w:t xml:space="preserve"> на основу сливне површине и меродавних падавина; учесталост чишћења сепаратора и одвожење талога одредити током њихове експлоатације и организовати искључиво преко овлашћеног лица;</w:t>
      </w:r>
    </w:p>
    <w:p w14:paraId="27A22822" w14:textId="77777777" w:rsidR="007E6CFC" w:rsidRPr="00117B53" w:rsidRDefault="007E6CFC" w:rsidP="007E6CFC">
      <w:pPr>
        <w:numPr>
          <w:ilvl w:val="0"/>
          <w:numId w:val="109"/>
        </w:numPr>
        <w:contextualSpacing/>
        <w:jc w:val="both"/>
        <w:rPr>
          <w:rFonts w:ascii="Arial" w:hAnsi="Arial" w:cs="Arial"/>
          <w:sz w:val="22"/>
          <w:szCs w:val="22"/>
          <w:lang w:val="sr-Cyrl-RS"/>
        </w:rPr>
      </w:pPr>
      <w:r w:rsidRPr="00117B53">
        <w:rPr>
          <w:rFonts w:ascii="Arial" w:hAnsi="Arial" w:cs="Arial"/>
          <w:sz w:val="22"/>
          <w:szCs w:val="22"/>
          <w:lang w:val="sr-Cyrl-RS"/>
        </w:rPr>
        <w:t xml:space="preserve">извршити пречишћавање отпадних вода које настају одржавањем и чишћењем простора у коме се врши припрема хране (кухиња мензе) на </w:t>
      </w:r>
      <w:proofErr w:type="spellStart"/>
      <w:r w:rsidRPr="00117B53">
        <w:rPr>
          <w:rFonts w:ascii="Arial" w:hAnsi="Arial" w:cs="Arial"/>
          <w:sz w:val="22"/>
          <w:szCs w:val="22"/>
          <w:lang w:val="sr-Cyrl-RS"/>
        </w:rPr>
        <w:t>таложницима</w:t>
      </w:r>
      <w:proofErr w:type="spellEnd"/>
      <w:r w:rsidRPr="00117B53">
        <w:rPr>
          <w:rFonts w:ascii="Arial" w:hAnsi="Arial" w:cs="Arial"/>
          <w:sz w:val="22"/>
          <w:szCs w:val="22"/>
          <w:lang w:val="sr-Cyrl-RS"/>
        </w:rPr>
        <w:t>-сепараторима и сепаратору масти и уља;</w:t>
      </w:r>
    </w:p>
    <w:p w14:paraId="12EA6B5C" w14:textId="77777777" w:rsidR="007E6CFC" w:rsidRPr="00117B53" w:rsidRDefault="007E6CFC" w:rsidP="007E6CFC">
      <w:pPr>
        <w:numPr>
          <w:ilvl w:val="0"/>
          <w:numId w:val="109"/>
        </w:numPr>
        <w:ind w:left="782" w:hanging="357"/>
        <w:jc w:val="both"/>
        <w:rPr>
          <w:rFonts w:ascii="Arial" w:hAnsi="Arial" w:cs="Arial"/>
          <w:sz w:val="22"/>
          <w:szCs w:val="22"/>
          <w:lang w:val="sr-Cyrl-RS"/>
        </w:rPr>
      </w:pPr>
      <w:r w:rsidRPr="00117B53">
        <w:rPr>
          <w:rFonts w:ascii="Arial" w:hAnsi="Arial" w:cs="Arial"/>
          <w:sz w:val="22"/>
          <w:szCs w:val="22"/>
          <w:lang w:val="sr-Cyrl-RS"/>
        </w:rPr>
        <w:t>квалитет свих отпадних вода које се, након третмана, контролисано упуштају у реципијент мора да задовољава критеријуме прописане Уредбом о граничним вредностима емисије загађујућих материја у воде и роковима за њихово достизање („Службени гласник РС“, бр. 67/11, 48/12 и 1/16);</w:t>
      </w:r>
      <w:bookmarkStart w:id="61" w:name="_Hlk100057565"/>
    </w:p>
    <w:p w14:paraId="46255514" w14:textId="77777777" w:rsidR="007E6CFC" w:rsidRPr="00117B53" w:rsidRDefault="007E6CFC" w:rsidP="007E6CFC">
      <w:pPr>
        <w:numPr>
          <w:ilvl w:val="0"/>
          <w:numId w:val="109"/>
        </w:numPr>
        <w:ind w:left="782" w:hanging="357"/>
        <w:jc w:val="both"/>
        <w:rPr>
          <w:rFonts w:ascii="Arial" w:hAnsi="Arial" w:cs="Arial"/>
          <w:sz w:val="22"/>
          <w:szCs w:val="22"/>
          <w:lang w:val="sr-Cyrl-RS"/>
        </w:rPr>
      </w:pPr>
      <w:r w:rsidRPr="00117B53">
        <w:rPr>
          <w:rFonts w:ascii="Arial" w:hAnsi="Arial" w:cs="Arial"/>
          <w:sz w:val="22"/>
          <w:szCs w:val="22"/>
          <w:lang w:val="ru-RU"/>
        </w:rPr>
        <w:t>обавеза инвеститора је да након</w:t>
      </w:r>
      <w:r w:rsidRPr="00117B53">
        <w:rPr>
          <w:rFonts w:ascii="Arial" w:hAnsi="Arial" w:cs="Arial"/>
          <w:sz w:val="22"/>
          <w:szCs w:val="22"/>
          <w:lang w:val="sr-Cyrl-RS"/>
        </w:rPr>
        <w:t xml:space="preserve"> </w:t>
      </w:r>
      <w:r w:rsidRPr="00117B53">
        <w:rPr>
          <w:rFonts w:ascii="Arial" w:hAnsi="Arial" w:cs="Arial"/>
          <w:sz w:val="22"/>
          <w:szCs w:val="22"/>
          <w:lang w:val="ru-RU"/>
        </w:rPr>
        <w:t xml:space="preserve">уклањања постојећих објеката, а пре будуће изградње </w:t>
      </w:r>
      <w:r w:rsidRPr="00117B53">
        <w:rPr>
          <w:rFonts w:ascii="Arial" w:hAnsi="Arial" w:cs="Arial"/>
          <w:sz w:val="22"/>
          <w:szCs w:val="22"/>
          <w:lang w:val="sr-Cyrl-RS"/>
        </w:rPr>
        <w:t xml:space="preserve">планираних </w:t>
      </w:r>
      <w:r w:rsidRPr="00117B53">
        <w:rPr>
          <w:rFonts w:ascii="Arial" w:hAnsi="Arial" w:cs="Arial"/>
          <w:sz w:val="22"/>
          <w:szCs w:val="22"/>
          <w:lang w:val="ru-RU"/>
        </w:rPr>
        <w:t>садржаја изврши:</w:t>
      </w:r>
    </w:p>
    <w:p w14:paraId="213DC3FF" w14:textId="77777777" w:rsidR="007E6CFC" w:rsidRPr="00117B53" w:rsidRDefault="007E6CFC" w:rsidP="007E6CFC">
      <w:pPr>
        <w:numPr>
          <w:ilvl w:val="0"/>
          <w:numId w:val="109"/>
        </w:numPr>
        <w:ind w:left="1276" w:hanging="283"/>
        <w:contextualSpacing/>
        <w:jc w:val="both"/>
        <w:rPr>
          <w:rFonts w:ascii="Arial" w:hAnsi="Arial" w:cs="Arial"/>
          <w:sz w:val="22"/>
          <w:szCs w:val="22"/>
        </w:rPr>
      </w:pPr>
      <w:proofErr w:type="spellStart"/>
      <w:r w:rsidRPr="00117B53">
        <w:rPr>
          <w:rFonts w:ascii="Arial" w:hAnsi="Arial" w:cs="Arial"/>
          <w:sz w:val="22"/>
          <w:szCs w:val="22"/>
        </w:rPr>
        <w:t>испитивање</w:t>
      </w:r>
      <w:proofErr w:type="spellEnd"/>
      <w:r w:rsidRPr="00117B53">
        <w:rPr>
          <w:rFonts w:ascii="Arial" w:hAnsi="Arial" w:cs="Arial"/>
          <w:sz w:val="22"/>
          <w:szCs w:val="22"/>
        </w:rPr>
        <w:t xml:space="preserve"> </w:t>
      </w:r>
      <w:proofErr w:type="spellStart"/>
      <w:r w:rsidRPr="00117B53">
        <w:rPr>
          <w:rFonts w:ascii="Arial" w:hAnsi="Arial" w:cs="Arial"/>
          <w:sz w:val="22"/>
          <w:szCs w:val="22"/>
        </w:rPr>
        <w:t>загађености</w:t>
      </w:r>
      <w:proofErr w:type="spellEnd"/>
      <w:r w:rsidRPr="00117B53">
        <w:rPr>
          <w:rFonts w:ascii="Arial" w:hAnsi="Arial" w:cs="Arial"/>
          <w:sz w:val="22"/>
          <w:szCs w:val="22"/>
        </w:rPr>
        <w:t xml:space="preserve"> </w:t>
      </w:r>
      <w:proofErr w:type="spellStart"/>
      <w:proofErr w:type="gramStart"/>
      <w:r w:rsidRPr="00117B53">
        <w:rPr>
          <w:rFonts w:ascii="Arial" w:hAnsi="Arial" w:cs="Arial"/>
          <w:sz w:val="22"/>
          <w:szCs w:val="22"/>
        </w:rPr>
        <w:t>земљишта</w:t>
      </w:r>
      <w:proofErr w:type="spellEnd"/>
      <w:r w:rsidRPr="00117B53">
        <w:rPr>
          <w:rFonts w:ascii="Arial" w:hAnsi="Arial" w:cs="Arial"/>
          <w:sz w:val="22"/>
          <w:szCs w:val="22"/>
        </w:rPr>
        <w:t>;</w:t>
      </w:r>
      <w:proofErr w:type="gramEnd"/>
    </w:p>
    <w:p w14:paraId="5994DE68" w14:textId="2508FF34" w:rsidR="007E6CFC" w:rsidRPr="00117B53" w:rsidRDefault="007E6CFC" w:rsidP="007E6CFC">
      <w:pPr>
        <w:numPr>
          <w:ilvl w:val="0"/>
          <w:numId w:val="109"/>
        </w:numPr>
        <w:spacing w:after="120"/>
        <w:ind w:left="1276" w:hanging="283"/>
        <w:jc w:val="both"/>
        <w:rPr>
          <w:rFonts w:ascii="Arial" w:hAnsi="Arial" w:cs="Arial"/>
          <w:sz w:val="22"/>
          <w:szCs w:val="22"/>
        </w:rPr>
      </w:pPr>
      <w:proofErr w:type="spellStart"/>
      <w:r w:rsidRPr="00117B53">
        <w:rPr>
          <w:rFonts w:ascii="Arial" w:hAnsi="Arial" w:cs="Arial"/>
          <w:sz w:val="22"/>
          <w:szCs w:val="22"/>
        </w:rPr>
        <w:t>санацију</w:t>
      </w:r>
      <w:proofErr w:type="spellEnd"/>
      <w:r w:rsidRPr="00117B53">
        <w:rPr>
          <w:rFonts w:ascii="Arial" w:hAnsi="Arial" w:cs="Arial"/>
          <w:sz w:val="22"/>
          <w:szCs w:val="22"/>
        </w:rPr>
        <w:t xml:space="preserve">, </w:t>
      </w:r>
      <w:proofErr w:type="spellStart"/>
      <w:r w:rsidRPr="00117B53">
        <w:rPr>
          <w:rFonts w:ascii="Arial" w:hAnsi="Arial" w:cs="Arial"/>
          <w:sz w:val="22"/>
          <w:szCs w:val="22"/>
        </w:rPr>
        <w:t>односно</w:t>
      </w:r>
      <w:proofErr w:type="spellEnd"/>
      <w:r w:rsidRPr="00117B53">
        <w:rPr>
          <w:rFonts w:ascii="Arial" w:hAnsi="Arial" w:cs="Arial"/>
          <w:sz w:val="22"/>
          <w:szCs w:val="22"/>
        </w:rPr>
        <w:t xml:space="preserve"> </w:t>
      </w:r>
      <w:proofErr w:type="spellStart"/>
      <w:r w:rsidRPr="00117B53">
        <w:rPr>
          <w:rFonts w:ascii="Arial" w:hAnsi="Arial" w:cs="Arial"/>
          <w:sz w:val="22"/>
          <w:szCs w:val="22"/>
        </w:rPr>
        <w:t>ремедијацију</w:t>
      </w:r>
      <w:proofErr w:type="spellEnd"/>
      <w:r w:rsidRPr="00117B53">
        <w:rPr>
          <w:rFonts w:ascii="Arial" w:hAnsi="Arial" w:cs="Arial"/>
          <w:sz w:val="22"/>
          <w:szCs w:val="22"/>
        </w:rPr>
        <w:t xml:space="preserve"> </w:t>
      </w:r>
      <w:proofErr w:type="spellStart"/>
      <w:r w:rsidRPr="00117B53">
        <w:rPr>
          <w:rFonts w:ascii="Arial" w:hAnsi="Arial" w:cs="Arial"/>
          <w:sz w:val="22"/>
          <w:szCs w:val="22"/>
        </w:rPr>
        <w:t>наведеног</w:t>
      </w:r>
      <w:proofErr w:type="spellEnd"/>
      <w:r w:rsidRPr="00117B53">
        <w:rPr>
          <w:rFonts w:ascii="Arial" w:hAnsi="Arial" w:cs="Arial"/>
          <w:sz w:val="22"/>
          <w:szCs w:val="22"/>
        </w:rPr>
        <w:t xml:space="preserve"> </w:t>
      </w:r>
      <w:proofErr w:type="spellStart"/>
      <w:r w:rsidRPr="00117B53">
        <w:rPr>
          <w:rFonts w:ascii="Arial" w:hAnsi="Arial" w:cs="Arial"/>
          <w:sz w:val="22"/>
          <w:szCs w:val="22"/>
        </w:rPr>
        <w:t>простора</w:t>
      </w:r>
      <w:proofErr w:type="spellEnd"/>
      <w:r w:rsidRPr="00117B53">
        <w:rPr>
          <w:rFonts w:ascii="Arial" w:hAnsi="Arial" w:cs="Arial"/>
          <w:sz w:val="22"/>
          <w:szCs w:val="22"/>
        </w:rPr>
        <w:t xml:space="preserve">, у </w:t>
      </w:r>
      <w:proofErr w:type="spellStart"/>
      <w:r w:rsidRPr="00117B53">
        <w:rPr>
          <w:rFonts w:ascii="Arial" w:hAnsi="Arial" w:cs="Arial"/>
          <w:sz w:val="22"/>
          <w:szCs w:val="22"/>
        </w:rPr>
        <w:t>складу</w:t>
      </w:r>
      <w:proofErr w:type="spellEnd"/>
      <w:r w:rsidRPr="00117B53">
        <w:rPr>
          <w:rFonts w:ascii="Arial" w:hAnsi="Arial" w:cs="Arial"/>
          <w:sz w:val="22"/>
          <w:szCs w:val="22"/>
        </w:rPr>
        <w:t xml:space="preserve"> </w:t>
      </w:r>
      <w:proofErr w:type="spellStart"/>
      <w:r w:rsidRPr="00117B53">
        <w:rPr>
          <w:rFonts w:ascii="Arial" w:hAnsi="Arial" w:cs="Arial"/>
          <w:sz w:val="22"/>
          <w:szCs w:val="22"/>
        </w:rPr>
        <w:t>са</w:t>
      </w:r>
      <w:proofErr w:type="spellEnd"/>
      <w:r w:rsidRPr="00117B53">
        <w:rPr>
          <w:rFonts w:ascii="Arial" w:hAnsi="Arial" w:cs="Arial"/>
          <w:sz w:val="22"/>
          <w:szCs w:val="22"/>
        </w:rPr>
        <w:t xml:space="preserve"> </w:t>
      </w:r>
      <w:proofErr w:type="spellStart"/>
      <w:r w:rsidRPr="00117B53">
        <w:rPr>
          <w:rFonts w:ascii="Arial" w:hAnsi="Arial" w:cs="Arial"/>
          <w:sz w:val="22"/>
          <w:szCs w:val="22"/>
        </w:rPr>
        <w:t>одредбама</w:t>
      </w:r>
      <w:proofErr w:type="spellEnd"/>
      <w:r w:rsidRPr="00117B53">
        <w:rPr>
          <w:rFonts w:ascii="Arial" w:hAnsi="Arial" w:cs="Arial"/>
          <w:sz w:val="22"/>
          <w:szCs w:val="22"/>
        </w:rPr>
        <w:t xml:space="preserve"> </w:t>
      </w:r>
      <w:proofErr w:type="spellStart"/>
      <w:r w:rsidRPr="00117B53">
        <w:rPr>
          <w:rFonts w:ascii="Arial" w:hAnsi="Arial" w:cs="Arial"/>
          <w:sz w:val="22"/>
          <w:szCs w:val="22"/>
        </w:rPr>
        <w:t>Закона</w:t>
      </w:r>
      <w:proofErr w:type="spellEnd"/>
      <w:r w:rsidRPr="00117B53">
        <w:rPr>
          <w:rFonts w:ascii="Arial" w:hAnsi="Arial" w:cs="Arial"/>
          <w:sz w:val="22"/>
          <w:szCs w:val="22"/>
        </w:rPr>
        <w:t xml:space="preserve"> о </w:t>
      </w:r>
      <w:proofErr w:type="spellStart"/>
      <w:r w:rsidRPr="00117B53">
        <w:rPr>
          <w:rFonts w:ascii="Arial" w:hAnsi="Arial" w:cs="Arial"/>
          <w:sz w:val="22"/>
          <w:szCs w:val="22"/>
        </w:rPr>
        <w:t>заштити</w:t>
      </w:r>
      <w:proofErr w:type="spellEnd"/>
      <w:r w:rsidRPr="00117B53">
        <w:rPr>
          <w:rFonts w:ascii="Arial" w:hAnsi="Arial" w:cs="Arial"/>
          <w:sz w:val="22"/>
          <w:szCs w:val="22"/>
        </w:rPr>
        <w:t xml:space="preserve"> </w:t>
      </w:r>
      <w:proofErr w:type="spellStart"/>
      <w:r w:rsidRPr="00117B53">
        <w:rPr>
          <w:rFonts w:ascii="Arial" w:hAnsi="Arial" w:cs="Arial"/>
          <w:sz w:val="22"/>
          <w:szCs w:val="22"/>
        </w:rPr>
        <w:t>животне</w:t>
      </w:r>
      <w:proofErr w:type="spellEnd"/>
      <w:r w:rsidRPr="00117B53">
        <w:rPr>
          <w:rFonts w:ascii="Arial" w:hAnsi="Arial" w:cs="Arial"/>
          <w:sz w:val="22"/>
          <w:szCs w:val="22"/>
        </w:rPr>
        <w:t xml:space="preserve"> </w:t>
      </w:r>
      <w:proofErr w:type="spellStart"/>
      <w:r w:rsidRPr="00117B53">
        <w:rPr>
          <w:rFonts w:ascii="Arial" w:hAnsi="Arial" w:cs="Arial"/>
          <w:sz w:val="22"/>
          <w:szCs w:val="22"/>
        </w:rPr>
        <w:t>средине</w:t>
      </w:r>
      <w:proofErr w:type="spellEnd"/>
      <w:r w:rsidRPr="00117B53">
        <w:rPr>
          <w:rFonts w:ascii="Arial" w:hAnsi="Arial" w:cs="Arial"/>
          <w:sz w:val="22"/>
          <w:szCs w:val="22"/>
        </w:rPr>
        <w:t xml:space="preserve"> </w:t>
      </w:r>
      <w:bookmarkStart w:id="62" w:name="_Hlk88657138"/>
      <w:r w:rsidRPr="00117B53">
        <w:rPr>
          <w:rFonts w:ascii="Arial" w:hAnsi="Arial" w:cs="Arial"/>
          <w:sz w:val="22"/>
          <w:szCs w:val="22"/>
        </w:rPr>
        <w:t>("</w:t>
      </w:r>
      <w:proofErr w:type="spellStart"/>
      <w:r w:rsidRPr="00117B53">
        <w:rPr>
          <w:rFonts w:ascii="Arial" w:hAnsi="Arial" w:cs="Arial"/>
          <w:sz w:val="22"/>
          <w:szCs w:val="22"/>
        </w:rPr>
        <w:t>Службени</w:t>
      </w:r>
      <w:proofErr w:type="spellEnd"/>
      <w:r w:rsidRPr="00117B53">
        <w:rPr>
          <w:rFonts w:ascii="Arial" w:hAnsi="Arial" w:cs="Arial"/>
          <w:sz w:val="22"/>
          <w:szCs w:val="22"/>
        </w:rPr>
        <w:t xml:space="preserve"> </w:t>
      </w:r>
      <w:proofErr w:type="spellStart"/>
      <w:r w:rsidRPr="00117B53">
        <w:rPr>
          <w:rFonts w:ascii="Arial" w:hAnsi="Arial" w:cs="Arial"/>
          <w:sz w:val="22"/>
          <w:szCs w:val="22"/>
        </w:rPr>
        <w:t>гласник</w:t>
      </w:r>
      <w:proofErr w:type="spellEnd"/>
      <w:r w:rsidRPr="00117B53">
        <w:rPr>
          <w:rFonts w:ascii="Arial" w:hAnsi="Arial" w:cs="Arial"/>
          <w:sz w:val="22"/>
          <w:szCs w:val="22"/>
        </w:rPr>
        <w:t xml:space="preserve"> РС",</w:t>
      </w:r>
      <w:bookmarkEnd w:id="62"/>
      <w:r w:rsidRPr="00117B53">
        <w:rPr>
          <w:rFonts w:ascii="Arial" w:hAnsi="Arial" w:cs="Arial"/>
          <w:sz w:val="22"/>
          <w:szCs w:val="22"/>
        </w:rPr>
        <w:t xml:space="preserve"> број 135/04, </w:t>
      </w:r>
      <w:r w:rsidRPr="00117B53">
        <w:rPr>
          <w:rFonts w:ascii="Arial" w:hAnsi="Arial" w:cs="Arial"/>
          <w:sz w:val="22"/>
          <w:szCs w:val="22"/>
          <w:lang w:val="sr-Cyrl-RS"/>
        </w:rPr>
        <w:t>36/09</w:t>
      </w:r>
      <w:r w:rsidRPr="00117B53">
        <w:rPr>
          <w:rFonts w:ascii="Arial" w:hAnsi="Arial" w:cs="Arial"/>
          <w:sz w:val="22"/>
          <w:szCs w:val="22"/>
        </w:rPr>
        <w:t xml:space="preserve">, </w:t>
      </w:r>
      <w:r w:rsidRPr="00117B53">
        <w:rPr>
          <w:rFonts w:ascii="Arial" w:hAnsi="Arial" w:cs="Arial"/>
          <w:sz w:val="22"/>
          <w:szCs w:val="22"/>
          <w:lang w:val="sr-Cyrl-RS"/>
        </w:rPr>
        <w:t>72/09</w:t>
      </w:r>
      <w:r w:rsidRPr="00117B53">
        <w:rPr>
          <w:rFonts w:ascii="Arial" w:hAnsi="Arial" w:cs="Arial"/>
          <w:sz w:val="22"/>
          <w:szCs w:val="22"/>
        </w:rPr>
        <w:t>,</w:t>
      </w:r>
      <w:r w:rsidRPr="00117B53">
        <w:rPr>
          <w:rFonts w:ascii="Arial" w:hAnsi="Arial" w:cs="Arial"/>
          <w:sz w:val="22"/>
          <w:szCs w:val="22"/>
          <w:lang w:val="sr-Cyrl-RS"/>
        </w:rPr>
        <w:t xml:space="preserve"> 43/11 –Уставни суд</w:t>
      </w:r>
      <w:r w:rsidRPr="00117B53">
        <w:rPr>
          <w:rFonts w:ascii="Arial" w:hAnsi="Arial" w:cs="Arial"/>
          <w:sz w:val="22"/>
          <w:szCs w:val="22"/>
        </w:rPr>
        <w:t>,</w:t>
      </w:r>
      <w:r w:rsidRPr="00117B53">
        <w:rPr>
          <w:rFonts w:ascii="Arial" w:hAnsi="Arial" w:cs="Arial"/>
          <w:sz w:val="22"/>
          <w:szCs w:val="22"/>
          <w:lang w:val="sr-Cyrl-RS"/>
        </w:rPr>
        <w:t xml:space="preserve"> 14/16, 76/18</w:t>
      </w:r>
      <w:r w:rsidR="00770D44" w:rsidRPr="00117B53">
        <w:rPr>
          <w:rFonts w:ascii="Arial" w:hAnsi="Arial" w:cs="Arial"/>
          <w:sz w:val="22"/>
          <w:szCs w:val="22"/>
          <w:lang w:val="sr-Cyrl-RS"/>
        </w:rPr>
        <w:t>,</w:t>
      </w:r>
      <w:r w:rsidR="00770D44" w:rsidRPr="00117B53">
        <w:rPr>
          <w:rFonts w:ascii="Arial" w:hAnsi="Arial" w:cs="Arial"/>
          <w:sz w:val="22"/>
          <w:szCs w:val="22"/>
        </w:rPr>
        <w:t xml:space="preserve"> </w:t>
      </w:r>
      <w:r w:rsidR="00770D44" w:rsidRPr="00EC7C47">
        <w:rPr>
          <w:rFonts w:ascii="Arial" w:hAnsi="Arial" w:cs="Arial"/>
          <w:sz w:val="22"/>
          <w:szCs w:val="22"/>
          <w:lang w:val="sr-Cyrl-RS"/>
        </w:rPr>
        <w:t>95/18 – др. закон и  95/18 – др. закон</w:t>
      </w:r>
      <w:r w:rsidRPr="00EC7C47">
        <w:rPr>
          <w:rFonts w:ascii="Arial" w:hAnsi="Arial" w:cs="Arial"/>
          <w:sz w:val="22"/>
          <w:szCs w:val="22"/>
        </w:rPr>
        <w:t xml:space="preserve">) </w:t>
      </w:r>
      <w:r w:rsidRPr="00EC7C47">
        <w:rPr>
          <w:rFonts w:ascii="Arial" w:hAnsi="Arial" w:cs="Arial"/>
          <w:sz w:val="22"/>
          <w:szCs w:val="22"/>
          <w:lang w:val="sr-Cyrl-RS"/>
        </w:rPr>
        <w:t xml:space="preserve">и Закона о заштити </w:t>
      </w:r>
      <w:proofErr w:type="spellStart"/>
      <w:r w:rsidRPr="00EC7C47">
        <w:rPr>
          <w:rFonts w:ascii="Arial" w:hAnsi="Arial" w:cs="Arial"/>
          <w:sz w:val="22"/>
          <w:szCs w:val="22"/>
          <w:lang w:val="sr-Cyrl-RS"/>
        </w:rPr>
        <w:t>земљишт</w:t>
      </w:r>
      <w:proofErr w:type="spellEnd"/>
      <w:r w:rsidRPr="00EC7C47">
        <w:rPr>
          <w:rFonts w:ascii="Arial" w:hAnsi="Arial" w:cs="Arial"/>
          <w:sz w:val="22"/>
          <w:szCs w:val="22"/>
        </w:rPr>
        <w:t>а</w:t>
      </w:r>
      <w:r w:rsidRPr="00EC7C47">
        <w:rPr>
          <w:rFonts w:ascii="Arial" w:hAnsi="Arial" w:cs="Arial"/>
          <w:sz w:val="22"/>
          <w:szCs w:val="22"/>
          <w:lang w:val="sr-Cyrl-RS"/>
        </w:rPr>
        <w:t xml:space="preserve"> </w:t>
      </w:r>
      <w:r w:rsidRPr="00EC7C47">
        <w:rPr>
          <w:rFonts w:ascii="Arial" w:hAnsi="Arial" w:cs="Arial"/>
          <w:sz w:val="22"/>
          <w:szCs w:val="22"/>
        </w:rPr>
        <w:t>("</w:t>
      </w:r>
      <w:proofErr w:type="spellStart"/>
      <w:r w:rsidRPr="00EC7C47">
        <w:rPr>
          <w:rFonts w:ascii="Arial" w:hAnsi="Arial" w:cs="Arial"/>
          <w:sz w:val="22"/>
          <w:szCs w:val="22"/>
        </w:rPr>
        <w:t>Службени</w:t>
      </w:r>
      <w:proofErr w:type="spellEnd"/>
      <w:r w:rsidRPr="00EC7C47">
        <w:rPr>
          <w:rFonts w:ascii="Arial" w:hAnsi="Arial" w:cs="Arial"/>
          <w:sz w:val="22"/>
          <w:szCs w:val="22"/>
        </w:rPr>
        <w:t xml:space="preserve"> </w:t>
      </w:r>
      <w:proofErr w:type="spellStart"/>
      <w:r w:rsidRPr="00EC7C47">
        <w:rPr>
          <w:rFonts w:ascii="Arial" w:hAnsi="Arial" w:cs="Arial"/>
          <w:sz w:val="22"/>
          <w:szCs w:val="22"/>
        </w:rPr>
        <w:t>гласник</w:t>
      </w:r>
      <w:proofErr w:type="spellEnd"/>
      <w:r w:rsidRPr="00117B53">
        <w:rPr>
          <w:rFonts w:ascii="Arial" w:hAnsi="Arial" w:cs="Arial"/>
          <w:sz w:val="22"/>
          <w:szCs w:val="22"/>
        </w:rPr>
        <w:t xml:space="preserve"> РС",</w:t>
      </w:r>
      <w:r w:rsidRPr="00117B53">
        <w:rPr>
          <w:rFonts w:ascii="Arial" w:hAnsi="Arial" w:cs="Arial"/>
          <w:sz w:val="22"/>
          <w:szCs w:val="22"/>
          <w:lang w:val="sr-Cyrl-RS"/>
        </w:rPr>
        <w:t xml:space="preserve"> бр.112/15), а</w:t>
      </w:r>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основу</w:t>
      </w:r>
      <w:proofErr w:type="spellEnd"/>
      <w:r w:rsidRPr="00117B53">
        <w:rPr>
          <w:rFonts w:ascii="Arial" w:hAnsi="Arial" w:cs="Arial"/>
          <w:sz w:val="22"/>
          <w:szCs w:val="22"/>
        </w:rPr>
        <w:t xml:space="preserve"> </w:t>
      </w:r>
      <w:proofErr w:type="spellStart"/>
      <w:r w:rsidRPr="00117B53">
        <w:rPr>
          <w:rFonts w:ascii="Arial" w:hAnsi="Arial" w:cs="Arial"/>
          <w:sz w:val="22"/>
          <w:szCs w:val="22"/>
        </w:rPr>
        <w:t>Пројекта</w:t>
      </w:r>
      <w:proofErr w:type="spellEnd"/>
      <w:r w:rsidRPr="00117B53">
        <w:rPr>
          <w:rFonts w:ascii="Arial" w:hAnsi="Arial" w:cs="Arial"/>
          <w:sz w:val="22"/>
          <w:szCs w:val="22"/>
        </w:rPr>
        <w:t xml:space="preserve"> </w:t>
      </w:r>
      <w:proofErr w:type="spellStart"/>
      <w:r w:rsidRPr="00117B53">
        <w:rPr>
          <w:rFonts w:ascii="Arial" w:hAnsi="Arial" w:cs="Arial"/>
          <w:sz w:val="22"/>
          <w:szCs w:val="22"/>
        </w:rPr>
        <w:t>санације</w:t>
      </w:r>
      <w:proofErr w:type="spellEnd"/>
      <w:r w:rsidRPr="00117B53">
        <w:rPr>
          <w:rFonts w:ascii="Arial" w:hAnsi="Arial" w:cs="Arial"/>
          <w:sz w:val="22"/>
          <w:szCs w:val="22"/>
        </w:rPr>
        <w:t xml:space="preserve"> и </w:t>
      </w:r>
      <w:proofErr w:type="spellStart"/>
      <w:r w:rsidRPr="00117B53">
        <w:rPr>
          <w:rFonts w:ascii="Arial" w:hAnsi="Arial" w:cs="Arial"/>
          <w:sz w:val="22"/>
          <w:szCs w:val="22"/>
        </w:rPr>
        <w:t>ремедијације</w:t>
      </w:r>
      <w:proofErr w:type="spellEnd"/>
      <w:r w:rsidRPr="00117B53">
        <w:rPr>
          <w:rFonts w:ascii="Arial" w:hAnsi="Arial" w:cs="Arial"/>
          <w:sz w:val="22"/>
          <w:szCs w:val="22"/>
          <w:lang w:val="sr-Cyrl-RS"/>
        </w:rPr>
        <w:t xml:space="preserve"> који је урађен у складу са одредбама Правилника о садржини пројекта </w:t>
      </w:r>
      <w:proofErr w:type="spellStart"/>
      <w:r w:rsidRPr="00117B53">
        <w:rPr>
          <w:rFonts w:ascii="Arial" w:hAnsi="Arial" w:cs="Arial"/>
          <w:sz w:val="22"/>
          <w:szCs w:val="22"/>
          <w:lang w:val="sr-Cyrl-RS"/>
        </w:rPr>
        <w:t>ремедијације</w:t>
      </w:r>
      <w:proofErr w:type="spellEnd"/>
      <w:r w:rsidRPr="00117B53">
        <w:rPr>
          <w:rFonts w:ascii="Arial" w:hAnsi="Arial" w:cs="Arial"/>
          <w:sz w:val="22"/>
          <w:szCs w:val="22"/>
          <w:lang w:val="sr-Cyrl-RS"/>
        </w:rPr>
        <w:t xml:space="preserve"> и рекултивације </w:t>
      </w:r>
      <w:r w:rsidRPr="00117B53">
        <w:rPr>
          <w:rFonts w:ascii="Arial" w:hAnsi="Arial" w:cs="Arial"/>
          <w:sz w:val="22"/>
          <w:szCs w:val="22"/>
        </w:rPr>
        <w:t>("</w:t>
      </w:r>
      <w:proofErr w:type="spellStart"/>
      <w:r w:rsidRPr="00117B53">
        <w:rPr>
          <w:rFonts w:ascii="Arial" w:hAnsi="Arial" w:cs="Arial"/>
          <w:sz w:val="22"/>
          <w:szCs w:val="22"/>
        </w:rPr>
        <w:t>Службени</w:t>
      </w:r>
      <w:proofErr w:type="spellEnd"/>
      <w:r w:rsidRPr="00117B53">
        <w:rPr>
          <w:rFonts w:ascii="Arial" w:hAnsi="Arial" w:cs="Arial"/>
          <w:sz w:val="22"/>
          <w:szCs w:val="22"/>
        </w:rPr>
        <w:t xml:space="preserve"> </w:t>
      </w:r>
      <w:proofErr w:type="spellStart"/>
      <w:r w:rsidRPr="00117B53">
        <w:rPr>
          <w:rFonts w:ascii="Arial" w:hAnsi="Arial" w:cs="Arial"/>
          <w:sz w:val="22"/>
          <w:szCs w:val="22"/>
        </w:rPr>
        <w:t>гласник</w:t>
      </w:r>
      <w:proofErr w:type="spellEnd"/>
      <w:r w:rsidRPr="00117B53">
        <w:rPr>
          <w:rFonts w:ascii="Arial" w:hAnsi="Arial" w:cs="Arial"/>
          <w:sz w:val="22"/>
          <w:szCs w:val="22"/>
        </w:rPr>
        <w:t xml:space="preserve"> РС",</w:t>
      </w:r>
      <w:r w:rsidRPr="00117B53">
        <w:rPr>
          <w:rFonts w:ascii="Arial" w:hAnsi="Arial" w:cs="Arial"/>
          <w:sz w:val="22"/>
          <w:szCs w:val="22"/>
          <w:lang w:val="sr-Cyrl-RS"/>
        </w:rPr>
        <w:t xml:space="preserve"> бр.35/19),</w:t>
      </w:r>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који</w:t>
      </w:r>
      <w:proofErr w:type="spellEnd"/>
      <w:r w:rsidRPr="00117B53">
        <w:rPr>
          <w:rFonts w:ascii="Arial" w:hAnsi="Arial" w:cs="Arial"/>
          <w:sz w:val="22"/>
          <w:szCs w:val="22"/>
        </w:rPr>
        <w:t xml:space="preserve"> </w:t>
      </w:r>
      <w:proofErr w:type="spellStart"/>
      <w:r w:rsidRPr="00117B53">
        <w:rPr>
          <w:rFonts w:ascii="Arial" w:hAnsi="Arial" w:cs="Arial"/>
          <w:sz w:val="22"/>
          <w:szCs w:val="22"/>
        </w:rPr>
        <w:t>је</w:t>
      </w:r>
      <w:proofErr w:type="spellEnd"/>
      <w:r w:rsidRPr="00117B53">
        <w:rPr>
          <w:rFonts w:ascii="Arial" w:hAnsi="Arial" w:cs="Arial"/>
          <w:sz w:val="22"/>
          <w:szCs w:val="22"/>
        </w:rPr>
        <w:t xml:space="preserve"> </w:t>
      </w:r>
      <w:proofErr w:type="spellStart"/>
      <w:r w:rsidRPr="00117B53">
        <w:rPr>
          <w:rFonts w:ascii="Arial" w:hAnsi="Arial" w:cs="Arial"/>
          <w:sz w:val="22"/>
          <w:szCs w:val="22"/>
        </w:rPr>
        <w:t>прибављена</w:t>
      </w:r>
      <w:proofErr w:type="spellEnd"/>
      <w:r w:rsidRPr="00117B53">
        <w:rPr>
          <w:rFonts w:ascii="Arial" w:hAnsi="Arial" w:cs="Arial"/>
          <w:sz w:val="22"/>
          <w:szCs w:val="22"/>
        </w:rPr>
        <w:t xml:space="preserve"> </w:t>
      </w:r>
      <w:proofErr w:type="spellStart"/>
      <w:r w:rsidRPr="00117B53">
        <w:rPr>
          <w:rFonts w:ascii="Arial" w:hAnsi="Arial" w:cs="Arial"/>
          <w:sz w:val="22"/>
          <w:szCs w:val="22"/>
        </w:rPr>
        <w:t>сагласност</w:t>
      </w:r>
      <w:proofErr w:type="spellEnd"/>
      <w:r w:rsidRPr="00117B53">
        <w:rPr>
          <w:rFonts w:ascii="Arial" w:hAnsi="Arial" w:cs="Arial"/>
          <w:sz w:val="22"/>
          <w:szCs w:val="22"/>
        </w:rPr>
        <w:t xml:space="preserve"> </w:t>
      </w:r>
      <w:proofErr w:type="spellStart"/>
      <w:r w:rsidRPr="00117B53">
        <w:rPr>
          <w:rFonts w:ascii="Arial" w:hAnsi="Arial" w:cs="Arial"/>
          <w:sz w:val="22"/>
          <w:szCs w:val="22"/>
        </w:rPr>
        <w:t>надлежног</w:t>
      </w:r>
      <w:proofErr w:type="spellEnd"/>
      <w:r w:rsidRPr="00117B53">
        <w:rPr>
          <w:rFonts w:ascii="Arial" w:hAnsi="Arial" w:cs="Arial"/>
          <w:sz w:val="22"/>
          <w:szCs w:val="22"/>
        </w:rPr>
        <w:t xml:space="preserve"> </w:t>
      </w:r>
      <w:proofErr w:type="spellStart"/>
      <w:r w:rsidRPr="00117B53">
        <w:rPr>
          <w:rFonts w:ascii="Arial" w:hAnsi="Arial" w:cs="Arial"/>
          <w:sz w:val="22"/>
          <w:szCs w:val="22"/>
        </w:rPr>
        <w:t>министарства</w:t>
      </w:r>
      <w:proofErr w:type="spellEnd"/>
      <w:r w:rsidRPr="00117B53">
        <w:rPr>
          <w:rFonts w:ascii="Arial" w:hAnsi="Arial" w:cs="Arial"/>
          <w:sz w:val="22"/>
          <w:szCs w:val="22"/>
        </w:rPr>
        <w:t xml:space="preserve">, у </w:t>
      </w:r>
      <w:proofErr w:type="spellStart"/>
      <w:r w:rsidRPr="00117B53">
        <w:rPr>
          <w:rFonts w:ascii="Arial" w:hAnsi="Arial" w:cs="Arial"/>
          <w:sz w:val="22"/>
          <w:szCs w:val="22"/>
        </w:rPr>
        <w:t>случају</w:t>
      </w:r>
      <w:proofErr w:type="spellEnd"/>
      <w:r w:rsidRPr="00117B53">
        <w:rPr>
          <w:rFonts w:ascii="Arial" w:hAnsi="Arial" w:cs="Arial"/>
          <w:sz w:val="22"/>
          <w:szCs w:val="22"/>
        </w:rPr>
        <w:t xml:space="preserve"> </w:t>
      </w:r>
      <w:proofErr w:type="spellStart"/>
      <w:r w:rsidRPr="00117B53">
        <w:rPr>
          <w:rFonts w:ascii="Arial" w:hAnsi="Arial" w:cs="Arial"/>
          <w:sz w:val="22"/>
          <w:szCs w:val="22"/>
        </w:rPr>
        <w:t>да</w:t>
      </w:r>
      <w:proofErr w:type="spellEnd"/>
      <w:r w:rsidRPr="00117B53">
        <w:rPr>
          <w:rFonts w:ascii="Arial" w:hAnsi="Arial" w:cs="Arial"/>
          <w:sz w:val="22"/>
          <w:szCs w:val="22"/>
        </w:rPr>
        <w:t xml:space="preserve"> </w:t>
      </w:r>
      <w:proofErr w:type="spellStart"/>
      <w:r w:rsidRPr="00117B53">
        <w:rPr>
          <w:rFonts w:ascii="Arial" w:hAnsi="Arial" w:cs="Arial"/>
          <w:sz w:val="22"/>
          <w:szCs w:val="22"/>
        </w:rPr>
        <w:t>се</w:t>
      </w:r>
      <w:proofErr w:type="spellEnd"/>
      <w:r w:rsidRPr="00117B53">
        <w:rPr>
          <w:rFonts w:ascii="Arial" w:hAnsi="Arial" w:cs="Arial"/>
          <w:sz w:val="22"/>
          <w:szCs w:val="22"/>
        </w:rPr>
        <w:t xml:space="preserve"> </w:t>
      </w:r>
      <w:proofErr w:type="spellStart"/>
      <w:r w:rsidRPr="00117B53">
        <w:rPr>
          <w:rFonts w:ascii="Arial" w:hAnsi="Arial" w:cs="Arial"/>
          <w:sz w:val="22"/>
          <w:szCs w:val="22"/>
        </w:rPr>
        <w:t>испитивањем</w:t>
      </w:r>
      <w:proofErr w:type="spellEnd"/>
      <w:r w:rsidRPr="00117B53">
        <w:rPr>
          <w:rFonts w:ascii="Arial" w:hAnsi="Arial" w:cs="Arial"/>
          <w:sz w:val="22"/>
          <w:szCs w:val="22"/>
        </w:rPr>
        <w:t xml:space="preserve"> </w:t>
      </w:r>
      <w:proofErr w:type="spellStart"/>
      <w:r w:rsidRPr="00117B53">
        <w:rPr>
          <w:rFonts w:ascii="Arial" w:hAnsi="Arial" w:cs="Arial"/>
          <w:sz w:val="22"/>
          <w:szCs w:val="22"/>
        </w:rPr>
        <w:t>загађености</w:t>
      </w:r>
      <w:proofErr w:type="spellEnd"/>
      <w:r w:rsidRPr="00117B53">
        <w:rPr>
          <w:rFonts w:ascii="Arial" w:hAnsi="Arial" w:cs="Arial"/>
          <w:sz w:val="22"/>
          <w:szCs w:val="22"/>
        </w:rPr>
        <w:t xml:space="preserve"> </w:t>
      </w:r>
      <w:proofErr w:type="spellStart"/>
      <w:r w:rsidRPr="00117B53">
        <w:rPr>
          <w:rFonts w:ascii="Arial" w:hAnsi="Arial" w:cs="Arial"/>
          <w:sz w:val="22"/>
          <w:szCs w:val="22"/>
        </w:rPr>
        <w:t>земљишта</w:t>
      </w:r>
      <w:proofErr w:type="spellEnd"/>
      <w:r w:rsidRPr="00117B53">
        <w:rPr>
          <w:rFonts w:ascii="Arial" w:hAnsi="Arial" w:cs="Arial"/>
          <w:sz w:val="22"/>
          <w:szCs w:val="22"/>
        </w:rPr>
        <w:t xml:space="preserve"> </w:t>
      </w:r>
      <w:proofErr w:type="spellStart"/>
      <w:r w:rsidRPr="00117B53">
        <w:rPr>
          <w:rFonts w:ascii="Arial" w:hAnsi="Arial" w:cs="Arial"/>
          <w:sz w:val="22"/>
          <w:szCs w:val="22"/>
        </w:rPr>
        <w:t>утврди</w:t>
      </w:r>
      <w:proofErr w:type="spellEnd"/>
      <w:r w:rsidRPr="00117B53">
        <w:rPr>
          <w:rFonts w:ascii="Arial" w:hAnsi="Arial" w:cs="Arial"/>
          <w:sz w:val="22"/>
          <w:szCs w:val="22"/>
        </w:rPr>
        <w:t xml:space="preserve"> </w:t>
      </w:r>
      <w:proofErr w:type="spellStart"/>
      <w:r w:rsidRPr="00117B53">
        <w:rPr>
          <w:rFonts w:ascii="Arial" w:hAnsi="Arial" w:cs="Arial"/>
          <w:sz w:val="22"/>
          <w:szCs w:val="22"/>
        </w:rPr>
        <w:t>његова</w:t>
      </w:r>
      <w:proofErr w:type="spellEnd"/>
      <w:r w:rsidRPr="00117B53">
        <w:rPr>
          <w:rFonts w:ascii="Arial" w:hAnsi="Arial" w:cs="Arial"/>
          <w:sz w:val="22"/>
          <w:szCs w:val="22"/>
        </w:rPr>
        <w:t xml:space="preserve"> </w:t>
      </w:r>
      <w:proofErr w:type="spellStart"/>
      <w:r w:rsidRPr="00117B53">
        <w:rPr>
          <w:rFonts w:ascii="Arial" w:hAnsi="Arial" w:cs="Arial"/>
          <w:sz w:val="22"/>
          <w:szCs w:val="22"/>
        </w:rPr>
        <w:t>контаминираност</w:t>
      </w:r>
      <w:proofErr w:type="spellEnd"/>
      <w:r w:rsidRPr="00117B53">
        <w:rPr>
          <w:rFonts w:ascii="Arial" w:hAnsi="Arial" w:cs="Arial"/>
          <w:sz w:val="22"/>
          <w:szCs w:val="22"/>
          <w:lang w:val="sr-Cyrl-RS"/>
        </w:rPr>
        <w:t>.</w:t>
      </w:r>
      <w:bookmarkEnd w:id="61"/>
    </w:p>
    <w:p w14:paraId="3F2534A4" w14:textId="77777777" w:rsidR="007E6CFC" w:rsidRPr="00117B53" w:rsidRDefault="007E6CFC" w:rsidP="007E6CFC">
      <w:pPr>
        <w:jc w:val="both"/>
        <w:rPr>
          <w:rFonts w:ascii="Arial" w:hAnsi="Arial" w:cs="Arial"/>
          <w:b/>
          <w:bCs/>
          <w:sz w:val="22"/>
          <w:szCs w:val="22"/>
          <w:lang w:val="sr-Cyrl-RS"/>
        </w:rPr>
      </w:pPr>
      <w:r w:rsidRPr="00117B53">
        <w:rPr>
          <w:rFonts w:ascii="Arial" w:hAnsi="Arial" w:cs="Arial"/>
          <w:b/>
          <w:bCs/>
          <w:sz w:val="22"/>
          <w:szCs w:val="22"/>
          <w:lang w:val="sr-Cyrl-RS"/>
        </w:rPr>
        <w:t>У циљу заштите ваздуха реализовати/обезбедити:</w:t>
      </w:r>
    </w:p>
    <w:p w14:paraId="116150E5" w14:textId="77777777" w:rsidR="007E6CFC" w:rsidRPr="00117B53" w:rsidRDefault="007E6CFC" w:rsidP="007E6CFC">
      <w:pPr>
        <w:numPr>
          <w:ilvl w:val="0"/>
          <w:numId w:val="110"/>
        </w:numPr>
        <w:jc w:val="both"/>
        <w:rPr>
          <w:rFonts w:ascii="Arial" w:hAnsi="Arial" w:cs="Arial"/>
          <w:sz w:val="22"/>
          <w:szCs w:val="22"/>
          <w:lang w:val="sr-Cyrl-CS"/>
        </w:rPr>
      </w:pPr>
      <w:r w:rsidRPr="00117B53">
        <w:rPr>
          <w:rFonts w:ascii="Arial" w:hAnsi="Arial" w:cs="Arial"/>
          <w:sz w:val="22"/>
          <w:szCs w:val="22"/>
          <w:lang w:val="sr-Cyrl-CS"/>
        </w:rPr>
        <w:t>централизовани начин загревања објеката, повезивањем на топловод или гасовод, односно коришћење расположивих видова обновљиве енергије за загревање/хлађење објеката, као што су геотермална енергија (уградња топлотних пумпи</w:t>
      </w:r>
      <w:r w:rsidRPr="00117B53">
        <w:rPr>
          <w:rFonts w:ascii="Arial" w:hAnsi="Arial" w:cs="Arial"/>
          <w:sz w:val="22"/>
          <w:szCs w:val="22"/>
          <w:lang w:val="sr-Cyrl-RS"/>
        </w:rPr>
        <w:t xml:space="preserve">), соларна енергија (постављање </w:t>
      </w:r>
      <w:proofErr w:type="spellStart"/>
      <w:r w:rsidRPr="00117B53">
        <w:rPr>
          <w:rFonts w:ascii="Arial" w:hAnsi="Arial" w:cs="Arial"/>
          <w:sz w:val="22"/>
          <w:szCs w:val="22"/>
          <w:lang w:val="sr-Cyrl-RS"/>
        </w:rPr>
        <w:t>фотонапонских</w:t>
      </w:r>
      <w:proofErr w:type="spellEnd"/>
      <w:r w:rsidRPr="00117B53">
        <w:rPr>
          <w:rFonts w:ascii="Arial" w:hAnsi="Arial" w:cs="Arial"/>
          <w:sz w:val="22"/>
          <w:szCs w:val="22"/>
          <w:lang w:val="sr-Cyrl-RS"/>
        </w:rPr>
        <w:t xml:space="preserve"> соларних</w:t>
      </w:r>
      <w:r w:rsidRPr="00117B53">
        <w:rPr>
          <w:rFonts w:ascii="Arial" w:hAnsi="Arial" w:cs="Arial"/>
          <w:sz w:val="22"/>
          <w:szCs w:val="22"/>
          <w:lang w:val="sr-Cyrl-CS"/>
        </w:rPr>
        <w:t xml:space="preserve"> ћелија и соларних колектора на кровним површинама и одговарајућим вертикалним фасадама) и др</w:t>
      </w:r>
      <w:r w:rsidRPr="00117B53">
        <w:rPr>
          <w:rFonts w:ascii="Arial" w:hAnsi="Arial" w:cs="Arial"/>
          <w:sz w:val="22"/>
          <w:szCs w:val="22"/>
          <w:lang w:val="sr-Cyrl-RS"/>
        </w:rPr>
        <w:t>;</w:t>
      </w:r>
    </w:p>
    <w:p w14:paraId="5D692872" w14:textId="77777777" w:rsidR="007E6CFC" w:rsidRPr="00117B53" w:rsidRDefault="007E6CFC" w:rsidP="007E6CFC">
      <w:pPr>
        <w:numPr>
          <w:ilvl w:val="0"/>
          <w:numId w:val="110"/>
        </w:numPr>
        <w:contextualSpacing/>
        <w:jc w:val="both"/>
        <w:rPr>
          <w:rFonts w:ascii="Arial" w:hAnsi="Arial" w:cs="Arial"/>
          <w:sz w:val="22"/>
          <w:szCs w:val="22"/>
          <w:lang w:val="sr-Cyrl-RS"/>
        </w:rPr>
      </w:pPr>
      <w:r w:rsidRPr="00117B53">
        <w:rPr>
          <w:rFonts w:ascii="Arial" w:hAnsi="Arial" w:cs="Arial"/>
          <w:sz w:val="22"/>
          <w:szCs w:val="22"/>
          <w:lang w:val="sr-Cyrl-RS"/>
        </w:rPr>
        <w:lastRenderedPageBreak/>
        <w:t xml:space="preserve">извођење одговарајућег система климатизације и система принудне вентилације у складу са датим нивоом хумане безбедности лабораторија и потребама других делова објеката (потребан број усисних отвора, употреба „НЕРРА“ филтера, доток спољног ваздуха без </w:t>
      </w:r>
      <w:proofErr w:type="spellStart"/>
      <w:r w:rsidRPr="00117B53">
        <w:rPr>
          <w:rFonts w:ascii="Arial" w:hAnsi="Arial" w:cs="Arial"/>
          <w:sz w:val="22"/>
          <w:szCs w:val="22"/>
          <w:lang w:val="sr-Cyrl-RS"/>
        </w:rPr>
        <w:t>рециркулације</w:t>
      </w:r>
      <w:proofErr w:type="spellEnd"/>
      <w:r w:rsidRPr="00117B53">
        <w:rPr>
          <w:rFonts w:ascii="Arial" w:hAnsi="Arial" w:cs="Arial"/>
          <w:sz w:val="22"/>
          <w:szCs w:val="22"/>
          <w:lang w:val="sr-Cyrl-RS"/>
        </w:rPr>
        <w:t xml:space="preserve">, спречавање циркулације ваздуха из контролисаних просторија кроз друге делове објеката, распршивање испуштеног ваздуха из лабораторија далеко од </w:t>
      </w:r>
      <w:proofErr w:type="spellStart"/>
      <w:r w:rsidRPr="00117B53">
        <w:rPr>
          <w:rFonts w:ascii="Arial" w:hAnsi="Arial" w:cs="Arial"/>
          <w:sz w:val="22"/>
          <w:szCs w:val="22"/>
          <w:lang w:val="sr-Cyrl-RS"/>
        </w:rPr>
        <w:t>суседих</w:t>
      </w:r>
      <w:proofErr w:type="spellEnd"/>
      <w:r w:rsidRPr="00117B53">
        <w:rPr>
          <w:rFonts w:ascii="Arial" w:hAnsi="Arial" w:cs="Arial"/>
          <w:sz w:val="22"/>
          <w:szCs w:val="22"/>
          <w:lang w:val="sr-Cyrl-RS"/>
        </w:rPr>
        <w:t xml:space="preserve"> објеката и система за усисавање ваздуха, контролни систем грејања, вентилације и клима уређаја са опремом за детекцију и дојаву поремећаја функционисања тог система, механичка вентилација која обезбеђује непрестани проток ваздуха кроз све просторије и др); обезбедити пречишћавање целокупне количине ваздуха на свим „критичним“ излазним местима </w:t>
      </w:r>
      <w:proofErr w:type="spellStart"/>
      <w:r w:rsidRPr="00117B53">
        <w:rPr>
          <w:rFonts w:ascii="Arial" w:hAnsi="Arial" w:cs="Arial"/>
          <w:sz w:val="22"/>
          <w:szCs w:val="22"/>
          <w:lang w:val="sr-Cyrl-RS"/>
        </w:rPr>
        <w:t>вентилационог</w:t>
      </w:r>
      <w:proofErr w:type="spellEnd"/>
      <w:r w:rsidRPr="00117B53">
        <w:rPr>
          <w:rFonts w:ascii="Arial" w:hAnsi="Arial" w:cs="Arial"/>
          <w:sz w:val="22"/>
          <w:szCs w:val="22"/>
          <w:lang w:val="sr-Cyrl-RS"/>
        </w:rPr>
        <w:t xml:space="preserve"> система, пре испуштања у околину; редовно вршити одржавање </w:t>
      </w:r>
      <w:proofErr w:type="spellStart"/>
      <w:r w:rsidRPr="00117B53">
        <w:rPr>
          <w:rFonts w:ascii="Arial" w:hAnsi="Arial" w:cs="Arial"/>
          <w:sz w:val="22"/>
          <w:szCs w:val="22"/>
          <w:lang w:val="sr-Cyrl-RS"/>
        </w:rPr>
        <w:t>вентилационих</w:t>
      </w:r>
      <w:proofErr w:type="spellEnd"/>
      <w:r w:rsidRPr="00117B53">
        <w:rPr>
          <w:rFonts w:ascii="Arial" w:hAnsi="Arial" w:cs="Arial"/>
          <w:sz w:val="22"/>
          <w:szCs w:val="22"/>
          <w:lang w:val="sr-Cyrl-RS"/>
        </w:rPr>
        <w:t xml:space="preserve"> канала и филтера према упутству произвођача;</w:t>
      </w:r>
    </w:p>
    <w:p w14:paraId="264193A7" w14:textId="77777777" w:rsidR="007E6CFC" w:rsidRPr="00117B53" w:rsidRDefault="007E6CFC" w:rsidP="007E6CFC">
      <w:pPr>
        <w:numPr>
          <w:ilvl w:val="0"/>
          <w:numId w:val="110"/>
        </w:numPr>
        <w:contextualSpacing/>
        <w:jc w:val="both"/>
        <w:rPr>
          <w:rFonts w:ascii="Arial" w:hAnsi="Arial" w:cs="Arial"/>
          <w:sz w:val="22"/>
          <w:szCs w:val="22"/>
          <w:lang w:val="sr-Cyrl-RS"/>
        </w:rPr>
      </w:pPr>
      <w:r w:rsidRPr="00117B53">
        <w:rPr>
          <w:rFonts w:ascii="Arial" w:hAnsi="Arial" w:cs="Arial"/>
          <w:sz w:val="22"/>
          <w:szCs w:val="22"/>
          <w:lang w:val="sr-Cyrl-RS"/>
        </w:rPr>
        <w:t xml:space="preserve">уградњу система за пречишћавање отпадног ваздуха из кухиње студентске мензе (филтер хаубе, канали за транспорт масних испарења, филтери за елиминацију масноћа, филтери за елиминацију мириса и </w:t>
      </w:r>
      <w:proofErr w:type="spellStart"/>
      <w:r w:rsidRPr="00117B53">
        <w:rPr>
          <w:rFonts w:ascii="Arial" w:hAnsi="Arial" w:cs="Arial"/>
          <w:sz w:val="22"/>
          <w:szCs w:val="22"/>
          <w:lang w:val="sr-Cyrl-RS"/>
        </w:rPr>
        <w:t>сл</w:t>
      </w:r>
      <w:proofErr w:type="spellEnd"/>
      <w:r w:rsidRPr="00117B53">
        <w:rPr>
          <w:rFonts w:ascii="Arial" w:hAnsi="Arial" w:cs="Arial"/>
          <w:sz w:val="22"/>
          <w:szCs w:val="22"/>
          <w:lang w:val="sr-Cyrl-RS"/>
        </w:rPr>
        <w:t>); отпадни ваздух након пречишћавања извести у „слободну струју ваздуха“;</w:t>
      </w:r>
    </w:p>
    <w:p w14:paraId="3CCA3945" w14:textId="77777777" w:rsidR="007E6CFC" w:rsidRPr="00117B53" w:rsidRDefault="007E6CFC" w:rsidP="007E6CFC">
      <w:pPr>
        <w:numPr>
          <w:ilvl w:val="0"/>
          <w:numId w:val="110"/>
        </w:numPr>
        <w:contextualSpacing/>
        <w:jc w:val="both"/>
        <w:rPr>
          <w:rFonts w:ascii="Arial" w:hAnsi="Arial" w:cs="Arial"/>
          <w:sz w:val="22"/>
          <w:szCs w:val="22"/>
          <w:lang w:val="sr-Cyrl-RS"/>
        </w:rPr>
      </w:pPr>
      <w:r w:rsidRPr="00117B53">
        <w:rPr>
          <w:rFonts w:ascii="Arial" w:hAnsi="Arial" w:cs="Arial"/>
          <w:sz w:val="22"/>
          <w:szCs w:val="22"/>
          <w:lang w:val="sr-Cyrl-RS"/>
        </w:rPr>
        <w:t>редовно чишћење, односно регенерацију филтера и замену новим, у случају смањења њихове ефикасности;</w:t>
      </w:r>
    </w:p>
    <w:p w14:paraId="3503F079" w14:textId="77777777" w:rsidR="007E6CFC" w:rsidRPr="00117B53" w:rsidRDefault="007E6CFC" w:rsidP="007E6CFC">
      <w:pPr>
        <w:numPr>
          <w:ilvl w:val="0"/>
          <w:numId w:val="110"/>
        </w:numPr>
        <w:contextualSpacing/>
        <w:jc w:val="both"/>
        <w:rPr>
          <w:rFonts w:ascii="Arial" w:hAnsi="Arial" w:cs="Arial"/>
          <w:sz w:val="22"/>
          <w:szCs w:val="22"/>
          <w:lang w:val="sr-Cyrl-RS"/>
        </w:rPr>
      </w:pPr>
      <w:r w:rsidRPr="00117B53">
        <w:rPr>
          <w:rFonts w:ascii="Arial" w:hAnsi="Arial" w:cs="Arial"/>
          <w:sz w:val="22"/>
          <w:szCs w:val="22"/>
          <w:lang w:val="sr-Cyrl-RS"/>
        </w:rPr>
        <w:t>коришћење природних расхладних флуида (угљоводоника, воде, ваздуха), NH3(R171) и CO2(R744) у расхладним уређајима (фрижидерима, клима коморама и др); у случају да исто није могуће, тј. да се може користити искључиво фреон, обавезно је коришћење фреона из групе HFC (R134a, R404а, R407с, R410а);</w:t>
      </w:r>
    </w:p>
    <w:p w14:paraId="732D14B7" w14:textId="77777777" w:rsidR="007E6CFC" w:rsidRPr="00117B53" w:rsidRDefault="007E6CFC" w:rsidP="007E6CFC">
      <w:pPr>
        <w:numPr>
          <w:ilvl w:val="0"/>
          <w:numId w:val="110"/>
        </w:numPr>
        <w:contextualSpacing/>
        <w:jc w:val="both"/>
        <w:rPr>
          <w:rFonts w:ascii="Arial" w:hAnsi="Arial" w:cs="Arial"/>
          <w:sz w:val="22"/>
          <w:szCs w:val="22"/>
          <w:lang w:val="sr-Cyrl-RS"/>
        </w:rPr>
      </w:pPr>
      <w:r w:rsidRPr="00117B53">
        <w:rPr>
          <w:rFonts w:ascii="Arial" w:hAnsi="Arial" w:cs="Arial"/>
          <w:sz w:val="22"/>
          <w:szCs w:val="22"/>
          <w:lang w:val="sr-Cyrl-RS"/>
        </w:rPr>
        <w:t xml:space="preserve">ревитализацију постојећих, односно садњу нових засада листопадне и четинарске вегетације,  тј. озелењавање и уређење слободних, незастртих и кровних површина на предметној локацији, у циљу побољшања </w:t>
      </w:r>
      <w:proofErr w:type="spellStart"/>
      <w:r w:rsidRPr="00117B53">
        <w:rPr>
          <w:rFonts w:ascii="Arial" w:hAnsi="Arial" w:cs="Arial"/>
          <w:sz w:val="22"/>
          <w:szCs w:val="22"/>
          <w:lang w:val="sr-Cyrl-RS"/>
        </w:rPr>
        <w:t>микроклиматских</w:t>
      </w:r>
      <w:proofErr w:type="spellEnd"/>
      <w:r w:rsidRPr="00117B53">
        <w:rPr>
          <w:rFonts w:ascii="Arial" w:hAnsi="Arial" w:cs="Arial"/>
          <w:sz w:val="22"/>
          <w:szCs w:val="22"/>
          <w:lang w:val="sr-Cyrl-RS"/>
        </w:rPr>
        <w:t xml:space="preserve"> услова и смањења загађености ваздуха околног простора;</w:t>
      </w:r>
    </w:p>
    <w:p w14:paraId="2380AA9E" w14:textId="77777777" w:rsidR="007E6CFC" w:rsidRPr="00117B53" w:rsidRDefault="007E6CFC" w:rsidP="007E6CFC">
      <w:pPr>
        <w:numPr>
          <w:ilvl w:val="0"/>
          <w:numId w:val="110"/>
        </w:numPr>
        <w:contextualSpacing/>
        <w:jc w:val="both"/>
        <w:rPr>
          <w:rFonts w:ascii="Arial" w:hAnsi="Arial" w:cs="Arial"/>
          <w:sz w:val="22"/>
          <w:szCs w:val="22"/>
          <w:lang w:val="sr-Cyrl-RS"/>
        </w:rPr>
      </w:pPr>
      <w:r w:rsidRPr="00117B53">
        <w:rPr>
          <w:rFonts w:ascii="Arial" w:hAnsi="Arial" w:cs="Arial"/>
          <w:sz w:val="22"/>
          <w:szCs w:val="22"/>
          <w:lang w:val="sr-Cyrl-RS"/>
        </w:rPr>
        <w:t xml:space="preserve">засену паркинг места садњом </w:t>
      </w:r>
      <w:proofErr w:type="spellStart"/>
      <w:r w:rsidRPr="00117B53">
        <w:rPr>
          <w:rFonts w:ascii="Arial" w:hAnsi="Arial" w:cs="Arial"/>
          <w:sz w:val="22"/>
          <w:szCs w:val="22"/>
          <w:lang w:val="sr-Cyrl-RS"/>
        </w:rPr>
        <w:t>дрворедих</w:t>
      </w:r>
      <w:proofErr w:type="spellEnd"/>
      <w:r w:rsidRPr="00117B53">
        <w:rPr>
          <w:rFonts w:ascii="Arial" w:hAnsi="Arial" w:cs="Arial"/>
          <w:sz w:val="22"/>
          <w:szCs w:val="22"/>
          <w:lang w:val="sr-Cyrl-RS"/>
        </w:rPr>
        <w:t xml:space="preserve"> садница високих лишћара; </w:t>
      </w:r>
    </w:p>
    <w:p w14:paraId="1A1E25E0" w14:textId="77777777" w:rsidR="007E6CFC" w:rsidRPr="00117B53" w:rsidRDefault="007E6CFC" w:rsidP="007E6CFC">
      <w:pPr>
        <w:numPr>
          <w:ilvl w:val="0"/>
          <w:numId w:val="110"/>
        </w:numPr>
        <w:spacing w:after="120"/>
        <w:jc w:val="both"/>
        <w:rPr>
          <w:rFonts w:ascii="Arial" w:hAnsi="Arial" w:cs="Arial"/>
          <w:sz w:val="22"/>
          <w:szCs w:val="22"/>
          <w:lang w:val="sr-Cyrl-RS"/>
        </w:rPr>
      </w:pPr>
      <w:r w:rsidRPr="00117B53">
        <w:rPr>
          <w:rFonts w:ascii="Arial" w:hAnsi="Arial" w:cs="Arial"/>
          <w:sz w:val="22"/>
          <w:szCs w:val="22"/>
          <w:lang w:val="sr-Cyrl-CS"/>
        </w:rPr>
        <w:t>планом предвиђено зеленило</w:t>
      </w:r>
      <w:r w:rsidRPr="00117B53">
        <w:rPr>
          <w:rFonts w:ascii="Arial" w:hAnsi="Arial" w:cs="Arial"/>
          <w:sz w:val="22"/>
          <w:szCs w:val="22"/>
          <w:lang w:val="sr-Cyrl-RS"/>
        </w:rPr>
        <w:t xml:space="preserve"> и зелене заштитне појасеве;</w:t>
      </w:r>
      <w:r w:rsidRPr="00117B53">
        <w:rPr>
          <w:rFonts w:ascii="Arial" w:hAnsi="Arial" w:cs="Arial"/>
          <w:sz w:val="22"/>
          <w:szCs w:val="22"/>
          <w:lang w:val="sr-Cyrl-CS"/>
        </w:rPr>
        <w:t>.</w:t>
      </w:r>
    </w:p>
    <w:p w14:paraId="119FB7E1" w14:textId="77777777" w:rsidR="007E6CFC" w:rsidRPr="00117B53" w:rsidRDefault="007E6CFC" w:rsidP="007E6CFC">
      <w:pPr>
        <w:jc w:val="both"/>
        <w:rPr>
          <w:rFonts w:ascii="Arial" w:hAnsi="Arial" w:cs="Arial"/>
          <w:b/>
          <w:sz w:val="22"/>
          <w:szCs w:val="22"/>
          <w:lang w:val="sr-Cyrl-CS"/>
        </w:rPr>
      </w:pPr>
      <w:r w:rsidRPr="00117B53">
        <w:rPr>
          <w:rFonts w:ascii="Arial" w:hAnsi="Arial" w:cs="Arial"/>
          <w:b/>
          <w:sz w:val="22"/>
          <w:szCs w:val="22"/>
          <w:lang w:val="sr-Cyrl-RS"/>
        </w:rPr>
        <w:t xml:space="preserve">У циљу </w:t>
      </w:r>
      <w:proofErr w:type="spellStart"/>
      <w:r w:rsidRPr="00117B53">
        <w:rPr>
          <w:rFonts w:ascii="Arial" w:hAnsi="Arial" w:cs="Arial"/>
          <w:b/>
          <w:sz w:val="22"/>
          <w:szCs w:val="22"/>
        </w:rPr>
        <w:t>заштит</w:t>
      </w:r>
      <w:proofErr w:type="spellEnd"/>
      <w:r w:rsidRPr="00117B53">
        <w:rPr>
          <w:rFonts w:ascii="Arial" w:hAnsi="Arial" w:cs="Arial"/>
          <w:b/>
          <w:sz w:val="22"/>
          <w:szCs w:val="22"/>
          <w:lang w:val="sr-Cyrl-RS"/>
        </w:rPr>
        <w:t>е</w:t>
      </w:r>
      <w:r w:rsidRPr="00117B53">
        <w:rPr>
          <w:rFonts w:ascii="Arial" w:hAnsi="Arial" w:cs="Arial"/>
          <w:b/>
          <w:sz w:val="22"/>
          <w:szCs w:val="22"/>
          <w:lang w:val="sr-Cyrl-CS"/>
        </w:rPr>
        <w:t xml:space="preserve"> од буке и вибрација:</w:t>
      </w:r>
    </w:p>
    <w:p w14:paraId="375DDA60" w14:textId="77777777" w:rsidR="007E6CFC" w:rsidRPr="00117B53" w:rsidRDefault="007E6CFC" w:rsidP="007E6CFC">
      <w:pPr>
        <w:numPr>
          <w:ilvl w:val="0"/>
          <w:numId w:val="111"/>
        </w:numPr>
        <w:jc w:val="both"/>
        <w:rPr>
          <w:rFonts w:ascii="Arial" w:hAnsi="Arial" w:cs="Arial"/>
          <w:sz w:val="22"/>
          <w:szCs w:val="22"/>
          <w:lang w:val="sr-Cyrl-RS" w:bidi="en-US"/>
        </w:rPr>
      </w:pPr>
      <w:r w:rsidRPr="00117B53">
        <w:rPr>
          <w:rFonts w:ascii="Arial" w:hAnsi="Arial" w:cs="Arial"/>
          <w:sz w:val="22"/>
          <w:szCs w:val="22"/>
          <w:lang w:val="sr-Cyrl-RS" w:bidi="en-US"/>
        </w:rPr>
        <w:t>примен</w:t>
      </w:r>
      <w:r w:rsidRPr="00117B53">
        <w:rPr>
          <w:rFonts w:ascii="Arial" w:hAnsi="Arial" w:cs="Arial"/>
          <w:sz w:val="22"/>
          <w:szCs w:val="22"/>
          <w:lang w:val="sr-Cyrl-RS"/>
        </w:rPr>
        <w:t>ити</w:t>
      </w:r>
      <w:r w:rsidRPr="00117B53">
        <w:rPr>
          <w:rFonts w:ascii="Arial" w:hAnsi="Arial" w:cs="Arial"/>
          <w:sz w:val="22"/>
          <w:szCs w:val="22"/>
          <w:lang w:val="sr-Cyrl-RS" w:bidi="en-US"/>
        </w:rPr>
        <w:t xml:space="preserve"> одговарајућ</w:t>
      </w:r>
      <w:r w:rsidRPr="00117B53">
        <w:rPr>
          <w:rFonts w:ascii="Arial" w:hAnsi="Arial" w:cs="Arial"/>
          <w:sz w:val="22"/>
          <w:szCs w:val="22"/>
          <w:lang w:val="sr-Cyrl-RS"/>
        </w:rPr>
        <w:t>е</w:t>
      </w:r>
      <w:r w:rsidRPr="00117B53">
        <w:rPr>
          <w:rFonts w:ascii="Arial" w:hAnsi="Arial" w:cs="Arial"/>
          <w:sz w:val="22"/>
          <w:szCs w:val="22"/>
          <w:lang w:val="sr-Cyrl-RS" w:bidi="en-US"/>
        </w:rPr>
        <w:t xml:space="preserve"> грађевинск</w:t>
      </w:r>
      <w:r w:rsidRPr="00117B53">
        <w:rPr>
          <w:rFonts w:ascii="Arial" w:hAnsi="Arial" w:cs="Arial"/>
          <w:sz w:val="22"/>
          <w:szCs w:val="22"/>
          <w:lang w:val="sr-Cyrl-RS"/>
        </w:rPr>
        <w:t xml:space="preserve">е </w:t>
      </w:r>
      <w:r w:rsidRPr="00117B53">
        <w:rPr>
          <w:rFonts w:ascii="Arial" w:hAnsi="Arial" w:cs="Arial"/>
          <w:sz w:val="22"/>
          <w:szCs w:val="22"/>
          <w:lang w:val="sr-Cyrl-RS" w:bidi="en-US"/>
        </w:rPr>
        <w:t>и техничк</w:t>
      </w:r>
      <w:r w:rsidRPr="00117B53">
        <w:rPr>
          <w:rFonts w:ascii="Arial" w:hAnsi="Arial" w:cs="Arial"/>
          <w:sz w:val="22"/>
          <w:szCs w:val="22"/>
          <w:lang w:val="sr-Cyrl-RS"/>
        </w:rPr>
        <w:t>е</w:t>
      </w:r>
      <w:r w:rsidRPr="00117B53">
        <w:rPr>
          <w:rFonts w:ascii="Arial" w:hAnsi="Arial" w:cs="Arial"/>
          <w:sz w:val="22"/>
          <w:szCs w:val="22"/>
          <w:lang w:val="sr-Cyrl-RS" w:bidi="en-US"/>
        </w:rPr>
        <w:t xml:space="preserve"> мера за заштиту од буке (у погледу избора материјала, система и конструкција са антизвучном заштитом), при пројектовању, односно изградњи/реконструкцији објеката, којима се обезбеђује да бука коју емитују уређаји и опрема из техничких просторија планираних објеката (систем за вентилацију и климатизацију, ДЕА, трафостаница, машинске инсталације и др) не прекорачује прописане граничне вредности у складу са Законом о заштити од буке у животној средини („Службени гласник РС“, бр</w:t>
      </w:r>
      <w:r w:rsidRPr="00117B53">
        <w:rPr>
          <w:rFonts w:ascii="Arial" w:hAnsi="Arial" w:cs="Arial"/>
          <w:sz w:val="22"/>
          <w:szCs w:val="22"/>
          <w:lang w:val="sr-Cyrl-RS"/>
        </w:rPr>
        <w:t>ој</w:t>
      </w:r>
      <w:r w:rsidRPr="00117B53">
        <w:rPr>
          <w:rFonts w:ascii="Arial" w:hAnsi="Arial" w:cs="Arial"/>
          <w:sz w:val="22"/>
          <w:szCs w:val="22"/>
          <w:lang w:val="sr-Cyrl-RS" w:bidi="en-US"/>
        </w:rPr>
        <w:t xml:space="preserve"> </w:t>
      </w:r>
      <w:r w:rsidRPr="00117B53">
        <w:rPr>
          <w:rFonts w:ascii="Arial" w:hAnsi="Arial" w:cs="Arial"/>
          <w:sz w:val="22"/>
          <w:szCs w:val="22"/>
          <w:lang w:val="sr-Cyrl-RS"/>
        </w:rPr>
        <w:t>96/21</w:t>
      </w:r>
      <w:r w:rsidRPr="00117B53">
        <w:rPr>
          <w:rFonts w:ascii="Arial" w:hAnsi="Arial" w:cs="Arial"/>
          <w:sz w:val="22"/>
          <w:szCs w:val="22"/>
          <w:lang w:val="sr-Cyrl-RS" w:bidi="en-US"/>
        </w:rPr>
        <w:t>) и Уредбом о индикаторима буке, граничним вредностима, методама за оцењивање индикатора буке, узнемиравања и штетних ефеката буке у животној средини („Службени гласник РС“, број 75/10),</w:t>
      </w:r>
    </w:p>
    <w:p w14:paraId="268F7216" w14:textId="77777777" w:rsidR="007E6CFC" w:rsidRPr="00117B53" w:rsidRDefault="007E6CFC" w:rsidP="007E6CFC">
      <w:pPr>
        <w:numPr>
          <w:ilvl w:val="0"/>
          <w:numId w:val="111"/>
        </w:numPr>
        <w:jc w:val="both"/>
        <w:rPr>
          <w:rFonts w:ascii="Arial" w:hAnsi="Arial" w:cs="Arial"/>
          <w:sz w:val="22"/>
          <w:szCs w:val="22"/>
          <w:lang w:val="sr-Cyrl-RS" w:bidi="en-US"/>
        </w:rPr>
      </w:pPr>
      <w:r w:rsidRPr="00117B53">
        <w:rPr>
          <w:rFonts w:ascii="Arial" w:hAnsi="Arial" w:cs="Arial"/>
          <w:sz w:val="22"/>
          <w:szCs w:val="22"/>
          <w:lang w:val="sr-Cyrl-RS" w:bidi="en-US"/>
        </w:rPr>
        <w:t>применити одговарајуће грађевинске и техничке мере звучне заштите којима ће се бука у објектима свести на дозвољени ниво, а у складу са Техничким условима за пројектовање и грађење зграда (Акустика у грађевинарству) СРПС У.Ј6.201:1990;</w:t>
      </w:r>
    </w:p>
    <w:p w14:paraId="68188E55" w14:textId="77777777" w:rsidR="007E6CFC" w:rsidRPr="00117B53" w:rsidRDefault="007E6CFC" w:rsidP="007E6CFC">
      <w:pPr>
        <w:numPr>
          <w:ilvl w:val="0"/>
          <w:numId w:val="111"/>
        </w:numPr>
        <w:spacing w:after="120"/>
        <w:jc w:val="both"/>
        <w:rPr>
          <w:rFonts w:ascii="Arial" w:hAnsi="Arial" w:cs="Arial"/>
          <w:sz w:val="22"/>
          <w:szCs w:val="22"/>
          <w:lang w:val="sr-Cyrl-RS" w:bidi="en-US"/>
        </w:rPr>
      </w:pPr>
      <w:r w:rsidRPr="00117B53">
        <w:rPr>
          <w:rFonts w:ascii="Arial" w:hAnsi="Arial" w:cs="Arial"/>
          <w:sz w:val="22"/>
          <w:szCs w:val="22"/>
          <w:lang w:val="sr-Cyrl-RS"/>
        </w:rPr>
        <w:t xml:space="preserve">реализовати постављање </w:t>
      </w:r>
      <w:r w:rsidRPr="00117B53">
        <w:rPr>
          <w:rFonts w:ascii="Arial" w:hAnsi="Arial" w:cs="Arial"/>
          <w:sz w:val="22"/>
          <w:szCs w:val="22"/>
          <w:lang w:val="sr-Cyrl-RS" w:bidi="en-US"/>
        </w:rPr>
        <w:t>гумиран</w:t>
      </w:r>
      <w:r w:rsidRPr="00117B53">
        <w:rPr>
          <w:rFonts w:ascii="Arial" w:hAnsi="Arial" w:cs="Arial"/>
          <w:sz w:val="22"/>
          <w:szCs w:val="22"/>
          <w:lang w:val="sr-Cyrl-RS"/>
        </w:rPr>
        <w:t xml:space="preserve">их </w:t>
      </w:r>
      <w:r w:rsidRPr="00117B53">
        <w:rPr>
          <w:rFonts w:ascii="Arial" w:hAnsi="Arial" w:cs="Arial"/>
          <w:sz w:val="22"/>
          <w:szCs w:val="22"/>
          <w:lang w:val="sr-Cyrl-RS" w:bidi="en-US"/>
        </w:rPr>
        <w:t>подлог</w:t>
      </w:r>
      <w:r w:rsidRPr="00117B53">
        <w:rPr>
          <w:rFonts w:ascii="Arial" w:hAnsi="Arial" w:cs="Arial"/>
          <w:sz w:val="22"/>
          <w:szCs w:val="22"/>
          <w:lang w:val="sr-Cyrl-RS"/>
        </w:rPr>
        <w:t>а испод уређаја који се постављању у оквиру објеката, а који могу бити извор вибрација</w:t>
      </w:r>
      <w:r w:rsidRPr="00117B53">
        <w:rPr>
          <w:rFonts w:ascii="Arial" w:hAnsi="Arial" w:cs="Arial"/>
          <w:sz w:val="22"/>
          <w:szCs w:val="22"/>
          <w:lang w:val="sr-Cyrl-RS" w:bidi="en-US"/>
        </w:rPr>
        <w:t>,</w:t>
      </w:r>
      <w:r w:rsidRPr="00117B53">
        <w:rPr>
          <w:rFonts w:ascii="Arial" w:hAnsi="Arial" w:cs="Arial"/>
          <w:sz w:val="22"/>
          <w:szCs w:val="22"/>
          <w:lang w:val="sr-Cyrl-RS"/>
        </w:rPr>
        <w:t xml:space="preserve"> </w:t>
      </w:r>
      <w:r w:rsidRPr="00117B53">
        <w:rPr>
          <w:rFonts w:ascii="Arial" w:hAnsi="Arial" w:cs="Arial"/>
          <w:sz w:val="22"/>
          <w:szCs w:val="22"/>
          <w:lang w:val="sr-Cyrl-RS" w:bidi="en-US"/>
        </w:rPr>
        <w:t>како се</w:t>
      </w:r>
      <w:r w:rsidRPr="00117B53">
        <w:rPr>
          <w:rFonts w:ascii="Arial" w:hAnsi="Arial" w:cs="Arial"/>
          <w:sz w:val="22"/>
          <w:szCs w:val="22"/>
          <w:lang w:val="sr-Cyrl-RS"/>
        </w:rPr>
        <w:t xml:space="preserve"> исте</w:t>
      </w:r>
      <w:r w:rsidRPr="00117B53">
        <w:rPr>
          <w:rFonts w:ascii="Arial" w:hAnsi="Arial" w:cs="Arial"/>
          <w:sz w:val="22"/>
          <w:szCs w:val="22"/>
          <w:lang w:val="sr-Cyrl-RS" w:bidi="en-US"/>
        </w:rPr>
        <w:t xml:space="preserve"> не би преносиле на објекат</w:t>
      </w:r>
      <w:r w:rsidRPr="00117B53">
        <w:rPr>
          <w:rFonts w:ascii="Arial" w:hAnsi="Arial" w:cs="Arial"/>
          <w:sz w:val="22"/>
          <w:szCs w:val="22"/>
          <w:lang w:val="sr-Cyrl-CS"/>
        </w:rPr>
        <w:t>.</w:t>
      </w:r>
    </w:p>
    <w:p w14:paraId="111932A4" w14:textId="77777777" w:rsidR="007E6CFC" w:rsidRPr="00117B53" w:rsidRDefault="007E6CFC" w:rsidP="007E6CFC">
      <w:pPr>
        <w:jc w:val="both"/>
        <w:rPr>
          <w:rFonts w:ascii="Arial" w:hAnsi="Arial" w:cs="Arial"/>
          <w:sz w:val="22"/>
          <w:szCs w:val="22"/>
          <w:lang w:val="sr-Cyrl-CS"/>
        </w:rPr>
      </w:pPr>
      <w:r w:rsidRPr="00117B53">
        <w:rPr>
          <w:rFonts w:ascii="Arial" w:hAnsi="Arial" w:cs="Arial"/>
          <w:b/>
          <w:sz w:val="22"/>
          <w:szCs w:val="22"/>
          <w:lang w:val="sr-Cyrl-RS"/>
        </w:rPr>
        <w:t>У циљу адаптације на климатске промене:</w:t>
      </w:r>
    </w:p>
    <w:p w14:paraId="0EB8764D" w14:textId="77777777" w:rsidR="007E6CFC" w:rsidRPr="00117B53" w:rsidRDefault="007E6CFC" w:rsidP="007E6CFC">
      <w:pPr>
        <w:numPr>
          <w:ilvl w:val="0"/>
          <w:numId w:val="112"/>
        </w:numPr>
        <w:ind w:left="782" w:hanging="357"/>
        <w:jc w:val="both"/>
        <w:rPr>
          <w:rFonts w:ascii="Arial" w:hAnsi="Arial" w:cs="Arial"/>
          <w:sz w:val="22"/>
          <w:szCs w:val="22"/>
          <w:lang w:val="sr-Cyrl-CS"/>
        </w:rPr>
      </w:pPr>
      <w:bookmarkStart w:id="63" w:name="_Hlk88725538"/>
      <w:r w:rsidRPr="00117B53">
        <w:rPr>
          <w:rFonts w:ascii="Arial" w:hAnsi="Arial" w:cs="Arial"/>
          <w:sz w:val="22"/>
          <w:szCs w:val="22"/>
          <w:lang w:val="sr-Cyrl-CS"/>
        </w:rPr>
        <w:t xml:space="preserve">у циљу </w:t>
      </w:r>
      <w:r w:rsidRPr="00117B53">
        <w:rPr>
          <w:rFonts w:ascii="Arial" w:hAnsi="Arial" w:cs="Arial"/>
          <w:sz w:val="22"/>
          <w:szCs w:val="22"/>
          <w:lang w:val="sr-Cyrl-RS"/>
        </w:rPr>
        <w:t>смањења ефекта урбаног топлотног острва,</w:t>
      </w:r>
      <w:r w:rsidRPr="00117B53">
        <w:rPr>
          <w:rFonts w:ascii="Arial" w:hAnsi="Arial" w:cs="Arial"/>
          <w:sz w:val="22"/>
          <w:szCs w:val="22"/>
          <w:lang w:val="sr-Cyrl-CS"/>
        </w:rPr>
        <w:t xml:space="preserve"> </w:t>
      </w:r>
      <w:r w:rsidRPr="00117B53">
        <w:rPr>
          <w:rFonts w:ascii="Arial" w:hAnsi="Arial" w:cs="Arial"/>
          <w:sz w:val="22"/>
          <w:szCs w:val="22"/>
          <w:lang w:val="sr-Cyrl-RS"/>
        </w:rPr>
        <w:t>као и повећања енергетске ефикасности објеката, реализовати</w:t>
      </w:r>
      <w:r w:rsidRPr="00117B53">
        <w:rPr>
          <w:rFonts w:ascii="Arial" w:hAnsi="Arial" w:cs="Arial"/>
          <w:sz w:val="22"/>
          <w:szCs w:val="22"/>
          <w:lang w:val="sr-Cyrl-CS"/>
        </w:rPr>
        <w:t xml:space="preserve"> уређење зеленог крова на објектима на којима је предвиђена изградња равних кровова; </w:t>
      </w:r>
    </w:p>
    <w:bookmarkEnd w:id="63"/>
    <w:p w14:paraId="559F2EB4" w14:textId="77777777" w:rsidR="007E6CFC" w:rsidRPr="00117B53" w:rsidRDefault="007E6CFC" w:rsidP="007E6CFC">
      <w:pPr>
        <w:numPr>
          <w:ilvl w:val="0"/>
          <w:numId w:val="112"/>
        </w:numPr>
        <w:ind w:left="782" w:hanging="357"/>
        <w:jc w:val="both"/>
        <w:rPr>
          <w:rFonts w:ascii="Arial" w:hAnsi="Arial" w:cs="Arial"/>
          <w:sz w:val="22"/>
          <w:szCs w:val="22"/>
        </w:rPr>
      </w:pPr>
      <w:proofErr w:type="spellStart"/>
      <w:r w:rsidRPr="00117B53">
        <w:rPr>
          <w:rFonts w:ascii="Arial" w:hAnsi="Arial" w:cs="Arial"/>
          <w:sz w:val="22"/>
          <w:szCs w:val="22"/>
        </w:rPr>
        <w:lastRenderedPageBreak/>
        <w:t>приликом</w:t>
      </w:r>
      <w:proofErr w:type="spellEnd"/>
      <w:r w:rsidRPr="00117B53">
        <w:rPr>
          <w:rFonts w:ascii="Arial" w:hAnsi="Arial" w:cs="Arial"/>
          <w:sz w:val="22"/>
          <w:szCs w:val="22"/>
        </w:rPr>
        <w:t xml:space="preserve"> </w:t>
      </w:r>
      <w:proofErr w:type="spellStart"/>
      <w:r w:rsidRPr="00117B53">
        <w:rPr>
          <w:rFonts w:ascii="Arial" w:hAnsi="Arial" w:cs="Arial"/>
          <w:sz w:val="22"/>
          <w:szCs w:val="22"/>
        </w:rPr>
        <w:t>пројектовања</w:t>
      </w:r>
      <w:proofErr w:type="spellEnd"/>
      <w:r w:rsidRPr="00117B53">
        <w:rPr>
          <w:rFonts w:ascii="Arial" w:hAnsi="Arial" w:cs="Arial"/>
          <w:sz w:val="22"/>
          <w:szCs w:val="22"/>
        </w:rPr>
        <w:t xml:space="preserve"> </w:t>
      </w:r>
      <w:proofErr w:type="spellStart"/>
      <w:r w:rsidRPr="00117B53">
        <w:rPr>
          <w:rFonts w:ascii="Arial" w:hAnsi="Arial" w:cs="Arial"/>
          <w:sz w:val="22"/>
          <w:szCs w:val="22"/>
        </w:rPr>
        <w:t>пејзажног</w:t>
      </w:r>
      <w:proofErr w:type="spellEnd"/>
      <w:r w:rsidRPr="00117B53">
        <w:rPr>
          <w:rFonts w:ascii="Arial" w:hAnsi="Arial" w:cs="Arial"/>
          <w:sz w:val="22"/>
          <w:szCs w:val="22"/>
        </w:rPr>
        <w:t xml:space="preserve"> </w:t>
      </w:r>
      <w:proofErr w:type="spellStart"/>
      <w:r w:rsidRPr="00117B53">
        <w:rPr>
          <w:rFonts w:ascii="Arial" w:hAnsi="Arial" w:cs="Arial"/>
          <w:sz w:val="22"/>
          <w:szCs w:val="22"/>
        </w:rPr>
        <w:t>уређења</w:t>
      </w:r>
      <w:proofErr w:type="spellEnd"/>
      <w:r w:rsidRPr="00117B53">
        <w:rPr>
          <w:rFonts w:ascii="Arial" w:hAnsi="Arial" w:cs="Arial"/>
          <w:sz w:val="22"/>
          <w:szCs w:val="22"/>
          <w:lang w:val="sr-Cyrl-RS"/>
        </w:rPr>
        <w:t xml:space="preserve"> предност дати</w:t>
      </w:r>
      <w:r w:rsidRPr="00117B53">
        <w:rPr>
          <w:rFonts w:ascii="Arial" w:hAnsi="Arial" w:cs="Arial"/>
          <w:sz w:val="22"/>
          <w:szCs w:val="22"/>
        </w:rPr>
        <w:t xml:space="preserve"> </w:t>
      </w:r>
      <w:proofErr w:type="spellStart"/>
      <w:r w:rsidRPr="00117B53">
        <w:rPr>
          <w:rFonts w:ascii="Arial" w:hAnsi="Arial" w:cs="Arial"/>
          <w:sz w:val="22"/>
          <w:szCs w:val="22"/>
        </w:rPr>
        <w:t>употреб</w:t>
      </w:r>
      <w:proofErr w:type="spellEnd"/>
      <w:r w:rsidRPr="00117B53">
        <w:rPr>
          <w:rFonts w:ascii="Arial" w:hAnsi="Arial" w:cs="Arial"/>
          <w:sz w:val="22"/>
          <w:szCs w:val="22"/>
          <w:lang w:val="sr-Cyrl-RS"/>
        </w:rPr>
        <w:t>и</w:t>
      </w:r>
      <w:r w:rsidRPr="00117B53">
        <w:rPr>
          <w:rFonts w:ascii="Arial" w:hAnsi="Arial" w:cs="Arial"/>
          <w:sz w:val="22"/>
          <w:szCs w:val="22"/>
        </w:rPr>
        <w:t xml:space="preserve"> </w:t>
      </w:r>
      <w:proofErr w:type="spellStart"/>
      <w:r w:rsidRPr="00117B53">
        <w:rPr>
          <w:rFonts w:ascii="Arial" w:hAnsi="Arial" w:cs="Arial"/>
          <w:sz w:val="22"/>
          <w:szCs w:val="22"/>
        </w:rPr>
        <w:t>пропусних</w:t>
      </w:r>
      <w:proofErr w:type="spellEnd"/>
      <w:r w:rsidRPr="00117B53">
        <w:rPr>
          <w:rFonts w:ascii="Arial" w:hAnsi="Arial" w:cs="Arial"/>
          <w:sz w:val="22"/>
          <w:szCs w:val="22"/>
        </w:rPr>
        <w:t xml:space="preserve"> </w:t>
      </w:r>
      <w:proofErr w:type="spellStart"/>
      <w:r w:rsidRPr="00117B53">
        <w:rPr>
          <w:rFonts w:ascii="Arial" w:hAnsi="Arial" w:cs="Arial"/>
          <w:sz w:val="22"/>
          <w:szCs w:val="22"/>
        </w:rPr>
        <w:t>материјала</w:t>
      </w:r>
      <w:proofErr w:type="spellEnd"/>
      <w:r w:rsidRPr="00117B53">
        <w:rPr>
          <w:rFonts w:ascii="Arial" w:hAnsi="Arial" w:cs="Arial"/>
          <w:sz w:val="22"/>
          <w:szCs w:val="22"/>
          <w:lang w:val="sr-Cyrl-RS"/>
        </w:rPr>
        <w:t>,</w:t>
      </w:r>
      <w:r w:rsidRPr="00117B53">
        <w:rPr>
          <w:rFonts w:ascii="Arial" w:hAnsi="Arial" w:cs="Arial"/>
          <w:sz w:val="22"/>
          <w:szCs w:val="22"/>
        </w:rPr>
        <w:t xml:space="preserve"> </w:t>
      </w:r>
      <w:proofErr w:type="spellStart"/>
      <w:r w:rsidRPr="00117B53">
        <w:rPr>
          <w:rFonts w:ascii="Arial" w:hAnsi="Arial" w:cs="Arial"/>
          <w:sz w:val="22"/>
          <w:szCs w:val="22"/>
        </w:rPr>
        <w:t>укључујући</w:t>
      </w:r>
      <w:proofErr w:type="spellEnd"/>
      <w:r w:rsidRPr="00117B53">
        <w:rPr>
          <w:rFonts w:ascii="Arial" w:hAnsi="Arial" w:cs="Arial"/>
          <w:sz w:val="22"/>
          <w:szCs w:val="22"/>
        </w:rPr>
        <w:t xml:space="preserve"> и </w:t>
      </w:r>
      <w:proofErr w:type="spellStart"/>
      <w:r w:rsidRPr="00117B53">
        <w:rPr>
          <w:rFonts w:ascii="Arial" w:hAnsi="Arial" w:cs="Arial"/>
          <w:sz w:val="22"/>
          <w:szCs w:val="22"/>
        </w:rPr>
        <w:t>употребу</w:t>
      </w:r>
      <w:proofErr w:type="spellEnd"/>
      <w:r w:rsidRPr="00117B53">
        <w:rPr>
          <w:rFonts w:ascii="Arial" w:hAnsi="Arial" w:cs="Arial"/>
          <w:sz w:val="22"/>
          <w:szCs w:val="22"/>
        </w:rPr>
        <w:t xml:space="preserve"> </w:t>
      </w:r>
      <w:proofErr w:type="spellStart"/>
      <w:r w:rsidRPr="00117B53">
        <w:rPr>
          <w:rFonts w:ascii="Arial" w:hAnsi="Arial" w:cs="Arial"/>
          <w:sz w:val="22"/>
          <w:szCs w:val="22"/>
        </w:rPr>
        <w:t>материјала</w:t>
      </w:r>
      <w:proofErr w:type="spellEnd"/>
      <w:r w:rsidRPr="00117B53">
        <w:rPr>
          <w:rFonts w:ascii="Arial" w:hAnsi="Arial" w:cs="Arial"/>
          <w:sz w:val="22"/>
          <w:szCs w:val="22"/>
        </w:rPr>
        <w:t xml:space="preserve"> </w:t>
      </w:r>
      <w:proofErr w:type="spellStart"/>
      <w:r w:rsidRPr="00117B53">
        <w:rPr>
          <w:rFonts w:ascii="Arial" w:hAnsi="Arial" w:cs="Arial"/>
          <w:sz w:val="22"/>
          <w:szCs w:val="22"/>
        </w:rPr>
        <w:t>који</w:t>
      </w:r>
      <w:proofErr w:type="spellEnd"/>
      <w:r w:rsidRPr="00117B53">
        <w:rPr>
          <w:rFonts w:ascii="Arial" w:hAnsi="Arial" w:cs="Arial"/>
          <w:sz w:val="22"/>
          <w:szCs w:val="22"/>
        </w:rPr>
        <w:t xml:space="preserve"> </w:t>
      </w:r>
      <w:proofErr w:type="spellStart"/>
      <w:r w:rsidRPr="00117B53">
        <w:rPr>
          <w:rFonts w:ascii="Arial" w:hAnsi="Arial" w:cs="Arial"/>
          <w:sz w:val="22"/>
          <w:szCs w:val="22"/>
        </w:rPr>
        <w:t>одбија</w:t>
      </w:r>
      <w:proofErr w:type="spellEnd"/>
      <w:r w:rsidRPr="00117B53">
        <w:rPr>
          <w:rFonts w:ascii="Arial" w:hAnsi="Arial" w:cs="Arial"/>
          <w:sz w:val="22"/>
          <w:szCs w:val="22"/>
        </w:rPr>
        <w:t xml:space="preserve"> </w:t>
      </w:r>
      <w:proofErr w:type="spellStart"/>
      <w:r w:rsidRPr="00117B53">
        <w:rPr>
          <w:rFonts w:ascii="Arial" w:hAnsi="Arial" w:cs="Arial"/>
          <w:sz w:val="22"/>
          <w:szCs w:val="22"/>
        </w:rPr>
        <w:t>топлоту</w:t>
      </w:r>
      <w:proofErr w:type="spellEnd"/>
      <w:r w:rsidRPr="00117B53">
        <w:rPr>
          <w:rFonts w:ascii="Arial" w:hAnsi="Arial" w:cs="Arial"/>
          <w:sz w:val="22"/>
          <w:szCs w:val="22"/>
        </w:rPr>
        <w:t xml:space="preserve"> и </w:t>
      </w:r>
      <w:proofErr w:type="spellStart"/>
      <w:r w:rsidRPr="00117B53">
        <w:rPr>
          <w:rFonts w:ascii="Arial" w:hAnsi="Arial" w:cs="Arial"/>
          <w:sz w:val="22"/>
          <w:szCs w:val="22"/>
        </w:rPr>
        <w:t>повећава</w:t>
      </w:r>
      <w:proofErr w:type="spellEnd"/>
      <w:r w:rsidRPr="00117B53">
        <w:rPr>
          <w:rFonts w:ascii="Arial" w:hAnsi="Arial" w:cs="Arial"/>
          <w:sz w:val="22"/>
          <w:szCs w:val="22"/>
        </w:rPr>
        <w:t xml:space="preserve"> </w:t>
      </w:r>
      <w:proofErr w:type="spellStart"/>
      <w:r w:rsidRPr="00117B53">
        <w:rPr>
          <w:rFonts w:ascii="Arial" w:hAnsi="Arial" w:cs="Arial"/>
          <w:sz w:val="22"/>
          <w:szCs w:val="22"/>
        </w:rPr>
        <w:t>рефлексију</w:t>
      </w:r>
      <w:proofErr w:type="spellEnd"/>
      <w:r w:rsidRPr="00117B53">
        <w:rPr>
          <w:rFonts w:ascii="Arial" w:hAnsi="Arial" w:cs="Arial"/>
          <w:sz w:val="22"/>
          <w:szCs w:val="22"/>
        </w:rPr>
        <w:t xml:space="preserve"> </w:t>
      </w:r>
      <w:proofErr w:type="spellStart"/>
      <w:r w:rsidRPr="00117B53">
        <w:rPr>
          <w:rFonts w:ascii="Arial" w:hAnsi="Arial" w:cs="Arial"/>
          <w:sz w:val="22"/>
          <w:szCs w:val="22"/>
        </w:rPr>
        <w:t>радијације</w:t>
      </w:r>
      <w:proofErr w:type="spellEnd"/>
      <w:r w:rsidRPr="00117B53">
        <w:rPr>
          <w:rFonts w:ascii="Arial" w:hAnsi="Arial" w:cs="Arial"/>
          <w:sz w:val="22"/>
          <w:szCs w:val="22"/>
        </w:rPr>
        <w:t xml:space="preserve"> </w:t>
      </w:r>
      <w:proofErr w:type="spellStart"/>
      <w:r w:rsidRPr="00117B53">
        <w:rPr>
          <w:rFonts w:ascii="Arial" w:hAnsi="Arial" w:cs="Arial"/>
          <w:sz w:val="22"/>
          <w:szCs w:val="22"/>
        </w:rPr>
        <w:t>Сунца</w:t>
      </w:r>
      <w:proofErr w:type="spellEnd"/>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пример</w:t>
      </w:r>
      <w:proofErr w:type="spellEnd"/>
      <w:r w:rsidRPr="00117B53">
        <w:rPr>
          <w:rFonts w:ascii="Arial" w:hAnsi="Arial" w:cs="Arial"/>
          <w:sz w:val="22"/>
          <w:szCs w:val="22"/>
        </w:rPr>
        <w:t xml:space="preserve">, </w:t>
      </w:r>
      <w:proofErr w:type="spellStart"/>
      <w:r w:rsidRPr="00117B53">
        <w:rPr>
          <w:rFonts w:ascii="Arial" w:hAnsi="Arial" w:cs="Arial"/>
          <w:sz w:val="22"/>
          <w:szCs w:val="22"/>
        </w:rPr>
        <w:t>избор</w:t>
      </w:r>
      <w:proofErr w:type="spellEnd"/>
      <w:r w:rsidRPr="00117B53">
        <w:rPr>
          <w:rFonts w:ascii="Arial" w:hAnsi="Arial" w:cs="Arial"/>
          <w:sz w:val="22"/>
          <w:szCs w:val="22"/>
        </w:rPr>
        <w:t xml:space="preserve"> </w:t>
      </w:r>
      <w:proofErr w:type="spellStart"/>
      <w:r w:rsidRPr="00117B53">
        <w:rPr>
          <w:rFonts w:ascii="Arial" w:hAnsi="Arial" w:cs="Arial"/>
          <w:sz w:val="22"/>
          <w:szCs w:val="22"/>
        </w:rPr>
        <w:t>светлијих</w:t>
      </w:r>
      <w:proofErr w:type="spellEnd"/>
      <w:r w:rsidRPr="00117B53">
        <w:rPr>
          <w:rFonts w:ascii="Arial" w:hAnsi="Arial" w:cs="Arial"/>
          <w:sz w:val="22"/>
          <w:szCs w:val="22"/>
        </w:rPr>
        <w:t xml:space="preserve"> </w:t>
      </w:r>
      <w:proofErr w:type="spellStart"/>
      <w:r w:rsidRPr="00117B53">
        <w:rPr>
          <w:rFonts w:ascii="Arial" w:hAnsi="Arial" w:cs="Arial"/>
          <w:sz w:val="22"/>
          <w:szCs w:val="22"/>
        </w:rPr>
        <w:t>боја</w:t>
      </w:r>
      <w:proofErr w:type="spellEnd"/>
      <w:proofErr w:type="gramStart"/>
      <w:r w:rsidRPr="00117B53">
        <w:rPr>
          <w:rFonts w:ascii="Arial" w:hAnsi="Arial" w:cs="Arial"/>
          <w:sz w:val="22"/>
          <w:szCs w:val="22"/>
        </w:rPr>
        <w:t>);</w:t>
      </w:r>
      <w:proofErr w:type="gramEnd"/>
    </w:p>
    <w:p w14:paraId="56CF9B36" w14:textId="77777777" w:rsidR="007E6CFC" w:rsidRPr="00117B53" w:rsidRDefault="007E6CFC" w:rsidP="007E6CFC">
      <w:pPr>
        <w:numPr>
          <w:ilvl w:val="0"/>
          <w:numId w:val="112"/>
        </w:numPr>
        <w:ind w:left="782" w:hanging="357"/>
        <w:jc w:val="both"/>
        <w:rPr>
          <w:rFonts w:ascii="Arial" w:hAnsi="Arial" w:cs="Arial"/>
          <w:sz w:val="22"/>
          <w:szCs w:val="22"/>
        </w:rPr>
      </w:pPr>
      <w:r w:rsidRPr="00117B53">
        <w:rPr>
          <w:rFonts w:ascii="Arial" w:hAnsi="Arial" w:cs="Arial"/>
          <w:sz w:val="22"/>
          <w:szCs w:val="22"/>
          <w:lang w:val="sr-Cyrl-RS"/>
        </w:rPr>
        <w:t>за добијање топлотне енергије предност дати употреби обновљивих извора енергије</w:t>
      </w:r>
      <w:r w:rsidRPr="00117B53">
        <w:rPr>
          <w:rFonts w:ascii="Arial" w:hAnsi="Arial" w:cs="Arial"/>
          <w:iCs/>
          <w:sz w:val="22"/>
          <w:szCs w:val="22"/>
          <w:lang w:val="sr-Cyrl-RS"/>
        </w:rPr>
        <w:t xml:space="preserve"> (бунари за </w:t>
      </w:r>
      <w:proofErr w:type="spellStart"/>
      <w:r w:rsidRPr="00117B53">
        <w:rPr>
          <w:rFonts w:ascii="Arial" w:hAnsi="Arial" w:cs="Arial"/>
          <w:iCs/>
          <w:sz w:val="22"/>
          <w:szCs w:val="22"/>
          <w:lang w:val="sr-Cyrl-RS"/>
        </w:rPr>
        <w:t>вишенаменско</w:t>
      </w:r>
      <w:proofErr w:type="spellEnd"/>
      <w:r w:rsidRPr="00117B53">
        <w:rPr>
          <w:rFonts w:ascii="Arial" w:hAnsi="Arial" w:cs="Arial"/>
          <w:iCs/>
          <w:sz w:val="22"/>
          <w:szCs w:val="22"/>
          <w:lang w:val="sr-Cyrl-RS"/>
        </w:rPr>
        <w:t xml:space="preserve"> коришћење подземних геотермалних вода, соларни панели и постројења за комбиновану производњу топлотне и електричне енергије</w:t>
      </w:r>
      <w:r w:rsidRPr="00117B53">
        <w:rPr>
          <w:rFonts w:ascii="Arial" w:hAnsi="Arial" w:cs="Arial"/>
          <w:sz w:val="22"/>
          <w:szCs w:val="22"/>
          <w:lang w:val="sr-Cyrl-RS"/>
        </w:rPr>
        <w:t xml:space="preserve"> и сл.); У случају коришћења геотермалних вода, обавезна је сарадња са ЈКП БВК;</w:t>
      </w:r>
    </w:p>
    <w:p w14:paraId="75824F10" w14:textId="77777777" w:rsidR="007E6CFC" w:rsidRPr="00117B53" w:rsidRDefault="007E6CFC" w:rsidP="007E6CFC">
      <w:pPr>
        <w:numPr>
          <w:ilvl w:val="0"/>
          <w:numId w:val="112"/>
        </w:numPr>
        <w:ind w:left="782" w:hanging="357"/>
        <w:jc w:val="both"/>
        <w:rPr>
          <w:rFonts w:ascii="Arial" w:hAnsi="Arial" w:cs="Arial"/>
          <w:sz w:val="22"/>
          <w:szCs w:val="22"/>
        </w:rPr>
      </w:pPr>
      <w:r w:rsidRPr="00117B53">
        <w:rPr>
          <w:rFonts w:ascii="Arial" w:hAnsi="Arial" w:cs="Arial"/>
          <w:sz w:val="22"/>
          <w:szCs w:val="22"/>
          <w:lang w:val="sr-Cyrl-CS"/>
        </w:rPr>
        <w:t xml:space="preserve">користити обновљиве изворе енергије (пре свега соларне) за осветљење стаза, пуњаче мобилних телефона на јавним местима, пуњење малих електричних возила (тротинета и бицикала) и </w:t>
      </w:r>
      <w:proofErr w:type="spellStart"/>
      <w:r w:rsidRPr="00117B53">
        <w:rPr>
          <w:rFonts w:ascii="Arial" w:hAnsi="Arial" w:cs="Arial"/>
          <w:sz w:val="22"/>
          <w:szCs w:val="22"/>
          <w:lang w:val="sr-Cyrl-CS"/>
        </w:rPr>
        <w:t>сл</w:t>
      </w:r>
      <w:proofErr w:type="spellEnd"/>
      <w:r w:rsidRPr="00117B53">
        <w:rPr>
          <w:rFonts w:ascii="Arial" w:hAnsi="Arial" w:cs="Arial"/>
          <w:sz w:val="22"/>
          <w:szCs w:val="22"/>
          <w:lang w:val="sr-Cyrl-CS"/>
        </w:rPr>
        <w:t>;</w:t>
      </w:r>
    </w:p>
    <w:p w14:paraId="232020F6" w14:textId="77777777" w:rsidR="007E6CFC" w:rsidRPr="00117B53" w:rsidRDefault="007E6CFC" w:rsidP="007E6CFC">
      <w:pPr>
        <w:numPr>
          <w:ilvl w:val="0"/>
          <w:numId w:val="112"/>
        </w:numPr>
        <w:ind w:left="782" w:hanging="357"/>
        <w:jc w:val="both"/>
        <w:rPr>
          <w:rFonts w:ascii="Arial" w:hAnsi="Arial" w:cs="Arial"/>
          <w:sz w:val="22"/>
          <w:szCs w:val="22"/>
          <w:lang w:val="sr-Cyrl-CS"/>
        </w:rPr>
      </w:pPr>
      <w:r w:rsidRPr="00117B53">
        <w:rPr>
          <w:rFonts w:ascii="Arial" w:hAnsi="Arial" w:cs="Arial"/>
          <w:sz w:val="22"/>
          <w:szCs w:val="22"/>
          <w:lang w:val="sr-Cyrl-CS"/>
        </w:rPr>
        <w:t xml:space="preserve">обезбедити испуњење прописаних захтева у погледу енергетске ефикасности </w:t>
      </w:r>
      <w:r w:rsidRPr="00117B53">
        <w:rPr>
          <w:rFonts w:ascii="Arial" w:hAnsi="Arial" w:cs="Arial"/>
          <w:sz w:val="22"/>
          <w:szCs w:val="22"/>
          <w:lang w:val="sr-Cyrl-RS"/>
        </w:rPr>
        <w:t xml:space="preserve">планираних </w:t>
      </w:r>
      <w:r w:rsidRPr="00117B53">
        <w:rPr>
          <w:rFonts w:ascii="Arial" w:hAnsi="Arial" w:cs="Arial"/>
          <w:sz w:val="22"/>
          <w:szCs w:val="22"/>
          <w:lang w:val="sr-Cyrl-CS"/>
        </w:rPr>
        <w:t>објеката, при њиховом пројектовању, изградњи/реконструкцији, коришћењу, инвестиционом и другом одржавању, у складу са Законом</w:t>
      </w:r>
      <w:r w:rsidRPr="00117B53">
        <w:rPr>
          <w:rFonts w:ascii="Arial" w:hAnsi="Arial" w:cs="Arial"/>
          <w:sz w:val="22"/>
          <w:szCs w:val="22"/>
          <w:lang w:val="sr-Cyrl-RS"/>
        </w:rPr>
        <w:t xml:space="preserve"> о ефикасном коришћењу енергије („Службени гласник РС“, бр. 25/13 и 40/21-др.закон)</w:t>
      </w:r>
      <w:r w:rsidRPr="00117B53">
        <w:rPr>
          <w:rFonts w:ascii="Arial" w:hAnsi="Arial" w:cs="Arial"/>
          <w:sz w:val="22"/>
          <w:szCs w:val="22"/>
          <w:lang w:val="sr-Cyrl-CS"/>
        </w:rPr>
        <w:t>, кроз коришћење ефикасних система грејања, вентилације, климатизације, припреме топле воде и расвете, укључујући и коришћење обновљивих извора енергије;</w:t>
      </w:r>
    </w:p>
    <w:p w14:paraId="229D327E" w14:textId="77777777" w:rsidR="007E6CFC" w:rsidRPr="00117B53" w:rsidRDefault="007E6CFC" w:rsidP="007E6CFC">
      <w:pPr>
        <w:numPr>
          <w:ilvl w:val="0"/>
          <w:numId w:val="112"/>
        </w:numPr>
        <w:spacing w:after="120"/>
        <w:jc w:val="both"/>
        <w:rPr>
          <w:rFonts w:ascii="Arial" w:hAnsi="Arial" w:cs="Arial"/>
          <w:sz w:val="22"/>
          <w:szCs w:val="22"/>
        </w:rPr>
      </w:pPr>
      <w:proofErr w:type="spellStart"/>
      <w:r w:rsidRPr="00117B53">
        <w:rPr>
          <w:rFonts w:ascii="Arial" w:hAnsi="Arial" w:cs="Arial"/>
          <w:sz w:val="22"/>
          <w:szCs w:val="22"/>
        </w:rPr>
        <w:t>приликом</w:t>
      </w:r>
      <w:proofErr w:type="spellEnd"/>
      <w:r w:rsidRPr="00117B53">
        <w:rPr>
          <w:rFonts w:ascii="Arial" w:hAnsi="Arial" w:cs="Arial"/>
          <w:sz w:val="22"/>
          <w:szCs w:val="22"/>
        </w:rPr>
        <w:t xml:space="preserve"> </w:t>
      </w:r>
      <w:r w:rsidRPr="00117B53">
        <w:rPr>
          <w:rFonts w:ascii="Arial" w:hAnsi="Arial" w:cs="Arial"/>
          <w:sz w:val="22"/>
          <w:szCs w:val="22"/>
          <w:lang w:val="sr-Cyrl-RS"/>
        </w:rPr>
        <w:t>реализације</w:t>
      </w:r>
      <w:r w:rsidRPr="00117B53">
        <w:rPr>
          <w:rFonts w:ascii="Arial" w:hAnsi="Arial" w:cs="Arial"/>
          <w:sz w:val="22"/>
          <w:szCs w:val="22"/>
        </w:rPr>
        <w:t xml:space="preserve"> </w:t>
      </w:r>
      <w:proofErr w:type="spellStart"/>
      <w:r w:rsidRPr="00117B53">
        <w:rPr>
          <w:rFonts w:ascii="Arial" w:hAnsi="Arial" w:cs="Arial"/>
          <w:sz w:val="22"/>
          <w:szCs w:val="22"/>
        </w:rPr>
        <w:t>планираних</w:t>
      </w:r>
      <w:proofErr w:type="spellEnd"/>
      <w:r w:rsidRPr="00117B53">
        <w:rPr>
          <w:rFonts w:ascii="Arial" w:hAnsi="Arial" w:cs="Arial"/>
          <w:sz w:val="22"/>
          <w:szCs w:val="22"/>
        </w:rPr>
        <w:t xml:space="preserve"> </w:t>
      </w:r>
      <w:proofErr w:type="spellStart"/>
      <w:r w:rsidRPr="00117B53">
        <w:rPr>
          <w:rFonts w:ascii="Arial" w:hAnsi="Arial" w:cs="Arial"/>
          <w:sz w:val="22"/>
          <w:szCs w:val="22"/>
        </w:rPr>
        <w:t>објеката</w:t>
      </w:r>
      <w:proofErr w:type="spellEnd"/>
      <w:r w:rsidRPr="00117B53">
        <w:rPr>
          <w:rFonts w:ascii="Arial" w:hAnsi="Arial" w:cs="Arial"/>
          <w:sz w:val="22"/>
          <w:szCs w:val="22"/>
        </w:rPr>
        <w:t xml:space="preserve"> </w:t>
      </w:r>
      <w:proofErr w:type="spellStart"/>
      <w:r w:rsidRPr="00117B53">
        <w:rPr>
          <w:rFonts w:ascii="Arial" w:hAnsi="Arial" w:cs="Arial"/>
          <w:sz w:val="22"/>
          <w:szCs w:val="22"/>
        </w:rPr>
        <w:t>узети</w:t>
      </w:r>
      <w:proofErr w:type="spellEnd"/>
      <w:r w:rsidRPr="00117B53">
        <w:rPr>
          <w:rFonts w:ascii="Arial" w:hAnsi="Arial" w:cs="Arial"/>
          <w:sz w:val="22"/>
          <w:szCs w:val="22"/>
        </w:rPr>
        <w:t xml:space="preserve"> у </w:t>
      </w:r>
      <w:proofErr w:type="spellStart"/>
      <w:r w:rsidRPr="00117B53">
        <w:rPr>
          <w:rFonts w:ascii="Arial" w:hAnsi="Arial" w:cs="Arial"/>
          <w:sz w:val="22"/>
          <w:szCs w:val="22"/>
        </w:rPr>
        <w:t>обзир</w:t>
      </w:r>
      <w:proofErr w:type="spellEnd"/>
      <w:r w:rsidRPr="00117B53">
        <w:rPr>
          <w:rFonts w:ascii="Arial" w:hAnsi="Arial" w:cs="Arial"/>
          <w:sz w:val="22"/>
          <w:szCs w:val="22"/>
        </w:rPr>
        <w:t xml:space="preserve"> </w:t>
      </w:r>
      <w:proofErr w:type="spellStart"/>
      <w:r w:rsidRPr="00117B53">
        <w:rPr>
          <w:rFonts w:ascii="Arial" w:hAnsi="Arial" w:cs="Arial"/>
          <w:sz w:val="22"/>
          <w:szCs w:val="22"/>
        </w:rPr>
        <w:t>обавезу</w:t>
      </w:r>
      <w:proofErr w:type="spellEnd"/>
      <w:r w:rsidRPr="00117B53">
        <w:rPr>
          <w:rFonts w:ascii="Arial" w:hAnsi="Arial" w:cs="Arial"/>
          <w:sz w:val="22"/>
          <w:szCs w:val="22"/>
        </w:rPr>
        <w:t xml:space="preserve"> </w:t>
      </w:r>
      <w:proofErr w:type="spellStart"/>
      <w:r w:rsidRPr="00117B53">
        <w:rPr>
          <w:rFonts w:ascii="Arial" w:hAnsi="Arial" w:cs="Arial"/>
          <w:sz w:val="22"/>
          <w:szCs w:val="22"/>
        </w:rPr>
        <w:t>да</w:t>
      </w:r>
      <w:proofErr w:type="spellEnd"/>
      <w:r w:rsidRPr="00117B53">
        <w:rPr>
          <w:rFonts w:ascii="Arial" w:hAnsi="Arial" w:cs="Arial"/>
          <w:sz w:val="22"/>
          <w:szCs w:val="22"/>
        </w:rPr>
        <w:t xml:space="preserve"> </w:t>
      </w:r>
      <w:proofErr w:type="spellStart"/>
      <w:r w:rsidRPr="00117B53">
        <w:rPr>
          <w:rFonts w:ascii="Arial" w:hAnsi="Arial" w:cs="Arial"/>
          <w:sz w:val="22"/>
          <w:szCs w:val="22"/>
        </w:rPr>
        <w:t>се</w:t>
      </w:r>
      <w:proofErr w:type="spellEnd"/>
      <w:r w:rsidRPr="00117B53">
        <w:rPr>
          <w:rFonts w:ascii="Arial" w:hAnsi="Arial" w:cs="Arial"/>
          <w:sz w:val="22"/>
          <w:szCs w:val="22"/>
        </w:rPr>
        <w:t xml:space="preserve"> </w:t>
      </w:r>
      <w:proofErr w:type="spellStart"/>
      <w:r w:rsidRPr="00117B53">
        <w:rPr>
          <w:rFonts w:ascii="Arial" w:hAnsi="Arial" w:cs="Arial"/>
          <w:sz w:val="22"/>
          <w:szCs w:val="22"/>
        </w:rPr>
        <w:t>изградњом</w:t>
      </w:r>
      <w:proofErr w:type="spellEnd"/>
      <w:r w:rsidRPr="00117B53">
        <w:rPr>
          <w:rFonts w:ascii="Arial" w:hAnsi="Arial" w:cs="Arial"/>
          <w:sz w:val="22"/>
          <w:szCs w:val="22"/>
        </w:rPr>
        <w:t xml:space="preserve"> </w:t>
      </w:r>
      <w:proofErr w:type="spellStart"/>
      <w:r w:rsidRPr="00117B53">
        <w:rPr>
          <w:rFonts w:ascii="Arial" w:hAnsi="Arial" w:cs="Arial"/>
          <w:sz w:val="22"/>
          <w:szCs w:val="22"/>
        </w:rPr>
        <w:t>не</w:t>
      </w:r>
      <w:proofErr w:type="spellEnd"/>
      <w:r w:rsidRPr="00117B53">
        <w:rPr>
          <w:rFonts w:ascii="Arial" w:hAnsi="Arial" w:cs="Arial"/>
          <w:sz w:val="22"/>
          <w:szCs w:val="22"/>
        </w:rPr>
        <w:t xml:space="preserve"> </w:t>
      </w:r>
      <w:proofErr w:type="spellStart"/>
      <w:r w:rsidRPr="00117B53">
        <w:rPr>
          <w:rFonts w:ascii="Arial" w:hAnsi="Arial" w:cs="Arial"/>
          <w:sz w:val="22"/>
          <w:szCs w:val="22"/>
        </w:rPr>
        <w:t>погоршају</w:t>
      </w:r>
      <w:proofErr w:type="spellEnd"/>
      <w:r w:rsidRPr="00117B53">
        <w:rPr>
          <w:rFonts w:ascii="Arial" w:hAnsi="Arial" w:cs="Arial"/>
          <w:sz w:val="22"/>
          <w:szCs w:val="22"/>
        </w:rPr>
        <w:t xml:space="preserve"> </w:t>
      </w:r>
      <w:proofErr w:type="spellStart"/>
      <w:r w:rsidRPr="00117B53">
        <w:rPr>
          <w:rFonts w:ascii="Arial" w:hAnsi="Arial" w:cs="Arial"/>
          <w:sz w:val="22"/>
          <w:szCs w:val="22"/>
        </w:rPr>
        <w:t>услови</w:t>
      </w:r>
      <w:proofErr w:type="spellEnd"/>
      <w:r w:rsidRPr="00117B53">
        <w:rPr>
          <w:rFonts w:ascii="Arial" w:hAnsi="Arial" w:cs="Arial"/>
          <w:sz w:val="22"/>
          <w:szCs w:val="22"/>
        </w:rPr>
        <w:t xml:space="preserve"> </w:t>
      </w:r>
      <w:r w:rsidRPr="00117B53">
        <w:rPr>
          <w:rFonts w:ascii="Arial" w:hAnsi="Arial" w:cs="Arial"/>
          <w:sz w:val="22"/>
          <w:szCs w:val="22"/>
          <w:lang w:val="sr-Cyrl-RS"/>
        </w:rPr>
        <w:t>околних</w:t>
      </w:r>
      <w:r w:rsidRPr="00117B53">
        <w:rPr>
          <w:rFonts w:ascii="Arial" w:hAnsi="Arial" w:cs="Arial"/>
          <w:sz w:val="22"/>
          <w:szCs w:val="22"/>
        </w:rPr>
        <w:t xml:space="preserve"> </w:t>
      </w:r>
      <w:proofErr w:type="spellStart"/>
      <w:r w:rsidRPr="00117B53">
        <w:rPr>
          <w:rFonts w:ascii="Arial" w:hAnsi="Arial" w:cs="Arial"/>
          <w:sz w:val="22"/>
          <w:szCs w:val="22"/>
        </w:rPr>
        <w:t>објеката</w:t>
      </w:r>
      <w:proofErr w:type="spellEnd"/>
      <w:r w:rsidRPr="00117B53">
        <w:rPr>
          <w:rFonts w:ascii="Arial" w:hAnsi="Arial" w:cs="Arial"/>
          <w:sz w:val="22"/>
          <w:szCs w:val="22"/>
        </w:rPr>
        <w:t xml:space="preserve"> (у </w:t>
      </w:r>
      <w:proofErr w:type="spellStart"/>
      <w:r w:rsidRPr="00117B53">
        <w:rPr>
          <w:rFonts w:ascii="Arial" w:hAnsi="Arial" w:cs="Arial"/>
          <w:sz w:val="22"/>
          <w:szCs w:val="22"/>
        </w:rPr>
        <w:t>смислу</w:t>
      </w:r>
      <w:proofErr w:type="spellEnd"/>
      <w:r w:rsidRPr="00117B53">
        <w:rPr>
          <w:rFonts w:ascii="Arial" w:hAnsi="Arial" w:cs="Arial"/>
          <w:sz w:val="22"/>
          <w:szCs w:val="22"/>
        </w:rPr>
        <w:t xml:space="preserve"> </w:t>
      </w:r>
      <w:proofErr w:type="spellStart"/>
      <w:r w:rsidRPr="00117B53">
        <w:rPr>
          <w:rFonts w:ascii="Arial" w:hAnsi="Arial" w:cs="Arial"/>
          <w:sz w:val="22"/>
          <w:szCs w:val="22"/>
        </w:rPr>
        <w:t>смањења</w:t>
      </w:r>
      <w:proofErr w:type="spellEnd"/>
      <w:r w:rsidRPr="00117B53">
        <w:rPr>
          <w:rFonts w:ascii="Arial" w:hAnsi="Arial" w:cs="Arial"/>
          <w:sz w:val="22"/>
          <w:szCs w:val="22"/>
        </w:rPr>
        <w:t>/</w:t>
      </w:r>
      <w:proofErr w:type="spellStart"/>
      <w:r w:rsidRPr="00117B53">
        <w:rPr>
          <w:rFonts w:ascii="Arial" w:hAnsi="Arial" w:cs="Arial"/>
          <w:sz w:val="22"/>
          <w:szCs w:val="22"/>
        </w:rPr>
        <w:t>одсуства</w:t>
      </w:r>
      <w:proofErr w:type="spellEnd"/>
      <w:r w:rsidRPr="00117B53">
        <w:rPr>
          <w:rFonts w:ascii="Arial" w:hAnsi="Arial" w:cs="Arial"/>
          <w:sz w:val="22"/>
          <w:szCs w:val="22"/>
        </w:rPr>
        <w:t xml:space="preserve"> </w:t>
      </w:r>
      <w:proofErr w:type="spellStart"/>
      <w:r w:rsidRPr="00117B53">
        <w:rPr>
          <w:rFonts w:ascii="Arial" w:hAnsi="Arial" w:cs="Arial"/>
          <w:sz w:val="22"/>
          <w:szCs w:val="22"/>
        </w:rPr>
        <w:t>осунчаности</w:t>
      </w:r>
      <w:proofErr w:type="spellEnd"/>
      <w:r w:rsidRPr="00117B53">
        <w:rPr>
          <w:rFonts w:ascii="Arial" w:hAnsi="Arial" w:cs="Arial"/>
          <w:sz w:val="22"/>
          <w:szCs w:val="22"/>
        </w:rPr>
        <w:t xml:space="preserve"> и </w:t>
      </w:r>
      <w:proofErr w:type="spellStart"/>
      <w:r w:rsidRPr="00117B53">
        <w:rPr>
          <w:rFonts w:ascii="Arial" w:hAnsi="Arial" w:cs="Arial"/>
          <w:sz w:val="22"/>
          <w:szCs w:val="22"/>
        </w:rPr>
        <w:t>осветљености</w:t>
      </w:r>
      <w:proofErr w:type="spellEnd"/>
      <w:r w:rsidRPr="00117B53">
        <w:rPr>
          <w:rFonts w:ascii="Arial" w:hAnsi="Arial" w:cs="Arial"/>
          <w:sz w:val="22"/>
          <w:szCs w:val="22"/>
        </w:rPr>
        <w:t>)</w:t>
      </w:r>
      <w:r w:rsidRPr="00117B53">
        <w:rPr>
          <w:rFonts w:ascii="Arial" w:hAnsi="Arial" w:cs="Arial"/>
          <w:sz w:val="22"/>
          <w:szCs w:val="22"/>
          <w:lang w:val="sr-Cyrl-RS"/>
        </w:rPr>
        <w:t xml:space="preserve">, а </w:t>
      </w:r>
      <w:r w:rsidRPr="00117B53">
        <w:rPr>
          <w:rFonts w:ascii="Arial" w:hAnsi="Arial" w:cs="Arial"/>
          <w:sz w:val="22"/>
          <w:szCs w:val="22"/>
        </w:rPr>
        <w:t xml:space="preserve">у </w:t>
      </w:r>
      <w:proofErr w:type="spellStart"/>
      <w:r w:rsidRPr="00117B53">
        <w:rPr>
          <w:rFonts w:ascii="Arial" w:hAnsi="Arial" w:cs="Arial"/>
          <w:sz w:val="22"/>
          <w:szCs w:val="22"/>
        </w:rPr>
        <w:t>складу</w:t>
      </w:r>
      <w:proofErr w:type="spellEnd"/>
      <w:r w:rsidRPr="00117B53">
        <w:rPr>
          <w:rFonts w:ascii="Arial" w:hAnsi="Arial" w:cs="Arial"/>
          <w:sz w:val="22"/>
          <w:szCs w:val="22"/>
        </w:rPr>
        <w:t xml:space="preserve"> </w:t>
      </w:r>
      <w:proofErr w:type="spellStart"/>
      <w:r w:rsidRPr="00117B53">
        <w:rPr>
          <w:rFonts w:ascii="Arial" w:hAnsi="Arial" w:cs="Arial"/>
          <w:sz w:val="22"/>
          <w:szCs w:val="22"/>
        </w:rPr>
        <w:t>са</w:t>
      </w:r>
      <w:proofErr w:type="spellEnd"/>
      <w:r w:rsidRPr="00117B53">
        <w:rPr>
          <w:rFonts w:ascii="Arial" w:hAnsi="Arial" w:cs="Arial"/>
          <w:sz w:val="22"/>
          <w:szCs w:val="22"/>
        </w:rPr>
        <w:t xml:space="preserve"> </w:t>
      </w:r>
      <w:proofErr w:type="spellStart"/>
      <w:r w:rsidRPr="00117B53">
        <w:rPr>
          <w:rFonts w:ascii="Arial" w:hAnsi="Arial" w:cs="Arial"/>
          <w:sz w:val="22"/>
          <w:szCs w:val="22"/>
        </w:rPr>
        <w:t>одредбама</w:t>
      </w:r>
      <w:proofErr w:type="spellEnd"/>
      <w:r w:rsidRPr="00117B53">
        <w:rPr>
          <w:rFonts w:ascii="Arial" w:hAnsi="Arial" w:cs="Arial"/>
          <w:sz w:val="22"/>
          <w:szCs w:val="22"/>
        </w:rPr>
        <w:t xml:space="preserve"> </w:t>
      </w:r>
      <w:proofErr w:type="spellStart"/>
      <w:r w:rsidRPr="00117B53">
        <w:rPr>
          <w:rFonts w:ascii="Arial" w:hAnsi="Arial" w:cs="Arial"/>
          <w:sz w:val="22"/>
          <w:szCs w:val="22"/>
        </w:rPr>
        <w:t>Правилника</w:t>
      </w:r>
      <w:proofErr w:type="spellEnd"/>
      <w:r w:rsidRPr="00117B53">
        <w:rPr>
          <w:rFonts w:ascii="Arial" w:hAnsi="Arial" w:cs="Arial"/>
          <w:sz w:val="22"/>
          <w:szCs w:val="22"/>
        </w:rPr>
        <w:t xml:space="preserve"> о </w:t>
      </w:r>
      <w:proofErr w:type="spellStart"/>
      <w:r w:rsidRPr="00117B53">
        <w:rPr>
          <w:rFonts w:ascii="Arial" w:hAnsi="Arial" w:cs="Arial"/>
          <w:sz w:val="22"/>
          <w:szCs w:val="22"/>
        </w:rPr>
        <w:t>општим</w:t>
      </w:r>
      <w:proofErr w:type="spellEnd"/>
      <w:r w:rsidRPr="00117B53">
        <w:rPr>
          <w:rFonts w:ascii="Arial" w:hAnsi="Arial" w:cs="Arial"/>
          <w:sz w:val="22"/>
          <w:szCs w:val="22"/>
        </w:rPr>
        <w:t xml:space="preserve"> </w:t>
      </w:r>
      <w:proofErr w:type="spellStart"/>
      <w:r w:rsidRPr="00117B53">
        <w:rPr>
          <w:rFonts w:ascii="Arial" w:hAnsi="Arial" w:cs="Arial"/>
          <w:sz w:val="22"/>
          <w:szCs w:val="22"/>
        </w:rPr>
        <w:t>правилима</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парцелацију</w:t>
      </w:r>
      <w:proofErr w:type="spellEnd"/>
      <w:r w:rsidRPr="00117B53">
        <w:rPr>
          <w:rFonts w:ascii="Arial" w:hAnsi="Arial" w:cs="Arial"/>
          <w:sz w:val="22"/>
          <w:szCs w:val="22"/>
        </w:rPr>
        <w:t xml:space="preserve">, </w:t>
      </w:r>
      <w:proofErr w:type="spellStart"/>
      <w:r w:rsidRPr="00117B53">
        <w:rPr>
          <w:rFonts w:ascii="Arial" w:hAnsi="Arial" w:cs="Arial"/>
          <w:sz w:val="22"/>
          <w:szCs w:val="22"/>
        </w:rPr>
        <w:t>регулацију</w:t>
      </w:r>
      <w:proofErr w:type="spellEnd"/>
      <w:r w:rsidRPr="00117B53">
        <w:rPr>
          <w:rFonts w:ascii="Arial" w:hAnsi="Arial" w:cs="Arial"/>
          <w:sz w:val="22"/>
          <w:szCs w:val="22"/>
        </w:rPr>
        <w:t xml:space="preserve"> и </w:t>
      </w:r>
      <w:proofErr w:type="spellStart"/>
      <w:r w:rsidRPr="00117B53">
        <w:rPr>
          <w:rFonts w:ascii="Arial" w:hAnsi="Arial" w:cs="Arial"/>
          <w:sz w:val="22"/>
          <w:szCs w:val="22"/>
        </w:rPr>
        <w:t>изградњу</w:t>
      </w:r>
      <w:proofErr w:type="spellEnd"/>
      <w:r w:rsidRPr="00117B53">
        <w:rPr>
          <w:rFonts w:ascii="Arial" w:hAnsi="Arial" w:cs="Arial"/>
          <w:sz w:val="22"/>
          <w:szCs w:val="22"/>
        </w:rPr>
        <w:t xml:space="preserve"> („</w:t>
      </w:r>
      <w:proofErr w:type="spellStart"/>
      <w:r w:rsidRPr="00117B53">
        <w:rPr>
          <w:rFonts w:ascii="Arial" w:hAnsi="Arial" w:cs="Arial"/>
          <w:sz w:val="22"/>
          <w:szCs w:val="22"/>
        </w:rPr>
        <w:t>Службени</w:t>
      </w:r>
      <w:proofErr w:type="spellEnd"/>
      <w:r w:rsidRPr="00117B53">
        <w:rPr>
          <w:rFonts w:ascii="Arial" w:hAnsi="Arial" w:cs="Arial"/>
          <w:sz w:val="22"/>
          <w:szCs w:val="22"/>
        </w:rPr>
        <w:t xml:space="preserve"> </w:t>
      </w:r>
      <w:proofErr w:type="spellStart"/>
      <w:r w:rsidRPr="00117B53">
        <w:rPr>
          <w:rFonts w:ascii="Arial" w:hAnsi="Arial" w:cs="Arial"/>
          <w:sz w:val="22"/>
          <w:szCs w:val="22"/>
        </w:rPr>
        <w:t>гласник</w:t>
      </w:r>
      <w:proofErr w:type="spellEnd"/>
      <w:r w:rsidRPr="00117B53">
        <w:rPr>
          <w:rFonts w:ascii="Arial" w:hAnsi="Arial" w:cs="Arial"/>
          <w:sz w:val="22"/>
          <w:szCs w:val="22"/>
        </w:rPr>
        <w:t xml:space="preserve"> </w:t>
      </w:r>
      <w:proofErr w:type="gramStart"/>
      <w:r w:rsidRPr="00117B53">
        <w:rPr>
          <w:rFonts w:ascii="Arial" w:hAnsi="Arial" w:cs="Arial"/>
          <w:sz w:val="22"/>
          <w:szCs w:val="22"/>
        </w:rPr>
        <w:t>РС“</w:t>
      </w:r>
      <w:proofErr w:type="gramEnd"/>
      <w:r w:rsidRPr="00117B53">
        <w:rPr>
          <w:rFonts w:ascii="Arial" w:hAnsi="Arial" w:cs="Arial"/>
          <w:sz w:val="22"/>
          <w:szCs w:val="22"/>
        </w:rPr>
        <w:t>, број 22/15)</w:t>
      </w:r>
      <w:r w:rsidRPr="00117B53">
        <w:rPr>
          <w:rFonts w:ascii="Arial" w:hAnsi="Arial" w:cs="Arial"/>
          <w:sz w:val="22"/>
          <w:szCs w:val="22"/>
          <w:lang w:val="sr-Cyrl-RS"/>
        </w:rPr>
        <w:t>.</w:t>
      </w:r>
    </w:p>
    <w:p w14:paraId="03A6DD4D" w14:textId="77777777" w:rsidR="007E6CFC" w:rsidRPr="00117B53" w:rsidRDefault="007E6CFC" w:rsidP="007E6CFC">
      <w:pPr>
        <w:jc w:val="both"/>
        <w:rPr>
          <w:rFonts w:ascii="Arial" w:hAnsi="Arial" w:cs="Arial"/>
          <w:sz w:val="22"/>
          <w:szCs w:val="22"/>
          <w:lang w:val="sr-Cyrl-RS"/>
        </w:rPr>
      </w:pPr>
      <w:r w:rsidRPr="00117B53">
        <w:rPr>
          <w:rFonts w:ascii="Arial" w:hAnsi="Arial" w:cs="Arial"/>
          <w:sz w:val="22"/>
          <w:szCs w:val="22"/>
          <w:lang w:val="sr-Cyrl-RS"/>
        </w:rPr>
        <w:t xml:space="preserve">Комплекс </w:t>
      </w:r>
      <w:r w:rsidRPr="00117B53">
        <w:rPr>
          <w:rFonts w:ascii="Arial" w:hAnsi="Arial" w:cs="Arial"/>
          <w:b/>
          <w:sz w:val="22"/>
          <w:szCs w:val="22"/>
          <w:lang w:val="sr-Cyrl-RS"/>
        </w:rPr>
        <w:t>Научно истраживачког кампуса БИО4</w:t>
      </w:r>
      <w:r w:rsidRPr="00117B53">
        <w:rPr>
          <w:rFonts w:ascii="Arial" w:hAnsi="Arial" w:cs="Arial"/>
          <w:sz w:val="22"/>
          <w:szCs w:val="22"/>
          <w:lang w:val="sr-Cyrl-RS"/>
        </w:rPr>
        <w:t>, а нарочито објекте намењене лабораторијским истраживањима, пројектовати, изградити, опремити, користити и одржавати у складу са нормама и стандардима утврђеним за ту врсту објеката, принципима и смерницама добре лабораторијске праксе и препорукама Светске здравствене организације (WHO); посебно:</w:t>
      </w:r>
    </w:p>
    <w:p w14:paraId="33847810" w14:textId="77777777" w:rsidR="007E6CFC" w:rsidRPr="00117B53" w:rsidRDefault="007E6CFC" w:rsidP="007E6CFC">
      <w:pPr>
        <w:numPr>
          <w:ilvl w:val="0"/>
          <w:numId w:val="44"/>
        </w:numPr>
        <w:contextualSpacing/>
        <w:jc w:val="both"/>
        <w:rPr>
          <w:rFonts w:ascii="Arial" w:hAnsi="Arial" w:cs="Arial"/>
          <w:sz w:val="22"/>
          <w:szCs w:val="22"/>
          <w:lang w:val="sr-Cyrl-RS"/>
        </w:rPr>
      </w:pPr>
      <w:r w:rsidRPr="00117B53">
        <w:rPr>
          <w:rFonts w:ascii="Arial" w:hAnsi="Arial" w:cs="Arial"/>
          <w:sz w:val="22"/>
          <w:szCs w:val="22"/>
          <w:lang w:val="sr-Cyrl-RS"/>
        </w:rPr>
        <w:t>спровести опште и посебне санитарне и хигијенске услове, обавезе и одговорности утврђене Законом о санитарном надзору („Службени гласник РС“, број 125/04), Правилником о општим санитарним условима које морају да испуне објекти који подлежу санитарном надзору („Службени гласник РС”, број 47/06), Законом о ветеринарству („Службени гласник РС“, бр. 91/05, 30/10, 93/12 и 17/19-др. закон) и Законом о добробити животиња („Службени гласник РС“, број 41/09) и другим посебним прописима који се односе на ову врсту објеката и лабораторија, односно намену њиховог унутрашњег простора и просторија, уређаја и опреме, прибора, коришћених наменских превозних средстава и њихове опреме;</w:t>
      </w:r>
    </w:p>
    <w:p w14:paraId="7BFED447" w14:textId="3E5F0EB7" w:rsidR="007E6CFC" w:rsidRPr="00117B53" w:rsidRDefault="007E6CFC" w:rsidP="007E6CFC">
      <w:pPr>
        <w:numPr>
          <w:ilvl w:val="0"/>
          <w:numId w:val="106"/>
        </w:numPr>
        <w:contextualSpacing/>
        <w:jc w:val="both"/>
        <w:rPr>
          <w:rFonts w:ascii="Arial" w:hAnsi="Arial" w:cs="Arial"/>
          <w:sz w:val="22"/>
          <w:szCs w:val="22"/>
          <w:lang w:val="sr-Cyrl-RS"/>
        </w:rPr>
      </w:pPr>
      <w:r w:rsidRPr="00117B53">
        <w:rPr>
          <w:rFonts w:ascii="Arial" w:hAnsi="Arial" w:cs="Arial"/>
          <w:sz w:val="22"/>
          <w:szCs w:val="22"/>
          <w:lang w:val="sr-Cyrl-RS"/>
        </w:rPr>
        <w:t xml:space="preserve">обезбедити одговарајући ниво заштите, просторије, заштитну и другу опрему и уређаје који у погледу техничких карактеристика, распореда инсталација, намене, начина коришћења и техничког одржавања задовољавају одговарајуће стандарде, као и успостављене процедуре за несметан и безбедан рад запослених и спречавање изношења опасних/инфективних </w:t>
      </w:r>
      <w:proofErr w:type="spellStart"/>
      <w:r w:rsidRPr="00117B53">
        <w:rPr>
          <w:rFonts w:ascii="Arial" w:hAnsi="Arial" w:cs="Arial"/>
          <w:sz w:val="22"/>
          <w:szCs w:val="22"/>
          <w:lang w:val="sr-Cyrl-RS"/>
        </w:rPr>
        <w:t>агенаса</w:t>
      </w:r>
      <w:proofErr w:type="spellEnd"/>
      <w:r w:rsidRPr="00117B53">
        <w:rPr>
          <w:rFonts w:ascii="Arial" w:hAnsi="Arial" w:cs="Arial"/>
          <w:sz w:val="22"/>
          <w:szCs w:val="22"/>
          <w:lang w:val="sr-Cyrl-RS"/>
        </w:rPr>
        <w:t xml:space="preserve"> и штетних материја изван лабораторија, за дати ниво хумане безбедности, у складу са важећим прописима и стандардима утврђеним за делатност и истраживања која се у објекту обављају (одговарајући простор и опрема за стерилизацију/</w:t>
      </w:r>
      <w:proofErr w:type="spellStart"/>
      <w:r w:rsidRPr="00117B53">
        <w:rPr>
          <w:rFonts w:ascii="Arial" w:hAnsi="Arial" w:cs="Arial"/>
          <w:sz w:val="22"/>
          <w:szCs w:val="22"/>
          <w:lang w:val="sr-Cyrl-RS"/>
        </w:rPr>
        <w:t>инактивацију</w:t>
      </w:r>
      <w:proofErr w:type="spellEnd"/>
      <w:r w:rsidRPr="00117B53">
        <w:rPr>
          <w:rFonts w:ascii="Arial" w:hAnsi="Arial" w:cs="Arial"/>
          <w:sz w:val="22"/>
          <w:szCs w:val="22"/>
          <w:lang w:val="sr-Cyrl-RS"/>
        </w:rPr>
        <w:t xml:space="preserve"> лабораторијског инфективног отпада, прање и дезинфекцију/стерилизацију контаминираног лабораторијског материјала, опреме и прибора); обезбедити посебне просторије или просторе (ормари, фрижидери и замрзивачи) у којима се држе и чувају под кључем хумани и други материјали који могу представљати опасност по здравље људи, животиња и биљака, опасне хемикалије и др;</w:t>
      </w:r>
      <w:r w:rsidR="00173D20" w:rsidRPr="00117B53">
        <w:rPr>
          <w:rFonts w:ascii="Arial" w:hAnsi="Arial" w:cs="Arial"/>
          <w:sz w:val="22"/>
          <w:szCs w:val="22"/>
        </w:rPr>
        <w:t xml:space="preserve"> </w:t>
      </w:r>
    </w:p>
    <w:p w14:paraId="7A229928" w14:textId="77777777" w:rsidR="007E6CFC" w:rsidRPr="00117B53" w:rsidRDefault="007E6CFC" w:rsidP="007E6CFC">
      <w:pPr>
        <w:numPr>
          <w:ilvl w:val="0"/>
          <w:numId w:val="106"/>
        </w:numPr>
        <w:contextualSpacing/>
        <w:jc w:val="both"/>
        <w:rPr>
          <w:rFonts w:ascii="Arial" w:hAnsi="Arial" w:cs="Arial"/>
          <w:sz w:val="22"/>
          <w:szCs w:val="22"/>
          <w:lang w:val="sr-Cyrl-RS"/>
        </w:rPr>
      </w:pPr>
      <w:r w:rsidRPr="00117B53">
        <w:rPr>
          <w:rFonts w:ascii="Arial" w:hAnsi="Arial" w:cs="Arial"/>
          <w:sz w:val="22"/>
          <w:szCs w:val="22"/>
          <w:lang w:val="sr-Cyrl-RS"/>
        </w:rPr>
        <w:lastRenderedPageBreak/>
        <w:t>подове, зидове и радне површине лабораторија и других делова објекта у којима се спроводе технолошки поступци истраживања извести као глатке, непорозне, израђене од чврстог и непропусног материјала отпорног на механичка оштећења, средства за прање, дезинфекцију и на друге агресивне материје и умерено дејство топлоте;</w:t>
      </w:r>
    </w:p>
    <w:p w14:paraId="1C5A8CFE" w14:textId="77777777" w:rsidR="007E6CFC" w:rsidRPr="00117B53" w:rsidRDefault="007E6CFC" w:rsidP="007E6CFC">
      <w:pPr>
        <w:numPr>
          <w:ilvl w:val="0"/>
          <w:numId w:val="106"/>
        </w:numPr>
        <w:contextualSpacing/>
        <w:jc w:val="both"/>
        <w:rPr>
          <w:rFonts w:ascii="Arial" w:hAnsi="Arial" w:cs="Arial"/>
          <w:sz w:val="22"/>
          <w:szCs w:val="22"/>
          <w:lang w:val="sr-Cyrl-RS"/>
        </w:rPr>
      </w:pPr>
      <w:r w:rsidRPr="00117B53">
        <w:rPr>
          <w:rFonts w:ascii="Arial" w:hAnsi="Arial" w:cs="Arial"/>
          <w:sz w:val="22"/>
          <w:szCs w:val="22"/>
          <w:lang w:val="sr-Cyrl-RS"/>
        </w:rPr>
        <w:t>за све уграђене материјале прибавити сертификате о погодности употребе у хуманим истраживањима, као и атесте произвођача планираних уређаја, апарата и опреме;</w:t>
      </w:r>
    </w:p>
    <w:p w14:paraId="58DFB0AF" w14:textId="77777777" w:rsidR="007E6CFC" w:rsidRPr="00117B53" w:rsidRDefault="007E6CFC" w:rsidP="007E6CFC">
      <w:pPr>
        <w:numPr>
          <w:ilvl w:val="0"/>
          <w:numId w:val="106"/>
        </w:numPr>
        <w:contextualSpacing/>
        <w:jc w:val="both"/>
        <w:rPr>
          <w:rFonts w:ascii="Arial" w:hAnsi="Arial" w:cs="Arial"/>
          <w:sz w:val="22"/>
          <w:szCs w:val="22"/>
          <w:lang w:val="sr-Cyrl-RS"/>
        </w:rPr>
      </w:pPr>
      <w:r w:rsidRPr="00117B53">
        <w:rPr>
          <w:rFonts w:ascii="Arial" w:hAnsi="Arial" w:cs="Arial"/>
          <w:sz w:val="22"/>
          <w:szCs w:val="22"/>
          <w:lang w:val="sr-Cyrl-RS"/>
        </w:rPr>
        <w:t>просторије и просторе који су функционално повезани и распоредом одговарају намени пројектовати и изградити на начин којим се спречава могућност унакрсне контаминације узорака, опреме, радних површина и простора, односно укрштања технолошких путева за прљаво и чисто;</w:t>
      </w:r>
    </w:p>
    <w:p w14:paraId="1889FD32" w14:textId="77777777" w:rsidR="007E6CFC" w:rsidRPr="00117B53" w:rsidRDefault="007E6CFC" w:rsidP="007E6CFC">
      <w:pPr>
        <w:numPr>
          <w:ilvl w:val="0"/>
          <w:numId w:val="106"/>
        </w:numPr>
        <w:jc w:val="both"/>
        <w:rPr>
          <w:rFonts w:ascii="Arial" w:hAnsi="Arial" w:cs="Arial"/>
          <w:sz w:val="22"/>
          <w:szCs w:val="22"/>
          <w:lang w:val="sr-Cyrl-RS"/>
        </w:rPr>
      </w:pPr>
      <w:r w:rsidRPr="00117B53">
        <w:rPr>
          <w:rFonts w:ascii="Arial" w:hAnsi="Arial" w:cs="Arial"/>
          <w:sz w:val="22"/>
          <w:szCs w:val="22"/>
          <w:lang w:val="sr-Cyrl-RS"/>
        </w:rPr>
        <w:t>корисници објеката су дужни да, у посебном одговарајућем делу објекта, складиштење и руковање нарочито опасним и другим хемикалијама и производима који их садрже, врше:</w:t>
      </w:r>
    </w:p>
    <w:p w14:paraId="00C335EB" w14:textId="77777777" w:rsidR="007E6CFC" w:rsidRPr="00117B53" w:rsidRDefault="007E6CFC" w:rsidP="007E6CFC">
      <w:pPr>
        <w:numPr>
          <w:ilvl w:val="0"/>
          <w:numId w:val="118"/>
        </w:numPr>
        <w:ind w:left="1134" w:hanging="283"/>
        <w:jc w:val="both"/>
        <w:rPr>
          <w:rFonts w:ascii="Arial" w:hAnsi="Arial" w:cs="Arial"/>
          <w:sz w:val="22"/>
          <w:szCs w:val="22"/>
          <w:lang w:val="sr-Cyrl-RS"/>
        </w:rPr>
      </w:pPr>
      <w:r w:rsidRPr="00117B53">
        <w:rPr>
          <w:rFonts w:ascii="Arial" w:hAnsi="Arial" w:cs="Arial"/>
          <w:sz w:val="22"/>
          <w:szCs w:val="22"/>
          <w:lang w:val="sr-Cyrl-RS"/>
        </w:rPr>
        <w:t>у складу са Законом о хемикалијама („Службени гласник РС”, бр. 36/09, 88/10, 92/11, 93/12 и 25/15), и другим прописима којима се уређује поступање са хемикалијама,</w:t>
      </w:r>
    </w:p>
    <w:p w14:paraId="5BF8282D" w14:textId="77777777" w:rsidR="007E6CFC" w:rsidRPr="00117B53" w:rsidRDefault="007E6CFC" w:rsidP="007E6CFC">
      <w:pPr>
        <w:numPr>
          <w:ilvl w:val="0"/>
          <w:numId w:val="118"/>
        </w:numPr>
        <w:ind w:left="1134" w:hanging="283"/>
        <w:jc w:val="both"/>
        <w:rPr>
          <w:rFonts w:ascii="Arial" w:hAnsi="Arial" w:cs="Arial"/>
          <w:sz w:val="22"/>
          <w:szCs w:val="22"/>
          <w:lang w:val="sr-Cyrl-RS"/>
        </w:rPr>
      </w:pPr>
      <w:r w:rsidRPr="00117B53">
        <w:rPr>
          <w:rFonts w:ascii="Arial" w:hAnsi="Arial" w:cs="Arial"/>
          <w:sz w:val="22"/>
          <w:szCs w:val="22"/>
          <w:lang w:val="sr-Cyrl-RS"/>
        </w:rPr>
        <w:t xml:space="preserve">у складу са упутством о правилном коришћењу, безбедности и заштити здравља приликом коришћења, поступању са остацима </w:t>
      </w:r>
      <w:proofErr w:type="spellStart"/>
      <w:r w:rsidRPr="00117B53">
        <w:rPr>
          <w:rFonts w:ascii="Arial" w:hAnsi="Arial" w:cs="Arial"/>
          <w:sz w:val="22"/>
          <w:szCs w:val="22"/>
          <w:lang w:val="sr-Cyrl-RS"/>
        </w:rPr>
        <w:t>неупотребљених</w:t>
      </w:r>
      <w:proofErr w:type="spellEnd"/>
      <w:r w:rsidRPr="00117B53">
        <w:rPr>
          <w:rFonts w:ascii="Arial" w:hAnsi="Arial" w:cs="Arial"/>
          <w:sz w:val="22"/>
          <w:szCs w:val="22"/>
          <w:lang w:val="sr-Cyrl-RS"/>
        </w:rPr>
        <w:t xml:space="preserve"> хемикалија и празном амбалажом, мерама за спречавање хемијског удеса и мерама противпожарне заштите, мерама прве помоћи, мерама за заштиту животне средине утврђеним у важећим безбедносним листовима и упутству произвођача, као и у складу са другим доступним информацијама,</w:t>
      </w:r>
    </w:p>
    <w:p w14:paraId="5A2A1BD7" w14:textId="77777777" w:rsidR="007E6CFC" w:rsidRPr="00117B53" w:rsidRDefault="007E6CFC" w:rsidP="007E6CFC">
      <w:pPr>
        <w:numPr>
          <w:ilvl w:val="0"/>
          <w:numId w:val="118"/>
        </w:numPr>
        <w:ind w:left="1134" w:hanging="283"/>
        <w:jc w:val="both"/>
        <w:rPr>
          <w:rFonts w:ascii="Arial" w:hAnsi="Arial" w:cs="Arial"/>
          <w:sz w:val="22"/>
          <w:szCs w:val="22"/>
          <w:lang w:val="sr-Cyrl-RS"/>
        </w:rPr>
      </w:pPr>
      <w:r w:rsidRPr="00117B53">
        <w:rPr>
          <w:rFonts w:ascii="Arial" w:hAnsi="Arial" w:cs="Arial"/>
          <w:sz w:val="22"/>
          <w:szCs w:val="22"/>
          <w:lang w:val="sr-Cyrl-RS"/>
        </w:rPr>
        <w:t>уз примену искључиво одобрених и дозвољених средстава,</w:t>
      </w:r>
    </w:p>
    <w:p w14:paraId="1C7AF614" w14:textId="77777777" w:rsidR="007E6CFC" w:rsidRPr="00117B53" w:rsidRDefault="007E6CFC" w:rsidP="007E6CFC">
      <w:pPr>
        <w:numPr>
          <w:ilvl w:val="0"/>
          <w:numId w:val="118"/>
        </w:numPr>
        <w:ind w:left="1134" w:hanging="283"/>
        <w:jc w:val="both"/>
        <w:rPr>
          <w:rFonts w:ascii="Arial" w:hAnsi="Arial" w:cs="Arial"/>
          <w:sz w:val="22"/>
          <w:szCs w:val="22"/>
          <w:lang w:val="sr-Cyrl-RS"/>
        </w:rPr>
      </w:pPr>
      <w:r w:rsidRPr="00117B53">
        <w:rPr>
          <w:rFonts w:ascii="Arial" w:hAnsi="Arial" w:cs="Arial"/>
          <w:sz w:val="22"/>
          <w:szCs w:val="22"/>
          <w:lang w:val="sr-Cyrl-RS"/>
        </w:rPr>
        <w:t>на начин којим ће обезбедити да приступ опасним хемикалијама имају само овлашћена и стручно оспособљена лица за њихово коришћење,</w:t>
      </w:r>
    </w:p>
    <w:p w14:paraId="343F111E" w14:textId="77777777" w:rsidR="007E6CFC" w:rsidRPr="00117B53" w:rsidRDefault="007E6CFC" w:rsidP="007E6CFC">
      <w:pPr>
        <w:numPr>
          <w:ilvl w:val="0"/>
          <w:numId w:val="118"/>
        </w:numPr>
        <w:ind w:left="1134" w:hanging="283"/>
        <w:jc w:val="both"/>
        <w:rPr>
          <w:rFonts w:ascii="Arial" w:hAnsi="Arial" w:cs="Arial"/>
          <w:sz w:val="22"/>
          <w:szCs w:val="22"/>
          <w:lang w:val="sr-Cyrl-RS"/>
        </w:rPr>
      </w:pPr>
      <w:r w:rsidRPr="00117B53">
        <w:rPr>
          <w:rFonts w:ascii="Arial" w:hAnsi="Arial" w:cs="Arial"/>
          <w:sz w:val="22"/>
          <w:szCs w:val="22"/>
          <w:lang w:val="sr-Cyrl-RS"/>
        </w:rPr>
        <w:t>уз организацију складишног простора и услове складиштења хемикалија у складу са њиховом класификацијом опасности и компатибилности,</w:t>
      </w:r>
    </w:p>
    <w:p w14:paraId="72807A0C" w14:textId="77777777" w:rsidR="007E6CFC" w:rsidRPr="00117B53" w:rsidRDefault="007E6CFC" w:rsidP="007E6CFC">
      <w:pPr>
        <w:numPr>
          <w:ilvl w:val="0"/>
          <w:numId w:val="118"/>
        </w:numPr>
        <w:ind w:left="1134" w:hanging="283"/>
        <w:jc w:val="both"/>
        <w:rPr>
          <w:rFonts w:ascii="Arial" w:hAnsi="Arial" w:cs="Arial"/>
          <w:sz w:val="22"/>
          <w:szCs w:val="22"/>
          <w:lang w:val="sr-Cyrl-RS"/>
        </w:rPr>
      </w:pPr>
      <w:r w:rsidRPr="00117B53">
        <w:rPr>
          <w:rFonts w:ascii="Arial" w:hAnsi="Arial" w:cs="Arial"/>
          <w:sz w:val="22"/>
          <w:szCs w:val="22"/>
          <w:lang w:val="sr-Cyrl-RS"/>
        </w:rPr>
        <w:t xml:space="preserve">на начин да се спречи свако ослобађање садржаја из амбалаже, њено расипање/ </w:t>
      </w:r>
      <w:proofErr w:type="spellStart"/>
      <w:r w:rsidRPr="00117B53">
        <w:rPr>
          <w:rFonts w:ascii="Arial" w:hAnsi="Arial" w:cs="Arial"/>
          <w:sz w:val="22"/>
          <w:szCs w:val="22"/>
          <w:lang w:val="sr-Cyrl-RS"/>
        </w:rPr>
        <w:t>разливање</w:t>
      </w:r>
      <w:proofErr w:type="spellEnd"/>
      <w:r w:rsidRPr="00117B53">
        <w:rPr>
          <w:rFonts w:ascii="Arial" w:hAnsi="Arial" w:cs="Arial"/>
          <w:sz w:val="22"/>
          <w:szCs w:val="22"/>
          <w:lang w:val="sr-Cyrl-RS"/>
        </w:rPr>
        <w:t xml:space="preserve">, испаравање и </w:t>
      </w:r>
      <w:proofErr w:type="spellStart"/>
      <w:r w:rsidRPr="00117B53">
        <w:rPr>
          <w:rFonts w:ascii="Arial" w:hAnsi="Arial" w:cs="Arial"/>
          <w:sz w:val="22"/>
          <w:szCs w:val="22"/>
          <w:lang w:val="sr-Cyrl-RS"/>
        </w:rPr>
        <w:t>сл</w:t>
      </w:r>
      <w:proofErr w:type="spellEnd"/>
      <w:r w:rsidRPr="00117B53">
        <w:rPr>
          <w:rFonts w:ascii="Arial" w:hAnsi="Arial" w:cs="Arial"/>
          <w:sz w:val="22"/>
          <w:szCs w:val="22"/>
          <w:lang w:val="sr-Cyrl-RS"/>
        </w:rPr>
        <w:t>,</w:t>
      </w:r>
    </w:p>
    <w:p w14:paraId="45D70982" w14:textId="77777777" w:rsidR="007E6CFC" w:rsidRPr="00117B53" w:rsidRDefault="007E6CFC" w:rsidP="007E6CFC">
      <w:pPr>
        <w:numPr>
          <w:ilvl w:val="0"/>
          <w:numId w:val="118"/>
        </w:numPr>
        <w:ind w:left="1134" w:hanging="283"/>
        <w:contextualSpacing/>
        <w:jc w:val="both"/>
        <w:rPr>
          <w:rFonts w:ascii="Arial" w:hAnsi="Arial" w:cs="Arial"/>
          <w:sz w:val="22"/>
          <w:szCs w:val="22"/>
          <w:lang w:val="sr-Cyrl-RS"/>
        </w:rPr>
      </w:pPr>
      <w:r w:rsidRPr="00117B53">
        <w:rPr>
          <w:rFonts w:ascii="Arial" w:hAnsi="Arial" w:cs="Arial"/>
          <w:sz w:val="22"/>
          <w:szCs w:val="22"/>
          <w:lang w:val="sr-Cyrl-RS"/>
        </w:rPr>
        <w:t xml:space="preserve">уз замену опасне хемикалије безбеднијом алтернативом, када год је то могуће, односно када </w:t>
      </w:r>
      <w:proofErr w:type="spellStart"/>
      <w:r w:rsidRPr="00117B53">
        <w:rPr>
          <w:rFonts w:ascii="Arial" w:hAnsi="Arial" w:cs="Arial"/>
          <w:sz w:val="22"/>
          <w:szCs w:val="22"/>
          <w:lang w:val="sr-Cyrl-RS"/>
        </w:rPr>
        <w:t>социо</w:t>
      </w:r>
      <w:proofErr w:type="spellEnd"/>
      <w:r w:rsidRPr="00117B53">
        <w:rPr>
          <w:rFonts w:ascii="Arial" w:hAnsi="Arial" w:cs="Arial"/>
          <w:sz w:val="22"/>
          <w:szCs w:val="22"/>
          <w:lang w:val="sr-Cyrl-RS"/>
        </w:rPr>
        <w:t>-економски разлози и техничке могућности то дозвољавају;</w:t>
      </w:r>
    </w:p>
    <w:p w14:paraId="65949079" w14:textId="4287FEBA" w:rsidR="007E6CFC" w:rsidRPr="00117B53" w:rsidRDefault="007E6CFC" w:rsidP="007E6CFC">
      <w:pPr>
        <w:numPr>
          <w:ilvl w:val="0"/>
          <w:numId w:val="106"/>
        </w:numPr>
        <w:contextualSpacing/>
        <w:jc w:val="both"/>
        <w:rPr>
          <w:rFonts w:ascii="Arial" w:hAnsi="Arial" w:cs="Arial"/>
          <w:sz w:val="22"/>
          <w:szCs w:val="22"/>
          <w:lang w:val="sr-Cyrl-RS"/>
        </w:rPr>
      </w:pPr>
      <w:r w:rsidRPr="00117B53">
        <w:rPr>
          <w:rFonts w:ascii="Arial" w:hAnsi="Arial" w:cs="Arial"/>
          <w:sz w:val="22"/>
          <w:szCs w:val="22"/>
          <w:lang w:val="sr-Cyrl-RS"/>
        </w:rPr>
        <w:t>складиштење опасних материја</w:t>
      </w:r>
      <w:r w:rsidR="00EC7C47">
        <w:rPr>
          <w:rFonts w:ascii="Arial" w:hAnsi="Arial" w:cs="Arial"/>
          <w:sz w:val="22"/>
          <w:szCs w:val="22"/>
        </w:rPr>
        <w:t xml:space="preserve"> </w:t>
      </w:r>
      <w:r w:rsidR="00EC7C47">
        <w:rPr>
          <w:rFonts w:ascii="Arial" w:hAnsi="Arial" w:cs="Arial"/>
          <w:sz w:val="22"/>
          <w:szCs w:val="22"/>
          <w:lang w:val="sr-Cyrl-RS"/>
        </w:rPr>
        <w:t xml:space="preserve">извести </w:t>
      </w:r>
      <w:r w:rsidRPr="00117B53">
        <w:rPr>
          <w:rFonts w:ascii="Arial" w:hAnsi="Arial" w:cs="Arial"/>
          <w:sz w:val="22"/>
          <w:szCs w:val="22"/>
          <w:lang w:val="sr-Cyrl-RS"/>
        </w:rPr>
        <w:t xml:space="preserve">на довољној удаљености од садржаја намењених дужем боравку студената и запослених (слушаонице, читаонице, сале за састанке и др) и извора </w:t>
      </w:r>
      <w:proofErr w:type="spellStart"/>
      <w:r w:rsidRPr="00117B53">
        <w:rPr>
          <w:rFonts w:ascii="Arial" w:hAnsi="Arial" w:cs="Arial"/>
          <w:sz w:val="22"/>
          <w:szCs w:val="22"/>
          <w:lang w:val="sr-Cyrl-RS"/>
        </w:rPr>
        <w:t>паљењa</w:t>
      </w:r>
      <w:proofErr w:type="spellEnd"/>
      <w:r w:rsidRPr="00117B53">
        <w:rPr>
          <w:rFonts w:ascii="Arial" w:hAnsi="Arial" w:cs="Arial"/>
          <w:sz w:val="22"/>
          <w:szCs w:val="22"/>
          <w:lang w:val="sr-Cyrl-RS"/>
        </w:rPr>
        <w:t>, односно под специфичним утврђеним условима и мерама заштите од пожара и експлозије;</w:t>
      </w:r>
    </w:p>
    <w:p w14:paraId="0F776068" w14:textId="77777777" w:rsidR="007E6CFC" w:rsidRPr="00117B53" w:rsidRDefault="007E6CFC" w:rsidP="007E6CFC">
      <w:pPr>
        <w:numPr>
          <w:ilvl w:val="0"/>
          <w:numId w:val="106"/>
        </w:numPr>
        <w:contextualSpacing/>
        <w:jc w:val="both"/>
        <w:rPr>
          <w:rFonts w:ascii="Arial" w:hAnsi="Arial" w:cs="Arial"/>
          <w:sz w:val="22"/>
          <w:szCs w:val="22"/>
          <w:lang w:val="sr-Cyrl-RS"/>
        </w:rPr>
      </w:pPr>
      <w:r w:rsidRPr="00117B53">
        <w:rPr>
          <w:rFonts w:ascii="Arial" w:hAnsi="Arial" w:cs="Arial"/>
          <w:sz w:val="22"/>
          <w:szCs w:val="22"/>
          <w:lang w:val="sr-Cyrl-RS"/>
        </w:rPr>
        <w:t xml:space="preserve">у случају коришћења </w:t>
      </w:r>
      <w:proofErr w:type="spellStart"/>
      <w:r w:rsidRPr="00117B53">
        <w:rPr>
          <w:rFonts w:ascii="Arial" w:hAnsi="Arial" w:cs="Arial"/>
          <w:sz w:val="22"/>
          <w:szCs w:val="22"/>
          <w:lang w:val="sr-Cyrl-RS"/>
        </w:rPr>
        <w:t>радиоизотопа</w:t>
      </w:r>
      <w:proofErr w:type="spellEnd"/>
      <w:r w:rsidRPr="00117B53">
        <w:rPr>
          <w:rFonts w:ascii="Arial" w:hAnsi="Arial" w:cs="Arial"/>
          <w:sz w:val="22"/>
          <w:szCs w:val="22"/>
          <w:lang w:val="sr-Cyrl-RS"/>
        </w:rPr>
        <w:t xml:space="preserve"> у хуманим истраживањима, применити:</w:t>
      </w:r>
    </w:p>
    <w:p w14:paraId="71BA1F37" w14:textId="77777777" w:rsidR="007E6CFC" w:rsidRPr="00117B53" w:rsidRDefault="007E6CFC" w:rsidP="007E6CFC">
      <w:pPr>
        <w:numPr>
          <w:ilvl w:val="0"/>
          <w:numId w:val="117"/>
        </w:numPr>
        <w:ind w:left="1134" w:hanging="283"/>
        <w:contextualSpacing/>
        <w:jc w:val="both"/>
        <w:rPr>
          <w:rFonts w:ascii="Arial" w:hAnsi="Arial" w:cs="Arial"/>
          <w:sz w:val="22"/>
          <w:szCs w:val="22"/>
          <w:lang w:val="sr-Cyrl-RS"/>
        </w:rPr>
      </w:pPr>
      <w:r w:rsidRPr="00117B53">
        <w:rPr>
          <w:rFonts w:ascii="Arial" w:hAnsi="Arial" w:cs="Arial"/>
          <w:sz w:val="22"/>
          <w:szCs w:val="22"/>
          <w:lang w:val="sr-Cyrl-RS"/>
        </w:rPr>
        <w:t xml:space="preserve">одговарајуће мере заштите од </w:t>
      </w:r>
      <w:proofErr w:type="spellStart"/>
      <w:r w:rsidRPr="00117B53">
        <w:rPr>
          <w:rFonts w:ascii="Arial" w:hAnsi="Arial" w:cs="Arial"/>
          <w:sz w:val="22"/>
          <w:szCs w:val="22"/>
          <w:lang w:val="sr-Cyrl-RS"/>
        </w:rPr>
        <w:t>јонизујућег</w:t>
      </w:r>
      <w:proofErr w:type="spellEnd"/>
      <w:r w:rsidRPr="00117B53">
        <w:rPr>
          <w:rFonts w:ascii="Arial" w:hAnsi="Arial" w:cs="Arial"/>
          <w:sz w:val="22"/>
          <w:szCs w:val="22"/>
          <w:lang w:val="sr-Cyrl-RS"/>
        </w:rPr>
        <w:t xml:space="preserve"> зрачења у складу са Законом о </w:t>
      </w:r>
      <w:proofErr w:type="spellStart"/>
      <w:r w:rsidRPr="00117B53">
        <w:rPr>
          <w:rFonts w:ascii="Arial" w:hAnsi="Arial" w:cs="Arial"/>
          <w:sz w:val="22"/>
          <w:szCs w:val="22"/>
          <w:lang w:val="sr-Cyrl-RS"/>
        </w:rPr>
        <w:t>радијационој</w:t>
      </w:r>
      <w:proofErr w:type="spellEnd"/>
      <w:r w:rsidRPr="00117B53">
        <w:rPr>
          <w:rFonts w:ascii="Arial" w:hAnsi="Arial" w:cs="Arial"/>
          <w:sz w:val="22"/>
          <w:szCs w:val="22"/>
          <w:lang w:val="sr-Cyrl-RS"/>
        </w:rPr>
        <w:t xml:space="preserve"> и нуклеарној сигурности и безбедности („Службени гласник РС“, бр. 95/18 и 10/19), примерима добре праксе, стандардизованим поступцима и процедурама;</w:t>
      </w:r>
    </w:p>
    <w:p w14:paraId="0C4C6BFB" w14:textId="77777777" w:rsidR="007E6CFC" w:rsidRPr="00117B53" w:rsidRDefault="007E6CFC" w:rsidP="007E6CFC">
      <w:pPr>
        <w:numPr>
          <w:ilvl w:val="0"/>
          <w:numId w:val="117"/>
        </w:numPr>
        <w:ind w:left="1135" w:hanging="284"/>
        <w:jc w:val="both"/>
        <w:rPr>
          <w:rFonts w:ascii="Arial" w:hAnsi="Arial" w:cs="Arial"/>
          <w:sz w:val="22"/>
          <w:szCs w:val="22"/>
          <w:lang w:val="sr-Cyrl-RS"/>
        </w:rPr>
      </w:pPr>
      <w:r w:rsidRPr="00117B53">
        <w:rPr>
          <w:rFonts w:ascii="Arial" w:hAnsi="Arial" w:cs="Arial"/>
          <w:sz w:val="22"/>
          <w:szCs w:val="22"/>
          <w:lang w:val="sr-Cyrl-RS"/>
        </w:rPr>
        <w:t>основне принципе за смањење штетних ефеката зрачења (</w:t>
      </w:r>
      <w:proofErr w:type="spellStart"/>
      <w:r w:rsidRPr="00117B53">
        <w:rPr>
          <w:rFonts w:ascii="Arial" w:hAnsi="Arial" w:cs="Arial"/>
          <w:sz w:val="22"/>
          <w:szCs w:val="22"/>
          <w:lang w:val="sr-Cyrl-RS"/>
        </w:rPr>
        <w:t>минимизација</w:t>
      </w:r>
      <w:proofErr w:type="spellEnd"/>
      <w:r w:rsidRPr="00117B53">
        <w:rPr>
          <w:rFonts w:ascii="Arial" w:hAnsi="Arial" w:cs="Arial"/>
          <w:sz w:val="22"/>
          <w:szCs w:val="22"/>
          <w:lang w:val="sr-Cyrl-RS"/>
        </w:rPr>
        <w:t xml:space="preserve"> времена изложености зрачењу, </w:t>
      </w:r>
      <w:proofErr w:type="spellStart"/>
      <w:r w:rsidRPr="00117B53">
        <w:rPr>
          <w:rFonts w:ascii="Arial" w:hAnsi="Arial" w:cs="Arial"/>
          <w:sz w:val="22"/>
          <w:szCs w:val="22"/>
          <w:lang w:val="sr-Cyrl-RS"/>
        </w:rPr>
        <w:t>максимизација</w:t>
      </w:r>
      <w:proofErr w:type="spellEnd"/>
      <w:r w:rsidRPr="00117B53">
        <w:rPr>
          <w:rFonts w:ascii="Arial" w:hAnsi="Arial" w:cs="Arial"/>
          <w:sz w:val="22"/>
          <w:szCs w:val="22"/>
          <w:lang w:val="sr-Cyrl-RS"/>
        </w:rPr>
        <w:t xml:space="preserve"> растојања од извора зрачења, </w:t>
      </w:r>
      <w:proofErr w:type="spellStart"/>
      <w:r w:rsidRPr="00117B53">
        <w:rPr>
          <w:rFonts w:ascii="Arial" w:hAnsi="Arial" w:cs="Arial"/>
          <w:sz w:val="22"/>
          <w:szCs w:val="22"/>
          <w:lang w:val="sr-Cyrl-RS"/>
        </w:rPr>
        <w:t>оклопља-вање</w:t>
      </w:r>
      <w:proofErr w:type="spellEnd"/>
      <w:r w:rsidRPr="00117B53">
        <w:rPr>
          <w:rFonts w:ascii="Arial" w:hAnsi="Arial" w:cs="Arial"/>
          <w:sz w:val="22"/>
          <w:szCs w:val="22"/>
          <w:lang w:val="sr-Cyrl-RS"/>
        </w:rPr>
        <w:t xml:space="preserve"> извора радијације, замена употребе </w:t>
      </w:r>
      <w:proofErr w:type="spellStart"/>
      <w:r w:rsidRPr="00117B53">
        <w:rPr>
          <w:rFonts w:ascii="Arial" w:hAnsi="Arial" w:cs="Arial"/>
          <w:sz w:val="22"/>
          <w:szCs w:val="22"/>
          <w:lang w:val="sr-Cyrl-RS"/>
        </w:rPr>
        <w:t>радионуклеотида</w:t>
      </w:r>
      <w:proofErr w:type="spellEnd"/>
      <w:r w:rsidRPr="00117B53">
        <w:rPr>
          <w:rFonts w:ascii="Arial" w:hAnsi="Arial" w:cs="Arial"/>
          <w:sz w:val="22"/>
          <w:szCs w:val="22"/>
          <w:lang w:val="sr-Cyrl-RS"/>
        </w:rPr>
        <w:t xml:space="preserve"> </w:t>
      </w:r>
      <w:proofErr w:type="spellStart"/>
      <w:r w:rsidRPr="00117B53">
        <w:rPr>
          <w:rFonts w:ascii="Arial" w:hAnsi="Arial" w:cs="Arial"/>
          <w:sz w:val="22"/>
          <w:szCs w:val="22"/>
          <w:lang w:val="sr-Cyrl-RS"/>
        </w:rPr>
        <w:t>нерадиометријским</w:t>
      </w:r>
      <w:proofErr w:type="spellEnd"/>
      <w:r w:rsidRPr="00117B53">
        <w:rPr>
          <w:rFonts w:ascii="Arial" w:hAnsi="Arial" w:cs="Arial"/>
          <w:sz w:val="22"/>
          <w:szCs w:val="22"/>
          <w:lang w:val="sr-Cyrl-RS"/>
        </w:rPr>
        <w:t xml:space="preserve"> техникама).</w:t>
      </w:r>
    </w:p>
    <w:p w14:paraId="6AD73E58" w14:textId="77777777" w:rsidR="007E6CFC" w:rsidRPr="00117B53" w:rsidRDefault="007E6CFC" w:rsidP="007E6CFC">
      <w:pPr>
        <w:numPr>
          <w:ilvl w:val="0"/>
          <w:numId w:val="117"/>
        </w:numPr>
        <w:spacing w:after="120"/>
        <w:ind w:left="714" w:hanging="357"/>
        <w:jc w:val="both"/>
        <w:rPr>
          <w:rFonts w:ascii="Arial" w:hAnsi="Arial" w:cs="Arial"/>
          <w:sz w:val="22"/>
          <w:szCs w:val="22"/>
          <w:lang w:val="sr-Cyrl-RS"/>
        </w:rPr>
      </w:pPr>
      <w:r w:rsidRPr="00117B53">
        <w:rPr>
          <w:rFonts w:ascii="Arial" w:hAnsi="Arial" w:cs="Arial"/>
          <w:sz w:val="22"/>
          <w:szCs w:val="22"/>
          <w:lang w:val="sr-Cyrl-RS"/>
        </w:rPr>
        <w:t xml:space="preserve">применити одговарајуће мере заштите од удеса, укључујући хемијске, струјне, пожарне и </w:t>
      </w:r>
      <w:proofErr w:type="spellStart"/>
      <w:r w:rsidRPr="00117B53">
        <w:rPr>
          <w:rFonts w:ascii="Arial" w:hAnsi="Arial" w:cs="Arial"/>
          <w:sz w:val="22"/>
          <w:szCs w:val="22"/>
          <w:lang w:val="sr-Cyrl-RS"/>
        </w:rPr>
        <w:t>радијацијске</w:t>
      </w:r>
      <w:proofErr w:type="spellEnd"/>
      <w:r w:rsidRPr="00117B53">
        <w:rPr>
          <w:rFonts w:ascii="Arial" w:hAnsi="Arial" w:cs="Arial"/>
          <w:sz w:val="22"/>
          <w:szCs w:val="22"/>
          <w:lang w:val="sr-Cyrl-RS"/>
        </w:rPr>
        <w:t xml:space="preserve"> опасности, повреде запослених, уношење у организам </w:t>
      </w:r>
      <w:proofErr w:type="spellStart"/>
      <w:r w:rsidRPr="00117B53">
        <w:rPr>
          <w:rFonts w:ascii="Arial" w:hAnsi="Arial" w:cs="Arial"/>
          <w:sz w:val="22"/>
          <w:szCs w:val="22"/>
          <w:lang w:val="sr-Cyrl-RS"/>
        </w:rPr>
        <w:t>потенцијано</w:t>
      </w:r>
      <w:proofErr w:type="spellEnd"/>
      <w:r w:rsidRPr="00117B53">
        <w:rPr>
          <w:rFonts w:ascii="Arial" w:hAnsi="Arial" w:cs="Arial"/>
          <w:sz w:val="22"/>
          <w:szCs w:val="22"/>
          <w:lang w:val="sr-Cyrl-RS"/>
        </w:rPr>
        <w:t xml:space="preserve"> зараженог материјала, ослобађање потенцијално инфективних аеросола, лом посуда/контејнера или лом епрувета унутар посуда са/без херметичког затварања и просипање хемикалија и инфективних супстанци и др. </w:t>
      </w:r>
      <w:r w:rsidRPr="00117B53">
        <w:rPr>
          <w:rFonts w:ascii="Arial" w:hAnsi="Arial" w:cs="Arial"/>
          <w:sz w:val="22"/>
          <w:szCs w:val="22"/>
          <w:lang w:val="sr-Cyrl-RS"/>
        </w:rPr>
        <w:lastRenderedPageBreak/>
        <w:t>(</w:t>
      </w:r>
      <w:proofErr w:type="spellStart"/>
      <w:r w:rsidRPr="00117B53">
        <w:rPr>
          <w:rFonts w:ascii="Arial" w:hAnsi="Arial" w:cs="Arial"/>
          <w:sz w:val="22"/>
          <w:szCs w:val="22"/>
          <w:lang w:val="sr-Cyrl-RS"/>
        </w:rPr>
        <w:t>танкване</w:t>
      </w:r>
      <w:proofErr w:type="spellEnd"/>
      <w:r w:rsidRPr="00117B53">
        <w:rPr>
          <w:rFonts w:ascii="Arial" w:hAnsi="Arial" w:cs="Arial"/>
          <w:sz w:val="22"/>
          <w:szCs w:val="22"/>
          <w:lang w:val="sr-Cyrl-RS"/>
        </w:rPr>
        <w:t xml:space="preserve">/кадице у складишту хемикалија или течног отпада, опрема за детекцију и превенцију, опрема и прибор за прву помоћ и заштиту запослених, процењене количине одговарајућег </w:t>
      </w:r>
      <w:proofErr w:type="spellStart"/>
      <w:r w:rsidRPr="00117B53">
        <w:rPr>
          <w:rFonts w:ascii="Arial" w:hAnsi="Arial" w:cs="Arial"/>
          <w:sz w:val="22"/>
          <w:szCs w:val="22"/>
          <w:lang w:val="sr-Cyrl-RS"/>
        </w:rPr>
        <w:t>адсорбента</w:t>
      </w:r>
      <w:proofErr w:type="spellEnd"/>
      <w:r w:rsidRPr="00117B53">
        <w:rPr>
          <w:rFonts w:ascii="Arial" w:hAnsi="Arial" w:cs="Arial"/>
          <w:sz w:val="22"/>
          <w:szCs w:val="22"/>
          <w:lang w:val="sr-Cyrl-RS"/>
        </w:rPr>
        <w:t xml:space="preserve"> за случај неконтролисаног изливања и квара сигурносних вентила, систем за сакупљање и одлагање употребљене воде и средства за гашење пожара, </w:t>
      </w:r>
      <w:proofErr w:type="spellStart"/>
      <w:r w:rsidRPr="00117B53">
        <w:rPr>
          <w:rFonts w:ascii="Arial" w:hAnsi="Arial" w:cs="Arial"/>
          <w:sz w:val="22"/>
          <w:szCs w:val="22"/>
          <w:lang w:val="sr-Cyrl-RS"/>
        </w:rPr>
        <w:t>итд</w:t>
      </w:r>
      <w:proofErr w:type="spellEnd"/>
      <w:r w:rsidRPr="00117B53">
        <w:rPr>
          <w:rFonts w:ascii="Arial" w:hAnsi="Arial" w:cs="Arial"/>
          <w:sz w:val="22"/>
          <w:szCs w:val="22"/>
          <w:lang w:val="sr-Cyrl-RS"/>
        </w:rPr>
        <w:t>).</w:t>
      </w:r>
    </w:p>
    <w:p w14:paraId="5E7F9EB8" w14:textId="2959B470" w:rsidR="007E6CFC" w:rsidRPr="00117B53" w:rsidRDefault="007E6CFC" w:rsidP="007E6CFC">
      <w:pPr>
        <w:jc w:val="both"/>
        <w:rPr>
          <w:rFonts w:ascii="Arial" w:hAnsi="Arial" w:cs="Arial"/>
          <w:sz w:val="22"/>
          <w:szCs w:val="22"/>
          <w:lang w:val="sr-Cyrl-CS"/>
        </w:rPr>
      </w:pPr>
      <w:proofErr w:type="spellStart"/>
      <w:r w:rsidRPr="00117B53">
        <w:rPr>
          <w:rFonts w:ascii="Arial" w:hAnsi="Arial" w:cs="Arial"/>
          <w:b/>
          <w:sz w:val="22"/>
          <w:szCs w:val="22"/>
          <w:lang w:val="sr-Cyrl-CS"/>
        </w:rPr>
        <w:t>Трафостаницe</w:t>
      </w:r>
      <w:proofErr w:type="spellEnd"/>
      <w:r w:rsidRPr="00117B53">
        <w:rPr>
          <w:rFonts w:ascii="Arial" w:hAnsi="Arial" w:cs="Arial"/>
          <w:sz w:val="22"/>
          <w:szCs w:val="22"/>
          <w:lang w:val="sr-Cyrl-CS"/>
        </w:rPr>
        <w:t xml:space="preserve"> намењене </w:t>
      </w:r>
      <w:proofErr w:type="spellStart"/>
      <w:r w:rsidRPr="00117B53">
        <w:rPr>
          <w:rFonts w:ascii="Arial" w:hAnsi="Arial" w:cs="Arial"/>
          <w:sz w:val="22"/>
          <w:szCs w:val="22"/>
          <w:lang w:val="sr-Cyrl-CS"/>
        </w:rPr>
        <w:t>електронапајању</w:t>
      </w:r>
      <w:proofErr w:type="spellEnd"/>
      <w:r w:rsidRPr="00117B53">
        <w:rPr>
          <w:rFonts w:ascii="Arial" w:hAnsi="Arial" w:cs="Arial"/>
          <w:sz w:val="22"/>
          <w:szCs w:val="22"/>
          <w:lang w:val="sr-Cyrl-CS"/>
        </w:rPr>
        <w:t xml:space="preserve"> система изградити у складу са важећим нормама и стандардима прописаним за ту врсту објеката, а нарочито:</w:t>
      </w:r>
    </w:p>
    <w:p w14:paraId="60F8D049" w14:textId="77777777" w:rsidR="007E6CFC" w:rsidRPr="00117B53" w:rsidRDefault="007E6CFC" w:rsidP="007E6CFC">
      <w:pPr>
        <w:numPr>
          <w:ilvl w:val="0"/>
          <w:numId w:val="113"/>
        </w:numPr>
        <w:jc w:val="both"/>
        <w:rPr>
          <w:rFonts w:ascii="Arial" w:hAnsi="Arial" w:cs="Arial"/>
          <w:sz w:val="22"/>
          <w:szCs w:val="22"/>
          <w:lang w:val="sr-Cyrl-CS"/>
        </w:rPr>
      </w:pPr>
      <w:r w:rsidRPr="00117B53">
        <w:rPr>
          <w:rFonts w:ascii="Arial" w:hAnsi="Arial" w:cs="Arial"/>
          <w:sz w:val="22"/>
          <w:szCs w:val="22"/>
          <w:lang w:val="sr-Cyrl-CS"/>
        </w:rPr>
        <w:t xml:space="preserve">одговарајућим техничким и оперативним мерама обезбедити да нивои излагања </w:t>
      </w:r>
      <w:proofErr w:type="spellStart"/>
      <w:r w:rsidRPr="00117B53">
        <w:rPr>
          <w:rFonts w:ascii="Arial" w:hAnsi="Arial" w:cs="Arial"/>
          <w:sz w:val="22"/>
          <w:szCs w:val="22"/>
          <w:lang w:val="sr-Cyrl-CS"/>
        </w:rPr>
        <w:t>нејонизујућим</w:t>
      </w:r>
      <w:proofErr w:type="spellEnd"/>
      <w:r w:rsidRPr="00117B53">
        <w:rPr>
          <w:rFonts w:ascii="Arial" w:hAnsi="Arial" w:cs="Arial"/>
          <w:sz w:val="22"/>
          <w:szCs w:val="22"/>
          <w:lang w:val="sr-Cyrl-CS"/>
        </w:rPr>
        <w:t xml:space="preserve"> зрачењима, након изградње трафостаница, не прелазе референтне граничне нивое излагања електричним, магнетским и електромагнетским пољима, у складу са Правилником о границама излагања </w:t>
      </w:r>
      <w:proofErr w:type="spellStart"/>
      <w:r w:rsidRPr="00117B53">
        <w:rPr>
          <w:rFonts w:ascii="Arial" w:hAnsi="Arial" w:cs="Arial"/>
          <w:sz w:val="22"/>
          <w:szCs w:val="22"/>
          <w:lang w:val="sr-Cyrl-CS"/>
        </w:rPr>
        <w:t>нејонизујућим</w:t>
      </w:r>
      <w:proofErr w:type="spellEnd"/>
      <w:r w:rsidRPr="00117B53">
        <w:rPr>
          <w:rFonts w:ascii="Arial" w:hAnsi="Arial" w:cs="Arial"/>
          <w:sz w:val="22"/>
          <w:szCs w:val="22"/>
          <w:lang w:val="sr-Cyrl-CS"/>
        </w:rPr>
        <w:t xml:space="preserve"> зрачењима („Службени гласник РС“, број 104/09) и то: вредност јачине електричног поља (Е) не прелази 2 </w:t>
      </w:r>
      <w:proofErr w:type="spellStart"/>
      <w:r w:rsidRPr="00117B53">
        <w:rPr>
          <w:rFonts w:ascii="Arial" w:hAnsi="Arial" w:cs="Arial"/>
          <w:sz w:val="22"/>
          <w:szCs w:val="22"/>
          <w:lang w:val="sr-Cyrl-CS"/>
        </w:rPr>
        <w:t>кV</w:t>
      </w:r>
      <w:proofErr w:type="spellEnd"/>
      <w:r w:rsidRPr="00117B53">
        <w:rPr>
          <w:rFonts w:ascii="Arial" w:hAnsi="Arial" w:cs="Arial"/>
          <w:sz w:val="22"/>
          <w:szCs w:val="22"/>
          <w:lang w:val="sr-Cyrl-CS"/>
        </w:rPr>
        <w:t>/m, а вредност густине магнетског флукса (В) не прелази 40 µT;</w:t>
      </w:r>
    </w:p>
    <w:p w14:paraId="445B5962" w14:textId="77777777" w:rsidR="007E6CFC" w:rsidRPr="00117B53" w:rsidRDefault="007E6CFC" w:rsidP="007E6CFC">
      <w:pPr>
        <w:numPr>
          <w:ilvl w:val="0"/>
          <w:numId w:val="113"/>
        </w:numPr>
        <w:jc w:val="both"/>
        <w:rPr>
          <w:rFonts w:ascii="Arial" w:hAnsi="Arial" w:cs="Arial"/>
          <w:sz w:val="22"/>
          <w:szCs w:val="22"/>
          <w:lang w:val="sr-Cyrl-CS"/>
        </w:rPr>
      </w:pPr>
      <w:r w:rsidRPr="00117B53">
        <w:rPr>
          <w:rFonts w:ascii="Arial" w:hAnsi="Arial" w:cs="Arial"/>
          <w:sz w:val="22"/>
          <w:szCs w:val="22"/>
          <w:lang w:val="sr-Cyrl-CS"/>
        </w:rPr>
        <w:t xml:space="preserve">определити се за трансформаторе који као изолацију користе </w:t>
      </w:r>
      <w:proofErr w:type="spellStart"/>
      <w:r w:rsidRPr="00117B53">
        <w:rPr>
          <w:rFonts w:ascii="Arial" w:hAnsi="Arial" w:cs="Arial"/>
          <w:sz w:val="22"/>
          <w:szCs w:val="22"/>
          <w:lang w:val="sr-Cyrl-CS"/>
        </w:rPr>
        <w:t>епоксидне</w:t>
      </w:r>
      <w:proofErr w:type="spellEnd"/>
      <w:r w:rsidRPr="00117B53">
        <w:rPr>
          <w:rFonts w:ascii="Arial" w:hAnsi="Arial" w:cs="Arial"/>
          <w:sz w:val="22"/>
          <w:szCs w:val="22"/>
          <w:lang w:val="sr-Cyrl-CS"/>
        </w:rPr>
        <w:t xml:space="preserve"> смоле или SF6 трансформаторе, </w:t>
      </w:r>
    </w:p>
    <w:p w14:paraId="7F80EEC5" w14:textId="77777777" w:rsidR="007E6CFC" w:rsidRPr="00117B53" w:rsidRDefault="007E6CFC" w:rsidP="007E6CFC">
      <w:pPr>
        <w:numPr>
          <w:ilvl w:val="0"/>
          <w:numId w:val="113"/>
        </w:numPr>
        <w:jc w:val="both"/>
        <w:rPr>
          <w:rFonts w:ascii="Arial" w:hAnsi="Arial" w:cs="Arial"/>
          <w:sz w:val="22"/>
          <w:szCs w:val="22"/>
          <w:lang w:val="sr-Cyrl-CS"/>
        </w:rPr>
      </w:pPr>
      <w:r w:rsidRPr="00117B53">
        <w:rPr>
          <w:rFonts w:ascii="Arial" w:hAnsi="Arial" w:cs="Arial"/>
          <w:sz w:val="22"/>
          <w:szCs w:val="22"/>
          <w:lang w:val="sr-Cyrl-CS"/>
        </w:rPr>
        <w:t xml:space="preserve">у случају да је планирана уградња </w:t>
      </w:r>
      <w:proofErr w:type="spellStart"/>
      <w:r w:rsidRPr="00117B53">
        <w:rPr>
          <w:rFonts w:ascii="Arial" w:hAnsi="Arial" w:cs="Arial"/>
          <w:sz w:val="22"/>
          <w:szCs w:val="22"/>
          <w:lang w:val="sr-Cyrl-CS"/>
        </w:rPr>
        <w:t>уљних</w:t>
      </w:r>
      <w:proofErr w:type="spellEnd"/>
      <w:r w:rsidRPr="00117B53">
        <w:rPr>
          <w:rFonts w:ascii="Arial" w:hAnsi="Arial" w:cs="Arial"/>
          <w:sz w:val="22"/>
          <w:szCs w:val="22"/>
          <w:lang w:val="sr-Cyrl-CS"/>
        </w:rPr>
        <w:t xml:space="preserve"> трансформатора, исти не смеју садржати </w:t>
      </w:r>
      <w:proofErr w:type="spellStart"/>
      <w:r w:rsidRPr="00117B53">
        <w:rPr>
          <w:rFonts w:ascii="Arial" w:hAnsi="Arial" w:cs="Arial"/>
          <w:sz w:val="22"/>
          <w:szCs w:val="22"/>
          <w:lang w:val="sr-Cyrl-CS"/>
        </w:rPr>
        <w:t>полихлороване</w:t>
      </w:r>
      <w:proofErr w:type="spellEnd"/>
      <w:r w:rsidRPr="00117B53">
        <w:rPr>
          <w:rFonts w:ascii="Arial" w:hAnsi="Arial" w:cs="Arial"/>
          <w:sz w:val="22"/>
          <w:szCs w:val="22"/>
          <w:lang w:val="sr-Cyrl-CS"/>
        </w:rPr>
        <w:t xml:space="preserve"> </w:t>
      </w:r>
      <w:proofErr w:type="spellStart"/>
      <w:r w:rsidRPr="00117B53">
        <w:rPr>
          <w:rFonts w:ascii="Arial" w:hAnsi="Arial" w:cs="Arial"/>
          <w:sz w:val="22"/>
          <w:szCs w:val="22"/>
          <w:lang w:val="sr-Cyrl-CS"/>
        </w:rPr>
        <w:t>бифениле</w:t>
      </w:r>
      <w:proofErr w:type="spellEnd"/>
      <w:r w:rsidRPr="00117B53">
        <w:rPr>
          <w:rFonts w:ascii="Arial" w:hAnsi="Arial" w:cs="Arial"/>
          <w:sz w:val="22"/>
          <w:szCs w:val="22"/>
          <w:lang w:val="sr-Cyrl-CS"/>
        </w:rPr>
        <w:t xml:space="preserve"> (PCB); за </w:t>
      </w:r>
      <w:proofErr w:type="spellStart"/>
      <w:r w:rsidRPr="00117B53">
        <w:rPr>
          <w:rFonts w:ascii="Arial" w:hAnsi="Arial" w:cs="Arial"/>
          <w:sz w:val="22"/>
          <w:szCs w:val="22"/>
          <w:lang w:val="sr-Cyrl-CS"/>
        </w:rPr>
        <w:t>уљне</w:t>
      </w:r>
      <w:proofErr w:type="spellEnd"/>
      <w:r w:rsidRPr="00117B53">
        <w:rPr>
          <w:rFonts w:ascii="Arial" w:hAnsi="Arial" w:cs="Arial"/>
          <w:sz w:val="22"/>
          <w:szCs w:val="22"/>
          <w:lang w:val="sr-Cyrl-CS"/>
        </w:rPr>
        <w:t xml:space="preserve"> трансформаторе мора се обезбедити одговарајућа заштита подземних вода и земљишта постављањем непропусне </w:t>
      </w:r>
      <w:proofErr w:type="spellStart"/>
      <w:r w:rsidRPr="00117B53">
        <w:rPr>
          <w:rFonts w:ascii="Arial" w:hAnsi="Arial" w:cs="Arial"/>
          <w:sz w:val="22"/>
          <w:szCs w:val="22"/>
          <w:lang w:val="sr-Cyrl-CS"/>
        </w:rPr>
        <w:t>танкване</w:t>
      </w:r>
      <w:proofErr w:type="spellEnd"/>
      <w:r w:rsidRPr="00117B53">
        <w:rPr>
          <w:rFonts w:ascii="Arial" w:hAnsi="Arial" w:cs="Arial"/>
          <w:sz w:val="22"/>
          <w:szCs w:val="22"/>
          <w:lang w:val="sr-Cyrl-CS"/>
        </w:rPr>
        <w:t xml:space="preserve"> за прихват опасних материја из трансформатора трафостаница; капацитет </w:t>
      </w:r>
      <w:proofErr w:type="spellStart"/>
      <w:r w:rsidRPr="00117B53">
        <w:rPr>
          <w:rFonts w:ascii="Arial" w:hAnsi="Arial" w:cs="Arial"/>
          <w:sz w:val="22"/>
          <w:szCs w:val="22"/>
          <w:lang w:val="sr-Cyrl-CS"/>
        </w:rPr>
        <w:t>танкване</w:t>
      </w:r>
      <w:proofErr w:type="spellEnd"/>
      <w:r w:rsidRPr="00117B53">
        <w:rPr>
          <w:rFonts w:ascii="Arial" w:hAnsi="Arial" w:cs="Arial"/>
          <w:sz w:val="22"/>
          <w:szCs w:val="22"/>
          <w:lang w:val="sr-Cyrl-CS"/>
        </w:rPr>
        <w:t xml:space="preserve"> одредити у складу са укупном количином трансформаторског уља садржаног у </w:t>
      </w:r>
      <w:proofErr w:type="spellStart"/>
      <w:r w:rsidRPr="00117B53">
        <w:rPr>
          <w:rFonts w:ascii="Arial" w:hAnsi="Arial" w:cs="Arial"/>
          <w:sz w:val="22"/>
          <w:szCs w:val="22"/>
          <w:lang w:val="sr-Cyrl-CS"/>
        </w:rPr>
        <w:t>трансформа</w:t>
      </w:r>
      <w:proofErr w:type="spellEnd"/>
      <w:r w:rsidRPr="00117B53">
        <w:rPr>
          <w:rFonts w:ascii="Arial" w:hAnsi="Arial" w:cs="Arial"/>
          <w:sz w:val="22"/>
          <w:szCs w:val="22"/>
          <w:lang w:val="sr-Cyrl-CS"/>
        </w:rPr>
        <w:t>-тору,</w:t>
      </w:r>
    </w:p>
    <w:p w14:paraId="10550A88" w14:textId="77777777" w:rsidR="007E6CFC" w:rsidRPr="00117B53" w:rsidRDefault="007E6CFC" w:rsidP="007E6CFC">
      <w:pPr>
        <w:numPr>
          <w:ilvl w:val="0"/>
          <w:numId w:val="113"/>
        </w:numPr>
        <w:jc w:val="both"/>
        <w:rPr>
          <w:rFonts w:ascii="Arial" w:hAnsi="Arial" w:cs="Arial"/>
          <w:sz w:val="22"/>
          <w:szCs w:val="22"/>
          <w:lang w:val="sr-Cyrl-CS"/>
        </w:rPr>
      </w:pPr>
      <w:r w:rsidRPr="00117B53">
        <w:rPr>
          <w:rFonts w:ascii="Arial" w:hAnsi="Arial" w:cs="Arial"/>
          <w:sz w:val="22"/>
          <w:szCs w:val="22"/>
          <w:lang w:val="sr-Cyrl-CS"/>
        </w:rPr>
        <w:t xml:space="preserve">након изградње трафостанице извршити: (1) прво испитивање, односно мерење: нивоа електричног поља и густине магнетског флукса, односно мерење нивоа буке у околини трафостанице, пре издавања употребне дозволе за исту, (2) периодична испитивања у складу са законом и (3) достављање података и документације о извршеним испитивањима </w:t>
      </w:r>
      <w:proofErr w:type="spellStart"/>
      <w:r w:rsidRPr="00117B53">
        <w:rPr>
          <w:rFonts w:ascii="Arial" w:hAnsi="Arial" w:cs="Arial"/>
          <w:sz w:val="22"/>
          <w:szCs w:val="22"/>
          <w:lang w:val="sr-Cyrl-CS"/>
        </w:rPr>
        <w:t>нејонизујућег</w:t>
      </w:r>
      <w:proofErr w:type="spellEnd"/>
      <w:r w:rsidRPr="00117B53">
        <w:rPr>
          <w:rFonts w:ascii="Arial" w:hAnsi="Arial" w:cs="Arial"/>
          <w:sz w:val="22"/>
          <w:szCs w:val="22"/>
          <w:lang w:val="sr-Cyrl-CS"/>
        </w:rPr>
        <w:t xml:space="preserve"> зрачења и мерењима нивоа буке надлежном органу у року од 15 дана од дана извршеног мерења,</w:t>
      </w:r>
    </w:p>
    <w:p w14:paraId="2981CCC3" w14:textId="77777777" w:rsidR="007E6CFC" w:rsidRPr="00117B53" w:rsidRDefault="007E6CFC" w:rsidP="007E6CFC">
      <w:pPr>
        <w:numPr>
          <w:ilvl w:val="0"/>
          <w:numId w:val="113"/>
        </w:numPr>
        <w:spacing w:after="120"/>
        <w:jc w:val="both"/>
        <w:rPr>
          <w:rFonts w:ascii="Arial" w:hAnsi="Arial" w:cs="Arial"/>
          <w:sz w:val="22"/>
          <w:szCs w:val="22"/>
          <w:lang w:val="sr-Cyrl-CS"/>
        </w:rPr>
      </w:pPr>
      <w:r w:rsidRPr="00117B53">
        <w:rPr>
          <w:rFonts w:ascii="Arial" w:hAnsi="Arial" w:cs="Arial"/>
          <w:sz w:val="22"/>
          <w:szCs w:val="22"/>
          <w:lang w:val="sr-Cyrl-CS"/>
        </w:rPr>
        <w:t xml:space="preserve">трафостаницу у оквиру објекта не планирати уз простор намењен дужем боравку људи, већ уз техничке просторије, оставе и </w:t>
      </w:r>
      <w:proofErr w:type="spellStart"/>
      <w:r w:rsidRPr="00117B53">
        <w:rPr>
          <w:rFonts w:ascii="Arial" w:hAnsi="Arial" w:cs="Arial"/>
          <w:sz w:val="22"/>
          <w:szCs w:val="22"/>
          <w:lang w:val="sr-Cyrl-CS"/>
        </w:rPr>
        <w:t>сл</w:t>
      </w:r>
      <w:proofErr w:type="spellEnd"/>
      <w:r w:rsidRPr="00117B53">
        <w:rPr>
          <w:rFonts w:ascii="Arial" w:hAnsi="Arial" w:cs="Arial"/>
          <w:sz w:val="22"/>
          <w:szCs w:val="22"/>
          <w:lang w:val="sr-Cyrl-RS"/>
        </w:rPr>
        <w:t>.</w:t>
      </w:r>
    </w:p>
    <w:p w14:paraId="73992802" w14:textId="437B4A1A" w:rsidR="007E6CFC" w:rsidRPr="00620A94" w:rsidRDefault="007E6CFC" w:rsidP="007E6CFC">
      <w:pPr>
        <w:spacing w:after="120"/>
        <w:jc w:val="both"/>
        <w:rPr>
          <w:rFonts w:ascii="Arial" w:hAnsi="Arial" w:cs="Arial"/>
          <w:sz w:val="22"/>
          <w:szCs w:val="22"/>
          <w:lang w:val="sr-Cyrl-RS"/>
        </w:rPr>
      </w:pPr>
      <w:bookmarkStart w:id="64" w:name="_Hlk167698123"/>
      <w:r w:rsidRPr="00620A94">
        <w:rPr>
          <w:rFonts w:ascii="Arial" w:hAnsi="Arial" w:cs="Arial"/>
          <w:sz w:val="22"/>
          <w:szCs w:val="22"/>
          <w:lang w:val="sr-Cyrl-RS"/>
        </w:rPr>
        <w:t xml:space="preserve">У </w:t>
      </w:r>
      <w:r w:rsidRPr="00620A94">
        <w:rPr>
          <w:rFonts w:ascii="Arial" w:hAnsi="Arial" w:cs="Arial"/>
          <w:b/>
          <w:bCs/>
          <w:sz w:val="22"/>
          <w:szCs w:val="22"/>
          <w:lang w:val="sr-Cyrl-RS"/>
        </w:rPr>
        <w:t>заштитном појасу надземних далековода</w:t>
      </w:r>
      <w:r w:rsidRPr="00620A94">
        <w:rPr>
          <w:rFonts w:ascii="Arial" w:hAnsi="Arial" w:cs="Arial"/>
          <w:sz w:val="22"/>
          <w:szCs w:val="22"/>
          <w:lang w:val="sr-Cyrl-RS"/>
        </w:rPr>
        <w:t xml:space="preserve"> (25 m са обе стране вода од крајњег фазног проводника за далеководе 110 </w:t>
      </w:r>
      <w:proofErr w:type="spellStart"/>
      <w:r w:rsidRPr="00620A94">
        <w:rPr>
          <w:rFonts w:ascii="Arial" w:hAnsi="Arial" w:cs="Arial"/>
          <w:sz w:val="22"/>
          <w:szCs w:val="22"/>
          <w:lang w:val="sr-Cyrl-RS"/>
        </w:rPr>
        <w:t>kV</w:t>
      </w:r>
      <w:proofErr w:type="spellEnd"/>
      <w:r w:rsidRPr="00620A94">
        <w:rPr>
          <w:rFonts w:ascii="Arial" w:hAnsi="Arial" w:cs="Arial"/>
          <w:sz w:val="22"/>
          <w:szCs w:val="22"/>
          <w:lang w:val="sr-Cyrl-RS"/>
        </w:rPr>
        <w:t xml:space="preserve">), имајући у виду негативан утицај електромагнетног поља далековода на здравље људи и околину, </w:t>
      </w:r>
      <w:r w:rsidR="00620A94" w:rsidRPr="00620A94">
        <w:rPr>
          <w:rFonts w:ascii="Arial" w:hAnsi="Arial" w:cs="Arial"/>
          <w:sz w:val="22"/>
          <w:szCs w:val="22"/>
          <w:lang w:val="sr-Cyrl-RS"/>
        </w:rPr>
        <w:t xml:space="preserve">није дозвољена изградња </w:t>
      </w:r>
      <w:r w:rsidRPr="00620A94">
        <w:rPr>
          <w:rFonts w:ascii="Arial" w:hAnsi="Arial" w:cs="Arial"/>
          <w:sz w:val="22"/>
          <w:szCs w:val="22"/>
          <w:lang w:val="sr-Cyrl-RS"/>
        </w:rPr>
        <w:t>објеката намењених образовању са припадајућим слободним површинама,</w:t>
      </w:r>
      <w:r w:rsidR="00620A94" w:rsidRPr="00620A94">
        <w:rPr>
          <w:rFonts w:ascii="Arial" w:hAnsi="Arial" w:cs="Arial"/>
          <w:sz w:val="22"/>
          <w:szCs w:val="22"/>
          <w:lang w:val="sr-Cyrl-RS"/>
        </w:rPr>
        <w:t xml:space="preserve"> </w:t>
      </w:r>
      <w:r w:rsidRPr="00620A94">
        <w:rPr>
          <w:rFonts w:ascii="Arial" w:hAnsi="Arial" w:cs="Arial"/>
          <w:sz w:val="22"/>
          <w:szCs w:val="22"/>
          <w:lang w:val="sr-Cyrl-RS"/>
        </w:rPr>
        <w:t xml:space="preserve"> као и објеката намењених </w:t>
      </w:r>
      <w:r w:rsidR="00620A94" w:rsidRPr="00620A94">
        <w:rPr>
          <w:rFonts w:ascii="Arial" w:hAnsi="Arial" w:cs="Arial"/>
          <w:sz w:val="22"/>
          <w:szCs w:val="22"/>
          <w:lang w:val="sr-Cyrl-RS"/>
        </w:rPr>
        <w:t xml:space="preserve">становању и </w:t>
      </w:r>
      <w:r w:rsidRPr="00620A94">
        <w:rPr>
          <w:rFonts w:ascii="Arial" w:hAnsi="Arial" w:cs="Arial"/>
          <w:sz w:val="22"/>
          <w:szCs w:val="22"/>
          <w:lang w:val="sr-Cyrl-RS"/>
        </w:rPr>
        <w:t xml:space="preserve">обављању делатности које подразумевају дужи боравак људи; у заштитном појасу далековода се могу планирати магацини, паркинг површине, постројења/уређаји за пречишћавање отпадних вода, зелене површине које нису намењене јавном коришћењу и сл. </w:t>
      </w:r>
    </w:p>
    <w:bookmarkEnd w:id="64"/>
    <w:p w14:paraId="55A0C664" w14:textId="77777777" w:rsidR="007E6CFC" w:rsidRPr="00117B53" w:rsidRDefault="007E6CFC" w:rsidP="007E6CFC">
      <w:pPr>
        <w:jc w:val="both"/>
        <w:rPr>
          <w:rFonts w:ascii="Arial" w:hAnsi="Arial" w:cs="Arial"/>
          <w:sz w:val="22"/>
          <w:szCs w:val="22"/>
        </w:rPr>
      </w:pPr>
      <w:r w:rsidRPr="00117B53">
        <w:rPr>
          <w:rFonts w:ascii="Arial" w:hAnsi="Arial" w:cs="Arial"/>
          <w:b/>
          <w:sz w:val="22"/>
          <w:szCs w:val="22"/>
          <w:lang w:val="sr-Cyrl-CS"/>
        </w:rPr>
        <w:t>Антенски</w:t>
      </w:r>
      <w:r w:rsidRPr="00117B53">
        <w:rPr>
          <w:rFonts w:ascii="Arial" w:hAnsi="Arial" w:cs="Arial"/>
          <w:b/>
          <w:sz w:val="22"/>
          <w:szCs w:val="22"/>
        </w:rPr>
        <w:t xml:space="preserve"> </w:t>
      </w:r>
      <w:proofErr w:type="spellStart"/>
      <w:r w:rsidRPr="00117B53">
        <w:rPr>
          <w:rFonts w:ascii="Arial" w:hAnsi="Arial" w:cs="Arial"/>
          <w:b/>
          <w:sz w:val="22"/>
          <w:szCs w:val="22"/>
        </w:rPr>
        <w:t>системи</w:t>
      </w:r>
      <w:proofErr w:type="spellEnd"/>
      <w:r w:rsidRPr="00117B53">
        <w:rPr>
          <w:rFonts w:ascii="Arial" w:hAnsi="Arial" w:cs="Arial"/>
          <w:b/>
          <w:sz w:val="22"/>
          <w:szCs w:val="22"/>
        </w:rPr>
        <w:t xml:space="preserve"> </w:t>
      </w:r>
      <w:proofErr w:type="spellStart"/>
      <w:r w:rsidRPr="00117B53">
        <w:rPr>
          <w:rFonts w:ascii="Arial" w:hAnsi="Arial" w:cs="Arial"/>
          <w:b/>
          <w:sz w:val="22"/>
          <w:szCs w:val="22"/>
        </w:rPr>
        <w:t>базних</w:t>
      </w:r>
      <w:proofErr w:type="spellEnd"/>
      <w:r w:rsidRPr="00117B53">
        <w:rPr>
          <w:rFonts w:ascii="Arial" w:hAnsi="Arial" w:cs="Arial"/>
          <w:b/>
          <w:sz w:val="22"/>
          <w:szCs w:val="22"/>
        </w:rPr>
        <w:t xml:space="preserve"> </w:t>
      </w:r>
      <w:proofErr w:type="spellStart"/>
      <w:r w:rsidRPr="00117B53">
        <w:rPr>
          <w:rFonts w:ascii="Arial" w:hAnsi="Arial" w:cs="Arial"/>
          <w:b/>
          <w:sz w:val="22"/>
          <w:szCs w:val="22"/>
        </w:rPr>
        <w:t>станица</w:t>
      </w:r>
      <w:proofErr w:type="spellEnd"/>
      <w:r w:rsidRPr="00117B53">
        <w:rPr>
          <w:rFonts w:ascii="Arial" w:hAnsi="Arial" w:cs="Arial"/>
          <w:b/>
          <w:sz w:val="22"/>
          <w:szCs w:val="22"/>
        </w:rPr>
        <w:t xml:space="preserve"> </w:t>
      </w:r>
      <w:proofErr w:type="spellStart"/>
      <w:r w:rsidRPr="00117B53">
        <w:rPr>
          <w:rFonts w:ascii="Arial" w:hAnsi="Arial" w:cs="Arial"/>
          <w:b/>
          <w:sz w:val="22"/>
          <w:szCs w:val="22"/>
        </w:rPr>
        <w:t>мобилне</w:t>
      </w:r>
      <w:proofErr w:type="spellEnd"/>
      <w:r w:rsidRPr="00117B53">
        <w:rPr>
          <w:rFonts w:ascii="Arial" w:hAnsi="Arial" w:cs="Arial"/>
          <w:b/>
          <w:sz w:val="22"/>
          <w:szCs w:val="22"/>
        </w:rPr>
        <w:t xml:space="preserve"> </w:t>
      </w:r>
      <w:proofErr w:type="spellStart"/>
      <w:r w:rsidRPr="00117B53">
        <w:rPr>
          <w:rFonts w:ascii="Arial" w:hAnsi="Arial" w:cs="Arial"/>
          <w:b/>
          <w:sz w:val="22"/>
          <w:szCs w:val="22"/>
        </w:rPr>
        <w:t>телефоније</w:t>
      </w:r>
      <w:proofErr w:type="spellEnd"/>
      <w:r w:rsidRPr="00117B53">
        <w:rPr>
          <w:rFonts w:ascii="Arial" w:hAnsi="Arial" w:cs="Arial"/>
          <w:sz w:val="22"/>
          <w:szCs w:val="22"/>
        </w:rPr>
        <w:t xml:space="preserve">, у </w:t>
      </w:r>
      <w:proofErr w:type="spellStart"/>
      <w:r w:rsidRPr="00117B53">
        <w:rPr>
          <w:rFonts w:ascii="Arial" w:hAnsi="Arial" w:cs="Arial"/>
          <w:sz w:val="22"/>
          <w:szCs w:val="22"/>
        </w:rPr>
        <w:t>зонама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повећане</w:t>
      </w:r>
      <w:proofErr w:type="spellEnd"/>
      <w:r w:rsidRPr="00117B53">
        <w:rPr>
          <w:rFonts w:ascii="Arial" w:hAnsi="Arial" w:cs="Arial"/>
          <w:sz w:val="22"/>
          <w:szCs w:val="22"/>
        </w:rPr>
        <w:t xml:space="preserve"> </w:t>
      </w:r>
      <w:proofErr w:type="spellStart"/>
      <w:r w:rsidRPr="00117B53">
        <w:rPr>
          <w:rFonts w:ascii="Arial" w:hAnsi="Arial" w:cs="Arial"/>
          <w:sz w:val="22"/>
          <w:szCs w:val="22"/>
        </w:rPr>
        <w:t>осетљивости</w:t>
      </w:r>
      <w:proofErr w:type="spellEnd"/>
      <w:r w:rsidRPr="00117B53">
        <w:rPr>
          <w:rFonts w:ascii="Arial" w:hAnsi="Arial" w:cs="Arial"/>
          <w:sz w:val="22"/>
          <w:szCs w:val="22"/>
        </w:rPr>
        <w:t xml:space="preserve">, </w:t>
      </w:r>
      <w:proofErr w:type="spellStart"/>
      <w:r w:rsidRPr="00117B53">
        <w:rPr>
          <w:rFonts w:ascii="Arial" w:hAnsi="Arial" w:cs="Arial"/>
          <w:sz w:val="22"/>
          <w:szCs w:val="22"/>
        </w:rPr>
        <w:t>могу</w:t>
      </w:r>
      <w:proofErr w:type="spellEnd"/>
      <w:r w:rsidRPr="00117B53">
        <w:rPr>
          <w:rFonts w:ascii="Arial" w:hAnsi="Arial" w:cs="Arial"/>
          <w:sz w:val="22"/>
          <w:szCs w:val="22"/>
        </w:rPr>
        <w:t xml:space="preserve"> </w:t>
      </w:r>
      <w:proofErr w:type="spellStart"/>
      <w:r w:rsidRPr="00117B53">
        <w:rPr>
          <w:rFonts w:ascii="Arial" w:hAnsi="Arial" w:cs="Arial"/>
          <w:sz w:val="22"/>
          <w:szCs w:val="22"/>
        </w:rPr>
        <w:t>се</w:t>
      </w:r>
      <w:proofErr w:type="spellEnd"/>
      <w:r w:rsidRPr="00117B53">
        <w:rPr>
          <w:rFonts w:ascii="Arial" w:hAnsi="Arial" w:cs="Arial"/>
          <w:sz w:val="22"/>
          <w:szCs w:val="22"/>
        </w:rPr>
        <w:t xml:space="preserve"> </w:t>
      </w:r>
      <w:proofErr w:type="spellStart"/>
      <w:r w:rsidRPr="00117B53">
        <w:rPr>
          <w:rFonts w:ascii="Arial" w:hAnsi="Arial" w:cs="Arial"/>
          <w:sz w:val="22"/>
          <w:szCs w:val="22"/>
        </w:rPr>
        <w:t>постављати</w:t>
      </w:r>
      <w:proofErr w:type="spellEnd"/>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стамбеним</w:t>
      </w:r>
      <w:proofErr w:type="spellEnd"/>
      <w:r w:rsidRPr="00117B53">
        <w:rPr>
          <w:rFonts w:ascii="Arial" w:hAnsi="Arial" w:cs="Arial"/>
          <w:sz w:val="22"/>
          <w:szCs w:val="22"/>
        </w:rPr>
        <w:t xml:space="preserve"> и </w:t>
      </w:r>
      <w:proofErr w:type="spellStart"/>
      <w:r w:rsidRPr="00117B53">
        <w:rPr>
          <w:rFonts w:ascii="Arial" w:hAnsi="Arial" w:cs="Arial"/>
          <w:sz w:val="22"/>
          <w:szCs w:val="22"/>
        </w:rPr>
        <w:t>другим</w:t>
      </w:r>
      <w:proofErr w:type="spellEnd"/>
      <w:r w:rsidRPr="00117B53">
        <w:rPr>
          <w:rFonts w:ascii="Arial" w:hAnsi="Arial" w:cs="Arial"/>
          <w:sz w:val="22"/>
          <w:szCs w:val="22"/>
        </w:rPr>
        <w:t xml:space="preserve"> </w:t>
      </w:r>
      <w:proofErr w:type="spellStart"/>
      <w:r w:rsidRPr="00117B53">
        <w:rPr>
          <w:rFonts w:ascii="Arial" w:hAnsi="Arial" w:cs="Arial"/>
          <w:sz w:val="22"/>
          <w:szCs w:val="22"/>
        </w:rPr>
        <w:t>објектима</w:t>
      </w:r>
      <w:proofErr w:type="spellEnd"/>
      <w:r w:rsidRPr="00117B53">
        <w:rPr>
          <w:rFonts w:ascii="Arial" w:hAnsi="Arial" w:cs="Arial"/>
          <w:sz w:val="22"/>
          <w:szCs w:val="22"/>
        </w:rPr>
        <w:t xml:space="preserve"> и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антенским</w:t>
      </w:r>
      <w:proofErr w:type="spellEnd"/>
      <w:r w:rsidRPr="00117B53">
        <w:rPr>
          <w:rFonts w:ascii="Arial" w:hAnsi="Arial" w:cs="Arial"/>
          <w:sz w:val="22"/>
          <w:szCs w:val="22"/>
        </w:rPr>
        <w:t xml:space="preserve"> </w:t>
      </w:r>
      <w:proofErr w:type="spellStart"/>
      <w:r w:rsidRPr="00117B53">
        <w:rPr>
          <w:rFonts w:ascii="Arial" w:hAnsi="Arial" w:cs="Arial"/>
          <w:sz w:val="22"/>
          <w:szCs w:val="22"/>
        </w:rPr>
        <w:t>стубовима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под</w:t>
      </w:r>
      <w:proofErr w:type="spellEnd"/>
      <w:r w:rsidRPr="00117B53">
        <w:rPr>
          <w:rFonts w:ascii="Arial" w:hAnsi="Arial" w:cs="Arial"/>
          <w:sz w:val="22"/>
          <w:szCs w:val="22"/>
        </w:rPr>
        <w:t xml:space="preserve"> </w:t>
      </w:r>
      <w:proofErr w:type="spellStart"/>
      <w:r w:rsidRPr="00117B53">
        <w:rPr>
          <w:rFonts w:ascii="Arial" w:hAnsi="Arial" w:cs="Arial"/>
          <w:sz w:val="22"/>
          <w:szCs w:val="22"/>
        </w:rPr>
        <w:t>условом</w:t>
      </w:r>
      <w:proofErr w:type="spellEnd"/>
      <w:r w:rsidRPr="00117B53">
        <w:rPr>
          <w:rFonts w:ascii="Arial" w:hAnsi="Arial" w:cs="Arial"/>
          <w:sz w:val="22"/>
          <w:szCs w:val="22"/>
        </w:rPr>
        <w:t xml:space="preserve"> </w:t>
      </w:r>
      <w:proofErr w:type="spellStart"/>
      <w:r w:rsidRPr="00117B53">
        <w:rPr>
          <w:rFonts w:ascii="Arial" w:hAnsi="Arial" w:cs="Arial"/>
          <w:sz w:val="22"/>
          <w:szCs w:val="22"/>
        </w:rPr>
        <w:t>да</w:t>
      </w:r>
      <w:proofErr w:type="spellEnd"/>
      <w:r w:rsidRPr="00117B53">
        <w:rPr>
          <w:rFonts w:ascii="Arial" w:hAnsi="Arial" w:cs="Arial"/>
          <w:sz w:val="22"/>
          <w:szCs w:val="22"/>
        </w:rPr>
        <w:t>:</w:t>
      </w:r>
    </w:p>
    <w:p w14:paraId="13E7D94D" w14:textId="77777777" w:rsidR="007E6CFC" w:rsidRPr="00117B53" w:rsidRDefault="007E6CFC" w:rsidP="007E6CFC">
      <w:pPr>
        <w:numPr>
          <w:ilvl w:val="0"/>
          <w:numId w:val="114"/>
        </w:numPr>
        <w:jc w:val="both"/>
        <w:rPr>
          <w:rFonts w:ascii="Arial" w:hAnsi="Arial" w:cs="Arial"/>
          <w:sz w:val="22"/>
          <w:szCs w:val="22"/>
          <w:lang w:val="sr-Cyrl-CS"/>
        </w:rPr>
      </w:pPr>
      <w:r w:rsidRPr="00117B53">
        <w:rPr>
          <w:rFonts w:ascii="Arial" w:hAnsi="Arial" w:cs="Arial"/>
          <w:sz w:val="22"/>
          <w:szCs w:val="22"/>
          <w:lang w:val="sr-Cyrl-CS"/>
        </w:rPr>
        <w:t>висинска разлика између базе антене и тла износи најмање 15 m,</w:t>
      </w:r>
    </w:p>
    <w:p w14:paraId="408812D3" w14:textId="77777777" w:rsidR="007E6CFC" w:rsidRPr="00117B53" w:rsidRDefault="007E6CFC" w:rsidP="007E6CFC">
      <w:pPr>
        <w:numPr>
          <w:ilvl w:val="0"/>
          <w:numId w:val="114"/>
        </w:numPr>
        <w:jc w:val="both"/>
        <w:rPr>
          <w:rFonts w:ascii="Arial" w:hAnsi="Arial" w:cs="Arial"/>
          <w:sz w:val="22"/>
          <w:szCs w:val="22"/>
          <w:lang w:val="sr-Cyrl-CS"/>
        </w:rPr>
      </w:pPr>
      <w:r w:rsidRPr="00117B53">
        <w:rPr>
          <w:rFonts w:ascii="Arial" w:hAnsi="Arial" w:cs="Arial"/>
          <w:sz w:val="22"/>
          <w:szCs w:val="22"/>
          <w:lang w:val="sr-Cyrl-CS"/>
        </w:rPr>
        <w:t>удаљеност антенског система базне станице и стамбеног објекта у окружењу, у зони главног снопа зрачења антене, износи најмање 30 m,</w:t>
      </w:r>
    </w:p>
    <w:p w14:paraId="3F46F6CE" w14:textId="77777777" w:rsidR="007E6CFC" w:rsidRPr="00117B53" w:rsidRDefault="007E6CFC" w:rsidP="007E6CFC">
      <w:pPr>
        <w:numPr>
          <w:ilvl w:val="0"/>
          <w:numId w:val="114"/>
        </w:numPr>
        <w:jc w:val="both"/>
        <w:rPr>
          <w:rFonts w:ascii="Arial" w:hAnsi="Arial" w:cs="Arial"/>
          <w:sz w:val="22"/>
          <w:szCs w:val="22"/>
          <w:lang w:val="sr-Cyrl-CS"/>
        </w:rPr>
      </w:pPr>
      <w:r w:rsidRPr="00117B53">
        <w:rPr>
          <w:rFonts w:ascii="Arial" w:hAnsi="Arial" w:cs="Arial"/>
          <w:sz w:val="22"/>
          <w:szCs w:val="22"/>
          <w:lang w:val="sr-Cyrl-CS"/>
        </w:rPr>
        <w:t>удаљеност антенског система базне станице и стамбеног објекта у окружењу може бити мања од 30 m у случају када је објекат на који се поставља базна станица најмање 10 m виши од објеката у окружењу;</w:t>
      </w:r>
    </w:p>
    <w:p w14:paraId="2077019F" w14:textId="77777777" w:rsidR="007E6CFC" w:rsidRPr="00117B53" w:rsidRDefault="007E6CFC" w:rsidP="007E6CFC">
      <w:pPr>
        <w:numPr>
          <w:ilvl w:val="0"/>
          <w:numId w:val="114"/>
        </w:numPr>
        <w:tabs>
          <w:tab w:val="left" w:pos="720"/>
          <w:tab w:val="left" w:pos="900"/>
          <w:tab w:val="left" w:pos="1134"/>
          <w:tab w:val="left" w:pos="1276"/>
          <w:tab w:val="left" w:pos="1418"/>
          <w:tab w:val="left" w:pos="1701"/>
        </w:tabs>
        <w:jc w:val="both"/>
        <w:rPr>
          <w:rFonts w:ascii="Arial" w:hAnsi="Arial" w:cs="Arial"/>
          <w:sz w:val="22"/>
          <w:szCs w:val="22"/>
        </w:rPr>
      </w:pPr>
      <w:proofErr w:type="spellStart"/>
      <w:r w:rsidRPr="00117B53">
        <w:rPr>
          <w:rFonts w:ascii="Arial" w:hAnsi="Arial" w:cs="Arial"/>
          <w:sz w:val="22"/>
          <w:szCs w:val="22"/>
        </w:rPr>
        <w:t>забрањено</w:t>
      </w:r>
      <w:proofErr w:type="spellEnd"/>
      <w:r w:rsidRPr="00117B53">
        <w:rPr>
          <w:rFonts w:ascii="Arial" w:hAnsi="Arial" w:cs="Arial"/>
          <w:sz w:val="22"/>
          <w:szCs w:val="22"/>
        </w:rPr>
        <w:t xml:space="preserve"> </w:t>
      </w:r>
      <w:proofErr w:type="spellStart"/>
      <w:r w:rsidRPr="00117B53">
        <w:rPr>
          <w:rFonts w:ascii="Arial" w:hAnsi="Arial" w:cs="Arial"/>
          <w:sz w:val="22"/>
          <w:szCs w:val="22"/>
        </w:rPr>
        <w:t>је</w:t>
      </w:r>
      <w:proofErr w:type="spellEnd"/>
      <w:r w:rsidRPr="00117B53">
        <w:rPr>
          <w:rFonts w:ascii="Arial" w:hAnsi="Arial" w:cs="Arial"/>
          <w:sz w:val="22"/>
          <w:szCs w:val="22"/>
        </w:rPr>
        <w:t xml:space="preserve"> </w:t>
      </w:r>
      <w:proofErr w:type="spellStart"/>
      <w:r w:rsidRPr="00117B53">
        <w:rPr>
          <w:rFonts w:ascii="Arial" w:hAnsi="Arial" w:cs="Arial"/>
          <w:sz w:val="22"/>
          <w:szCs w:val="22"/>
        </w:rPr>
        <w:t>постављање</w:t>
      </w:r>
      <w:proofErr w:type="spellEnd"/>
      <w:r w:rsidRPr="00117B53">
        <w:rPr>
          <w:rFonts w:ascii="Arial" w:hAnsi="Arial" w:cs="Arial"/>
          <w:sz w:val="22"/>
          <w:szCs w:val="22"/>
        </w:rPr>
        <w:t xml:space="preserve"> </w:t>
      </w:r>
      <w:proofErr w:type="spellStart"/>
      <w:r w:rsidRPr="00117B53">
        <w:rPr>
          <w:rFonts w:ascii="Arial" w:hAnsi="Arial" w:cs="Arial"/>
          <w:sz w:val="22"/>
          <w:szCs w:val="22"/>
        </w:rPr>
        <w:t>уређаја</w:t>
      </w:r>
      <w:proofErr w:type="spellEnd"/>
      <w:r w:rsidRPr="00117B53">
        <w:rPr>
          <w:rFonts w:ascii="Arial" w:hAnsi="Arial" w:cs="Arial"/>
          <w:sz w:val="22"/>
          <w:szCs w:val="22"/>
        </w:rPr>
        <w:t xml:space="preserve"> и </w:t>
      </w:r>
      <w:proofErr w:type="spellStart"/>
      <w:r w:rsidRPr="00117B53">
        <w:rPr>
          <w:rFonts w:ascii="Arial" w:hAnsi="Arial" w:cs="Arial"/>
          <w:sz w:val="22"/>
          <w:szCs w:val="22"/>
        </w:rPr>
        <w:t>припадајућег</w:t>
      </w:r>
      <w:proofErr w:type="spellEnd"/>
      <w:r w:rsidRPr="00117B53">
        <w:rPr>
          <w:rFonts w:ascii="Arial" w:hAnsi="Arial" w:cs="Arial"/>
          <w:sz w:val="22"/>
          <w:szCs w:val="22"/>
        </w:rPr>
        <w:t xml:space="preserve"> </w:t>
      </w:r>
      <w:proofErr w:type="spellStart"/>
      <w:r w:rsidRPr="00117B53">
        <w:rPr>
          <w:rFonts w:ascii="Arial" w:hAnsi="Arial" w:cs="Arial"/>
          <w:sz w:val="22"/>
          <w:szCs w:val="22"/>
        </w:rPr>
        <w:t>антенског</w:t>
      </w:r>
      <w:proofErr w:type="spellEnd"/>
      <w:r w:rsidRPr="00117B53">
        <w:rPr>
          <w:rFonts w:ascii="Arial" w:hAnsi="Arial" w:cs="Arial"/>
          <w:sz w:val="22"/>
          <w:szCs w:val="22"/>
        </w:rPr>
        <w:t xml:space="preserve"> </w:t>
      </w:r>
      <w:proofErr w:type="spellStart"/>
      <w:r w:rsidRPr="00117B53">
        <w:rPr>
          <w:rFonts w:ascii="Arial" w:hAnsi="Arial" w:cs="Arial"/>
          <w:sz w:val="22"/>
          <w:szCs w:val="22"/>
        </w:rPr>
        <w:t>система</w:t>
      </w:r>
      <w:proofErr w:type="spellEnd"/>
      <w:r w:rsidRPr="00117B53">
        <w:rPr>
          <w:rFonts w:ascii="Arial" w:hAnsi="Arial" w:cs="Arial"/>
          <w:sz w:val="22"/>
          <w:szCs w:val="22"/>
        </w:rPr>
        <w:t xml:space="preserve"> </w:t>
      </w:r>
      <w:proofErr w:type="spellStart"/>
      <w:r w:rsidRPr="00117B53">
        <w:rPr>
          <w:rFonts w:ascii="Arial" w:hAnsi="Arial" w:cs="Arial"/>
          <w:sz w:val="22"/>
          <w:szCs w:val="22"/>
        </w:rPr>
        <w:t>базних</w:t>
      </w:r>
      <w:proofErr w:type="spellEnd"/>
      <w:r w:rsidRPr="00117B53">
        <w:rPr>
          <w:rFonts w:ascii="Arial" w:hAnsi="Arial" w:cs="Arial"/>
          <w:sz w:val="22"/>
          <w:szCs w:val="22"/>
        </w:rPr>
        <w:t xml:space="preserve"> </w:t>
      </w:r>
      <w:proofErr w:type="spellStart"/>
      <w:r w:rsidRPr="00117B53">
        <w:rPr>
          <w:rFonts w:ascii="Arial" w:hAnsi="Arial" w:cs="Arial"/>
          <w:sz w:val="22"/>
          <w:szCs w:val="22"/>
        </w:rPr>
        <w:t>станица</w:t>
      </w:r>
      <w:proofErr w:type="spellEnd"/>
      <w:r w:rsidRPr="00117B53">
        <w:rPr>
          <w:rFonts w:ascii="Arial" w:hAnsi="Arial" w:cs="Arial"/>
          <w:sz w:val="22"/>
          <w:szCs w:val="22"/>
        </w:rPr>
        <w:t xml:space="preserve"> </w:t>
      </w:r>
      <w:proofErr w:type="spellStart"/>
      <w:r w:rsidRPr="00117B53">
        <w:rPr>
          <w:rFonts w:ascii="Arial" w:hAnsi="Arial" w:cs="Arial"/>
          <w:sz w:val="22"/>
          <w:szCs w:val="22"/>
        </w:rPr>
        <w:t>мобилне</w:t>
      </w:r>
      <w:proofErr w:type="spellEnd"/>
      <w:r w:rsidRPr="00117B53">
        <w:rPr>
          <w:rFonts w:ascii="Arial" w:hAnsi="Arial" w:cs="Arial"/>
          <w:sz w:val="22"/>
          <w:szCs w:val="22"/>
        </w:rPr>
        <w:t xml:space="preserve"> </w:t>
      </w:r>
      <w:proofErr w:type="spellStart"/>
      <w:r w:rsidRPr="00117B53">
        <w:rPr>
          <w:rFonts w:ascii="Arial" w:hAnsi="Arial" w:cs="Arial"/>
          <w:sz w:val="22"/>
          <w:szCs w:val="22"/>
        </w:rPr>
        <w:t>телефоније</w:t>
      </w:r>
      <w:proofErr w:type="spellEnd"/>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објектима</w:t>
      </w:r>
      <w:proofErr w:type="spellEnd"/>
      <w:r w:rsidRPr="00117B53">
        <w:rPr>
          <w:rFonts w:ascii="Arial" w:hAnsi="Arial" w:cs="Arial"/>
          <w:sz w:val="22"/>
          <w:szCs w:val="22"/>
        </w:rPr>
        <w:t xml:space="preserve">: </w:t>
      </w:r>
      <w:r w:rsidRPr="00117B53">
        <w:rPr>
          <w:rFonts w:ascii="Arial" w:hAnsi="Arial" w:cs="Arial"/>
          <w:sz w:val="22"/>
          <w:szCs w:val="22"/>
          <w:lang w:val="sr-Cyrl-RS"/>
        </w:rPr>
        <w:t xml:space="preserve">болница, </w:t>
      </w:r>
      <w:proofErr w:type="spellStart"/>
      <w:r w:rsidRPr="00117B53">
        <w:rPr>
          <w:rFonts w:ascii="Arial" w:hAnsi="Arial" w:cs="Arial"/>
          <w:sz w:val="22"/>
          <w:szCs w:val="22"/>
        </w:rPr>
        <w:t>школа</w:t>
      </w:r>
      <w:proofErr w:type="spellEnd"/>
      <w:r w:rsidRPr="00117B53">
        <w:rPr>
          <w:rFonts w:ascii="Arial" w:hAnsi="Arial" w:cs="Arial"/>
          <w:sz w:val="22"/>
          <w:szCs w:val="22"/>
          <w:lang w:val="sr-Cyrl-RS"/>
        </w:rPr>
        <w:t>, вртића</w:t>
      </w:r>
      <w:r w:rsidRPr="00117B53">
        <w:rPr>
          <w:rFonts w:ascii="Arial" w:hAnsi="Arial" w:cs="Arial"/>
          <w:sz w:val="22"/>
          <w:szCs w:val="22"/>
        </w:rPr>
        <w:t xml:space="preserve"> и </w:t>
      </w:r>
      <w:proofErr w:type="spellStart"/>
      <w:r w:rsidRPr="00117B53">
        <w:rPr>
          <w:rFonts w:ascii="Arial" w:hAnsi="Arial" w:cs="Arial"/>
          <w:sz w:val="22"/>
          <w:szCs w:val="22"/>
        </w:rPr>
        <w:t>простору</w:t>
      </w:r>
      <w:proofErr w:type="spellEnd"/>
      <w:r w:rsidRPr="00117B53">
        <w:rPr>
          <w:rFonts w:ascii="Arial" w:hAnsi="Arial" w:cs="Arial"/>
          <w:sz w:val="22"/>
          <w:szCs w:val="22"/>
        </w:rPr>
        <w:t xml:space="preserve"> </w:t>
      </w:r>
      <w:proofErr w:type="spellStart"/>
      <w:r w:rsidRPr="00117B53">
        <w:rPr>
          <w:rFonts w:ascii="Arial" w:hAnsi="Arial" w:cs="Arial"/>
          <w:sz w:val="22"/>
          <w:szCs w:val="22"/>
        </w:rPr>
        <w:t>дечијих</w:t>
      </w:r>
      <w:proofErr w:type="spellEnd"/>
      <w:r w:rsidRPr="00117B53">
        <w:rPr>
          <w:rFonts w:ascii="Arial" w:hAnsi="Arial" w:cs="Arial"/>
          <w:sz w:val="22"/>
          <w:szCs w:val="22"/>
        </w:rPr>
        <w:t xml:space="preserve"> </w:t>
      </w:r>
      <w:proofErr w:type="spellStart"/>
      <w:proofErr w:type="gramStart"/>
      <w:r w:rsidRPr="00117B53">
        <w:rPr>
          <w:rFonts w:ascii="Arial" w:hAnsi="Arial" w:cs="Arial"/>
          <w:sz w:val="22"/>
          <w:szCs w:val="22"/>
        </w:rPr>
        <w:t>игралишта</w:t>
      </w:r>
      <w:proofErr w:type="spellEnd"/>
      <w:r w:rsidRPr="00117B53">
        <w:rPr>
          <w:rFonts w:ascii="Arial" w:hAnsi="Arial" w:cs="Arial"/>
          <w:sz w:val="22"/>
          <w:szCs w:val="22"/>
        </w:rPr>
        <w:t>;</w:t>
      </w:r>
      <w:proofErr w:type="gramEnd"/>
    </w:p>
    <w:p w14:paraId="108600DD" w14:textId="77777777" w:rsidR="007E6CFC" w:rsidRPr="00117B53" w:rsidRDefault="007E6CFC" w:rsidP="007E6CFC">
      <w:pPr>
        <w:numPr>
          <w:ilvl w:val="0"/>
          <w:numId w:val="114"/>
        </w:numPr>
        <w:tabs>
          <w:tab w:val="left" w:pos="720"/>
          <w:tab w:val="left" w:pos="900"/>
          <w:tab w:val="left" w:pos="993"/>
          <w:tab w:val="left" w:pos="1134"/>
          <w:tab w:val="left" w:pos="1276"/>
          <w:tab w:val="left" w:pos="1418"/>
          <w:tab w:val="left" w:pos="1701"/>
        </w:tabs>
        <w:jc w:val="both"/>
        <w:rPr>
          <w:rFonts w:ascii="Arial" w:hAnsi="Arial" w:cs="Arial"/>
          <w:sz w:val="22"/>
          <w:szCs w:val="22"/>
        </w:rPr>
      </w:pPr>
      <w:proofErr w:type="spellStart"/>
      <w:r w:rsidRPr="00117B53">
        <w:rPr>
          <w:rFonts w:ascii="Arial" w:hAnsi="Arial" w:cs="Arial"/>
          <w:sz w:val="22"/>
          <w:szCs w:val="22"/>
        </w:rPr>
        <w:t>минимална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потребна</w:t>
      </w:r>
      <w:proofErr w:type="spellEnd"/>
      <w:r w:rsidRPr="00117B53">
        <w:rPr>
          <w:rFonts w:ascii="Arial" w:hAnsi="Arial" w:cs="Arial"/>
          <w:sz w:val="22"/>
          <w:szCs w:val="22"/>
        </w:rPr>
        <w:t xml:space="preserve"> </w:t>
      </w:r>
      <w:proofErr w:type="spellStart"/>
      <w:r w:rsidRPr="00117B53">
        <w:rPr>
          <w:rFonts w:ascii="Arial" w:hAnsi="Arial" w:cs="Arial"/>
          <w:sz w:val="22"/>
          <w:szCs w:val="22"/>
        </w:rPr>
        <w:t>удаљеност</w:t>
      </w:r>
      <w:proofErr w:type="spellEnd"/>
      <w:r w:rsidRPr="00117B53">
        <w:rPr>
          <w:rFonts w:ascii="Arial" w:hAnsi="Arial" w:cs="Arial"/>
          <w:sz w:val="22"/>
          <w:szCs w:val="22"/>
        </w:rPr>
        <w:t xml:space="preserve"> </w:t>
      </w:r>
      <w:r w:rsidRPr="00117B53">
        <w:rPr>
          <w:rFonts w:ascii="Arial" w:hAnsi="Arial" w:cs="Arial"/>
          <w:sz w:val="22"/>
          <w:szCs w:val="22"/>
          <w:lang w:val="ru-RU"/>
        </w:rPr>
        <w:t>базних станица мобилне телефоније</w:t>
      </w:r>
      <w:r w:rsidRPr="00117B53">
        <w:rPr>
          <w:rFonts w:ascii="Arial" w:hAnsi="Arial" w:cs="Arial"/>
          <w:sz w:val="22"/>
          <w:szCs w:val="22"/>
        </w:rPr>
        <w:t xml:space="preserve"> </w:t>
      </w:r>
      <w:proofErr w:type="spellStart"/>
      <w:r w:rsidRPr="00117B53">
        <w:rPr>
          <w:rFonts w:ascii="Arial" w:hAnsi="Arial" w:cs="Arial"/>
          <w:sz w:val="22"/>
          <w:szCs w:val="22"/>
        </w:rPr>
        <w:t>од</w:t>
      </w:r>
      <w:proofErr w:type="spellEnd"/>
      <w:r w:rsidRPr="00117B53">
        <w:rPr>
          <w:rFonts w:ascii="Arial" w:hAnsi="Arial" w:cs="Arial"/>
          <w:sz w:val="22"/>
          <w:szCs w:val="22"/>
        </w:rPr>
        <w:t xml:space="preserve"> </w:t>
      </w:r>
      <w:proofErr w:type="spellStart"/>
      <w:r w:rsidRPr="00117B53">
        <w:rPr>
          <w:rFonts w:ascii="Arial" w:hAnsi="Arial" w:cs="Arial"/>
          <w:sz w:val="22"/>
          <w:szCs w:val="22"/>
        </w:rPr>
        <w:t>објеката</w:t>
      </w:r>
      <w:proofErr w:type="spellEnd"/>
      <w:r w:rsidRPr="00117B53">
        <w:rPr>
          <w:rFonts w:ascii="Arial" w:hAnsi="Arial" w:cs="Arial"/>
          <w:sz w:val="22"/>
          <w:szCs w:val="22"/>
        </w:rPr>
        <w:t xml:space="preserve"> </w:t>
      </w:r>
      <w:proofErr w:type="spellStart"/>
      <w:r w:rsidRPr="00117B53">
        <w:rPr>
          <w:rFonts w:ascii="Arial" w:hAnsi="Arial" w:cs="Arial"/>
          <w:sz w:val="22"/>
          <w:szCs w:val="22"/>
        </w:rPr>
        <w:t>школ</w:t>
      </w:r>
      <w:proofErr w:type="spellEnd"/>
      <w:r w:rsidRPr="00117B53">
        <w:rPr>
          <w:rFonts w:ascii="Arial" w:hAnsi="Arial" w:cs="Arial"/>
          <w:sz w:val="22"/>
          <w:szCs w:val="22"/>
          <w:lang w:val="sr-Cyrl-RS"/>
        </w:rPr>
        <w:t>е, вртића</w:t>
      </w:r>
      <w:r w:rsidRPr="00117B53">
        <w:rPr>
          <w:rFonts w:ascii="Arial" w:hAnsi="Arial" w:cs="Arial"/>
          <w:sz w:val="22"/>
          <w:szCs w:val="22"/>
        </w:rPr>
        <w:t xml:space="preserve"> и </w:t>
      </w:r>
      <w:proofErr w:type="spellStart"/>
      <w:r w:rsidRPr="00117B53">
        <w:rPr>
          <w:rFonts w:ascii="Arial" w:hAnsi="Arial" w:cs="Arial"/>
          <w:sz w:val="22"/>
          <w:szCs w:val="22"/>
        </w:rPr>
        <w:t>ивице</w:t>
      </w:r>
      <w:proofErr w:type="spellEnd"/>
      <w:r w:rsidRPr="00117B53">
        <w:rPr>
          <w:rFonts w:ascii="Arial" w:hAnsi="Arial" w:cs="Arial"/>
          <w:sz w:val="22"/>
          <w:szCs w:val="22"/>
        </w:rPr>
        <w:t xml:space="preserve"> </w:t>
      </w:r>
      <w:proofErr w:type="spellStart"/>
      <w:r w:rsidRPr="00117B53">
        <w:rPr>
          <w:rFonts w:ascii="Arial" w:hAnsi="Arial" w:cs="Arial"/>
          <w:sz w:val="22"/>
          <w:szCs w:val="22"/>
        </w:rPr>
        <w:t>парцеле</w:t>
      </w:r>
      <w:proofErr w:type="spellEnd"/>
      <w:r w:rsidRPr="00117B53">
        <w:rPr>
          <w:rFonts w:ascii="Arial" w:hAnsi="Arial" w:cs="Arial"/>
          <w:sz w:val="22"/>
          <w:szCs w:val="22"/>
        </w:rPr>
        <w:t xml:space="preserve"> </w:t>
      </w:r>
      <w:proofErr w:type="spellStart"/>
      <w:r w:rsidRPr="00117B53">
        <w:rPr>
          <w:rFonts w:ascii="Arial" w:hAnsi="Arial" w:cs="Arial"/>
          <w:sz w:val="22"/>
          <w:szCs w:val="22"/>
        </w:rPr>
        <w:t>дечијих</w:t>
      </w:r>
      <w:proofErr w:type="spellEnd"/>
      <w:r w:rsidRPr="00117B53">
        <w:rPr>
          <w:rFonts w:ascii="Arial" w:hAnsi="Arial" w:cs="Arial"/>
          <w:sz w:val="22"/>
          <w:szCs w:val="22"/>
        </w:rPr>
        <w:t xml:space="preserve"> </w:t>
      </w:r>
      <w:proofErr w:type="spellStart"/>
      <w:r w:rsidRPr="00117B53">
        <w:rPr>
          <w:rFonts w:ascii="Arial" w:hAnsi="Arial" w:cs="Arial"/>
          <w:sz w:val="22"/>
          <w:szCs w:val="22"/>
        </w:rPr>
        <w:t>игралишта</w:t>
      </w:r>
      <w:proofErr w:type="spellEnd"/>
      <w:r w:rsidRPr="00117B53">
        <w:rPr>
          <w:rFonts w:ascii="Arial" w:hAnsi="Arial" w:cs="Arial"/>
          <w:sz w:val="22"/>
          <w:szCs w:val="22"/>
        </w:rPr>
        <w:t xml:space="preserve">, </w:t>
      </w:r>
      <w:proofErr w:type="spellStart"/>
      <w:r w:rsidRPr="00117B53">
        <w:rPr>
          <w:rFonts w:ascii="Arial" w:hAnsi="Arial" w:cs="Arial"/>
          <w:sz w:val="22"/>
          <w:szCs w:val="22"/>
        </w:rPr>
        <w:t>не</w:t>
      </w:r>
      <w:proofErr w:type="spellEnd"/>
      <w:r w:rsidRPr="00117B53">
        <w:rPr>
          <w:rFonts w:ascii="Arial" w:hAnsi="Arial" w:cs="Arial"/>
          <w:sz w:val="22"/>
          <w:szCs w:val="22"/>
        </w:rPr>
        <w:t xml:space="preserve"> </w:t>
      </w:r>
      <w:proofErr w:type="spellStart"/>
      <w:r w:rsidRPr="00117B53">
        <w:rPr>
          <w:rFonts w:ascii="Arial" w:hAnsi="Arial" w:cs="Arial"/>
          <w:sz w:val="22"/>
          <w:szCs w:val="22"/>
        </w:rPr>
        <w:t>може</w:t>
      </w:r>
      <w:proofErr w:type="spellEnd"/>
      <w:r w:rsidRPr="00117B53">
        <w:rPr>
          <w:rFonts w:ascii="Arial" w:hAnsi="Arial" w:cs="Arial"/>
          <w:sz w:val="22"/>
          <w:szCs w:val="22"/>
        </w:rPr>
        <w:t xml:space="preserve"> </w:t>
      </w:r>
      <w:proofErr w:type="spellStart"/>
      <w:r w:rsidRPr="00117B53">
        <w:rPr>
          <w:rFonts w:ascii="Arial" w:hAnsi="Arial" w:cs="Arial"/>
          <w:sz w:val="22"/>
          <w:szCs w:val="22"/>
        </w:rPr>
        <w:t>бити</w:t>
      </w:r>
      <w:proofErr w:type="spellEnd"/>
      <w:r w:rsidRPr="00117B53">
        <w:rPr>
          <w:rFonts w:ascii="Arial" w:hAnsi="Arial" w:cs="Arial"/>
          <w:sz w:val="22"/>
          <w:szCs w:val="22"/>
        </w:rPr>
        <w:t xml:space="preserve"> </w:t>
      </w:r>
      <w:proofErr w:type="spellStart"/>
      <w:r w:rsidRPr="00117B53">
        <w:rPr>
          <w:rFonts w:ascii="Arial" w:hAnsi="Arial" w:cs="Arial"/>
          <w:sz w:val="22"/>
          <w:szCs w:val="22"/>
        </w:rPr>
        <w:t>мања</w:t>
      </w:r>
      <w:proofErr w:type="spellEnd"/>
      <w:r w:rsidRPr="00117B53">
        <w:rPr>
          <w:rFonts w:ascii="Arial" w:hAnsi="Arial" w:cs="Arial"/>
          <w:sz w:val="22"/>
          <w:szCs w:val="22"/>
        </w:rPr>
        <w:t xml:space="preserve"> </w:t>
      </w:r>
      <w:proofErr w:type="spellStart"/>
      <w:r w:rsidRPr="00117B53">
        <w:rPr>
          <w:rFonts w:ascii="Arial" w:hAnsi="Arial" w:cs="Arial"/>
          <w:sz w:val="22"/>
          <w:szCs w:val="22"/>
        </w:rPr>
        <w:t>од</w:t>
      </w:r>
      <w:proofErr w:type="spellEnd"/>
      <w:r w:rsidRPr="00117B53">
        <w:rPr>
          <w:rFonts w:ascii="Arial" w:hAnsi="Arial" w:cs="Arial"/>
          <w:sz w:val="22"/>
          <w:szCs w:val="22"/>
        </w:rPr>
        <w:t xml:space="preserve"> </w:t>
      </w:r>
      <w:proofErr w:type="gramStart"/>
      <w:r w:rsidRPr="00117B53">
        <w:rPr>
          <w:rFonts w:ascii="Arial" w:hAnsi="Arial" w:cs="Arial"/>
          <w:sz w:val="22"/>
          <w:szCs w:val="22"/>
        </w:rPr>
        <w:t>50m;</w:t>
      </w:r>
      <w:proofErr w:type="gramEnd"/>
      <w:r w:rsidRPr="00117B53">
        <w:rPr>
          <w:rFonts w:ascii="Arial" w:hAnsi="Arial" w:cs="Arial"/>
          <w:sz w:val="22"/>
          <w:szCs w:val="22"/>
        </w:rPr>
        <w:t xml:space="preserve"> </w:t>
      </w:r>
    </w:p>
    <w:p w14:paraId="7FDBD86D" w14:textId="77777777" w:rsidR="007E6CFC" w:rsidRPr="00117B53" w:rsidRDefault="007E6CFC" w:rsidP="007E6CFC">
      <w:pPr>
        <w:numPr>
          <w:ilvl w:val="0"/>
          <w:numId w:val="114"/>
        </w:numPr>
        <w:jc w:val="both"/>
        <w:rPr>
          <w:rFonts w:ascii="Arial" w:hAnsi="Arial" w:cs="Arial"/>
          <w:sz w:val="22"/>
          <w:szCs w:val="22"/>
        </w:rPr>
      </w:pPr>
      <w:r w:rsidRPr="00117B53">
        <w:rPr>
          <w:rFonts w:ascii="Arial" w:hAnsi="Arial" w:cs="Arial"/>
          <w:sz w:val="22"/>
          <w:szCs w:val="22"/>
          <w:lang w:val="sr-Cyrl-CS"/>
        </w:rPr>
        <w:lastRenderedPageBreak/>
        <w:t>при избору</w:t>
      </w:r>
      <w:r w:rsidRPr="00117B53">
        <w:rPr>
          <w:rFonts w:ascii="Arial" w:hAnsi="Arial" w:cs="Arial"/>
          <w:sz w:val="22"/>
          <w:szCs w:val="22"/>
        </w:rPr>
        <w:t xml:space="preserve"> </w:t>
      </w:r>
      <w:proofErr w:type="spellStart"/>
      <w:r w:rsidRPr="00117B53">
        <w:rPr>
          <w:rFonts w:ascii="Arial" w:hAnsi="Arial" w:cs="Arial"/>
          <w:sz w:val="22"/>
          <w:szCs w:val="22"/>
        </w:rPr>
        <w:t>локације</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постављање</w:t>
      </w:r>
      <w:proofErr w:type="spellEnd"/>
      <w:r w:rsidRPr="00117B53">
        <w:rPr>
          <w:rFonts w:ascii="Arial" w:hAnsi="Arial" w:cs="Arial"/>
          <w:sz w:val="22"/>
          <w:szCs w:val="22"/>
        </w:rPr>
        <w:t xml:space="preserve"> </w:t>
      </w:r>
      <w:proofErr w:type="spellStart"/>
      <w:r w:rsidRPr="00117B53">
        <w:rPr>
          <w:rFonts w:ascii="Arial" w:hAnsi="Arial" w:cs="Arial"/>
          <w:sz w:val="22"/>
          <w:szCs w:val="22"/>
        </w:rPr>
        <w:t>антенских</w:t>
      </w:r>
      <w:proofErr w:type="spellEnd"/>
      <w:r w:rsidRPr="00117B53">
        <w:rPr>
          <w:rFonts w:ascii="Arial" w:hAnsi="Arial" w:cs="Arial"/>
          <w:sz w:val="22"/>
          <w:szCs w:val="22"/>
        </w:rPr>
        <w:t xml:space="preserve"> </w:t>
      </w:r>
      <w:proofErr w:type="spellStart"/>
      <w:r w:rsidRPr="00117B53">
        <w:rPr>
          <w:rFonts w:ascii="Arial" w:hAnsi="Arial" w:cs="Arial"/>
          <w:sz w:val="22"/>
          <w:szCs w:val="22"/>
        </w:rPr>
        <w:t>система</w:t>
      </w:r>
      <w:proofErr w:type="spellEnd"/>
      <w:r w:rsidRPr="00117B53">
        <w:rPr>
          <w:rFonts w:ascii="Arial" w:hAnsi="Arial" w:cs="Arial"/>
          <w:sz w:val="22"/>
          <w:szCs w:val="22"/>
        </w:rPr>
        <w:t xml:space="preserve"> </w:t>
      </w:r>
      <w:proofErr w:type="spellStart"/>
      <w:r w:rsidRPr="00117B53">
        <w:rPr>
          <w:rFonts w:ascii="Arial" w:hAnsi="Arial" w:cs="Arial"/>
          <w:sz w:val="22"/>
          <w:szCs w:val="22"/>
        </w:rPr>
        <w:t>базних</w:t>
      </w:r>
      <w:proofErr w:type="spellEnd"/>
      <w:r w:rsidRPr="00117B53">
        <w:rPr>
          <w:rFonts w:ascii="Arial" w:hAnsi="Arial" w:cs="Arial"/>
          <w:sz w:val="22"/>
          <w:szCs w:val="22"/>
        </w:rPr>
        <w:t xml:space="preserve"> </w:t>
      </w:r>
      <w:proofErr w:type="spellStart"/>
      <w:r w:rsidRPr="00117B53">
        <w:rPr>
          <w:rFonts w:ascii="Arial" w:hAnsi="Arial" w:cs="Arial"/>
          <w:sz w:val="22"/>
          <w:szCs w:val="22"/>
        </w:rPr>
        <w:t>станица</w:t>
      </w:r>
      <w:proofErr w:type="spellEnd"/>
      <w:r w:rsidRPr="00117B53">
        <w:rPr>
          <w:rFonts w:ascii="Arial" w:hAnsi="Arial" w:cs="Arial"/>
          <w:sz w:val="22"/>
          <w:szCs w:val="22"/>
        </w:rPr>
        <w:t xml:space="preserve"> </w:t>
      </w:r>
      <w:proofErr w:type="spellStart"/>
      <w:r w:rsidRPr="00117B53">
        <w:rPr>
          <w:rFonts w:ascii="Arial" w:hAnsi="Arial" w:cs="Arial"/>
          <w:sz w:val="22"/>
          <w:szCs w:val="22"/>
        </w:rPr>
        <w:t>мобилне</w:t>
      </w:r>
      <w:proofErr w:type="spellEnd"/>
      <w:r w:rsidRPr="00117B53">
        <w:rPr>
          <w:rFonts w:ascii="Arial" w:hAnsi="Arial" w:cs="Arial"/>
          <w:sz w:val="22"/>
          <w:szCs w:val="22"/>
        </w:rPr>
        <w:t xml:space="preserve"> </w:t>
      </w:r>
      <w:proofErr w:type="spellStart"/>
      <w:r w:rsidRPr="00117B53">
        <w:rPr>
          <w:rFonts w:ascii="Arial" w:hAnsi="Arial" w:cs="Arial"/>
          <w:sz w:val="22"/>
          <w:szCs w:val="22"/>
        </w:rPr>
        <w:t>телеф</w:t>
      </w:r>
      <w:proofErr w:type="spellEnd"/>
      <w:r w:rsidRPr="00117B53">
        <w:rPr>
          <w:rFonts w:ascii="Arial" w:hAnsi="Arial" w:cs="Arial"/>
          <w:sz w:val="22"/>
          <w:szCs w:val="22"/>
          <w:lang w:val="sr-Cyrl-RS"/>
        </w:rPr>
        <w:t>о</w:t>
      </w:r>
      <w:proofErr w:type="spellStart"/>
      <w:r w:rsidRPr="00117B53">
        <w:rPr>
          <w:rFonts w:ascii="Arial" w:hAnsi="Arial" w:cs="Arial"/>
          <w:sz w:val="22"/>
          <w:szCs w:val="22"/>
        </w:rPr>
        <w:t>није</w:t>
      </w:r>
      <w:proofErr w:type="spellEnd"/>
      <w:r w:rsidRPr="00117B53">
        <w:rPr>
          <w:rFonts w:ascii="Arial" w:hAnsi="Arial" w:cs="Arial"/>
          <w:sz w:val="22"/>
          <w:szCs w:val="22"/>
        </w:rPr>
        <w:t xml:space="preserve"> </w:t>
      </w:r>
      <w:proofErr w:type="spellStart"/>
      <w:r w:rsidRPr="00117B53">
        <w:rPr>
          <w:rFonts w:ascii="Arial" w:hAnsi="Arial" w:cs="Arial"/>
          <w:sz w:val="22"/>
          <w:szCs w:val="22"/>
        </w:rPr>
        <w:t>узети</w:t>
      </w:r>
      <w:proofErr w:type="spellEnd"/>
      <w:r w:rsidRPr="00117B53">
        <w:rPr>
          <w:rFonts w:ascii="Arial" w:hAnsi="Arial" w:cs="Arial"/>
          <w:sz w:val="22"/>
          <w:szCs w:val="22"/>
        </w:rPr>
        <w:t xml:space="preserve"> у </w:t>
      </w:r>
      <w:proofErr w:type="spellStart"/>
      <w:r w:rsidRPr="00117B53">
        <w:rPr>
          <w:rFonts w:ascii="Arial" w:hAnsi="Arial" w:cs="Arial"/>
          <w:sz w:val="22"/>
          <w:szCs w:val="22"/>
        </w:rPr>
        <w:t>обзир</w:t>
      </w:r>
      <w:proofErr w:type="spellEnd"/>
      <w:r w:rsidRPr="00117B53">
        <w:rPr>
          <w:rFonts w:ascii="Arial" w:hAnsi="Arial" w:cs="Arial"/>
          <w:sz w:val="22"/>
          <w:szCs w:val="22"/>
        </w:rPr>
        <w:t xml:space="preserve"> </w:t>
      </w:r>
      <w:proofErr w:type="spellStart"/>
      <w:r w:rsidRPr="00117B53">
        <w:rPr>
          <w:rFonts w:ascii="Arial" w:hAnsi="Arial" w:cs="Arial"/>
          <w:sz w:val="22"/>
          <w:szCs w:val="22"/>
        </w:rPr>
        <w:t>следеће</w:t>
      </w:r>
      <w:proofErr w:type="spellEnd"/>
      <w:r w:rsidRPr="00117B53">
        <w:rPr>
          <w:rFonts w:ascii="Arial" w:hAnsi="Arial" w:cs="Arial"/>
          <w:sz w:val="22"/>
          <w:szCs w:val="22"/>
        </w:rPr>
        <w:t>:</w:t>
      </w:r>
    </w:p>
    <w:p w14:paraId="300ACC01" w14:textId="77777777" w:rsidR="007E6CFC" w:rsidRPr="00117B53" w:rsidRDefault="007E6CFC" w:rsidP="007E6CFC">
      <w:pPr>
        <w:numPr>
          <w:ilvl w:val="1"/>
          <w:numId w:val="43"/>
        </w:numPr>
        <w:ind w:left="1135" w:hanging="284"/>
        <w:jc w:val="both"/>
        <w:rPr>
          <w:rFonts w:ascii="Arial" w:hAnsi="Arial" w:cs="Arial"/>
          <w:sz w:val="22"/>
          <w:szCs w:val="22"/>
        </w:rPr>
      </w:pPr>
      <w:r w:rsidRPr="00117B53">
        <w:rPr>
          <w:rFonts w:ascii="Arial" w:hAnsi="Arial" w:cs="Arial"/>
          <w:sz w:val="22"/>
          <w:szCs w:val="22"/>
          <w:lang w:val="sr-Cyrl-CS"/>
        </w:rPr>
        <w:t>могућност</w:t>
      </w:r>
      <w:r w:rsidRPr="00117B53">
        <w:rPr>
          <w:rFonts w:ascii="Arial" w:hAnsi="Arial" w:cs="Arial"/>
          <w:sz w:val="22"/>
          <w:szCs w:val="22"/>
        </w:rPr>
        <w:t xml:space="preserve"> </w:t>
      </w:r>
      <w:proofErr w:type="spellStart"/>
      <w:r w:rsidRPr="00117B53">
        <w:rPr>
          <w:rFonts w:ascii="Arial" w:hAnsi="Arial" w:cs="Arial"/>
          <w:sz w:val="22"/>
          <w:szCs w:val="22"/>
        </w:rPr>
        <w:t>постављања</w:t>
      </w:r>
      <w:proofErr w:type="spellEnd"/>
      <w:r w:rsidRPr="00117B53">
        <w:rPr>
          <w:rFonts w:ascii="Arial" w:hAnsi="Arial" w:cs="Arial"/>
          <w:sz w:val="22"/>
          <w:szCs w:val="22"/>
        </w:rPr>
        <w:t xml:space="preserve"> </w:t>
      </w:r>
      <w:proofErr w:type="spellStart"/>
      <w:r w:rsidRPr="00117B53">
        <w:rPr>
          <w:rFonts w:ascii="Arial" w:hAnsi="Arial" w:cs="Arial"/>
          <w:sz w:val="22"/>
          <w:szCs w:val="22"/>
        </w:rPr>
        <w:t>антенских</w:t>
      </w:r>
      <w:proofErr w:type="spellEnd"/>
      <w:r w:rsidRPr="00117B53">
        <w:rPr>
          <w:rFonts w:ascii="Arial" w:hAnsi="Arial" w:cs="Arial"/>
          <w:sz w:val="22"/>
          <w:szCs w:val="22"/>
        </w:rPr>
        <w:t xml:space="preserve"> </w:t>
      </w:r>
      <w:proofErr w:type="spellStart"/>
      <w:r w:rsidRPr="00117B53">
        <w:rPr>
          <w:rFonts w:ascii="Arial" w:hAnsi="Arial" w:cs="Arial"/>
          <w:sz w:val="22"/>
          <w:szCs w:val="22"/>
        </w:rPr>
        <w:t>система</w:t>
      </w:r>
      <w:proofErr w:type="spellEnd"/>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постојећим</w:t>
      </w:r>
      <w:proofErr w:type="spellEnd"/>
      <w:r w:rsidRPr="00117B53">
        <w:rPr>
          <w:rFonts w:ascii="Arial" w:hAnsi="Arial" w:cs="Arial"/>
          <w:sz w:val="22"/>
          <w:szCs w:val="22"/>
        </w:rPr>
        <w:t xml:space="preserve"> </w:t>
      </w:r>
      <w:proofErr w:type="spellStart"/>
      <w:r w:rsidRPr="00117B53">
        <w:rPr>
          <w:rFonts w:ascii="Arial" w:hAnsi="Arial" w:cs="Arial"/>
          <w:sz w:val="22"/>
          <w:szCs w:val="22"/>
        </w:rPr>
        <w:t>антенским</w:t>
      </w:r>
      <w:proofErr w:type="spellEnd"/>
      <w:r w:rsidRPr="00117B53">
        <w:rPr>
          <w:rFonts w:ascii="Arial" w:hAnsi="Arial" w:cs="Arial"/>
          <w:sz w:val="22"/>
          <w:szCs w:val="22"/>
        </w:rPr>
        <w:t xml:space="preserve"> </w:t>
      </w:r>
      <w:proofErr w:type="spellStart"/>
      <w:r w:rsidRPr="00117B53">
        <w:rPr>
          <w:rFonts w:ascii="Arial" w:hAnsi="Arial" w:cs="Arial"/>
          <w:sz w:val="22"/>
          <w:szCs w:val="22"/>
        </w:rPr>
        <w:t>стубовима</w:t>
      </w:r>
      <w:proofErr w:type="spellEnd"/>
      <w:r w:rsidRPr="00117B53">
        <w:rPr>
          <w:rFonts w:ascii="Arial" w:hAnsi="Arial" w:cs="Arial"/>
          <w:sz w:val="22"/>
          <w:szCs w:val="22"/>
        </w:rPr>
        <w:t xml:space="preserve"> </w:t>
      </w:r>
      <w:proofErr w:type="spellStart"/>
      <w:r w:rsidRPr="00117B53">
        <w:rPr>
          <w:rFonts w:ascii="Arial" w:hAnsi="Arial" w:cs="Arial"/>
          <w:sz w:val="22"/>
          <w:szCs w:val="22"/>
        </w:rPr>
        <w:t>других</w:t>
      </w:r>
      <w:proofErr w:type="spellEnd"/>
      <w:r w:rsidRPr="00117B53">
        <w:rPr>
          <w:rFonts w:ascii="Arial" w:hAnsi="Arial" w:cs="Arial"/>
          <w:sz w:val="22"/>
          <w:szCs w:val="22"/>
        </w:rPr>
        <w:t xml:space="preserve"> </w:t>
      </w:r>
      <w:proofErr w:type="spellStart"/>
      <w:r w:rsidRPr="00117B53">
        <w:rPr>
          <w:rFonts w:ascii="Arial" w:hAnsi="Arial" w:cs="Arial"/>
          <w:sz w:val="22"/>
          <w:szCs w:val="22"/>
        </w:rPr>
        <w:t>оператера</w:t>
      </w:r>
      <w:proofErr w:type="spellEnd"/>
      <w:r w:rsidRPr="00117B53">
        <w:rPr>
          <w:rFonts w:ascii="Arial" w:hAnsi="Arial" w:cs="Arial"/>
          <w:sz w:val="22"/>
          <w:szCs w:val="22"/>
        </w:rPr>
        <w:t xml:space="preserve">, </w:t>
      </w:r>
      <w:proofErr w:type="spellStart"/>
      <w:r w:rsidRPr="00117B53">
        <w:rPr>
          <w:rFonts w:ascii="Arial" w:hAnsi="Arial" w:cs="Arial"/>
          <w:sz w:val="22"/>
          <w:szCs w:val="22"/>
        </w:rPr>
        <w:t>грађевинама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попут</w:t>
      </w:r>
      <w:proofErr w:type="spellEnd"/>
      <w:r w:rsidRPr="00117B53">
        <w:rPr>
          <w:rFonts w:ascii="Arial" w:hAnsi="Arial" w:cs="Arial"/>
          <w:sz w:val="22"/>
          <w:szCs w:val="22"/>
        </w:rPr>
        <w:t xml:space="preserve"> </w:t>
      </w:r>
      <w:proofErr w:type="spellStart"/>
      <w:r w:rsidRPr="00117B53">
        <w:rPr>
          <w:rFonts w:ascii="Arial" w:hAnsi="Arial" w:cs="Arial"/>
          <w:sz w:val="22"/>
          <w:szCs w:val="22"/>
        </w:rPr>
        <w:t>димњака</w:t>
      </w:r>
      <w:proofErr w:type="spellEnd"/>
      <w:r w:rsidRPr="00117B53">
        <w:rPr>
          <w:rFonts w:ascii="Arial" w:hAnsi="Arial" w:cs="Arial"/>
          <w:sz w:val="22"/>
          <w:szCs w:val="22"/>
        </w:rPr>
        <w:t xml:space="preserve"> </w:t>
      </w:r>
      <w:proofErr w:type="spellStart"/>
      <w:r w:rsidRPr="00117B53">
        <w:rPr>
          <w:rFonts w:ascii="Arial" w:hAnsi="Arial" w:cs="Arial"/>
          <w:sz w:val="22"/>
          <w:szCs w:val="22"/>
        </w:rPr>
        <w:t>топлана</w:t>
      </w:r>
      <w:proofErr w:type="spellEnd"/>
      <w:r w:rsidRPr="00117B53">
        <w:rPr>
          <w:rFonts w:ascii="Arial" w:hAnsi="Arial" w:cs="Arial"/>
          <w:sz w:val="22"/>
          <w:szCs w:val="22"/>
        </w:rPr>
        <w:t xml:space="preserve">, </w:t>
      </w:r>
      <w:proofErr w:type="spellStart"/>
      <w:r w:rsidRPr="00117B53">
        <w:rPr>
          <w:rFonts w:ascii="Arial" w:hAnsi="Arial" w:cs="Arial"/>
          <w:sz w:val="22"/>
          <w:szCs w:val="22"/>
        </w:rPr>
        <w:t>водоторњева</w:t>
      </w:r>
      <w:proofErr w:type="spellEnd"/>
      <w:r w:rsidRPr="00117B53">
        <w:rPr>
          <w:rFonts w:ascii="Arial" w:hAnsi="Arial" w:cs="Arial"/>
          <w:sz w:val="22"/>
          <w:szCs w:val="22"/>
        </w:rPr>
        <w:t xml:space="preserve">, </w:t>
      </w:r>
      <w:proofErr w:type="spellStart"/>
      <w:r w:rsidRPr="00117B53">
        <w:rPr>
          <w:rFonts w:ascii="Arial" w:hAnsi="Arial" w:cs="Arial"/>
          <w:sz w:val="22"/>
          <w:szCs w:val="22"/>
        </w:rPr>
        <w:t>стубова</w:t>
      </w:r>
      <w:proofErr w:type="spellEnd"/>
      <w:r w:rsidRPr="00117B53">
        <w:rPr>
          <w:rFonts w:ascii="Arial" w:hAnsi="Arial" w:cs="Arial"/>
          <w:sz w:val="22"/>
          <w:szCs w:val="22"/>
        </w:rPr>
        <w:t xml:space="preserve"> </w:t>
      </w:r>
      <w:proofErr w:type="spellStart"/>
      <w:r w:rsidRPr="00117B53">
        <w:rPr>
          <w:rFonts w:ascii="Arial" w:hAnsi="Arial" w:cs="Arial"/>
          <w:sz w:val="22"/>
          <w:szCs w:val="22"/>
        </w:rPr>
        <w:t>са</w:t>
      </w:r>
      <w:proofErr w:type="spellEnd"/>
      <w:r w:rsidRPr="00117B53">
        <w:rPr>
          <w:rFonts w:ascii="Arial" w:hAnsi="Arial" w:cs="Arial"/>
          <w:sz w:val="22"/>
          <w:szCs w:val="22"/>
        </w:rPr>
        <w:t xml:space="preserve"> </w:t>
      </w:r>
      <w:proofErr w:type="spellStart"/>
      <w:r w:rsidRPr="00117B53">
        <w:rPr>
          <w:rFonts w:ascii="Arial" w:hAnsi="Arial" w:cs="Arial"/>
          <w:sz w:val="22"/>
          <w:szCs w:val="22"/>
        </w:rPr>
        <w:t>рефлекторима</w:t>
      </w:r>
      <w:proofErr w:type="spellEnd"/>
      <w:r w:rsidRPr="00117B53">
        <w:rPr>
          <w:rFonts w:ascii="Arial" w:hAnsi="Arial" w:cs="Arial"/>
          <w:sz w:val="22"/>
          <w:szCs w:val="22"/>
        </w:rPr>
        <w:t xml:space="preserve">, </w:t>
      </w:r>
      <w:proofErr w:type="spellStart"/>
      <w:r w:rsidRPr="00117B53">
        <w:rPr>
          <w:rFonts w:ascii="Arial" w:hAnsi="Arial" w:cs="Arial"/>
          <w:sz w:val="22"/>
          <w:szCs w:val="22"/>
        </w:rPr>
        <w:t>телевизијских</w:t>
      </w:r>
      <w:proofErr w:type="spellEnd"/>
      <w:r w:rsidRPr="00117B53">
        <w:rPr>
          <w:rFonts w:ascii="Arial" w:hAnsi="Arial" w:cs="Arial"/>
          <w:sz w:val="22"/>
          <w:szCs w:val="22"/>
        </w:rPr>
        <w:t xml:space="preserve"> </w:t>
      </w:r>
      <w:proofErr w:type="spellStart"/>
      <w:r w:rsidRPr="00117B53">
        <w:rPr>
          <w:rFonts w:ascii="Arial" w:hAnsi="Arial" w:cs="Arial"/>
          <w:sz w:val="22"/>
          <w:szCs w:val="22"/>
        </w:rPr>
        <w:t>стубова</w:t>
      </w:r>
      <w:proofErr w:type="spellEnd"/>
      <w:r w:rsidRPr="00117B53">
        <w:rPr>
          <w:rFonts w:ascii="Arial" w:hAnsi="Arial" w:cs="Arial"/>
          <w:sz w:val="22"/>
          <w:szCs w:val="22"/>
        </w:rPr>
        <w:t xml:space="preserve"> и </w:t>
      </w:r>
      <w:proofErr w:type="spellStart"/>
      <w:r w:rsidRPr="00117B53">
        <w:rPr>
          <w:rFonts w:ascii="Arial" w:hAnsi="Arial" w:cs="Arial"/>
          <w:sz w:val="22"/>
          <w:szCs w:val="22"/>
        </w:rPr>
        <w:t>сл</w:t>
      </w:r>
      <w:proofErr w:type="spellEnd"/>
      <w:r w:rsidRPr="00117B53">
        <w:rPr>
          <w:rFonts w:ascii="Arial" w:hAnsi="Arial" w:cs="Arial"/>
          <w:sz w:val="22"/>
          <w:szCs w:val="22"/>
        </w:rPr>
        <w:t>,</w:t>
      </w:r>
    </w:p>
    <w:p w14:paraId="29410653" w14:textId="77777777" w:rsidR="007E6CFC" w:rsidRPr="00117B53" w:rsidRDefault="007E6CFC" w:rsidP="007E6CFC">
      <w:pPr>
        <w:numPr>
          <w:ilvl w:val="1"/>
          <w:numId w:val="43"/>
        </w:numPr>
        <w:ind w:left="1135" w:hanging="284"/>
        <w:jc w:val="both"/>
        <w:rPr>
          <w:rFonts w:ascii="Arial" w:hAnsi="Arial" w:cs="Arial"/>
          <w:sz w:val="22"/>
          <w:szCs w:val="22"/>
          <w:lang w:val="sr-Cyrl-CS"/>
        </w:rPr>
      </w:pPr>
      <w:r w:rsidRPr="00117B53">
        <w:rPr>
          <w:rFonts w:ascii="Arial" w:hAnsi="Arial" w:cs="Arial"/>
          <w:sz w:val="22"/>
          <w:szCs w:val="22"/>
          <w:lang w:val="sr-Cyrl-CS"/>
        </w:rPr>
        <w:t>неопходност</w:t>
      </w:r>
      <w:r w:rsidRPr="00117B53">
        <w:rPr>
          <w:rFonts w:ascii="Arial" w:hAnsi="Arial" w:cs="Arial"/>
          <w:sz w:val="22"/>
          <w:szCs w:val="22"/>
        </w:rPr>
        <w:t xml:space="preserve"> </w:t>
      </w:r>
      <w:proofErr w:type="spellStart"/>
      <w:r w:rsidRPr="00117B53">
        <w:rPr>
          <w:rFonts w:ascii="Arial" w:hAnsi="Arial" w:cs="Arial"/>
          <w:sz w:val="22"/>
          <w:szCs w:val="22"/>
        </w:rPr>
        <w:t>поштовања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постојећих</w:t>
      </w:r>
      <w:proofErr w:type="spellEnd"/>
      <w:r w:rsidRPr="00117B53">
        <w:rPr>
          <w:rFonts w:ascii="Arial" w:hAnsi="Arial" w:cs="Arial"/>
          <w:sz w:val="22"/>
          <w:szCs w:val="22"/>
        </w:rPr>
        <w:t xml:space="preserve"> </w:t>
      </w:r>
      <w:proofErr w:type="spellStart"/>
      <w:r w:rsidRPr="00117B53">
        <w:rPr>
          <w:rFonts w:ascii="Arial" w:hAnsi="Arial" w:cs="Arial"/>
          <w:sz w:val="22"/>
          <w:szCs w:val="22"/>
        </w:rPr>
        <w:t>природних</w:t>
      </w:r>
      <w:proofErr w:type="spellEnd"/>
      <w:r w:rsidRPr="00117B53">
        <w:rPr>
          <w:rFonts w:ascii="Arial" w:hAnsi="Arial" w:cs="Arial"/>
          <w:sz w:val="22"/>
          <w:szCs w:val="22"/>
        </w:rPr>
        <w:t xml:space="preserve"> </w:t>
      </w:r>
      <w:proofErr w:type="spellStart"/>
      <w:r w:rsidRPr="00117B53">
        <w:rPr>
          <w:rFonts w:ascii="Arial" w:hAnsi="Arial" w:cs="Arial"/>
          <w:sz w:val="22"/>
          <w:szCs w:val="22"/>
        </w:rPr>
        <w:t>обележја</w:t>
      </w:r>
      <w:proofErr w:type="spellEnd"/>
      <w:r w:rsidRPr="00117B53">
        <w:rPr>
          <w:rFonts w:ascii="Arial" w:hAnsi="Arial" w:cs="Arial"/>
          <w:sz w:val="22"/>
          <w:szCs w:val="22"/>
        </w:rPr>
        <w:t xml:space="preserve"> </w:t>
      </w:r>
      <w:proofErr w:type="spellStart"/>
      <w:r w:rsidRPr="00117B53">
        <w:rPr>
          <w:rFonts w:ascii="Arial" w:hAnsi="Arial" w:cs="Arial"/>
          <w:sz w:val="22"/>
          <w:szCs w:val="22"/>
        </w:rPr>
        <w:t>локација</w:t>
      </w:r>
      <w:proofErr w:type="spellEnd"/>
      <w:r w:rsidRPr="00117B53">
        <w:rPr>
          <w:rFonts w:ascii="Arial" w:hAnsi="Arial" w:cs="Arial"/>
          <w:sz w:val="22"/>
          <w:szCs w:val="22"/>
        </w:rPr>
        <w:t xml:space="preserve"> и </w:t>
      </w:r>
      <w:r w:rsidRPr="00117B53">
        <w:rPr>
          <w:rFonts w:ascii="Arial" w:hAnsi="Arial" w:cs="Arial"/>
          <w:sz w:val="22"/>
          <w:szCs w:val="22"/>
          <w:lang w:val="sr-Cyrl-CS"/>
        </w:rPr>
        <w:t xml:space="preserve">пејзажа, избегавати </w:t>
      </w:r>
      <w:proofErr w:type="spellStart"/>
      <w:r w:rsidRPr="00117B53">
        <w:rPr>
          <w:rFonts w:ascii="Arial" w:hAnsi="Arial" w:cs="Arial"/>
          <w:sz w:val="22"/>
          <w:szCs w:val="22"/>
          <w:lang w:val="sr-Cyrl-CS"/>
        </w:rPr>
        <w:t>парковске</w:t>
      </w:r>
      <w:proofErr w:type="spellEnd"/>
      <w:r w:rsidRPr="00117B53">
        <w:rPr>
          <w:rFonts w:ascii="Arial" w:hAnsi="Arial" w:cs="Arial"/>
          <w:sz w:val="22"/>
          <w:szCs w:val="22"/>
          <w:lang w:val="sr-Cyrl-CS"/>
        </w:rPr>
        <w:t xml:space="preserve"> површине и </w:t>
      </w:r>
      <w:proofErr w:type="spellStart"/>
      <w:r w:rsidRPr="00117B53">
        <w:rPr>
          <w:rFonts w:ascii="Arial" w:hAnsi="Arial" w:cs="Arial"/>
          <w:sz w:val="22"/>
          <w:szCs w:val="22"/>
          <w:lang w:val="sr-Cyrl-CS"/>
        </w:rPr>
        <w:t>сл</w:t>
      </w:r>
      <w:proofErr w:type="spellEnd"/>
      <w:r w:rsidRPr="00117B53">
        <w:rPr>
          <w:rFonts w:ascii="Arial" w:hAnsi="Arial" w:cs="Arial"/>
          <w:sz w:val="22"/>
          <w:szCs w:val="22"/>
          <w:lang w:val="sr-Cyrl-CS"/>
        </w:rPr>
        <w:t>,</w:t>
      </w:r>
    </w:p>
    <w:p w14:paraId="367AF2E3" w14:textId="6EE02845" w:rsidR="00EC7C47" w:rsidRDefault="007E6CFC" w:rsidP="00EC7C47">
      <w:pPr>
        <w:numPr>
          <w:ilvl w:val="1"/>
          <w:numId w:val="43"/>
        </w:numPr>
        <w:spacing w:after="120"/>
        <w:ind w:left="1135" w:hanging="284"/>
        <w:jc w:val="both"/>
        <w:rPr>
          <w:rFonts w:ascii="Arial" w:hAnsi="Arial" w:cs="Arial"/>
          <w:sz w:val="22"/>
          <w:szCs w:val="22"/>
          <w:lang w:val="sr-Cyrl-CS"/>
        </w:rPr>
      </w:pPr>
      <w:r w:rsidRPr="00117B53">
        <w:rPr>
          <w:rFonts w:ascii="Arial" w:hAnsi="Arial" w:cs="Arial"/>
          <w:sz w:val="22"/>
          <w:szCs w:val="22"/>
          <w:lang w:val="sr-Cyrl-CS"/>
        </w:rPr>
        <w:t>избор дизајна и боје антенских система у односу на објекат или окружење на коме се врши његова инсталација, те потребу/неопходност</w:t>
      </w:r>
      <w:r w:rsidRPr="00117B53">
        <w:rPr>
          <w:rFonts w:ascii="Arial" w:hAnsi="Arial" w:cs="Arial"/>
          <w:sz w:val="22"/>
          <w:szCs w:val="22"/>
        </w:rPr>
        <w:t xml:space="preserve"> </w:t>
      </w:r>
      <w:proofErr w:type="spellStart"/>
      <w:r w:rsidRPr="00117B53">
        <w:rPr>
          <w:rFonts w:ascii="Arial" w:hAnsi="Arial" w:cs="Arial"/>
          <w:sz w:val="22"/>
          <w:szCs w:val="22"/>
        </w:rPr>
        <w:t>маскирања</w:t>
      </w:r>
      <w:proofErr w:type="spellEnd"/>
      <w:r w:rsidRPr="00117B53">
        <w:rPr>
          <w:rFonts w:ascii="Arial" w:hAnsi="Arial" w:cs="Arial"/>
          <w:sz w:val="22"/>
          <w:szCs w:val="22"/>
        </w:rPr>
        <w:t xml:space="preserve"> </w:t>
      </w:r>
      <w:proofErr w:type="spellStart"/>
      <w:r w:rsidRPr="00117B53">
        <w:rPr>
          <w:rFonts w:ascii="Arial" w:hAnsi="Arial" w:cs="Arial"/>
          <w:sz w:val="22"/>
          <w:szCs w:val="22"/>
        </w:rPr>
        <w:t>базне</w:t>
      </w:r>
      <w:proofErr w:type="spellEnd"/>
      <w:r w:rsidRPr="00117B53">
        <w:rPr>
          <w:rFonts w:ascii="Arial" w:hAnsi="Arial" w:cs="Arial"/>
          <w:sz w:val="22"/>
          <w:szCs w:val="22"/>
          <w:lang w:val="sr-Cyrl-CS"/>
        </w:rPr>
        <w:t xml:space="preserve"> станице;</w:t>
      </w:r>
    </w:p>
    <w:p w14:paraId="12414DA2" w14:textId="4F620618" w:rsidR="007E6CFC" w:rsidRPr="00117B53" w:rsidRDefault="007E6CFC" w:rsidP="007E6CFC">
      <w:pPr>
        <w:spacing w:after="120"/>
        <w:jc w:val="both"/>
        <w:rPr>
          <w:rFonts w:ascii="Arial" w:eastAsia="Calibri" w:hAnsi="Arial" w:cs="Arial"/>
          <w:sz w:val="22"/>
          <w:szCs w:val="22"/>
          <w:lang w:val="sr-Cyrl-CS"/>
        </w:rPr>
      </w:pPr>
      <w:r w:rsidRPr="00117B53">
        <w:rPr>
          <w:rFonts w:ascii="Arial" w:eastAsia="Calibri" w:hAnsi="Arial" w:cs="Arial"/>
          <w:sz w:val="22"/>
          <w:szCs w:val="22"/>
          <w:lang w:val="sr-Cyrl-CS"/>
        </w:rPr>
        <w:t>Планиран</w:t>
      </w:r>
      <w:r w:rsidRPr="00117B53">
        <w:rPr>
          <w:rFonts w:ascii="Arial" w:eastAsia="Calibri" w:hAnsi="Arial" w:cs="Arial"/>
          <w:sz w:val="22"/>
          <w:szCs w:val="22"/>
          <w:lang w:val="sr-Cyrl-RS"/>
        </w:rPr>
        <w:t>у</w:t>
      </w:r>
      <w:r w:rsidRPr="00117B53">
        <w:rPr>
          <w:rFonts w:ascii="Arial" w:eastAsia="Calibri" w:hAnsi="Arial" w:cs="Arial"/>
          <w:sz w:val="22"/>
          <w:szCs w:val="22"/>
          <w:lang w:val="sr-Cyrl-CS"/>
        </w:rPr>
        <w:t xml:space="preserve"> </w:t>
      </w:r>
      <w:r w:rsidRPr="00117B53">
        <w:rPr>
          <w:rFonts w:ascii="Arial" w:eastAsia="Calibri" w:hAnsi="Arial" w:cs="Arial"/>
          <w:b/>
          <w:bCs/>
          <w:sz w:val="22"/>
          <w:szCs w:val="22"/>
          <w:lang w:val="sr-Cyrl-CS"/>
        </w:rPr>
        <w:t>МРС</w:t>
      </w:r>
      <w:r w:rsidRPr="00117B53">
        <w:rPr>
          <w:rFonts w:ascii="Arial" w:eastAsia="Calibri" w:hAnsi="Arial" w:cs="Arial"/>
          <w:sz w:val="22"/>
          <w:szCs w:val="22"/>
          <w:lang w:val="sr-Cyrl-CS"/>
        </w:rPr>
        <w:t xml:space="preserve"> поставити/изградити у складу са важећим условима, техничким нормама и стандардима дефинисаним: Законом о енергетици (</w:t>
      </w:r>
      <w:r w:rsidRPr="00117B53">
        <w:rPr>
          <w:rFonts w:ascii="Arial" w:eastAsia="Calibri" w:hAnsi="Arial" w:cs="Arial"/>
          <w:sz w:val="22"/>
          <w:szCs w:val="22"/>
        </w:rPr>
        <w:t>"</w:t>
      </w:r>
      <w:r w:rsidRPr="00117B53">
        <w:rPr>
          <w:rFonts w:ascii="Arial" w:eastAsia="Calibri" w:hAnsi="Arial" w:cs="Arial"/>
          <w:sz w:val="22"/>
          <w:szCs w:val="22"/>
          <w:lang w:val="sr-Cyrl-CS"/>
        </w:rPr>
        <w:t>Службени гласник РС</w:t>
      </w:r>
      <w:r w:rsidRPr="00117B53">
        <w:rPr>
          <w:rFonts w:ascii="Arial" w:eastAsia="Calibri" w:hAnsi="Arial" w:cs="Arial"/>
          <w:sz w:val="22"/>
          <w:szCs w:val="22"/>
        </w:rPr>
        <w:t>"</w:t>
      </w:r>
      <w:r w:rsidRPr="00117B53">
        <w:rPr>
          <w:rFonts w:ascii="Arial" w:eastAsia="Calibri" w:hAnsi="Arial" w:cs="Arial"/>
          <w:sz w:val="22"/>
          <w:szCs w:val="22"/>
          <w:lang w:val="sr-Cyrl-CS"/>
        </w:rPr>
        <w:t xml:space="preserve"> бр. </w:t>
      </w:r>
      <w:r w:rsidRPr="00117B53">
        <w:rPr>
          <w:rFonts w:ascii="Arial" w:eastAsia="Calibri" w:hAnsi="Arial" w:cs="Arial"/>
          <w:sz w:val="22"/>
          <w:szCs w:val="22"/>
          <w:lang w:val="sr-Cyrl-RS"/>
        </w:rPr>
        <w:t xml:space="preserve">145/14, 95/18 – др. </w:t>
      </w:r>
      <w:r w:rsidR="00D27F2C" w:rsidRPr="00117B53">
        <w:rPr>
          <w:rFonts w:ascii="Arial" w:eastAsia="Calibri" w:hAnsi="Arial" w:cs="Arial"/>
          <w:sz w:val="22"/>
          <w:szCs w:val="22"/>
          <w:lang w:val="sr-Cyrl-RS"/>
        </w:rPr>
        <w:t>З</w:t>
      </w:r>
      <w:r w:rsidRPr="00117B53">
        <w:rPr>
          <w:rFonts w:ascii="Arial" w:eastAsia="Calibri" w:hAnsi="Arial" w:cs="Arial"/>
          <w:sz w:val="22"/>
          <w:szCs w:val="22"/>
          <w:lang w:val="sr-Cyrl-RS"/>
        </w:rPr>
        <w:t>акон</w:t>
      </w:r>
      <w:r w:rsidR="00D27F2C" w:rsidRPr="00117B53">
        <w:rPr>
          <w:rFonts w:ascii="Arial" w:eastAsia="Calibri" w:hAnsi="Arial" w:cs="Arial"/>
          <w:sz w:val="22"/>
          <w:szCs w:val="22"/>
          <w:lang w:val="sr-Cyrl-RS"/>
        </w:rPr>
        <w:t xml:space="preserve">, </w:t>
      </w:r>
      <w:r w:rsidRPr="00117B53">
        <w:rPr>
          <w:rFonts w:ascii="Arial" w:eastAsia="Calibri" w:hAnsi="Arial" w:cs="Arial"/>
          <w:sz w:val="22"/>
          <w:szCs w:val="22"/>
          <w:lang w:val="sr-Cyrl-RS"/>
        </w:rPr>
        <w:t>40/21</w:t>
      </w:r>
      <w:r w:rsidR="00D27F2C" w:rsidRPr="00117B53">
        <w:rPr>
          <w:rFonts w:ascii="Arial" w:eastAsia="Calibri" w:hAnsi="Arial" w:cs="Arial"/>
          <w:sz w:val="22"/>
          <w:szCs w:val="22"/>
          <w:lang w:val="sr-Cyrl-RS"/>
        </w:rPr>
        <w:t xml:space="preserve">, </w:t>
      </w:r>
      <w:r w:rsidR="00D27F2C" w:rsidRPr="00EC7C47">
        <w:rPr>
          <w:rFonts w:ascii="Arial" w:eastAsia="Calibri" w:hAnsi="Arial" w:cs="Arial"/>
          <w:sz w:val="22"/>
          <w:szCs w:val="22"/>
          <w:lang w:val="sr-Cyrl-RS"/>
        </w:rPr>
        <w:t>35/23 – др. закон и 62/23</w:t>
      </w:r>
      <w:r w:rsidRPr="00EC7C47">
        <w:rPr>
          <w:rFonts w:ascii="Arial" w:eastAsia="Calibri" w:hAnsi="Arial" w:cs="Arial"/>
          <w:sz w:val="22"/>
          <w:szCs w:val="22"/>
          <w:lang w:val="sr-Cyrl-RS"/>
        </w:rPr>
        <w:t xml:space="preserve">), </w:t>
      </w:r>
      <w:r w:rsidRPr="00EC7C47">
        <w:rPr>
          <w:rFonts w:ascii="Arial" w:eastAsia="Calibri" w:hAnsi="Arial" w:cs="Arial"/>
          <w:sz w:val="22"/>
          <w:szCs w:val="22"/>
          <w:lang w:val="sr-Cyrl-CS"/>
        </w:rPr>
        <w:t>З</w:t>
      </w:r>
      <w:r w:rsidRPr="00117B53">
        <w:rPr>
          <w:rFonts w:ascii="Arial" w:eastAsia="Calibri" w:hAnsi="Arial" w:cs="Arial"/>
          <w:sz w:val="22"/>
          <w:szCs w:val="22"/>
          <w:lang w:val="sr-Cyrl-CS"/>
        </w:rPr>
        <w:t xml:space="preserve">аконом о цевоводном транспорту </w:t>
      </w:r>
      <w:proofErr w:type="spellStart"/>
      <w:r w:rsidRPr="00117B53">
        <w:rPr>
          <w:rFonts w:ascii="Arial" w:eastAsia="Calibri" w:hAnsi="Arial" w:cs="Arial"/>
          <w:sz w:val="22"/>
          <w:szCs w:val="22"/>
        </w:rPr>
        <w:t>гасовитих</w:t>
      </w:r>
      <w:proofErr w:type="spellEnd"/>
      <w:r w:rsidRPr="00117B53">
        <w:rPr>
          <w:rFonts w:ascii="Arial" w:eastAsia="Calibri" w:hAnsi="Arial" w:cs="Arial"/>
          <w:sz w:val="22"/>
          <w:szCs w:val="22"/>
          <w:lang w:val="sr-Cyrl-CS"/>
        </w:rPr>
        <w:t xml:space="preserve"> и течних угљоводоника и дистрибуцији гасовитих угљоводоника („Службени гласник Републике Србије“, број 104/09), Правилником о условима за несметану и безбедну дистрибуцију природног гаса гасоводима притиска до 16 </w:t>
      </w:r>
      <w:proofErr w:type="spellStart"/>
      <w:r w:rsidRPr="00117B53">
        <w:rPr>
          <w:rFonts w:ascii="Arial" w:eastAsia="Calibri" w:hAnsi="Arial" w:cs="Arial"/>
          <w:sz w:val="22"/>
          <w:szCs w:val="22"/>
          <w:lang w:val="sr-Cyrl-CS"/>
        </w:rPr>
        <w:t>bar</w:t>
      </w:r>
      <w:proofErr w:type="spellEnd"/>
      <w:r w:rsidRPr="00117B53">
        <w:rPr>
          <w:rFonts w:ascii="Arial" w:eastAsia="Calibri" w:hAnsi="Arial" w:cs="Arial"/>
          <w:sz w:val="22"/>
          <w:szCs w:val="22"/>
          <w:lang w:val="sr-Cyrl-CS"/>
        </w:rPr>
        <w:t xml:space="preserve"> („Службени гласник Републике Србије“, број 86/15) и другим подзаконским актима којима је дефинисана ова област.</w:t>
      </w:r>
    </w:p>
    <w:p w14:paraId="6E4BED68" w14:textId="77777777" w:rsidR="007E6CFC" w:rsidRPr="00117B53" w:rsidRDefault="007E6CFC" w:rsidP="007E6CFC">
      <w:pPr>
        <w:tabs>
          <w:tab w:val="num" w:pos="6740"/>
        </w:tabs>
        <w:jc w:val="both"/>
        <w:rPr>
          <w:rFonts w:ascii="Arial" w:eastAsia="Calibri" w:hAnsi="Arial" w:cs="Arial"/>
          <w:sz w:val="22"/>
          <w:szCs w:val="22"/>
          <w:lang w:val="sr-Cyrl-CS"/>
        </w:rPr>
      </w:pPr>
      <w:r w:rsidRPr="00117B53">
        <w:rPr>
          <w:rFonts w:ascii="Arial" w:eastAsia="Calibri" w:hAnsi="Arial" w:cs="Arial"/>
          <w:sz w:val="22"/>
          <w:szCs w:val="22"/>
          <w:lang w:val="sr-Cyrl-CS"/>
        </w:rPr>
        <w:t xml:space="preserve">При </w:t>
      </w:r>
      <w:proofErr w:type="spellStart"/>
      <w:r w:rsidRPr="00117B53">
        <w:rPr>
          <w:rFonts w:ascii="Arial" w:eastAsia="Calibri" w:hAnsi="Arial" w:cs="Arial"/>
          <w:sz w:val="22"/>
          <w:szCs w:val="22"/>
        </w:rPr>
        <w:t>пројектовању</w:t>
      </w:r>
      <w:proofErr w:type="spellEnd"/>
      <w:r w:rsidRPr="00117B53">
        <w:rPr>
          <w:rFonts w:ascii="Arial" w:eastAsia="Calibri" w:hAnsi="Arial" w:cs="Arial"/>
          <w:sz w:val="22"/>
          <w:szCs w:val="22"/>
          <w:lang w:val="sr-Cyrl-CS"/>
        </w:rPr>
        <w:t xml:space="preserve"> и изградњи МРС нарочито обезбедити:</w:t>
      </w:r>
    </w:p>
    <w:p w14:paraId="71DF9967" w14:textId="77777777" w:rsidR="007E6CFC" w:rsidRPr="00117B53" w:rsidRDefault="007E6CFC" w:rsidP="007E6CFC">
      <w:pPr>
        <w:numPr>
          <w:ilvl w:val="0"/>
          <w:numId w:val="108"/>
        </w:numPr>
        <w:jc w:val="both"/>
        <w:rPr>
          <w:rFonts w:ascii="Arial" w:eastAsia="Calibri" w:hAnsi="Arial" w:cs="Arial"/>
          <w:sz w:val="22"/>
          <w:szCs w:val="22"/>
          <w:lang w:val="sr-Cyrl-CS"/>
        </w:rPr>
      </w:pPr>
      <w:r w:rsidRPr="00117B53">
        <w:rPr>
          <w:rFonts w:ascii="Arial" w:eastAsia="Calibri" w:hAnsi="Arial" w:cs="Arial"/>
          <w:sz w:val="22"/>
          <w:szCs w:val="22"/>
          <w:lang w:val="sr-Cyrl-CS"/>
        </w:rPr>
        <w:t>континуиран рад МРС у случају нестанка електричне енергије уградњом дизел агрегата одговарајуће снаге и капацитета;</w:t>
      </w:r>
    </w:p>
    <w:p w14:paraId="2A0CF08B" w14:textId="77777777" w:rsidR="007E6CFC" w:rsidRPr="00117B53" w:rsidRDefault="007E6CFC" w:rsidP="007E6CFC">
      <w:pPr>
        <w:numPr>
          <w:ilvl w:val="0"/>
          <w:numId w:val="108"/>
        </w:numPr>
        <w:jc w:val="both"/>
        <w:rPr>
          <w:rFonts w:ascii="Arial" w:eastAsia="Calibri" w:hAnsi="Arial" w:cs="Arial"/>
          <w:sz w:val="22"/>
          <w:szCs w:val="22"/>
          <w:lang w:val="sr-Cyrl-CS"/>
        </w:rPr>
      </w:pPr>
      <w:r w:rsidRPr="00117B53">
        <w:rPr>
          <w:rFonts w:ascii="Arial" w:eastAsia="Calibri" w:hAnsi="Arial" w:cs="Arial"/>
          <w:sz w:val="22"/>
          <w:szCs w:val="22"/>
          <w:lang w:val="sr-Cyrl-CS"/>
        </w:rPr>
        <w:t xml:space="preserve">изградњу непропусне бетонске </w:t>
      </w:r>
      <w:proofErr w:type="spellStart"/>
      <w:r w:rsidRPr="00117B53">
        <w:rPr>
          <w:rFonts w:ascii="Arial" w:eastAsia="Calibri" w:hAnsi="Arial" w:cs="Arial"/>
          <w:sz w:val="22"/>
          <w:szCs w:val="22"/>
          <w:lang w:val="sr-Cyrl-CS"/>
        </w:rPr>
        <w:t>танкване</w:t>
      </w:r>
      <w:proofErr w:type="spellEnd"/>
      <w:r w:rsidRPr="00117B53">
        <w:rPr>
          <w:rFonts w:ascii="Arial" w:eastAsia="Calibri" w:hAnsi="Arial" w:cs="Arial"/>
          <w:sz w:val="22"/>
          <w:szCs w:val="22"/>
          <w:lang w:val="sr-Cyrl-CS"/>
        </w:rPr>
        <w:t xml:space="preserve"> за смештај резервоара за гориво дизел-агрегата, која може да прихвати сву </w:t>
      </w:r>
      <w:proofErr w:type="spellStart"/>
      <w:r w:rsidRPr="00117B53">
        <w:rPr>
          <w:rFonts w:ascii="Arial" w:eastAsia="Calibri" w:hAnsi="Arial" w:cs="Arial"/>
          <w:sz w:val="22"/>
          <w:szCs w:val="22"/>
          <w:lang w:val="sr-Cyrl-CS"/>
        </w:rPr>
        <w:t>истеклу</w:t>
      </w:r>
      <w:proofErr w:type="spellEnd"/>
      <w:r w:rsidRPr="00117B53">
        <w:rPr>
          <w:rFonts w:ascii="Arial" w:eastAsia="Calibri" w:hAnsi="Arial" w:cs="Arial"/>
          <w:sz w:val="22"/>
          <w:szCs w:val="22"/>
          <w:lang w:val="sr-Cyrl-CS"/>
        </w:rPr>
        <w:t xml:space="preserve"> течност у случају удеса;</w:t>
      </w:r>
    </w:p>
    <w:p w14:paraId="4D74BC2B" w14:textId="77777777" w:rsidR="007E6CFC" w:rsidRPr="00117B53" w:rsidRDefault="007E6CFC" w:rsidP="007E6CFC">
      <w:pPr>
        <w:numPr>
          <w:ilvl w:val="0"/>
          <w:numId w:val="108"/>
        </w:numPr>
        <w:spacing w:after="120"/>
        <w:jc w:val="both"/>
        <w:rPr>
          <w:rFonts w:ascii="Arial" w:eastAsia="Calibri" w:hAnsi="Arial" w:cs="Arial"/>
          <w:sz w:val="22"/>
          <w:szCs w:val="22"/>
          <w:lang w:val="sr-Cyrl-CS"/>
        </w:rPr>
      </w:pPr>
      <w:r w:rsidRPr="00117B53">
        <w:rPr>
          <w:rFonts w:ascii="Arial" w:eastAsia="Calibri" w:hAnsi="Arial" w:cs="Arial"/>
          <w:sz w:val="22"/>
          <w:szCs w:val="22"/>
          <w:lang w:val="sr-Cyrl-CS"/>
        </w:rPr>
        <w:t>онемогућити неовлашћени приступ објектима ГМРС/МРС изградњом ограде одговарајуће висине, односно постављањем одговарајуће табле упозорења о опасностима</w:t>
      </w:r>
      <w:r w:rsidRPr="00117B53">
        <w:rPr>
          <w:rFonts w:ascii="Arial" w:eastAsia="Calibri" w:hAnsi="Arial" w:cs="Arial"/>
          <w:sz w:val="22"/>
          <w:szCs w:val="22"/>
          <w:lang w:val="sr-Cyrl-RS"/>
        </w:rPr>
        <w:t>.</w:t>
      </w:r>
    </w:p>
    <w:p w14:paraId="126395E4" w14:textId="79EB0C78" w:rsidR="007E6CFC" w:rsidRPr="00117B53" w:rsidRDefault="007E6CFC" w:rsidP="007E6CFC">
      <w:pPr>
        <w:spacing w:after="120"/>
        <w:jc w:val="both"/>
        <w:rPr>
          <w:rFonts w:ascii="Arial" w:hAnsi="Arial" w:cs="Arial"/>
          <w:sz w:val="22"/>
          <w:szCs w:val="22"/>
        </w:rPr>
      </w:pPr>
      <w:r w:rsidRPr="00117B53">
        <w:rPr>
          <w:rFonts w:ascii="Arial" w:hAnsi="Arial" w:cs="Arial"/>
          <w:sz w:val="22"/>
          <w:szCs w:val="22"/>
          <w:lang w:val="sr-Cyrl-RS"/>
        </w:rPr>
        <w:t>П</w:t>
      </w:r>
      <w:proofErr w:type="spellStart"/>
      <w:r w:rsidRPr="00117B53">
        <w:rPr>
          <w:rFonts w:ascii="Arial" w:hAnsi="Arial" w:cs="Arial"/>
          <w:sz w:val="22"/>
          <w:szCs w:val="22"/>
        </w:rPr>
        <w:t>остројење</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пречишћавње</w:t>
      </w:r>
      <w:proofErr w:type="spellEnd"/>
      <w:r w:rsidRPr="00117B53">
        <w:rPr>
          <w:rFonts w:ascii="Arial" w:hAnsi="Arial" w:cs="Arial"/>
          <w:sz w:val="22"/>
          <w:szCs w:val="22"/>
        </w:rPr>
        <w:t xml:space="preserve"> </w:t>
      </w:r>
      <w:proofErr w:type="spellStart"/>
      <w:r w:rsidRPr="00117B53">
        <w:rPr>
          <w:rFonts w:ascii="Arial" w:hAnsi="Arial" w:cs="Arial"/>
          <w:sz w:val="22"/>
          <w:szCs w:val="22"/>
        </w:rPr>
        <w:t>отпадних</w:t>
      </w:r>
      <w:proofErr w:type="spellEnd"/>
      <w:r w:rsidRPr="00117B53">
        <w:rPr>
          <w:rFonts w:ascii="Arial" w:hAnsi="Arial" w:cs="Arial"/>
          <w:sz w:val="22"/>
          <w:szCs w:val="22"/>
        </w:rPr>
        <w:t xml:space="preserve"> </w:t>
      </w:r>
      <w:proofErr w:type="spellStart"/>
      <w:r w:rsidRPr="00117B53">
        <w:rPr>
          <w:rFonts w:ascii="Arial" w:hAnsi="Arial" w:cs="Arial"/>
          <w:sz w:val="22"/>
          <w:szCs w:val="22"/>
        </w:rPr>
        <w:t>вода</w:t>
      </w:r>
      <w:proofErr w:type="spellEnd"/>
      <w:r w:rsidRPr="00117B53">
        <w:rPr>
          <w:rFonts w:ascii="Arial" w:hAnsi="Arial" w:cs="Arial"/>
          <w:sz w:val="22"/>
          <w:szCs w:val="22"/>
        </w:rPr>
        <w:t xml:space="preserve"> </w:t>
      </w:r>
      <w:r w:rsidRPr="00117B53">
        <w:rPr>
          <w:rFonts w:ascii="Arial" w:hAnsi="Arial" w:cs="Arial"/>
          <w:b/>
          <w:bCs/>
          <w:sz w:val="22"/>
          <w:szCs w:val="22"/>
        </w:rPr>
        <w:t>(ППОВ)</w:t>
      </w:r>
      <w:r w:rsidRPr="00117B53">
        <w:rPr>
          <w:rFonts w:ascii="Arial" w:hAnsi="Arial" w:cs="Arial"/>
          <w:sz w:val="22"/>
          <w:szCs w:val="22"/>
        </w:rPr>
        <w:t xml:space="preserve"> </w:t>
      </w:r>
      <w:proofErr w:type="spellStart"/>
      <w:r w:rsidRPr="00117B53">
        <w:rPr>
          <w:rFonts w:ascii="Arial" w:hAnsi="Arial" w:cs="Arial"/>
          <w:sz w:val="22"/>
          <w:szCs w:val="22"/>
        </w:rPr>
        <w:t>пројектовати</w:t>
      </w:r>
      <w:proofErr w:type="spellEnd"/>
      <w:r w:rsidRPr="00117B53">
        <w:rPr>
          <w:rFonts w:ascii="Arial" w:hAnsi="Arial" w:cs="Arial"/>
          <w:sz w:val="22"/>
          <w:szCs w:val="22"/>
        </w:rPr>
        <w:t xml:space="preserve"> и </w:t>
      </w:r>
      <w:proofErr w:type="spellStart"/>
      <w:r w:rsidRPr="00117B53">
        <w:rPr>
          <w:rFonts w:ascii="Arial" w:hAnsi="Arial" w:cs="Arial"/>
          <w:sz w:val="22"/>
          <w:szCs w:val="22"/>
        </w:rPr>
        <w:t>изградити</w:t>
      </w:r>
      <w:proofErr w:type="spellEnd"/>
      <w:r w:rsidRPr="00117B53">
        <w:rPr>
          <w:rFonts w:ascii="Arial" w:hAnsi="Arial" w:cs="Arial"/>
          <w:sz w:val="22"/>
          <w:szCs w:val="22"/>
        </w:rPr>
        <w:t xml:space="preserve"> у </w:t>
      </w:r>
      <w:proofErr w:type="spellStart"/>
      <w:r w:rsidRPr="00117B53">
        <w:rPr>
          <w:rFonts w:ascii="Arial" w:hAnsi="Arial" w:cs="Arial"/>
          <w:sz w:val="22"/>
          <w:szCs w:val="22"/>
        </w:rPr>
        <w:t>складу</w:t>
      </w:r>
      <w:proofErr w:type="spellEnd"/>
      <w:r w:rsidRPr="00117B53">
        <w:rPr>
          <w:rFonts w:ascii="Arial" w:hAnsi="Arial" w:cs="Arial"/>
          <w:sz w:val="22"/>
          <w:szCs w:val="22"/>
        </w:rPr>
        <w:t xml:space="preserve"> </w:t>
      </w:r>
      <w:proofErr w:type="spellStart"/>
      <w:r w:rsidRPr="00117B53">
        <w:rPr>
          <w:rFonts w:ascii="Arial" w:hAnsi="Arial" w:cs="Arial"/>
          <w:sz w:val="22"/>
          <w:szCs w:val="22"/>
        </w:rPr>
        <w:t>са</w:t>
      </w:r>
      <w:proofErr w:type="spellEnd"/>
      <w:r w:rsidRPr="00117B53">
        <w:rPr>
          <w:rFonts w:ascii="Arial" w:hAnsi="Arial" w:cs="Arial"/>
          <w:sz w:val="22"/>
          <w:szCs w:val="22"/>
        </w:rPr>
        <w:t xml:space="preserve"> </w:t>
      </w:r>
      <w:proofErr w:type="spellStart"/>
      <w:r w:rsidRPr="00117B53">
        <w:rPr>
          <w:rFonts w:ascii="Arial" w:hAnsi="Arial" w:cs="Arial"/>
          <w:sz w:val="22"/>
          <w:szCs w:val="22"/>
        </w:rPr>
        <w:t>важећим</w:t>
      </w:r>
      <w:proofErr w:type="spellEnd"/>
      <w:r w:rsidRPr="00117B53">
        <w:rPr>
          <w:rFonts w:ascii="Arial" w:hAnsi="Arial" w:cs="Arial"/>
          <w:sz w:val="22"/>
          <w:szCs w:val="22"/>
        </w:rPr>
        <w:t xml:space="preserve"> </w:t>
      </w:r>
      <w:proofErr w:type="spellStart"/>
      <w:r w:rsidRPr="00117B53">
        <w:rPr>
          <w:rFonts w:ascii="Arial" w:hAnsi="Arial" w:cs="Arial"/>
          <w:sz w:val="22"/>
          <w:szCs w:val="22"/>
        </w:rPr>
        <w:t>техничким</w:t>
      </w:r>
      <w:proofErr w:type="spellEnd"/>
      <w:r w:rsidRPr="00117B53">
        <w:rPr>
          <w:rFonts w:ascii="Arial" w:hAnsi="Arial" w:cs="Arial"/>
          <w:sz w:val="22"/>
          <w:szCs w:val="22"/>
        </w:rPr>
        <w:t xml:space="preserve"> </w:t>
      </w:r>
      <w:proofErr w:type="spellStart"/>
      <w:r w:rsidRPr="00117B53">
        <w:rPr>
          <w:rFonts w:ascii="Arial" w:hAnsi="Arial" w:cs="Arial"/>
          <w:sz w:val="22"/>
          <w:szCs w:val="22"/>
        </w:rPr>
        <w:t>нормативима</w:t>
      </w:r>
      <w:proofErr w:type="spellEnd"/>
      <w:r w:rsidRPr="00117B53">
        <w:rPr>
          <w:rFonts w:ascii="Arial" w:hAnsi="Arial" w:cs="Arial"/>
          <w:sz w:val="22"/>
          <w:szCs w:val="22"/>
        </w:rPr>
        <w:t xml:space="preserve"> и </w:t>
      </w:r>
      <w:proofErr w:type="spellStart"/>
      <w:r w:rsidRPr="00117B53">
        <w:rPr>
          <w:rFonts w:ascii="Arial" w:hAnsi="Arial" w:cs="Arial"/>
          <w:sz w:val="22"/>
          <w:szCs w:val="22"/>
        </w:rPr>
        <w:t>стандардима</w:t>
      </w:r>
      <w:proofErr w:type="spellEnd"/>
      <w:r w:rsidRPr="00117B53">
        <w:rPr>
          <w:rFonts w:ascii="Arial" w:hAnsi="Arial" w:cs="Arial"/>
          <w:sz w:val="22"/>
          <w:szCs w:val="22"/>
        </w:rPr>
        <w:t xml:space="preserve"> </w:t>
      </w:r>
      <w:proofErr w:type="spellStart"/>
      <w:r w:rsidRPr="00117B53">
        <w:rPr>
          <w:rFonts w:ascii="Arial" w:hAnsi="Arial" w:cs="Arial"/>
          <w:sz w:val="22"/>
          <w:szCs w:val="22"/>
        </w:rPr>
        <w:t>прописаним</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ту</w:t>
      </w:r>
      <w:proofErr w:type="spellEnd"/>
      <w:r w:rsidRPr="00117B53">
        <w:rPr>
          <w:rFonts w:ascii="Arial" w:hAnsi="Arial" w:cs="Arial"/>
          <w:sz w:val="22"/>
          <w:szCs w:val="22"/>
        </w:rPr>
        <w:t xml:space="preserve"> </w:t>
      </w:r>
      <w:proofErr w:type="spellStart"/>
      <w:r w:rsidRPr="00117B53">
        <w:rPr>
          <w:rFonts w:ascii="Arial" w:hAnsi="Arial" w:cs="Arial"/>
          <w:sz w:val="22"/>
          <w:szCs w:val="22"/>
        </w:rPr>
        <w:t>врсту</w:t>
      </w:r>
      <w:proofErr w:type="spellEnd"/>
      <w:r w:rsidRPr="00117B53">
        <w:rPr>
          <w:rFonts w:ascii="Arial" w:hAnsi="Arial" w:cs="Arial"/>
          <w:sz w:val="22"/>
          <w:szCs w:val="22"/>
        </w:rPr>
        <w:t xml:space="preserve"> </w:t>
      </w:r>
      <w:proofErr w:type="spellStart"/>
      <w:r w:rsidRPr="00117B53">
        <w:rPr>
          <w:rFonts w:ascii="Arial" w:hAnsi="Arial" w:cs="Arial"/>
          <w:sz w:val="22"/>
          <w:szCs w:val="22"/>
        </w:rPr>
        <w:t>објеката</w:t>
      </w:r>
      <w:proofErr w:type="spellEnd"/>
      <w:r w:rsidRPr="00117B53">
        <w:rPr>
          <w:rFonts w:ascii="Arial" w:hAnsi="Arial" w:cs="Arial"/>
          <w:sz w:val="22"/>
          <w:szCs w:val="22"/>
          <w:lang w:val="sr-Cyrl-RS"/>
        </w:rPr>
        <w:t xml:space="preserve">. Вршити </w:t>
      </w:r>
      <w:proofErr w:type="spellStart"/>
      <w:r w:rsidRPr="00117B53">
        <w:rPr>
          <w:rFonts w:ascii="Arial" w:hAnsi="Arial" w:cs="Arial"/>
          <w:sz w:val="22"/>
          <w:szCs w:val="22"/>
        </w:rPr>
        <w:t>континуално</w:t>
      </w:r>
      <w:proofErr w:type="spellEnd"/>
      <w:r w:rsidRPr="00117B53">
        <w:rPr>
          <w:rFonts w:ascii="Arial" w:hAnsi="Arial" w:cs="Arial"/>
          <w:sz w:val="22"/>
          <w:szCs w:val="22"/>
        </w:rPr>
        <w:t xml:space="preserve"> и </w:t>
      </w:r>
      <w:proofErr w:type="spellStart"/>
      <w:r w:rsidRPr="00117B53">
        <w:rPr>
          <w:rFonts w:ascii="Arial" w:hAnsi="Arial" w:cs="Arial"/>
          <w:sz w:val="22"/>
          <w:szCs w:val="22"/>
        </w:rPr>
        <w:t>дисконтинуално</w:t>
      </w:r>
      <w:proofErr w:type="spellEnd"/>
      <w:r w:rsidRPr="00117B53">
        <w:rPr>
          <w:rFonts w:ascii="Arial" w:hAnsi="Arial" w:cs="Arial"/>
          <w:sz w:val="22"/>
          <w:szCs w:val="22"/>
        </w:rPr>
        <w:t xml:space="preserve"> </w:t>
      </w:r>
      <w:proofErr w:type="spellStart"/>
      <w:r w:rsidRPr="00117B53">
        <w:rPr>
          <w:rFonts w:ascii="Arial" w:hAnsi="Arial" w:cs="Arial"/>
          <w:sz w:val="22"/>
          <w:szCs w:val="22"/>
        </w:rPr>
        <w:t>праћењ</w:t>
      </w:r>
      <w:proofErr w:type="spellEnd"/>
      <w:r w:rsidRPr="00117B53">
        <w:rPr>
          <w:rFonts w:ascii="Arial" w:hAnsi="Arial" w:cs="Arial"/>
          <w:sz w:val="22"/>
          <w:szCs w:val="22"/>
          <w:lang w:val="sr-Cyrl-RS"/>
        </w:rPr>
        <w:t>е</w:t>
      </w:r>
      <w:r w:rsidRPr="00117B53">
        <w:rPr>
          <w:rFonts w:ascii="Arial" w:hAnsi="Arial" w:cs="Arial"/>
          <w:sz w:val="22"/>
          <w:szCs w:val="22"/>
        </w:rPr>
        <w:t xml:space="preserve"> </w:t>
      </w:r>
      <w:proofErr w:type="spellStart"/>
      <w:r w:rsidRPr="00117B53">
        <w:rPr>
          <w:rFonts w:ascii="Arial" w:hAnsi="Arial" w:cs="Arial"/>
          <w:sz w:val="22"/>
          <w:szCs w:val="22"/>
        </w:rPr>
        <w:t>квалитета</w:t>
      </w:r>
      <w:proofErr w:type="spellEnd"/>
      <w:r w:rsidRPr="00117B53">
        <w:rPr>
          <w:rFonts w:ascii="Arial" w:hAnsi="Arial" w:cs="Arial"/>
          <w:sz w:val="22"/>
          <w:szCs w:val="22"/>
        </w:rPr>
        <w:t xml:space="preserve"> </w:t>
      </w:r>
      <w:proofErr w:type="spellStart"/>
      <w:r w:rsidRPr="00117B53">
        <w:rPr>
          <w:rFonts w:ascii="Arial" w:hAnsi="Arial" w:cs="Arial"/>
          <w:sz w:val="22"/>
          <w:szCs w:val="22"/>
        </w:rPr>
        <w:t>воде</w:t>
      </w:r>
      <w:proofErr w:type="spellEnd"/>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улазу</w:t>
      </w:r>
      <w:proofErr w:type="spellEnd"/>
      <w:r w:rsidRPr="00117B53">
        <w:rPr>
          <w:rFonts w:ascii="Arial" w:hAnsi="Arial" w:cs="Arial"/>
          <w:sz w:val="22"/>
          <w:szCs w:val="22"/>
        </w:rPr>
        <w:t>/</w:t>
      </w:r>
      <w:proofErr w:type="spellStart"/>
      <w:r w:rsidRPr="00117B53">
        <w:rPr>
          <w:rFonts w:ascii="Arial" w:hAnsi="Arial" w:cs="Arial"/>
          <w:sz w:val="22"/>
          <w:szCs w:val="22"/>
        </w:rPr>
        <w:t>излазу</w:t>
      </w:r>
      <w:proofErr w:type="spellEnd"/>
      <w:r w:rsidRPr="00117B53">
        <w:rPr>
          <w:rFonts w:ascii="Arial" w:hAnsi="Arial" w:cs="Arial"/>
          <w:sz w:val="22"/>
          <w:szCs w:val="22"/>
        </w:rPr>
        <w:t xml:space="preserve"> </w:t>
      </w:r>
      <w:proofErr w:type="spellStart"/>
      <w:r w:rsidRPr="00117B53">
        <w:rPr>
          <w:rFonts w:ascii="Arial" w:hAnsi="Arial" w:cs="Arial"/>
          <w:sz w:val="22"/>
          <w:szCs w:val="22"/>
        </w:rPr>
        <w:t>из</w:t>
      </w:r>
      <w:proofErr w:type="spellEnd"/>
      <w:r w:rsidRPr="00117B53">
        <w:rPr>
          <w:rFonts w:ascii="Arial" w:hAnsi="Arial" w:cs="Arial"/>
          <w:sz w:val="22"/>
          <w:szCs w:val="22"/>
        </w:rPr>
        <w:t xml:space="preserve"> </w:t>
      </w:r>
      <w:proofErr w:type="spellStart"/>
      <w:r w:rsidRPr="00117B53">
        <w:rPr>
          <w:rFonts w:ascii="Arial" w:hAnsi="Arial" w:cs="Arial"/>
          <w:sz w:val="22"/>
          <w:szCs w:val="22"/>
        </w:rPr>
        <w:t>постројења</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пречишћавање</w:t>
      </w:r>
      <w:proofErr w:type="spellEnd"/>
      <w:r w:rsidRPr="00117B53">
        <w:rPr>
          <w:rFonts w:ascii="Arial" w:hAnsi="Arial" w:cs="Arial"/>
          <w:sz w:val="22"/>
          <w:szCs w:val="22"/>
          <w:lang w:val="sr-Cyrl-RS"/>
        </w:rPr>
        <w:t xml:space="preserve"> </w:t>
      </w:r>
      <w:proofErr w:type="spellStart"/>
      <w:r w:rsidRPr="00117B53">
        <w:rPr>
          <w:rFonts w:ascii="Arial" w:hAnsi="Arial" w:cs="Arial"/>
          <w:sz w:val="22"/>
          <w:szCs w:val="22"/>
        </w:rPr>
        <w:t>уградњом</w:t>
      </w:r>
      <w:proofErr w:type="spellEnd"/>
      <w:r w:rsidRPr="00117B53">
        <w:rPr>
          <w:rFonts w:ascii="Arial" w:hAnsi="Arial" w:cs="Arial"/>
          <w:sz w:val="22"/>
          <w:szCs w:val="22"/>
        </w:rPr>
        <w:t xml:space="preserve"> </w:t>
      </w:r>
      <w:proofErr w:type="spellStart"/>
      <w:r w:rsidRPr="00117B53">
        <w:rPr>
          <w:rFonts w:ascii="Arial" w:hAnsi="Arial" w:cs="Arial"/>
          <w:sz w:val="22"/>
          <w:szCs w:val="22"/>
        </w:rPr>
        <w:t>одговарајућих</w:t>
      </w:r>
      <w:proofErr w:type="spellEnd"/>
      <w:r w:rsidRPr="00117B53">
        <w:rPr>
          <w:rFonts w:ascii="Arial" w:hAnsi="Arial" w:cs="Arial"/>
          <w:sz w:val="22"/>
          <w:szCs w:val="22"/>
        </w:rPr>
        <w:t xml:space="preserve"> </w:t>
      </w:r>
      <w:proofErr w:type="spellStart"/>
      <w:r w:rsidRPr="00117B53">
        <w:rPr>
          <w:rFonts w:ascii="Arial" w:hAnsi="Arial" w:cs="Arial"/>
          <w:sz w:val="22"/>
          <w:szCs w:val="22"/>
        </w:rPr>
        <w:t>прикључака</w:t>
      </w:r>
      <w:proofErr w:type="spellEnd"/>
      <w:r w:rsidRPr="00117B53">
        <w:rPr>
          <w:rFonts w:ascii="Arial" w:hAnsi="Arial" w:cs="Arial"/>
          <w:sz w:val="22"/>
          <w:szCs w:val="22"/>
        </w:rPr>
        <w:t xml:space="preserve"> и </w:t>
      </w:r>
      <w:proofErr w:type="spellStart"/>
      <w:r w:rsidRPr="00117B53">
        <w:rPr>
          <w:rFonts w:ascii="Arial" w:hAnsi="Arial" w:cs="Arial"/>
          <w:sz w:val="22"/>
          <w:szCs w:val="22"/>
        </w:rPr>
        <w:t>арматуре</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узорковање</w:t>
      </w:r>
      <w:proofErr w:type="spellEnd"/>
      <w:r w:rsidRPr="00117B53">
        <w:rPr>
          <w:rFonts w:ascii="Arial" w:hAnsi="Arial" w:cs="Arial"/>
          <w:sz w:val="22"/>
          <w:szCs w:val="22"/>
        </w:rPr>
        <w:t xml:space="preserve"> </w:t>
      </w:r>
      <w:proofErr w:type="spellStart"/>
      <w:r w:rsidRPr="00117B53">
        <w:rPr>
          <w:rFonts w:ascii="Arial" w:hAnsi="Arial" w:cs="Arial"/>
          <w:sz w:val="22"/>
          <w:szCs w:val="22"/>
        </w:rPr>
        <w:t>непречишћене</w:t>
      </w:r>
      <w:proofErr w:type="spellEnd"/>
      <w:r w:rsidRPr="00117B53">
        <w:rPr>
          <w:rFonts w:ascii="Arial" w:hAnsi="Arial" w:cs="Arial"/>
          <w:sz w:val="22"/>
          <w:szCs w:val="22"/>
        </w:rPr>
        <w:t>/</w:t>
      </w:r>
      <w:proofErr w:type="spellStart"/>
      <w:r w:rsidRPr="00117B53">
        <w:rPr>
          <w:rFonts w:ascii="Arial" w:hAnsi="Arial" w:cs="Arial"/>
          <w:sz w:val="22"/>
          <w:szCs w:val="22"/>
        </w:rPr>
        <w:t>пречишћене</w:t>
      </w:r>
      <w:proofErr w:type="spellEnd"/>
      <w:r w:rsidRPr="00117B53">
        <w:rPr>
          <w:rFonts w:ascii="Arial" w:hAnsi="Arial" w:cs="Arial"/>
          <w:sz w:val="22"/>
          <w:szCs w:val="22"/>
        </w:rPr>
        <w:t xml:space="preserve"> </w:t>
      </w:r>
      <w:proofErr w:type="spellStart"/>
      <w:r w:rsidRPr="00117B53">
        <w:rPr>
          <w:rFonts w:ascii="Arial" w:hAnsi="Arial" w:cs="Arial"/>
          <w:sz w:val="22"/>
          <w:szCs w:val="22"/>
        </w:rPr>
        <w:t>отпадне</w:t>
      </w:r>
      <w:proofErr w:type="spellEnd"/>
      <w:r w:rsidRPr="00117B53">
        <w:rPr>
          <w:rFonts w:ascii="Arial" w:hAnsi="Arial" w:cs="Arial"/>
          <w:sz w:val="22"/>
          <w:szCs w:val="22"/>
        </w:rPr>
        <w:t xml:space="preserve"> </w:t>
      </w:r>
      <w:proofErr w:type="spellStart"/>
      <w:r w:rsidRPr="00117B53">
        <w:rPr>
          <w:rFonts w:ascii="Arial" w:hAnsi="Arial" w:cs="Arial"/>
          <w:sz w:val="22"/>
          <w:szCs w:val="22"/>
        </w:rPr>
        <w:t>воде</w:t>
      </w:r>
      <w:proofErr w:type="spellEnd"/>
      <w:r w:rsidRPr="00117B53">
        <w:rPr>
          <w:rFonts w:ascii="Arial" w:hAnsi="Arial" w:cs="Arial"/>
          <w:sz w:val="22"/>
          <w:szCs w:val="22"/>
          <w:lang w:val="sr-Cyrl-RS"/>
        </w:rPr>
        <w:t>. Извршити уградњу филтера за</w:t>
      </w:r>
      <w:r w:rsidRPr="00117B53">
        <w:rPr>
          <w:rFonts w:ascii="Arial" w:hAnsi="Arial" w:cs="Arial"/>
          <w:sz w:val="22"/>
          <w:szCs w:val="22"/>
        </w:rPr>
        <w:t xml:space="preserve"> </w:t>
      </w:r>
      <w:r w:rsidRPr="00117B53">
        <w:rPr>
          <w:rFonts w:ascii="Arial" w:hAnsi="Arial" w:cs="Arial"/>
          <w:sz w:val="22"/>
          <w:szCs w:val="22"/>
          <w:lang w:val="sr-Cyrl-RS"/>
        </w:rPr>
        <w:t xml:space="preserve">смањење неугодних мириса и уклањање био-аеросола, као и за задржавање честичног загађења на системима за </w:t>
      </w:r>
      <w:r w:rsidR="00A82FA4" w:rsidRPr="00117B53">
        <w:rPr>
          <w:rFonts w:ascii="Arial" w:hAnsi="Arial" w:cs="Arial"/>
          <w:sz w:val="22"/>
          <w:szCs w:val="22"/>
          <w:lang w:val="sr-Cyrl-RS"/>
        </w:rPr>
        <w:t>третман</w:t>
      </w:r>
      <w:r w:rsidRPr="00117B53">
        <w:rPr>
          <w:rFonts w:ascii="Arial" w:hAnsi="Arial" w:cs="Arial"/>
          <w:sz w:val="22"/>
          <w:szCs w:val="22"/>
          <w:lang w:val="sr-Cyrl-RS"/>
        </w:rPr>
        <w:t xml:space="preserve"> отпадних вода.</w:t>
      </w:r>
    </w:p>
    <w:p w14:paraId="1179FE42" w14:textId="77777777" w:rsidR="007E6CFC" w:rsidRPr="00117B53" w:rsidRDefault="007E6CFC" w:rsidP="007E6CFC">
      <w:pPr>
        <w:jc w:val="both"/>
        <w:rPr>
          <w:rFonts w:ascii="Arial" w:hAnsi="Arial" w:cs="Arial"/>
          <w:sz w:val="22"/>
          <w:szCs w:val="22"/>
          <w:lang w:val="sr-Cyrl-CS"/>
        </w:rPr>
      </w:pPr>
      <w:r w:rsidRPr="00117B53">
        <w:rPr>
          <w:rFonts w:ascii="Arial" w:hAnsi="Arial" w:cs="Arial"/>
          <w:b/>
          <w:sz w:val="22"/>
          <w:szCs w:val="22"/>
          <w:lang w:val="sr-Cyrl-RS"/>
        </w:rPr>
        <w:t>У случају изградње</w:t>
      </w:r>
      <w:r w:rsidRPr="00117B53">
        <w:rPr>
          <w:rFonts w:ascii="Arial" w:hAnsi="Arial" w:cs="Arial"/>
          <w:b/>
          <w:sz w:val="22"/>
          <w:szCs w:val="22"/>
          <w:lang w:val="sr-Cyrl-CS"/>
        </w:rPr>
        <w:t xml:space="preserve"> гараже</w:t>
      </w:r>
      <w:r w:rsidRPr="00117B53">
        <w:rPr>
          <w:rFonts w:ascii="Arial" w:hAnsi="Arial" w:cs="Arial"/>
          <w:sz w:val="22"/>
          <w:szCs w:val="22"/>
          <w:lang w:val="sr-Cyrl-CS"/>
        </w:rPr>
        <w:t>:</w:t>
      </w:r>
    </w:p>
    <w:p w14:paraId="101BE6D2" w14:textId="77777777" w:rsidR="007E6CFC" w:rsidRPr="00117B53" w:rsidRDefault="007E6CFC" w:rsidP="007E6CFC">
      <w:pPr>
        <w:numPr>
          <w:ilvl w:val="0"/>
          <w:numId w:val="63"/>
        </w:numPr>
        <w:ind w:left="714" w:hanging="357"/>
        <w:jc w:val="both"/>
        <w:rPr>
          <w:rFonts w:ascii="Arial" w:hAnsi="Arial" w:cs="Arial"/>
          <w:sz w:val="22"/>
          <w:szCs w:val="22"/>
          <w:lang w:val="sr-Cyrl-CS"/>
        </w:rPr>
      </w:pPr>
      <w:r w:rsidRPr="00117B53">
        <w:rPr>
          <w:rFonts w:ascii="Arial" w:hAnsi="Arial" w:cs="Arial"/>
          <w:sz w:val="22"/>
          <w:szCs w:val="22"/>
          <w:lang w:val="sr-Cyrl-CS"/>
        </w:rPr>
        <w:t>прикључити објекте гараже</w:t>
      </w:r>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комуналну</w:t>
      </w:r>
      <w:proofErr w:type="spellEnd"/>
      <w:r w:rsidRPr="00117B53">
        <w:rPr>
          <w:rFonts w:ascii="Arial" w:hAnsi="Arial" w:cs="Arial"/>
          <w:sz w:val="22"/>
          <w:szCs w:val="22"/>
        </w:rPr>
        <w:t xml:space="preserve"> </w:t>
      </w:r>
      <w:proofErr w:type="spellStart"/>
      <w:r w:rsidRPr="00117B53">
        <w:rPr>
          <w:rFonts w:ascii="Arial" w:hAnsi="Arial" w:cs="Arial"/>
          <w:sz w:val="22"/>
          <w:szCs w:val="22"/>
        </w:rPr>
        <w:t>инфраструктуру</w:t>
      </w:r>
      <w:proofErr w:type="spellEnd"/>
      <w:r w:rsidRPr="00117B53">
        <w:rPr>
          <w:rFonts w:ascii="Arial" w:hAnsi="Arial" w:cs="Arial"/>
          <w:sz w:val="22"/>
          <w:szCs w:val="22"/>
        </w:rPr>
        <w:t xml:space="preserve">, </w:t>
      </w:r>
      <w:proofErr w:type="spellStart"/>
      <w:r w:rsidRPr="00117B53">
        <w:rPr>
          <w:rFonts w:ascii="Arial" w:hAnsi="Arial" w:cs="Arial"/>
          <w:sz w:val="22"/>
          <w:szCs w:val="22"/>
        </w:rPr>
        <w:t>односно</w:t>
      </w:r>
      <w:proofErr w:type="spellEnd"/>
      <w:r w:rsidRPr="00117B53">
        <w:rPr>
          <w:rFonts w:ascii="Arial" w:hAnsi="Arial" w:cs="Arial"/>
          <w:sz w:val="22"/>
          <w:szCs w:val="22"/>
        </w:rPr>
        <w:t xml:space="preserve"> </w:t>
      </w:r>
      <w:proofErr w:type="spellStart"/>
      <w:r w:rsidRPr="00117B53">
        <w:rPr>
          <w:rFonts w:ascii="Arial" w:hAnsi="Arial" w:cs="Arial"/>
          <w:sz w:val="22"/>
          <w:szCs w:val="22"/>
        </w:rPr>
        <w:t>изград</w:t>
      </w:r>
      <w:r w:rsidRPr="00117B53">
        <w:rPr>
          <w:rFonts w:ascii="Arial" w:hAnsi="Arial" w:cs="Arial"/>
          <w:sz w:val="22"/>
          <w:szCs w:val="22"/>
          <w:lang w:val="sr-Cyrl-RS"/>
        </w:rPr>
        <w:t>ити</w:t>
      </w:r>
      <w:proofErr w:type="spellEnd"/>
      <w:r w:rsidRPr="00117B53">
        <w:rPr>
          <w:rFonts w:ascii="Arial" w:hAnsi="Arial" w:cs="Arial"/>
          <w:sz w:val="22"/>
          <w:szCs w:val="22"/>
        </w:rPr>
        <w:t xml:space="preserve"> </w:t>
      </w:r>
      <w:proofErr w:type="spellStart"/>
      <w:r w:rsidRPr="00117B53">
        <w:rPr>
          <w:rFonts w:ascii="Arial" w:hAnsi="Arial" w:cs="Arial"/>
          <w:sz w:val="22"/>
          <w:szCs w:val="22"/>
        </w:rPr>
        <w:t>потребн</w:t>
      </w:r>
      <w:proofErr w:type="spellEnd"/>
      <w:r w:rsidRPr="00117B53">
        <w:rPr>
          <w:rFonts w:ascii="Arial" w:hAnsi="Arial" w:cs="Arial"/>
          <w:sz w:val="22"/>
          <w:szCs w:val="22"/>
          <w:lang w:val="sr-Cyrl-RS"/>
        </w:rPr>
        <w:t>е</w:t>
      </w:r>
      <w:r w:rsidRPr="00117B53">
        <w:rPr>
          <w:rFonts w:ascii="Arial" w:hAnsi="Arial" w:cs="Arial"/>
          <w:sz w:val="22"/>
          <w:szCs w:val="22"/>
        </w:rPr>
        <w:t xml:space="preserve"> </w:t>
      </w:r>
      <w:proofErr w:type="spellStart"/>
      <w:r w:rsidRPr="00117B53">
        <w:rPr>
          <w:rFonts w:ascii="Arial" w:hAnsi="Arial" w:cs="Arial"/>
          <w:sz w:val="22"/>
          <w:szCs w:val="22"/>
        </w:rPr>
        <w:t>објеката</w:t>
      </w:r>
      <w:proofErr w:type="spellEnd"/>
      <w:r w:rsidRPr="00117B53">
        <w:rPr>
          <w:rFonts w:ascii="Arial" w:hAnsi="Arial" w:cs="Arial"/>
          <w:sz w:val="22"/>
          <w:szCs w:val="22"/>
        </w:rPr>
        <w:t xml:space="preserve"> </w:t>
      </w:r>
      <w:proofErr w:type="spellStart"/>
      <w:r w:rsidRPr="00117B53">
        <w:rPr>
          <w:rFonts w:ascii="Arial" w:hAnsi="Arial" w:cs="Arial"/>
          <w:sz w:val="22"/>
          <w:szCs w:val="22"/>
        </w:rPr>
        <w:t>водовода</w:t>
      </w:r>
      <w:proofErr w:type="spellEnd"/>
      <w:r w:rsidRPr="00117B53">
        <w:rPr>
          <w:rFonts w:ascii="Arial" w:hAnsi="Arial" w:cs="Arial"/>
          <w:sz w:val="22"/>
          <w:szCs w:val="22"/>
        </w:rPr>
        <w:t xml:space="preserve">, </w:t>
      </w:r>
      <w:proofErr w:type="spellStart"/>
      <w:r w:rsidRPr="00117B53">
        <w:rPr>
          <w:rFonts w:ascii="Arial" w:hAnsi="Arial" w:cs="Arial"/>
          <w:sz w:val="22"/>
          <w:szCs w:val="22"/>
        </w:rPr>
        <w:t>канализације</w:t>
      </w:r>
      <w:proofErr w:type="spellEnd"/>
      <w:r w:rsidRPr="00117B53">
        <w:rPr>
          <w:rFonts w:ascii="Arial" w:hAnsi="Arial" w:cs="Arial"/>
          <w:sz w:val="22"/>
          <w:szCs w:val="22"/>
        </w:rPr>
        <w:t xml:space="preserve"> и </w:t>
      </w:r>
      <w:proofErr w:type="spellStart"/>
      <w:r w:rsidRPr="00117B53">
        <w:rPr>
          <w:rFonts w:ascii="Arial" w:hAnsi="Arial" w:cs="Arial"/>
          <w:sz w:val="22"/>
          <w:szCs w:val="22"/>
        </w:rPr>
        <w:t>др</w:t>
      </w:r>
      <w:proofErr w:type="spellEnd"/>
      <w:r w:rsidRPr="00117B53">
        <w:rPr>
          <w:rFonts w:ascii="Arial" w:hAnsi="Arial" w:cs="Arial"/>
          <w:sz w:val="22"/>
          <w:szCs w:val="22"/>
          <w:lang w:val="sr-Cyrl-RS"/>
        </w:rPr>
        <w:t>;</w:t>
      </w:r>
    </w:p>
    <w:p w14:paraId="1972CCA6" w14:textId="77777777" w:rsidR="007E6CFC" w:rsidRPr="00117B53" w:rsidRDefault="007E6CFC" w:rsidP="007E6CFC">
      <w:pPr>
        <w:numPr>
          <w:ilvl w:val="0"/>
          <w:numId w:val="63"/>
        </w:numPr>
        <w:ind w:left="714" w:hanging="357"/>
        <w:jc w:val="both"/>
        <w:rPr>
          <w:rFonts w:ascii="Arial" w:hAnsi="Arial" w:cs="Arial"/>
          <w:sz w:val="22"/>
          <w:szCs w:val="22"/>
          <w:lang w:val="sr-Cyrl-CS"/>
        </w:rPr>
      </w:pPr>
      <w:r w:rsidRPr="00117B53">
        <w:rPr>
          <w:rFonts w:ascii="Arial" w:hAnsi="Arial" w:cs="Arial"/>
          <w:sz w:val="22"/>
          <w:szCs w:val="22"/>
          <w:lang w:val="sr-Cyrl-CS"/>
        </w:rPr>
        <w:t xml:space="preserve">обезбедити </w:t>
      </w:r>
      <w:proofErr w:type="spellStart"/>
      <w:r w:rsidRPr="00117B53">
        <w:rPr>
          <w:rFonts w:ascii="Arial" w:hAnsi="Arial" w:cs="Arial"/>
          <w:sz w:val="22"/>
          <w:szCs w:val="22"/>
          <w:lang w:val="sr-Cyrl-CS"/>
        </w:rPr>
        <w:t>контрол</w:t>
      </w:r>
      <w:r w:rsidRPr="00117B53">
        <w:rPr>
          <w:rFonts w:ascii="Arial" w:hAnsi="Arial" w:cs="Arial"/>
          <w:sz w:val="22"/>
          <w:szCs w:val="22"/>
        </w:rPr>
        <w:t>исани</w:t>
      </w:r>
      <w:proofErr w:type="spellEnd"/>
      <w:r w:rsidRPr="00117B53">
        <w:rPr>
          <w:rFonts w:ascii="Arial" w:hAnsi="Arial" w:cs="Arial"/>
          <w:sz w:val="22"/>
          <w:szCs w:val="22"/>
        </w:rPr>
        <w:t xml:space="preserve"> </w:t>
      </w:r>
      <w:r w:rsidRPr="00117B53">
        <w:rPr>
          <w:rFonts w:ascii="Arial" w:hAnsi="Arial" w:cs="Arial"/>
          <w:sz w:val="22"/>
          <w:szCs w:val="22"/>
          <w:lang w:val="sr-Cyrl-CS"/>
        </w:rPr>
        <w:t xml:space="preserve">прихват </w:t>
      </w:r>
      <w:proofErr w:type="spellStart"/>
      <w:r w:rsidRPr="00117B53">
        <w:rPr>
          <w:rFonts w:ascii="Arial" w:hAnsi="Arial" w:cs="Arial"/>
          <w:sz w:val="22"/>
          <w:szCs w:val="22"/>
          <w:lang w:val="sr-Cyrl-CS"/>
        </w:rPr>
        <w:t>зауљених</w:t>
      </w:r>
      <w:proofErr w:type="spellEnd"/>
      <w:r w:rsidRPr="00117B53">
        <w:rPr>
          <w:rFonts w:ascii="Arial" w:hAnsi="Arial" w:cs="Arial"/>
          <w:sz w:val="22"/>
          <w:szCs w:val="22"/>
          <w:lang w:val="sr-Cyrl-CS"/>
        </w:rPr>
        <w:t xml:space="preserve"> отпадних вода из гараже</w:t>
      </w:r>
      <w:r w:rsidRPr="00117B53">
        <w:rPr>
          <w:rFonts w:ascii="Arial" w:hAnsi="Arial" w:cs="Arial"/>
          <w:sz w:val="22"/>
          <w:szCs w:val="22"/>
        </w:rPr>
        <w:t xml:space="preserve"> и </w:t>
      </w:r>
      <w:proofErr w:type="spellStart"/>
      <w:r w:rsidRPr="00117B53">
        <w:rPr>
          <w:rFonts w:ascii="Arial" w:hAnsi="Arial" w:cs="Arial"/>
          <w:sz w:val="22"/>
          <w:szCs w:val="22"/>
        </w:rPr>
        <w:t>са</w:t>
      </w:r>
      <w:proofErr w:type="spellEnd"/>
      <w:r w:rsidRPr="00117B53">
        <w:rPr>
          <w:rFonts w:ascii="Arial" w:hAnsi="Arial" w:cs="Arial"/>
          <w:sz w:val="22"/>
          <w:szCs w:val="22"/>
        </w:rPr>
        <w:t xml:space="preserve"> </w:t>
      </w:r>
      <w:proofErr w:type="spellStart"/>
      <w:r w:rsidRPr="00117B53">
        <w:rPr>
          <w:rFonts w:ascii="Arial" w:hAnsi="Arial" w:cs="Arial"/>
          <w:sz w:val="22"/>
          <w:szCs w:val="22"/>
        </w:rPr>
        <w:t>колских</w:t>
      </w:r>
      <w:proofErr w:type="spellEnd"/>
      <w:r w:rsidRPr="00117B53">
        <w:rPr>
          <w:rFonts w:ascii="Arial" w:hAnsi="Arial" w:cs="Arial"/>
          <w:sz w:val="22"/>
          <w:szCs w:val="22"/>
        </w:rPr>
        <w:t xml:space="preserve"> </w:t>
      </w:r>
      <w:proofErr w:type="spellStart"/>
      <w:r w:rsidRPr="00117B53">
        <w:rPr>
          <w:rFonts w:ascii="Arial" w:hAnsi="Arial" w:cs="Arial"/>
          <w:sz w:val="22"/>
          <w:szCs w:val="22"/>
        </w:rPr>
        <w:t>прилаза</w:t>
      </w:r>
      <w:proofErr w:type="spellEnd"/>
      <w:r w:rsidRPr="00117B53">
        <w:rPr>
          <w:rFonts w:ascii="Arial" w:hAnsi="Arial" w:cs="Arial"/>
          <w:sz w:val="22"/>
          <w:szCs w:val="22"/>
          <w:lang w:val="sr-Cyrl-CS"/>
        </w:rPr>
        <w:t xml:space="preserve"> и њихов </w:t>
      </w:r>
      <w:proofErr w:type="spellStart"/>
      <w:r w:rsidRPr="00117B53">
        <w:rPr>
          <w:rFonts w:ascii="Arial" w:hAnsi="Arial" w:cs="Arial"/>
          <w:sz w:val="22"/>
          <w:szCs w:val="22"/>
          <w:lang w:val="sr-Cyrl-CS"/>
        </w:rPr>
        <w:t>предтретман</w:t>
      </w:r>
      <w:proofErr w:type="spellEnd"/>
      <w:r w:rsidRPr="00117B53">
        <w:rPr>
          <w:rFonts w:ascii="Arial" w:hAnsi="Arial" w:cs="Arial"/>
          <w:sz w:val="22"/>
          <w:szCs w:val="22"/>
          <w:lang w:val="sr-Cyrl-CS"/>
        </w:rPr>
        <w:t xml:space="preserve"> у сепаратору масти и уља, пре упуштања у одабрани реципијент;</w:t>
      </w:r>
    </w:p>
    <w:p w14:paraId="6421C548" w14:textId="77777777" w:rsidR="007E6CFC" w:rsidRPr="00117B53" w:rsidRDefault="007E6CFC" w:rsidP="007E6CFC">
      <w:pPr>
        <w:numPr>
          <w:ilvl w:val="0"/>
          <w:numId w:val="63"/>
        </w:numPr>
        <w:ind w:left="714" w:hanging="357"/>
        <w:jc w:val="both"/>
        <w:rPr>
          <w:rFonts w:ascii="Arial" w:hAnsi="Arial" w:cs="Arial"/>
          <w:sz w:val="22"/>
          <w:szCs w:val="22"/>
          <w:lang w:val="sr-Cyrl-CS"/>
        </w:rPr>
      </w:pPr>
      <w:r w:rsidRPr="00117B53">
        <w:rPr>
          <w:rFonts w:ascii="Arial" w:hAnsi="Arial" w:cs="Arial"/>
          <w:sz w:val="22"/>
          <w:szCs w:val="22"/>
          <w:lang w:val="sr-Cyrl-CS"/>
        </w:rPr>
        <w:t xml:space="preserve">реализовати систем за праћење концентрације угљенмоноксида са аутоматским укључивањем система за </w:t>
      </w:r>
      <w:proofErr w:type="spellStart"/>
      <w:r w:rsidRPr="00117B53">
        <w:rPr>
          <w:rFonts w:ascii="Arial" w:hAnsi="Arial" w:cs="Arial"/>
          <w:sz w:val="22"/>
          <w:szCs w:val="22"/>
          <w:lang w:val="sr-Cyrl-CS"/>
        </w:rPr>
        <w:t>одсисавање</w:t>
      </w:r>
      <w:proofErr w:type="spellEnd"/>
      <w:r w:rsidRPr="00117B53">
        <w:rPr>
          <w:rFonts w:ascii="Arial" w:hAnsi="Arial" w:cs="Arial"/>
          <w:sz w:val="22"/>
          <w:szCs w:val="22"/>
          <w:lang w:val="sr-Cyrl-CS"/>
        </w:rPr>
        <w:t>;</w:t>
      </w:r>
    </w:p>
    <w:p w14:paraId="7E9A5835" w14:textId="77777777" w:rsidR="007E6CFC" w:rsidRPr="00117B53" w:rsidRDefault="007E6CFC" w:rsidP="007E6CFC">
      <w:pPr>
        <w:numPr>
          <w:ilvl w:val="0"/>
          <w:numId w:val="63"/>
        </w:numPr>
        <w:ind w:left="714" w:hanging="357"/>
        <w:jc w:val="both"/>
        <w:rPr>
          <w:rFonts w:ascii="Arial" w:hAnsi="Arial" w:cs="Arial"/>
          <w:sz w:val="22"/>
          <w:szCs w:val="22"/>
          <w:lang w:val="sr-Cyrl-CS"/>
        </w:rPr>
      </w:pPr>
      <w:r w:rsidRPr="00117B53">
        <w:rPr>
          <w:rFonts w:ascii="Arial" w:hAnsi="Arial" w:cs="Arial"/>
          <w:sz w:val="22"/>
          <w:szCs w:val="22"/>
          <w:lang w:val="sr-Cyrl-CS"/>
        </w:rPr>
        <w:t>реализовати систем за контролу ваздуха у гаражи;</w:t>
      </w:r>
    </w:p>
    <w:p w14:paraId="0236EF88" w14:textId="77777777" w:rsidR="007E6CFC" w:rsidRPr="00117B53" w:rsidRDefault="007E6CFC" w:rsidP="007E6CFC">
      <w:pPr>
        <w:numPr>
          <w:ilvl w:val="0"/>
          <w:numId w:val="63"/>
        </w:numPr>
        <w:ind w:left="714" w:hanging="357"/>
        <w:jc w:val="both"/>
        <w:rPr>
          <w:rFonts w:ascii="Arial" w:hAnsi="Arial" w:cs="Arial"/>
          <w:sz w:val="22"/>
          <w:szCs w:val="22"/>
          <w:lang w:val="sr-Cyrl-CS"/>
        </w:rPr>
      </w:pPr>
      <w:r w:rsidRPr="00117B53">
        <w:rPr>
          <w:rFonts w:ascii="Arial" w:hAnsi="Arial" w:cs="Arial"/>
          <w:sz w:val="22"/>
          <w:szCs w:val="22"/>
          <w:lang w:val="sr-Cyrl-CS"/>
        </w:rPr>
        <w:t xml:space="preserve">обезбедити континуиран рад наведених система у случају нестанка електричне енергије уградњом дизел агрегата одговарајуће снаге и капацитета; размотрити могућност коришћења агрегата на </w:t>
      </w:r>
      <w:proofErr w:type="spellStart"/>
      <w:r w:rsidRPr="00117B53">
        <w:rPr>
          <w:rFonts w:ascii="Arial" w:hAnsi="Arial" w:cs="Arial"/>
          <w:sz w:val="22"/>
          <w:szCs w:val="22"/>
          <w:lang w:val="sr-Cyrl-CS"/>
        </w:rPr>
        <w:t>биодизел</w:t>
      </w:r>
      <w:proofErr w:type="spellEnd"/>
      <w:r w:rsidRPr="00117B53">
        <w:rPr>
          <w:rFonts w:ascii="Arial" w:hAnsi="Arial" w:cs="Arial"/>
          <w:sz w:val="22"/>
          <w:szCs w:val="22"/>
          <w:lang w:val="sr-Cyrl-CS"/>
        </w:rPr>
        <w:t xml:space="preserve"> или гас;</w:t>
      </w:r>
    </w:p>
    <w:p w14:paraId="108FD4B4" w14:textId="77777777" w:rsidR="007E6CFC" w:rsidRPr="00117B53" w:rsidRDefault="007E6CFC" w:rsidP="007E6CFC">
      <w:pPr>
        <w:numPr>
          <w:ilvl w:val="0"/>
          <w:numId w:val="63"/>
        </w:numPr>
        <w:ind w:left="714" w:hanging="357"/>
        <w:jc w:val="both"/>
        <w:rPr>
          <w:rFonts w:ascii="Arial" w:hAnsi="Arial" w:cs="Arial"/>
          <w:sz w:val="22"/>
          <w:szCs w:val="22"/>
          <w:lang w:val="sr-Cyrl-CS"/>
        </w:rPr>
      </w:pPr>
      <w:r w:rsidRPr="00117B53">
        <w:rPr>
          <w:rFonts w:ascii="Arial" w:hAnsi="Arial" w:cs="Arial"/>
          <w:sz w:val="22"/>
          <w:szCs w:val="22"/>
          <w:lang w:val="sr-Cyrl-CS"/>
        </w:rPr>
        <w:t>обезбедити спровођење посебних мера заштите од пожара и могућих удеса, као и мера за отклањање последица у случају удеса; прибавити сагласности надлежног органа на предвиђене мере заштите од експлозије и пожара;</w:t>
      </w:r>
    </w:p>
    <w:p w14:paraId="78DFBBE1" w14:textId="77777777" w:rsidR="007E6CFC" w:rsidRPr="00117B53" w:rsidRDefault="007E6CFC" w:rsidP="007E6CFC">
      <w:pPr>
        <w:numPr>
          <w:ilvl w:val="0"/>
          <w:numId w:val="63"/>
        </w:numPr>
        <w:jc w:val="both"/>
        <w:rPr>
          <w:rFonts w:ascii="Arial" w:hAnsi="Arial" w:cs="Arial"/>
          <w:sz w:val="22"/>
          <w:szCs w:val="22"/>
          <w:lang w:val="sr-Cyrl-CS"/>
        </w:rPr>
      </w:pPr>
      <w:r w:rsidRPr="00117B53">
        <w:rPr>
          <w:rFonts w:ascii="Arial" w:hAnsi="Arial" w:cs="Arial"/>
          <w:sz w:val="22"/>
          <w:szCs w:val="22"/>
          <w:lang w:val="sr-Cyrl-CS"/>
        </w:rPr>
        <w:t xml:space="preserve">код </w:t>
      </w:r>
      <w:r w:rsidRPr="00117B53">
        <w:rPr>
          <w:rFonts w:ascii="Arial" w:hAnsi="Arial" w:cs="Arial"/>
          <w:sz w:val="22"/>
          <w:szCs w:val="22"/>
          <w:u w:val="single"/>
          <w:lang w:val="sr-Cyrl-CS"/>
        </w:rPr>
        <w:t>подземних гаража</w:t>
      </w:r>
      <w:r w:rsidRPr="00117B53">
        <w:rPr>
          <w:rFonts w:ascii="Arial" w:hAnsi="Arial" w:cs="Arial"/>
          <w:sz w:val="22"/>
          <w:szCs w:val="22"/>
          <w:lang w:val="sr-Cyrl-CS"/>
        </w:rPr>
        <w:t xml:space="preserve"> обезбедити и:</w:t>
      </w:r>
    </w:p>
    <w:p w14:paraId="3A37AA50" w14:textId="77777777" w:rsidR="007E6CFC" w:rsidRPr="00117B53" w:rsidRDefault="007E6CFC" w:rsidP="007E6CFC">
      <w:pPr>
        <w:numPr>
          <w:ilvl w:val="2"/>
          <w:numId w:val="64"/>
        </w:numPr>
        <w:ind w:left="1276" w:hanging="283"/>
        <w:jc w:val="both"/>
        <w:rPr>
          <w:rFonts w:ascii="Arial" w:hAnsi="Arial" w:cs="Arial"/>
          <w:sz w:val="22"/>
          <w:szCs w:val="22"/>
          <w:lang w:val="sr-Cyrl-CS"/>
        </w:rPr>
      </w:pPr>
      <w:proofErr w:type="spellStart"/>
      <w:r w:rsidRPr="00117B53">
        <w:rPr>
          <w:rFonts w:ascii="Arial" w:hAnsi="Arial" w:cs="Arial"/>
          <w:sz w:val="22"/>
          <w:szCs w:val="22"/>
        </w:rPr>
        <w:t>систем</w:t>
      </w:r>
      <w:proofErr w:type="spellEnd"/>
      <w:r w:rsidRPr="00117B53">
        <w:rPr>
          <w:rFonts w:ascii="Arial" w:hAnsi="Arial" w:cs="Arial"/>
          <w:sz w:val="22"/>
          <w:szCs w:val="22"/>
        </w:rPr>
        <w:t xml:space="preserve"> </w:t>
      </w:r>
      <w:proofErr w:type="spellStart"/>
      <w:r w:rsidRPr="00117B53">
        <w:rPr>
          <w:rFonts w:ascii="Arial" w:hAnsi="Arial" w:cs="Arial"/>
          <w:sz w:val="22"/>
          <w:szCs w:val="22"/>
        </w:rPr>
        <w:t>принудне</w:t>
      </w:r>
      <w:proofErr w:type="spellEnd"/>
      <w:r w:rsidRPr="00117B53">
        <w:rPr>
          <w:rFonts w:ascii="Arial" w:hAnsi="Arial" w:cs="Arial"/>
          <w:sz w:val="22"/>
          <w:szCs w:val="22"/>
        </w:rPr>
        <w:t xml:space="preserve"> </w:t>
      </w:r>
      <w:proofErr w:type="spellStart"/>
      <w:r w:rsidRPr="00117B53">
        <w:rPr>
          <w:rFonts w:ascii="Arial" w:hAnsi="Arial" w:cs="Arial"/>
          <w:sz w:val="22"/>
          <w:szCs w:val="22"/>
        </w:rPr>
        <w:t>вентилације</w:t>
      </w:r>
      <w:proofErr w:type="spellEnd"/>
      <w:r w:rsidRPr="00117B53">
        <w:rPr>
          <w:rFonts w:ascii="Arial" w:hAnsi="Arial" w:cs="Arial"/>
          <w:sz w:val="22"/>
          <w:szCs w:val="22"/>
        </w:rPr>
        <w:t xml:space="preserve">, </w:t>
      </w:r>
      <w:proofErr w:type="spellStart"/>
      <w:r w:rsidRPr="00117B53">
        <w:rPr>
          <w:rFonts w:ascii="Arial" w:hAnsi="Arial" w:cs="Arial"/>
          <w:sz w:val="22"/>
          <w:szCs w:val="22"/>
        </w:rPr>
        <w:t>при</w:t>
      </w:r>
      <w:proofErr w:type="spellEnd"/>
      <w:r w:rsidRPr="00117B53">
        <w:rPr>
          <w:rFonts w:ascii="Arial" w:hAnsi="Arial" w:cs="Arial"/>
          <w:sz w:val="22"/>
          <w:szCs w:val="22"/>
        </w:rPr>
        <w:t xml:space="preserve"> </w:t>
      </w:r>
      <w:proofErr w:type="spellStart"/>
      <w:r w:rsidRPr="00117B53">
        <w:rPr>
          <w:rFonts w:ascii="Arial" w:hAnsi="Arial" w:cs="Arial"/>
          <w:sz w:val="22"/>
          <w:szCs w:val="22"/>
        </w:rPr>
        <w:t>чему</w:t>
      </w:r>
      <w:proofErr w:type="spellEnd"/>
      <w:r w:rsidRPr="00117B53">
        <w:rPr>
          <w:rFonts w:ascii="Arial" w:hAnsi="Arial" w:cs="Arial"/>
          <w:sz w:val="22"/>
          <w:szCs w:val="22"/>
        </w:rPr>
        <w:t xml:space="preserve"> </w:t>
      </w:r>
      <w:proofErr w:type="spellStart"/>
      <w:r w:rsidRPr="00117B53">
        <w:rPr>
          <w:rFonts w:ascii="Arial" w:hAnsi="Arial" w:cs="Arial"/>
          <w:sz w:val="22"/>
          <w:szCs w:val="22"/>
        </w:rPr>
        <w:t>се</w:t>
      </w:r>
      <w:proofErr w:type="spellEnd"/>
      <w:r w:rsidRPr="00117B53">
        <w:rPr>
          <w:rFonts w:ascii="Arial" w:hAnsi="Arial" w:cs="Arial"/>
          <w:sz w:val="22"/>
          <w:szCs w:val="22"/>
        </w:rPr>
        <w:t xml:space="preserve"> </w:t>
      </w:r>
      <w:proofErr w:type="spellStart"/>
      <w:r w:rsidRPr="00117B53">
        <w:rPr>
          <w:rFonts w:ascii="Arial" w:hAnsi="Arial" w:cs="Arial"/>
          <w:sz w:val="22"/>
          <w:szCs w:val="22"/>
        </w:rPr>
        <w:t>вентилациони</w:t>
      </w:r>
      <w:proofErr w:type="spellEnd"/>
      <w:r w:rsidRPr="00117B53">
        <w:rPr>
          <w:rFonts w:ascii="Arial" w:hAnsi="Arial" w:cs="Arial"/>
          <w:sz w:val="22"/>
          <w:szCs w:val="22"/>
        </w:rPr>
        <w:t xml:space="preserve"> </w:t>
      </w:r>
      <w:proofErr w:type="spellStart"/>
      <w:r w:rsidRPr="00117B53">
        <w:rPr>
          <w:rFonts w:ascii="Arial" w:hAnsi="Arial" w:cs="Arial"/>
          <w:sz w:val="22"/>
          <w:szCs w:val="22"/>
        </w:rPr>
        <w:t>одвод</w:t>
      </w:r>
      <w:proofErr w:type="spellEnd"/>
      <w:r w:rsidRPr="00117B53">
        <w:rPr>
          <w:rFonts w:ascii="Arial" w:hAnsi="Arial" w:cs="Arial"/>
          <w:sz w:val="22"/>
          <w:szCs w:val="22"/>
          <w:lang w:val="sr-Cyrl-RS"/>
        </w:rPr>
        <w:t>и</w:t>
      </w:r>
      <w:r w:rsidRPr="00117B53">
        <w:rPr>
          <w:rFonts w:ascii="Arial" w:hAnsi="Arial" w:cs="Arial"/>
          <w:sz w:val="22"/>
          <w:szCs w:val="22"/>
        </w:rPr>
        <w:t xml:space="preserve"> </w:t>
      </w:r>
      <w:proofErr w:type="spellStart"/>
      <w:r w:rsidRPr="00117B53">
        <w:rPr>
          <w:rFonts w:ascii="Arial" w:hAnsi="Arial" w:cs="Arial"/>
          <w:sz w:val="22"/>
          <w:szCs w:val="22"/>
        </w:rPr>
        <w:t>мора</w:t>
      </w:r>
      <w:proofErr w:type="spellEnd"/>
      <w:r w:rsidRPr="00117B53">
        <w:rPr>
          <w:rFonts w:ascii="Arial" w:hAnsi="Arial" w:cs="Arial"/>
          <w:sz w:val="22"/>
          <w:szCs w:val="22"/>
          <w:lang w:val="sr-Cyrl-RS"/>
        </w:rPr>
        <w:t>ју</w:t>
      </w:r>
      <w:r w:rsidRPr="00117B53">
        <w:rPr>
          <w:rFonts w:ascii="Arial" w:hAnsi="Arial" w:cs="Arial"/>
          <w:sz w:val="22"/>
          <w:szCs w:val="22"/>
        </w:rPr>
        <w:t xml:space="preserve"> </w:t>
      </w:r>
      <w:proofErr w:type="spellStart"/>
      <w:r w:rsidRPr="00117B53">
        <w:rPr>
          <w:rFonts w:ascii="Arial" w:hAnsi="Arial" w:cs="Arial"/>
          <w:sz w:val="22"/>
          <w:szCs w:val="22"/>
        </w:rPr>
        <w:t>извести</w:t>
      </w:r>
      <w:proofErr w:type="spellEnd"/>
      <w:r w:rsidRPr="00117B53">
        <w:rPr>
          <w:rFonts w:ascii="Arial" w:hAnsi="Arial" w:cs="Arial"/>
          <w:sz w:val="22"/>
          <w:szCs w:val="22"/>
        </w:rPr>
        <w:t xml:space="preserve"> у „</w:t>
      </w:r>
      <w:proofErr w:type="spellStart"/>
      <w:r w:rsidRPr="00117B53">
        <w:rPr>
          <w:rFonts w:ascii="Arial" w:hAnsi="Arial" w:cs="Arial"/>
          <w:sz w:val="22"/>
          <w:szCs w:val="22"/>
        </w:rPr>
        <w:t>слободну</w:t>
      </w:r>
      <w:proofErr w:type="spellEnd"/>
      <w:r w:rsidRPr="00117B53">
        <w:rPr>
          <w:rFonts w:ascii="Arial" w:hAnsi="Arial" w:cs="Arial"/>
          <w:sz w:val="22"/>
          <w:szCs w:val="22"/>
        </w:rPr>
        <w:t xml:space="preserve"> </w:t>
      </w:r>
      <w:proofErr w:type="spellStart"/>
      <w:r w:rsidRPr="00117B53">
        <w:rPr>
          <w:rFonts w:ascii="Arial" w:hAnsi="Arial" w:cs="Arial"/>
          <w:sz w:val="22"/>
          <w:szCs w:val="22"/>
        </w:rPr>
        <w:t>струју</w:t>
      </w:r>
      <w:proofErr w:type="spellEnd"/>
      <w:r w:rsidRPr="00117B53">
        <w:rPr>
          <w:rFonts w:ascii="Arial" w:hAnsi="Arial" w:cs="Arial"/>
          <w:sz w:val="22"/>
          <w:szCs w:val="22"/>
        </w:rPr>
        <w:t xml:space="preserve"> </w:t>
      </w:r>
      <w:proofErr w:type="spellStart"/>
      <w:proofErr w:type="gramStart"/>
      <w:r w:rsidRPr="00117B53">
        <w:rPr>
          <w:rFonts w:ascii="Arial" w:hAnsi="Arial" w:cs="Arial"/>
          <w:sz w:val="22"/>
          <w:szCs w:val="22"/>
        </w:rPr>
        <w:t>ваздуха</w:t>
      </w:r>
      <w:proofErr w:type="spellEnd"/>
      <w:r w:rsidRPr="00117B53">
        <w:rPr>
          <w:rFonts w:ascii="Arial" w:hAnsi="Arial" w:cs="Arial"/>
          <w:sz w:val="22"/>
          <w:szCs w:val="22"/>
        </w:rPr>
        <w:t>“</w:t>
      </w:r>
      <w:proofErr w:type="gramEnd"/>
      <w:r w:rsidRPr="00117B53">
        <w:rPr>
          <w:rFonts w:ascii="Arial" w:hAnsi="Arial" w:cs="Arial"/>
          <w:sz w:val="22"/>
          <w:szCs w:val="22"/>
        </w:rPr>
        <w:t xml:space="preserve">; </w:t>
      </w:r>
      <w:proofErr w:type="spellStart"/>
      <w:r w:rsidRPr="00117B53">
        <w:rPr>
          <w:rFonts w:ascii="Arial" w:hAnsi="Arial" w:cs="Arial"/>
          <w:sz w:val="22"/>
          <w:szCs w:val="22"/>
        </w:rPr>
        <w:t>ако</w:t>
      </w:r>
      <w:proofErr w:type="spellEnd"/>
      <w:r w:rsidRPr="00117B53">
        <w:rPr>
          <w:rFonts w:ascii="Arial" w:hAnsi="Arial" w:cs="Arial"/>
          <w:sz w:val="22"/>
          <w:szCs w:val="22"/>
        </w:rPr>
        <w:t xml:space="preserve"> </w:t>
      </w:r>
      <w:proofErr w:type="spellStart"/>
      <w:r w:rsidRPr="00117B53">
        <w:rPr>
          <w:rFonts w:ascii="Arial" w:hAnsi="Arial" w:cs="Arial"/>
          <w:sz w:val="22"/>
          <w:szCs w:val="22"/>
        </w:rPr>
        <w:t>се</w:t>
      </w:r>
      <w:proofErr w:type="spellEnd"/>
      <w:r w:rsidRPr="00117B53">
        <w:rPr>
          <w:rFonts w:ascii="Arial" w:hAnsi="Arial" w:cs="Arial"/>
          <w:sz w:val="22"/>
          <w:szCs w:val="22"/>
        </w:rPr>
        <w:t xml:space="preserve"> </w:t>
      </w:r>
      <w:proofErr w:type="spellStart"/>
      <w:r w:rsidRPr="00117B53">
        <w:rPr>
          <w:rFonts w:ascii="Arial" w:hAnsi="Arial" w:cs="Arial"/>
          <w:sz w:val="22"/>
          <w:szCs w:val="22"/>
        </w:rPr>
        <w:t>вентилациони</w:t>
      </w:r>
      <w:proofErr w:type="spellEnd"/>
      <w:r w:rsidRPr="00117B53">
        <w:rPr>
          <w:rFonts w:ascii="Arial" w:hAnsi="Arial" w:cs="Arial"/>
          <w:sz w:val="22"/>
          <w:szCs w:val="22"/>
        </w:rPr>
        <w:t xml:space="preserve"> </w:t>
      </w:r>
      <w:proofErr w:type="spellStart"/>
      <w:r w:rsidRPr="00117B53">
        <w:rPr>
          <w:rFonts w:ascii="Arial" w:hAnsi="Arial" w:cs="Arial"/>
          <w:sz w:val="22"/>
          <w:szCs w:val="22"/>
        </w:rPr>
        <w:t>одводи</w:t>
      </w:r>
      <w:proofErr w:type="spellEnd"/>
      <w:r w:rsidRPr="00117B53">
        <w:rPr>
          <w:rFonts w:ascii="Arial" w:hAnsi="Arial" w:cs="Arial"/>
          <w:sz w:val="22"/>
          <w:szCs w:val="22"/>
        </w:rPr>
        <w:t xml:space="preserve"> </w:t>
      </w:r>
      <w:proofErr w:type="spellStart"/>
      <w:r w:rsidRPr="00117B53">
        <w:rPr>
          <w:rFonts w:ascii="Arial" w:hAnsi="Arial" w:cs="Arial"/>
          <w:sz w:val="22"/>
          <w:szCs w:val="22"/>
        </w:rPr>
        <w:t>изводе</w:t>
      </w:r>
      <w:proofErr w:type="spellEnd"/>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површину</w:t>
      </w:r>
      <w:proofErr w:type="spellEnd"/>
      <w:r w:rsidRPr="00117B53">
        <w:rPr>
          <w:rFonts w:ascii="Arial" w:hAnsi="Arial" w:cs="Arial"/>
          <w:sz w:val="22"/>
          <w:szCs w:val="22"/>
        </w:rPr>
        <w:t xml:space="preserve"> </w:t>
      </w:r>
      <w:proofErr w:type="spellStart"/>
      <w:r w:rsidRPr="00117B53">
        <w:rPr>
          <w:rFonts w:ascii="Arial" w:hAnsi="Arial" w:cs="Arial"/>
          <w:sz w:val="22"/>
          <w:szCs w:val="22"/>
        </w:rPr>
        <w:t>тла</w:t>
      </w:r>
      <w:proofErr w:type="spellEnd"/>
      <w:r w:rsidRPr="00117B53">
        <w:rPr>
          <w:rFonts w:ascii="Arial" w:hAnsi="Arial" w:cs="Arial"/>
          <w:sz w:val="22"/>
          <w:szCs w:val="22"/>
        </w:rPr>
        <w:t xml:space="preserve"> (</w:t>
      </w:r>
      <w:proofErr w:type="spellStart"/>
      <w:r w:rsidRPr="00117B53">
        <w:rPr>
          <w:rFonts w:ascii="Arial" w:hAnsi="Arial" w:cs="Arial"/>
          <w:sz w:val="22"/>
          <w:szCs w:val="22"/>
        </w:rPr>
        <w:t>партерно</w:t>
      </w:r>
      <w:proofErr w:type="spellEnd"/>
      <w:r w:rsidRPr="00117B53">
        <w:rPr>
          <w:rFonts w:ascii="Arial" w:hAnsi="Arial" w:cs="Arial"/>
          <w:sz w:val="22"/>
          <w:szCs w:val="22"/>
        </w:rPr>
        <w:t xml:space="preserve">) </w:t>
      </w:r>
      <w:proofErr w:type="spellStart"/>
      <w:r w:rsidRPr="00117B53">
        <w:rPr>
          <w:rFonts w:ascii="Arial" w:hAnsi="Arial" w:cs="Arial"/>
          <w:sz w:val="22"/>
          <w:szCs w:val="22"/>
        </w:rPr>
        <w:t>посебно</w:t>
      </w:r>
      <w:proofErr w:type="spellEnd"/>
      <w:r w:rsidRPr="00117B53">
        <w:rPr>
          <w:rFonts w:ascii="Arial" w:hAnsi="Arial" w:cs="Arial"/>
          <w:sz w:val="22"/>
          <w:szCs w:val="22"/>
        </w:rPr>
        <w:t xml:space="preserve"> </w:t>
      </w:r>
      <w:proofErr w:type="spellStart"/>
      <w:r w:rsidRPr="00117B53">
        <w:rPr>
          <w:rFonts w:ascii="Arial" w:hAnsi="Arial" w:cs="Arial"/>
          <w:sz w:val="22"/>
          <w:szCs w:val="22"/>
        </w:rPr>
        <w:t>водити</w:t>
      </w:r>
      <w:proofErr w:type="spellEnd"/>
      <w:r w:rsidRPr="00117B53">
        <w:rPr>
          <w:rFonts w:ascii="Arial" w:hAnsi="Arial" w:cs="Arial"/>
          <w:sz w:val="22"/>
          <w:szCs w:val="22"/>
        </w:rPr>
        <w:t xml:space="preserve"> </w:t>
      </w:r>
      <w:proofErr w:type="spellStart"/>
      <w:r w:rsidRPr="00117B53">
        <w:rPr>
          <w:rFonts w:ascii="Arial" w:hAnsi="Arial" w:cs="Arial"/>
          <w:sz w:val="22"/>
          <w:szCs w:val="22"/>
        </w:rPr>
        <w:t>рачуна</w:t>
      </w:r>
      <w:proofErr w:type="spellEnd"/>
      <w:r w:rsidRPr="00117B53">
        <w:rPr>
          <w:rFonts w:ascii="Arial" w:hAnsi="Arial" w:cs="Arial"/>
          <w:sz w:val="22"/>
          <w:szCs w:val="22"/>
        </w:rPr>
        <w:t xml:space="preserve"> </w:t>
      </w:r>
      <w:proofErr w:type="spellStart"/>
      <w:r w:rsidRPr="00117B53">
        <w:rPr>
          <w:rFonts w:ascii="Arial" w:hAnsi="Arial" w:cs="Arial"/>
          <w:sz w:val="22"/>
          <w:szCs w:val="22"/>
        </w:rPr>
        <w:t>да</w:t>
      </w:r>
      <w:proofErr w:type="spellEnd"/>
      <w:r w:rsidRPr="00117B53">
        <w:rPr>
          <w:rFonts w:ascii="Arial" w:hAnsi="Arial" w:cs="Arial"/>
          <w:sz w:val="22"/>
          <w:szCs w:val="22"/>
        </w:rPr>
        <w:t xml:space="preserve"> </w:t>
      </w:r>
      <w:proofErr w:type="spellStart"/>
      <w:r w:rsidRPr="00117B53">
        <w:rPr>
          <w:rFonts w:ascii="Arial" w:hAnsi="Arial" w:cs="Arial"/>
          <w:sz w:val="22"/>
          <w:szCs w:val="22"/>
        </w:rPr>
        <w:t>се</w:t>
      </w:r>
      <w:proofErr w:type="spellEnd"/>
      <w:r w:rsidRPr="00117B53">
        <w:rPr>
          <w:rFonts w:ascii="Arial" w:hAnsi="Arial" w:cs="Arial"/>
          <w:sz w:val="22"/>
          <w:szCs w:val="22"/>
        </w:rPr>
        <w:t xml:space="preserve"> </w:t>
      </w:r>
      <w:proofErr w:type="spellStart"/>
      <w:r w:rsidRPr="00117B53">
        <w:rPr>
          <w:rFonts w:ascii="Arial" w:hAnsi="Arial" w:cs="Arial"/>
          <w:sz w:val="22"/>
          <w:szCs w:val="22"/>
        </w:rPr>
        <w:t>исти</w:t>
      </w:r>
      <w:proofErr w:type="spellEnd"/>
      <w:r w:rsidRPr="00117B53">
        <w:rPr>
          <w:rFonts w:ascii="Arial" w:hAnsi="Arial" w:cs="Arial"/>
          <w:sz w:val="22"/>
          <w:szCs w:val="22"/>
        </w:rPr>
        <w:t xml:space="preserve"> </w:t>
      </w:r>
      <w:proofErr w:type="spellStart"/>
      <w:r w:rsidRPr="00117B53">
        <w:rPr>
          <w:rFonts w:ascii="Arial" w:hAnsi="Arial" w:cs="Arial"/>
          <w:sz w:val="22"/>
          <w:szCs w:val="22"/>
        </w:rPr>
        <w:t>не</w:t>
      </w:r>
      <w:proofErr w:type="spellEnd"/>
      <w:r w:rsidRPr="00117B53">
        <w:rPr>
          <w:rFonts w:ascii="Arial" w:hAnsi="Arial" w:cs="Arial"/>
          <w:sz w:val="22"/>
          <w:szCs w:val="22"/>
        </w:rPr>
        <w:t xml:space="preserve"> </w:t>
      </w:r>
      <w:proofErr w:type="spellStart"/>
      <w:r w:rsidRPr="00117B53">
        <w:rPr>
          <w:rFonts w:ascii="Arial" w:hAnsi="Arial" w:cs="Arial"/>
          <w:sz w:val="22"/>
          <w:szCs w:val="22"/>
        </w:rPr>
        <w:t>планирају</w:t>
      </w:r>
      <w:proofErr w:type="spellEnd"/>
      <w:r w:rsidRPr="00117B53">
        <w:rPr>
          <w:rFonts w:ascii="Arial" w:hAnsi="Arial" w:cs="Arial"/>
          <w:sz w:val="22"/>
          <w:szCs w:val="22"/>
        </w:rPr>
        <w:t xml:space="preserve"> у </w:t>
      </w:r>
      <w:proofErr w:type="spellStart"/>
      <w:r w:rsidRPr="00117B53">
        <w:rPr>
          <w:rFonts w:ascii="Arial" w:hAnsi="Arial" w:cs="Arial"/>
          <w:sz w:val="22"/>
          <w:szCs w:val="22"/>
        </w:rPr>
        <w:lastRenderedPageBreak/>
        <w:t>близини</w:t>
      </w:r>
      <w:proofErr w:type="spellEnd"/>
      <w:r w:rsidRPr="00117B53">
        <w:rPr>
          <w:rFonts w:ascii="Arial" w:hAnsi="Arial" w:cs="Arial"/>
          <w:sz w:val="22"/>
          <w:szCs w:val="22"/>
        </w:rPr>
        <w:t xml:space="preserve"> </w:t>
      </w:r>
      <w:proofErr w:type="spellStart"/>
      <w:r w:rsidRPr="00117B53">
        <w:rPr>
          <w:rFonts w:ascii="Arial" w:hAnsi="Arial" w:cs="Arial"/>
          <w:sz w:val="22"/>
          <w:szCs w:val="22"/>
        </w:rPr>
        <w:t>слободних</w:t>
      </w:r>
      <w:proofErr w:type="spellEnd"/>
      <w:r w:rsidRPr="00117B53">
        <w:rPr>
          <w:rFonts w:ascii="Arial" w:hAnsi="Arial" w:cs="Arial"/>
          <w:sz w:val="22"/>
          <w:szCs w:val="22"/>
        </w:rPr>
        <w:t xml:space="preserve"> </w:t>
      </w:r>
      <w:proofErr w:type="spellStart"/>
      <w:r w:rsidRPr="00117B53">
        <w:rPr>
          <w:rFonts w:ascii="Arial" w:hAnsi="Arial" w:cs="Arial"/>
          <w:sz w:val="22"/>
          <w:szCs w:val="22"/>
        </w:rPr>
        <w:t>површина</w:t>
      </w:r>
      <w:proofErr w:type="spellEnd"/>
      <w:r w:rsidRPr="00117B53">
        <w:rPr>
          <w:rFonts w:ascii="Arial" w:hAnsi="Arial" w:cs="Arial"/>
          <w:sz w:val="22"/>
          <w:szCs w:val="22"/>
        </w:rPr>
        <w:t xml:space="preserve"> </w:t>
      </w:r>
      <w:proofErr w:type="spellStart"/>
      <w:r w:rsidRPr="00117B53">
        <w:rPr>
          <w:rFonts w:ascii="Arial" w:hAnsi="Arial" w:cs="Arial"/>
          <w:sz w:val="22"/>
          <w:szCs w:val="22"/>
        </w:rPr>
        <w:t>намењених</w:t>
      </w:r>
      <w:proofErr w:type="spellEnd"/>
      <w:r w:rsidRPr="00117B53">
        <w:rPr>
          <w:rFonts w:ascii="Arial" w:hAnsi="Arial" w:cs="Arial"/>
          <w:sz w:val="22"/>
          <w:szCs w:val="22"/>
        </w:rPr>
        <w:t xml:space="preserve"> </w:t>
      </w:r>
      <w:r w:rsidRPr="00117B53">
        <w:rPr>
          <w:rFonts w:ascii="Arial" w:hAnsi="Arial" w:cs="Arial"/>
          <w:sz w:val="22"/>
          <w:szCs w:val="22"/>
          <w:lang w:val="sr-Cyrl-RS"/>
        </w:rPr>
        <w:t>окупљању и игри деце – дечија игралишта</w:t>
      </w:r>
      <w:r w:rsidRPr="00117B53">
        <w:rPr>
          <w:rFonts w:ascii="Arial" w:hAnsi="Arial" w:cs="Arial"/>
          <w:sz w:val="22"/>
          <w:szCs w:val="22"/>
        </w:rPr>
        <w:t xml:space="preserve">, </w:t>
      </w:r>
      <w:proofErr w:type="spellStart"/>
      <w:r w:rsidRPr="00117B53">
        <w:rPr>
          <w:rFonts w:ascii="Arial" w:hAnsi="Arial" w:cs="Arial"/>
          <w:sz w:val="22"/>
          <w:szCs w:val="22"/>
        </w:rPr>
        <w:t>односно</w:t>
      </w:r>
      <w:proofErr w:type="spellEnd"/>
      <w:r w:rsidRPr="00117B53">
        <w:rPr>
          <w:rFonts w:ascii="Arial" w:hAnsi="Arial" w:cs="Arial"/>
          <w:sz w:val="22"/>
          <w:szCs w:val="22"/>
        </w:rPr>
        <w:t xml:space="preserve"> </w:t>
      </w:r>
      <w:proofErr w:type="spellStart"/>
      <w:r w:rsidRPr="00117B53">
        <w:rPr>
          <w:rFonts w:ascii="Arial" w:hAnsi="Arial" w:cs="Arial"/>
          <w:sz w:val="22"/>
          <w:szCs w:val="22"/>
        </w:rPr>
        <w:t>просторима</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јавну</w:t>
      </w:r>
      <w:proofErr w:type="spellEnd"/>
      <w:r w:rsidRPr="00117B53">
        <w:rPr>
          <w:rFonts w:ascii="Arial" w:hAnsi="Arial" w:cs="Arial"/>
          <w:sz w:val="22"/>
          <w:szCs w:val="22"/>
        </w:rPr>
        <w:t xml:space="preserve"> </w:t>
      </w:r>
      <w:proofErr w:type="spellStart"/>
      <w:r w:rsidRPr="00117B53">
        <w:rPr>
          <w:rFonts w:ascii="Arial" w:hAnsi="Arial" w:cs="Arial"/>
          <w:sz w:val="22"/>
          <w:szCs w:val="22"/>
        </w:rPr>
        <w:t>намену</w:t>
      </w:r>
      <w:proofErr w:type="spellEnd"/>
      <w:r w:rsidRPr="00117B53">
        <w:rPr>
          <w:rFonts w:ascii="Arial" w:hAnsi="Arial" w:cs="Arial"/>
          <w:sz w:val="22"/>
          <w:szCs w:val="22"/>
          <w:lang w:val="sr-Cyrl-RS"/>
        </w:rPr>
        <w:t xml:space="preserve"> (слободне и рекреативне површине – вежбаонице на отвореном и </w:t>
      </w:r>
      <w:proofErr w:type="spellStart"/>
      <w:r w:rsidRPr="00117B53">
        <w:rPr>
          <w:rFonts w:ascii="Arial" w:hAnsi="Arial" w:cs="Arial"/>
          <w:sz w:val="22"/>
          <w:szCs w:val="22"/>
          <w:lang w:val="sr-Cyrl-RS"/>
        </w:rPr>
        <w:t>сл</w:t>
      </w:r>
      <w:proofErr w:type="spellEnd"/>
      <w:r w:rsidRPr="00117B53">
        <w:rPr>
          <w:rFonts w:ascii="Arial" w:hAnsi="Arial" w:cs="Arial"/>
          <w:sz w:val="22"/>
          <w:szCs w:val="22"/>
          <w:lang w:val="sr-Cyrl-RS"/>
        </w:rPr>
        <w:t>),</w:t>
      </w:r>
    </w:p>
    <w:p w14:paraId="048D9768" w14:textId="77777777" w:rsidR="007E6CFC" w:rsidRPr="00117B53" w:rsidRDefault="007E6CFC" w:rsidP="007E6CFC">
      <w:pPr>
        <w:numPr>
          <w:ilvl w:val="2"/>
          <w:numId w:val="64"/>
        </w:numPr>
        <w:ind w:left="1276" w:hanging="284"/>
        <w:jc w:val="both"/>
        <w:rPr>
          <w:rFonts w:ascii="Arial" w:hAnsi="Arial" w:cs="Arial"/>
          <w:sz w:val="22"/>
          <w:szCs w:val="22"/>
          <w:lang w:val="sr-Cyrl-CS"/>
        </w:rPr>
      </w:pPr>
      <w:r w:rsidRPr="00117B53">
        <w:rPr>
          <w:rFonts w:ascii="Arial" w:hAnsi="Arial" w:cs="Arial"/>
          <w:sz w:val="22"/>
          <w:szCs w:val="22"/>
          <w:lang w:val="sr-Cyrl-CS"/>
        </w:rPr>
        <w:t>систем за филтрирање отпадног ваздуха из гаража, уградњом уређаја за пречишћавање-отпрашивање димних гасова до вредности излазних концентрација прашкастих материја прописаних Уредбом о граничним вредностима емисија загађујућих материја у ваздуху из стационарних извора загађивања, осим постројења за сагоревање, по потреби;</w:t>
      </w:r>
    </w:p>
    <w:p w14:paraId="46F62A2D" w14:textId="77777777" w:rsidR="007E6CFC" w:rsidRPr="00117B53" w:rsidRDefault="007E6CFC" w:rsidP="007E6CFC">
      <w:pPr>
        <w:numPr>
          <w:ilvl w:val="0"/>
          <w:numId w:val="63"/>
        </w:numPr>
        <w:jc w:val="both"/>
        <w:rPr>
          <w:rFonts w:ascii="Arial" w:hAnsi="Arial" w:cs="Arial"/>
          <w:sz w:val="22"/>
          <w:szCs w:val="22"/>
          <w:lang w:val="sr-Cyrl-CS"/>
        </w:rPr>
      </w:pPr>
      <w:r w:rsidRPr="00117B53">
        <w:rPr>
          <w:rFonts w:ascii="Arial" w:hAnsi="Arial" w:cs="Arial"/>
          <w:sz w:val="22"/>
          <w:szCs w:val="22"/>
          <w:lang w:val="sr-Cyrl-CS"/>
        </w:rPr>
        <w:t xml:space="preserve">код </w:t>
      </w:r>
      <w:r w:rsidRPr="00117B53">
        <w:rPr>
          <w:rFonts w:ascii="Arial" w:hAnsi="Arial" w:cs="Arial"/>
          <w:sz w:val="22"/>
          <w:szCs w:val="22"/>
          <w:u w:val="single"/>
          <w:lang w:val="sr-Cyrl-CS"/>
        </w:rPr>
        <w:t>надземних гаража</w:t>
      </w:r>
      <w:r w:rsidRPr="00117B53">
        <w:rPr>
          <w:rFonts w:ascii="Arial" w:hAnsi="Arial" w:cs="Arial"/>
          <w:sz w:val="22"/>
          <w:szCs w:val="22"/>
          <w:lang w:val="sr-Cyrl-CS"/>
        </w:rPr>
        <w:t xml:space="preserve"> обезбедити и:</w:t>
      </w:r>
    </w:p>
    <w:p w14:paraId="6CBCDF6E" w14:textId="77777777" w:rsidR="007E6CFC" w:rsidRPr="00117B53" w:rsidRDefault="007E6CFC" w:rsidP="007E6CFC">
      <w:pPr>
        <w:numPr>
          <w:ilvl w:val="2"/>
          <w:numId w:val="63"/>
        </w:numPr>
        <w:ind w:left="1276" w:hanging="283"/>
        <w:jc w:val="both"/>
        <w:rPr>
          <w:rFonts w:ascii="Arial" w:hAnsi="Arial" w:cs="Arial"/>
          <w:sz w:val="22"/>
          <w:szCs w:val="22"/>
          <w:lang w:val="sr-Cyrl-CS"/>
        </w:rPr>
      </w:pPr>
      <w:r w:rsidRPr="00117B53">
        <w:rPr>
          <w:rFonts w:ascii="Arial" w:hAnsi="Arial" w:cs="Arial"/>
          <w:sz w:val="22"/>
          <w:szCs w:val="22"/>
          <w:lang w:val="sr-Cyrl-CS"/>
        </w:rPr>
        <w:t>правилну орјентацију отвора за проветравање надземне гараже, под условом да је природна вентилација исте прихватљиво решење</w:t>
      </w:r>
      <w:r w:rsidRPr="00117B53">
        <w:rPr>
          <w:rFonts w:ascii="Arial" w:hAnsi="Arial" w:cs="Arial"/>
          <w:sz w:val="22"/>
          <w:szCs w:val="22"/>
        </w:rPr>
        <w:t xml:space="preserve">, </w:t>
      </w:r>
      <w:r w:rsidRPr="00117B53">
        <w:rPr>
          <w:rFonts w:ascii="Arial" w:hAnsi="Arial" w:cs="Arial"/>
          <w:sz w:val="22"/>
          <w:szCs w:val="22"/>
          <w:lang w:val="sr-Cyrl-RS"/>
        </w:rPr>
        <w:t xml:space="preserve">што се одређује у зависности од постојећих објеката у окружењу, тј. њихове намене и удаљености од грађевинске линије гараже, квалитета ваздуха на локацији, </w:t>
      </w:r>
      <w:r w:rsidRPr="00117B53">
        <w:rPr>
          <w:rFonts w:ascii="Arial" w:hAnsi="Arial" w:cs="Arial"/>
          <w:sz w:val="22"/>
          <w:szCs w:val="22"/>
          <w:lang w:val="ru-RU"/>
        </w:rPr>
        <w:t>прорачуна концентрација загађујућих материја и протока свежег ваздуха потребног за вентилацију гараже</w:t>
      </w:r>
      <w:r w:rsidRPr="00117B53">
        <w:rPr>
          <w:rFonts w:ascii="Arial" w:hAnsi="Arial" w:cs="Arial"/>
          <w:sz w:val="22"/>
          <w:szCs w:val="22"/>
          <w:lang w:val="sr-Cyrl-CS"/>
        </w:rPr>
        <w:t>; у супротном обезбедити принудну вентилацију гараже,</w:t>
      </w:r>
    </w:p>
    <w:p w14:paraId="24D46C0F" w14:textId="77777777" w:rsidR="007E6CFC" w:rsidRPr="00117B53" w:rsidRDefault="007E6CFC" w:rsidP="007E6CFC">
      <w:pPr>
        <w:numPr>
          <w:ilvl w:val="2"/>
          <w:numId w:val="62"/>
        </w:numPr>
        <w:spacing w:after="120"/>
        <w:ind w:left="1276" w:hanging="283"/>
        <w:jc w:val="both"/>
        <w:rPr>
          <w:rFonts w:ascii="Arial" w:hAnsi="Arial" w:cs="Arial"/>
          <w:sz w:val="22"/>
          <w:szCs w:val="22"/>
          <w:lang w:val="sr-Cyrl-CS"/>
        </w:rPr>
      </w:pPr>
      <w:r w:rsidRPr="00117B53">
        <w:rPr>
          <w:rFonts w:ascii="Arial" w:hAnsi="Arial" w:cs="Arial"/>
          <w:sz w:val="22"/>
          <w:szCs w:val="22"/>
          <w:lang w:val="sr-Cyrl-RS"/>
        </w:rPr>
        <w:t xml:space="preserve">вертикално и кровно </w:t>
      </w:r>
      <w:proofErr w:type="spellStart"/>
      <w:r w:rsidRPr="00117B53">
        <w:rPr>
          <w:rFonts w:ascii="Arial" w:hAnsi="Arial" w:cs="Arial"/>
          <w:sz w:val="22"/>
          <w:szCs w:val="22"/>
        </w:rPr>
        <w:t>озелењавањ</w:t>
      </w:r>
      <w:proofErr w:type="spellEnd"/>
      <w:r w:rsidRPr="00117B53">
        <w:rPr>
          <w:rFonts w:ascii="Arial" w:hAnsi="Arial" w:cs="Arial"/>
          <w:sz w:val="22"/>
          <w:szCs w:val="22"/>
          <w:lang w:val="sr-Cyrl-RS"/>
        </w:rPr>
        <w:t>е</w:t>
      </w:r>
      <w:r w:rsidRPr="00117B53">
        <w:rPr>
          <w:rFonts w:ascii="Arial" w:hAnsi="Arial" w:cs="Arial"/>
          <w:sz w:val="22"/>
          <w:szCs w:val="22"/>
        </w:rPr>
        <w:t xml:space="preserve"> </w:t>
      </w:r>
      <w:r w:rsidRPr="00117B53">
        <w:rPr>
          <w:rFonts w:ascii="Arial" w:hAnsi="Arial" w:cs="Arial"/>
          <w:sz w:val="22"/>
          <w:szCs w:val="22"/>
          <w:lang w:val="sr-Cyrl-RS"/>
        </w:rPr>
        <w:t xml:space="preserve">надземних делова </w:t>
      </w:r>
      <w:proofErr w:type="spellStart"/>
      <w:r w:rsidRPr="00117B53">
        <w:rPr>
          <w:rFonts w:ascii="Arial" w:hAnsi="Arial" w:cs="Arial"/>
          <w:sz w:val="22"/>
          <w:szCs w:val="22"/>
        </w:rPr>
        <w:t>гараж</w:t>
      </w:r>
      <w:proofErr w:type="spellEnd"/>
      <w:r w:rsidRPr="00117B53">
        <w:rPr>
          <w:rFonts w:ascii="Arial" w:hAnsi="Arial" w:cs="Arial"/>
          <w:sz w:val="22"/>
          <w:szCs w:val="22"/>
          <w:lang w:val="sr-Cyrl-RS"/>
        </w:rPr>
        <w:t>е</w:t>
      </w:r>
      <w:r w:rsidRPr="00117B53">
        <w:rPr>
          <w:rFonts w:ascii="Arial" w:hAnsi="Arial" w:cs="Arial"/>
          <w:sz w:val="22"/>
          <w:szCs w:val="22"/>
        </w:rPr>
        <w:t xml:space="preserve"> (</w:t>
      </w:r>
      <w:proofErr w:type="spellStart"/>
      <w:r w:rsidRPr="00117B53">
        <w:rPr>
          <w:rFonts w:ascii="Arial" w:hAnsi="Arial" w:cs="Arial"/>
          <w:sz w:val="22"/>
          <w:szCs w:val="22"/>
        </w:rPr>
        <w:t>формирање</w:t>
      </w:r>
      <w:proofErr w:type="spellEnd"/>
      <w:r w:rsidRPr="00117B53">
        <w:rPr>
          <w:rFonts w:ascii="Arial" w:hAnsi="Arial" w:cs="Arial"/>
          <w:sz w:val="22"/>
          <w:szCs w:val="22"/>
        </w:rPr>
        <w:t xml:space="preserve"> </w:t>
      </w:r>
      <w:proofErr w:type="spellStart"/>
      <w:r w:rsidRPr="00117B53">
        <w:rPr>
          <w:rFonts w:ascii="Arial" w:hAnsi="Arial" w:cs="Arial"/>
          <w:sz w:val="22"/>
          <w:szCs w:val="22"/>
        </w:rPr>
        <w:t>кровне</w:t>
      </w:r>
      <w:proofErr w:type="spellEnd"/>
      <w:r w:rsidRPr="00117B53">
        <w:rPr>
          <w:rFonts w:ascii="Arial" w:hAnsi="Arial" w:cs="Arial"/>
          <w:sz w:val="22"/>
          <w:szCs w:val="22"/>
        </w:rPr>
        <w:t xml:space="preserve"> </w:t>
      </w:r>
      <w:proofErr w:type="spellStart"/>
      <w:r w:rsidRPr="00117B53">
        <w:rPr>
          <w:rFonts w:ascii="Arial" w:hAnsi="Arial" w:cs="Arial"/>
          <w:sz w:val="22"/>
          <w:szCs w:val="22"/>
        </w:rPr>
        <w:t>баште</w:t>
      </w:r>
      <w:proofErr w:type="spellEnd"/>
      <w:r w:rsidRPr="00117B53">
        <w:rPr>
          <w:rFonts w:ascii="Arial" w:hAnsi="Arial" w:cs="Arial"/>
          <w:sz w:val="22"/>
          <w:szCs w:val="22"/>
        </w:rPr>
        <w:t xml:space="preserve">); </w:t>
      </w:r>
      <w:proofErr w:type="spellStart"/>
      <w:r w:rsidRPr="00117B53">
        <w:rPr>
          <w:rFonts w:ascii="Arial" w:hAnsi="Arial" w:cs="Arial"/>
          <w:sz w:val="22"/>
          <w:szCs w:val="22"/>
        </w:rPr>
        <w:t>употребити</w:t>
      </w:r>
      <w:proofErr w:type="spellEnd"/>
      <w:r w:rsidRPr="00117B53">
        <w:rPr>
          <w:rFonts w:ascii="Arial" w:hAnsi="Arial" w:cs="Arial"/>
          <w:sz w:val="22"/>
          <w:szCs w:val="22"/>
        </w:rPr>
        <w:t xml:space="preserve"> </w:t>
      </w:r>
      <w:proofErr w:type="spellStart"/>
      <w:r w:rsidRPr="00117B53">
        <w:rPr>
          <w:rFonts w:ascii="Arial" w:hAnsi="Arial" w:cs="Arial"/>
          <w:sz w:val="22"/>
          <w:szCs w:val="22"/>
        </w:rPr>
        <w:t>врсте</w:t>
      </w:r>
      <w:proofErr w:type="spellEnd"/>
      <w:r w:rsidRPr="00117B53">
        <w:rPr>
          <w:rFonts w:ascii="Arial" w:hAnsi="Arial" w:cs="Arial"/>
          <w:sz w:val="22"/>
          <w:szCs w:val="22"/>
        </w:rPr>
        <w:t xml:space="preserve"> </w:t>
      </w:r>
      <w:proofErr w:type="spellStart"/>
      <w:r w:rsidRPr="00117B53">
        <w:rPr>
          <w:rFonts w:ascii="Arial" w:hAnsi="Arial" w:cs="Arial"/>
          <w:sz w:val="22"/>
          <w:szCs w:val="22"/>
        </w:rPr>
        <w:t>биљака</w:t>
      </w:r>
      <w:proofErr w:type="spellEnd"/>
      <w:r w:rsidRPr="00117B53">
        <w:rPr>
          <w:rFonts w:ascii="Arial" w:hAnsi="Arial" w:cs="Arial"/>
          <w:sz w:val="22"/>
          <w:szCs w:val="22"/>
        </w:rPr>
        <w:t xml:space="preserve"> </w:t>
      </w:r>
      <w:proofErr w:type="spellStart"/>
      <w:r w:rsidRPr="00117B53">
        <w:rPr>
          <w:rFonts w:ascii="Arial" w:hAnsi="Arial" w:cs="Arial"/>
          <w:sz w:val="22"/>
          <w:szCs w:val="22"/>
        </w:rPr>
        <w:t>које</w:t>
      </w:r>
      <w:proofErr w:type="spellEnd"/>
      <w:r w:rsidRPr="00117B53">
        <w:rPr>
          <w:rFonts w:ascii="Arial" w:hAnsi="Arial" w:cs="Arial"/>
          <w:sz w:val="22"/>
          <w:szCs w:val="22"/>
        </w:rPr>
        <w:t xml:space="preserve"> </w:t>
      </w:r>
      <w:proofErr w:type="spellStart"/>
      <w:r w:rsidRPr="00117B53">
        <w:rPr>
          <w:rFonts w:ascii="Arial" w:hAnsi="Arial" w:cs="Arial"/>
          <w:sz w:val="22"/>
          <w:szCs w:val="22"/>
        </w:rPr>
        <w:t>су</w:t>
      </w:r>
      <w:proofErr w:type="spellEnd"/>
      <w:r w:rsidRPr="00117B53">
        <w:rPr>
          <w:rFonts w:ascii="Arial" w:hAnsi="Arial" w:cs="Arial"/>
          <w:sz w:val="22"/>
          <w:szCs w:val="22"/>
        </w:rPr>
        <w:t xml:space="preserve"> </w:t>
      </w:r>
      <w:proofErr w:type="spellStart"/>
      <w:r w:rsidRPr="00117B53">
        <w:rPr>
          <w:rFonts w:ascii="Arial" w:hAnsi="Arial" w:cs="Arial"/>
          <w:sz w:val="22"/>
          <w:szCs w:val="22"/>
        </w:rPr>
        <w:t>погодне</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ту</w:t>
      </w:r>
      <w:proofErr w:type="spellEnd"/>
      <w:r w:rsidRPr="00117B53">
        <w:rPr>
          <w:rFonts w:ascii="Arial" w:hAnsi="Arial" w:cs="Arial"/>
          <w:sz w:val="22"/>
          <w:szCs w:val="22"/>
        </w:rPr>
        <w:t xml:space="preserve"> </w:t>
      </w:r>
      <w:proofErr w:type="spellStart"/>
      <w:r w:rsidRPr="00117B53">
        <w:rPr>
          <w:rFonts w:ascii="Arial" w:hAnsi="Arial" w:cs="Arial"/>
          <w:sz w:val="22"/>
          <w:szCs w:val="22"/>
        </w:rPr>
        <w:t>сврху</w:t>
      </w:r>
      <w:proofErr w:type="spellEnd"/>
      <w:r w:rsidRPr="00117B53">
        <w:rPr>
          <w:rFonts w:ascii="Arial" w:hAnsi="Arial" w:cs="Arial"/>
          <w:sz w:val="22"/>
          <w:szCs w:val="22"/>
        </w:rPr>
        <w:t xml:space="preserve">, </w:t>
      </w:r>
      <w:proofErr w:type="spellStart"/>
      <w:r w:rsidRPr="00117B53">
        <w:rPr>
          <w:rFonts w:ascii="Arial" w:hAnsi="Arial" w:cs="Arial"/>
          <w:sz w:val="22"/>
          <w:szCs w:val="22"/>
        </w:rPr>
        <w:t>односно</w:t>
      </w:r>
      <w:proofErr w:type="spellEnd"/>
      <w:r w:rsidRPr="00117B53">
        <w:rPr>
          <w:rFonts w:ascii="Arial" w:hAnsi="Arial" w:cs="Arial"/>
          <w:sz w:val="22"/>
          <w:szCs w:val="22"/>
        </w:rPr>
        <w:t xml:space="preserve"> </w:t>
      </w:r>
      <w:proofErr w:type="spellStart"/>
      <w:r w:rsidRPr="00117B53">
        <w:rPr>
          <w:rFonts w:ascii="Arial" w:hAnsi="Arial" w:cs="Arial"/>
          <w:sz w:val="22"/>
          <w:szCs w:val="22"/>
        </w:rPr>
        <w:t>отпорне</w:t>
      </w:r>
      <w:proofErr w:type="spellEnd"/>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аерозагађење</w:t>
      </w:r>
      <w:proofErr w:type="spellEnd"/>
      <w:r w:rsidRPr="00117B53">
        <w:rPr>
          <w:rFonts w:ascii="Arial" w:hAnsi="Arial" w:cs="Arial"/>
          <w:sz w:val="22"/>
          <w:szCs w:val="22"/>
        </w:rPr>
        <w:t xml:space="preserve"> и </w:t>
      </w:r>
      <w:proofErr w:type="spellStart"/>
      <w:r w:rsidRPr="00117B53">
        <w:rPr>
          <w:rFonts w:ascii="Arial" w:hAnsi="Arial" w:cs="Arial"/>
          <w:sz w:val="22"/>
          <w:szCs w:val="22"/>
        </w:rPr>
        <w:t>употребљиве</w:t>
      </w:r>
      <w:proofErr w:type="spellEnd"/>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експозицијама</w:t>
      </w:r>
      <w:proofErr w:type="spellEnd"/>
      <w:r w:rsidRPr="00117B53">
        <w:rPr>
          <w:rFonts w:ascii="Arial" w:hAnsi="Arial" w:cs="Arial"/>
          <w:sz w:val="22"/>
          <w:szCs w:val="22"/>
        </w:rPr>
        <w:t xml:space="preserve"> </w:t>
      </w:r>
      <w:proofErr w:type="spellStart"/>
      <w:r w:rsidRPr="00117B53">
        <w:rPr>
          <w:rFonts w:ascii="Arial" w:hAnsi="Arial" w:cs="Arial"/>
          <w:sz w:val="22"/>
          <w:szCs w:val="22"/>
        </w:rPr>
        <w:t>изразите</w:t>
      </w:r>
      <w:proofErr w:type="spellEnd"/>
      <w:r w:rsidRPr="00117B53">
        <w:rPr>
          <w:rFonts w:ascii="Arial" w:hAnsi="Arial" w:cs="Arial"/>
          <w:sz w:val="22"/>
          <w:szCs w:val="22"/>
        </w:rPr>
        <w:t xml:space="preserve"> </w:t>
      </w:r>
      <w:proofErr w:type="spellStart"/>
      <w:r w:rsidRPr="00117B53">
        <w:rPr>
          <w:rFonts w:ascii="Arial" w:hAnsi="Arial" w:cs="Arial"/>
          <w:sz w:val="22"/>
          <w:szCs w:val="22"/>
        </w:rPr>
        <w:t>сенке</w:t>
      </w:r>
      <w:proofErr w:type="spellEnd"/>
      <w:r w:rsidRPr="00117B53">
        <w:rPr>
          <w:rFonts w:ascii="Arial" w:hAnsi="Arial" w:cs="Arial"/>
          <w:sz w:val="22"/>
          <w:szCs w:val="22"/>
        </w:rPr>
        <w:t xml:space="preserve"> и </w:t>
      </w:r>
      <w:proofErr w:type="spellStart"/>
      <w:r w:rsidRPr="00117B53">
        <w:rPr>
          <w:rFonts w:ascii="Arial" w:hAnsi="Arial" w:cs="Arial"/>
          <w:sz w:val="22"/>
          <w:szCs w:val="22"/>
        </w:rPr>
        <w:t>претеране</w:t>
      </w:r>
      <w:proofErr w:type="spellEnd"/>
      <w:r w:rsidRPr="00117B53">
        <w:rPr>
          <w:rFonts w:ascii="Arial" w:hAnsi="Arial" w:cs="Arial"/>
          <w:sz w:val="22"/>
          <w:szCs w:val="22"/>
        </w:rPr>
        <w:t xml:space="preserve"> </w:t>
      </w:r>
      <w:proofErr w:type="spellStart"/>
      <w:r w:rsidRPr="00117B53">
        <w:rPr>
          <w:rFonts w:ascii="Arial" w:hAnsi="Arial" w:cs="Arial"/>
          <w:sz w:val="22"/>
          <w:szCs w:val="22"/>
        </w:rPr>
        <w:t>осунчаности</w:t>
      </w:r>
      <w:proofErr w:type="spellEnd"/>
      <w:r w:rsidRPr="00117B53">
        <w:rPr>
          <w:rFonts w:ascii="Arial" w:hAnsi="Arial" w:cs="Arial"/>
          <w:sz w:val="22"/>
          <w:szCs w:val="22"/>
          <w:lang w:val="sr-Cyrl-RS"/>
        </w:rPr>
        <w:t>.</w:t>
      </w:r>
    </w:p>
    <w:p w14:paraId="044240E9" w14:textId="4462CEE3" w:rsidR="007E6CFC" w:rsidRPr="00117B53" w:rsidRDefault="00EC7C47" w:rsidP="007E6CFC">
      <w:pPr>
        <w:autoSpaceDE w:val="0"/>
        <w:autoSpaceDN w:val="0"/>
        <w:adjustRightInd w:val="0"/>
        <w:jc w:val="both"/>
        <w:rPr>
          <w:rFonts w:ascii="Arial" w:eastAsia="TimesNewRoman" w:hAnsi="Arial" w:cs="Arial"/>
          <w:sz w:val="22"/>
          <w:szCs w:val="22"/>
          <w:lang w:val="sr-Cyrl-RS"/>
        </w:rPr>
      </w:pPr>
      <w:r w:rsidRPr="00117B53">
        <w:rPr>
          <w:rFonts w:ascii="Arial" w:eastAsia="TimesNewRoman" w:hAnsi="Arial" w:cs="Arial"/>
          <w:sz w:val="22"/>
          <w:szCs w:val="22"/>
          <w:lang w:val="sr-Cyrl-RS"/>
        </w:rPr>
        <w:t>Н</w:t>
      </w:r>
      <w:r w:rsidR="007E6CFC" w:rsidRPr="00117B53">
        <w:rPr>
          <w:rFonts w:ascii="Arial" w:eastAsia="TimesNewRoman" w:hAnsi="Arial" w:cs="Arial"/>
          <w:sz w:val="22"/>
          <w:szCs w:val="22"/>
          <w:lang w:val="sr-Cyrl-RS"/>
        </w:rPr>
        <w:t xml:space="preserve">ачине прикупљања и даље </w:t>
      </w:r>
      <w:r w:rsidR="007E6CFC" w:rsidRPr="00EC7C47">
        <w:rPr>
          <w:rFonts w:ascii="Arial" w:eastAsia="TimesNewRoman" w:hAnsi="Arial" w:cs="Arial"/>
          <w:b/>
          <w:bCs/>
          <w:sz w:val="22"/>
          <w:szCs w:val="22"/>
          <w:lang w:val="sr-Cyrl-RS"/>
        </w:rPr>
        <w:t>поступањ</w:t>
      </w:r>
      <w:r w:rsidRPr="00EC7C47">
        <w:rPr>
          <w:rFonts w:ascii="Arial" w:eastAsia="TimesNewRoman" w:hAnsi="Arial" w:cs="Arial"/>
          <w:b/>
          <w:bCs/>
          <w:sz w:val="22"/>
          <w:szCs w:val="22"/>
          <w:lang w:val="sr-Cyrl-RS"/>
        </w:rPr>
        <w:t>е</w:t>
      </w:r>
      <w:r w:rsidR="007E6CFC" w:rsidRPr="00EC7C47">
        <w:rPr>
          <w:rFonts w:ascii="Arial" w:eastAsia="TimesNewRoman" w:hAnsi="Arial" w:cs="Arial"/>
          <w:b/>
          <w:bCs/>
          <w:sz w:val="22"/>
          <w:szCs w:val="22"/>
          <w:lang w:val="sr-Cyrl-RS"/>
        </w:rPr>
        <w:t xml:space="preserve"> са отпадом</w:t>
      </w:r>
      <w:r w:rsidR="007E6CFC" w:rsidRPr="00117B53">
        <w:rPr>
          <w:rFonts w:ascii="Arial" w:eastAsia="TimesNewRoman" w:hAnsi="Arial" w:cs="Arial"/>
          <w:sz w:val="22"/>
          <w:szCs w:val="22"/>
          <w:lang w:val="sr-Cyrl-RS"/>
        </w:rPr>
        <w:t xml:space="preserve">, </w:t>
      </w:r>
      <w:r>
        <w:rPr>
          <w:rFonts w:ascii="Arial" w:eastAsia="TimesNewRoman" w:hAnsi="Arial" w:cs="Arial"/>
          <w:sz w:val="22"/>
          <w:szCs w:val="22"/>
          <w:lang w:val="sr-Cyrl-RS"/>
        </w:rPr>
        <w:t xml:space="preserve">спроводити </w:t>
      </w:r>
      <w:r w:rsidR="007E6CFC" w:rsidRPr="00117B53">
        <w:rPr>
          <w:rFonts w:ascii="Arial" w:eastAsia="TimesNewRoman" w:hAnsi="Arial" w:cs="Arial"/>
          <w:sz w:val="22"/>
          <w:szCs w:val="22"/>
          <w:lang w:val="sr-Cyrl-RS"/>
        </w:rPr>
        <w:t>у складу са Законом о управљању отпадом („Службени гласник РС“, бр. 36/09, 88/10, 14/16, 95/18 – др. закон и 35/23) и другим важећим прописима из ове области; обезбедити посебне просторе, просторије или делове објеката и довољан број контејнера/посуда за одвојено прикупљање, привремено складиштење и одвожење различитих врста отпада, на водонепропусним површинама и на начин којим се спречава његово расипање, и то:</w:t>
      </w:r>
    </w:p>
    <w:p w14:paraId="7CC0ECBA" w14:textId="77777777" w:rsidR="007E6CFC" w:rsidRPr="00117B53" w:rsidRDefault="007E6CFC" w:rsidP="007E6CFC">
      <w:pPr>
        <w:numPr>
          <w:ilvl w:val="0"/>
          <w:numId w:val="107"/>
        </w:numPr>
        <w:autoSpaceDE w:val="0"/>
        <w:autoSpaceDN w:val="0"/>
        <w:adjustRightInd w:val="0"/>
        <w:ind w:left="709" w:hanging="283"/>
        <w:jc w:val="both"/>
        <w:rPr>
          <w:rFonts w:ascii="Arial" w:eastAsia="TimesNewRoman" w:hAnsi="Arial" w:cs="Arial"/>
          <w:sz w:val="22"/>
          <w:szCs w:val="22"/>
          <w:lang w:val="sr-Cyrl-RS"/>
        </w:rPr>
      </w:pPr>
      <w:r w:rsidRPr="00117B53">
        <w:rPr>
          <w:rFonts w:ascii="Arial" w:eastAsia="TimesNewRoman" w:hAnsi="Arial" w:cs="Arial"/>
          <w:sz w:val="22"/>
          <w:szCs w:val="22"/>
          <w:lang w:val="sr-Cyrl-RS"/>
        </w:rPr>
        <w:t>медицинског и фармацеутског отпада у складу са Правилником o управљању медицинским отпадом („Службени гласник РС“, број 48/19) и Правилником о начину и поступку управљања фармацеутским отпадом („Службени гласник РС“, број 49/19),</w:t>
      </w:r>
    </w:p>
    <w:p w14:paraId="1046A3B8" w14:textId="77777777" w:rsidR="007E6CFC" w:rsidRPr="00117B53" w:rsidRDefault="007E6CFC" w:rsidP="007E6CFC">
      <w:pPr>
        <w:numPr>
          <w:ilvl w:val="0"/>
          <w:numId w:val="107"/>
        </w:numPr>
        <w:autoSpaceDE w:val="0"/>
        <w:autoSpaceDN w:val="0"/>
        <w:adjustRightInd w:val="0"/>
        <w:ind w:left="709" w:hanging="283"/>
        <w:jc w:val="both"/>
        <w:rPr>
          <w:rFonts w:ascii="Arial" w:eastAsia="TimesNewRoman" w:hAnsi="Arial" w:cs="Arial"/>
          <w:sz w:val="22"/>
          <w:szCs w:val="22"/>
          <w:lang w:val="sr-Cyrl-RS"/>
        </w:rPr>
      </w:pPr>
      <w:r w:rsidRPr="00117B53">
        <w:rPr>
          <w:rFonts w:ascii="Arial" w:eastAsia="TimesNewRoman" w:hAnsi="Arial" w:cs="Arial"/>
          <w:sz w:val="22"/>
          <w:szCs w:val="22"/>
          <w:lang w:val="sr-Cyrl-RS"/>
        </w:rPr>
        <w:t xml:space="preserve">органског отпада у типске посуде смештене у посебним, за ту сврху намењеним, климатизованим просторијама до </w:t>
      </w:r>
      <w:proofErr w:type="spellStart"/>
      <w:r w:rsidRPr="00117B53">
        <w:rPr>
          <w:rFonts w:ascii="Arial" w:eastAsia="TimesNewRoman" w:hAnsi="Arial" w:cs="Arial"/>
          <w:sz w:val="22"/>
          <w:szCs w:val="22"/>
          <w:lang w:val="sr-Cyrl-RS"/>
        </w:rPr>
        <w:t>трeнутка</w:t>
      </w:r>
      <w:proofErr w:type="spellEnd"/>
      <w:r w:rsidRPr="00117B53">
        <w:rPr>
          <w:rFonts w:ascii="Arial" w:eastAsia="TimesNewRoman" w:hAnsi="Arial" w:cs="Arial"/>
          <w:sz w:val="22"/>
          <w:szCs w:val="22"/>
          <w:lang w:val="sr-Cyrl-RS"/>
        </w:rPr>
        <w:t xml:space="preserve"> </w:t>
      </w:r>
      <w:proofErr w:type="spellStart"/>
      <w:r w:rsidRPr="00117B53">
        <w:rPr>
          <w:rFonts w:ascii="Arial" w:eastAsia="TimesNewRoman" w:hAnsi="Arial" w:cs="Arial"/>
          <w:sz w:val="22"/>
          <w:szCs w:val="22"/>
          <w:lang w:val="sr-Cyrl-RS"/>
        </w:rPr>
        <w:t>њeговог</w:t>
      </w:r>
      <w:proofErr w:type="spellEnd"/>
      <w:r w:rsidRPr="00117B53">
        <w:rPr>
          <w:rFonts w:ascii="Arial" w:eastAsia="TimesNewRoman" w:hAnsi="Arial" w:cs="Arial"/>
          <w:sz w:val="22"/>
          <w:szCs w:val="22"/>
          <w:lang w:val="sr-Cyrl-RS"/>
        </w:rPr>
        <w:t xml:space="preserve"> </w:t>
      </w:r>
      <w:proofErr w:type="spellStart"/>
      <w:r w:rsidRPr="00117B53">
        <w:rPr>
          <w:rFonts w:ascii="Arial" w:eastAsia="TimesNewRoman" w:hAnsi="Arial" w:cs="Arial"/>
          <w:sz w:val="22"/>
          <w:szCs w:val="22"/>
          <w:lang w:val="sr-Cyrl-RS"/>
        </w:rPr>
        <w:t>прeузимања</w:t>
      </w:r>
      <w:proofErr w:type="spellEnd"/>
      <w:r w:rsidRPr="00117B53">
        <w:rPr>
          <w:rFonts w:ascii="Arial" w:eastAsia="TimesNewRoman" w:hAnsi="Arial" w:cs="Arial"/>
          <w:sz w:val="22"/>
          <w:szCs w:val="22"/>
          <w:lang w:val="sr-Cyrl-RS"/>
        </w:rPr>
        <w:t xml:space="preserve"> од </w:t>
      </w:r>
      <w:proofErr w:type="spellStart"/>
      <w:r w:rsidRPr="00117B53">
        <w:rPr>
          <w:rFonts w:ascii="Arial" w:eastAsia="TimesNewRoman" w:hAnsi="Arial" w:cs="Arial"/>
          <w:sz w:val="22"/>
          <w:szCs w:val="22"/>
          <w:lang w:val="sr-Cyrl-RS"/>
        </w:rPr>
        <w:t>странe</w:t>
      </w:r>
      <w:proofErr w:type="spellEnd"/>
      <w:r w:rsidRPr="00117B53">
        <w:rPr>
          <w:rFonts w:ascii="Arial" w:eastAsia="TimesNewRoman" w:hAnsi="Arial" w:cs="Arial"/>
          <w:sz w:val="22"/>
          <w:szCs w:val="22"/>
          <w:lang w:val="sr-Cyrl-RS"/>
        </w:rPr>
        <w:t xml:space="preserve"> </w:t>
      </w:r>
      <w:proofErr w:type="spellStart"/>
      <w:r w:rsidRPr="00117B53">
        <w:rPr>
          <w:rFonts w:ascii="Arial" w:eastAsia="TimesNewRoman" w:hAnsi="Arial" w:cs="Arial"/>
          <w:sz w:val="22"/>
          <w:szCs w:val="22"/>
          <w:lang w:val="sr-Cyrl-RS"/>
        </w:rPr>
        <w:t>овлашћeнe</w:t>
      </w:r>
      <w:proofErr w:type="spellEnd"/>
      <w:r w:rsidRPr="00117B53">
        <w:rPr>
          <w:rFonts w:ascii="Arial" w:eastAsia="TimesNewRoman" w:hAnsi="Arial" w:cs="Arial"/>
          <w:sz w:val="22"/>
          <w:szCs w:val="22"/>
          <w:lang w:val="sr-Cyrl-RS"/>
        </w:rPr>
        <w:t xml:space="preserve"> </w:t>
      </w:r>
      <w:proofErr w:type="spellStart"/>
      <w:r w:rsidRPr="00117B53">
        <w:rPr>
          <w:rFonts w:ascii="Arial" w:eastAsia="TimesNewRoman" w:hAnsi="Arial" w:cs="Arial"/>
          <w:sz w:val="22"/>
          <w:szCs w:val="22"/>
          <w:lang w:val="sr-Cyrl-RS"/>
        </w:rPr>
        <w:t>организацијe</w:t>
      </w:r>
      <w:proofErr w:type="spellEnd"/>
      <w:r w:rsidRPr="00117B53">
        <w:rPr>
          <w:rFonts w:ascii="Arial" w:eastAsia="TimesNewRoman" w:hAnsi="Arial" w:cs="Arial"/>
          <w:sz w:val="22"/>
          <w:szCs w:val="22"/>
          <w:lang w:val="sr-Cyrl-RS"/>
        </w:rPr>
        <w:t xml:space="preserve"> на даљу </w:t>
      </w:r>
      <w:proofErr w:type="spellStart"/>
      <w:r w:rsidRPr="00117B53">
        <w:rPr>
          <w:rFonts w:ascii="Arial" w:eastAsia="TimesNewRoman" w:hAnsi="Arial" w:cs="Arial"/>
          <w:sz w:val="22"/>
          <w:szCs w:val="22"/>
          <w:lang w:val="sr-Cyrl-RS"/>
        </w:rPr>
        <w:t>прeраду</w:t>
      </w:r>
      <w:proofErr w:type="spellEnd"/>
      <w:r w:rsidRPr="00117B53">
        <w:rPr>
          <w:rFonts w:ascii="Arial" w:eastAsia="TimesNewRoman" w:hAnsi="Arial" w:cs="Arial"/>
          <w:sz w:val="22"/>
          <w:szCs w:val="22"/>
          <w:lang w:val="sr-Cyrl-RS"/>
        </w:rPr>
        <w:t>,</w:t>
      </w:r>
    </w:p>
    <w:p w14:paraId="01037EF9" w14:textId="77777777" w:rsidR="007E6CFC" w:rsidRPr="00117B53" w:rsidRDefault="007E6CFC" w:rsidP="007E6CFC">
      <w:pPr>
        <w:numPr>
          <w:ilvl w:val="0"/>
          <w:numId w:val="107"/>
        </w:numPr>
        <w:autoSpaceDE w:val="0"/>
        <w:autoSpaceDN w:val="0"/>
        <w:adjustRightInd w:val="0"/>
        <w:ind w:left="709" w:hanging="283"/>
        <w:jc w:val="both"/>
        <w:rPr>
          <w:rFonts w:ascii="Arial" w:eastAsia="TimesNewRoman" w:hAnsi="Arial" w:cs="Arial"/>
          <w:sz w:val="22"/>
          <w:szCs w:val="22"/>
          <w:lang w:val="sr-Cyrl-RS"/>
        </w:rPr>
      </w:pPr>
      <w:r w:rsidRPr="00117B53">
        <w:rPr>
          <w:rFonts w:ascii="Arial" w:eastAsia="TimesNewRoman" w:hAnsi="Arial" w:cs="Arial"/>
          <w:sz w:val="22"/>
          <w:szCs w:val="22"/>
          <w:lang w:val="sr-Cyrl-RS"/>
        </w:rPr>
        <w:t>отпадног јестивог уља на начин утврђен Правилником о условима, начину и поступку управљања отпадним уљима („Службени гласник РС“, број 71/10),</w:t>
      </w:r>
    </w:p>
    <w:p w14:paraId="7E2AC19D" w14:textId="77777777" w:rsidR="007E6CFC" w:rsidRPr="00117B53" w:rsidRDefault="007E6CFC" w:rsidP="007E6CFC">
      <w:pPr>
        <w:numPr>
          <w:ilvl w:val="0"/>
          <w:numId w:val="107"/>
        </w:numPr>
        <w:autoSpaceDE w:val="0"/>
        <w:autoSpaceDN w:val="0"/>
        <w:adjustRightInd w:val="0"/>
        <w:ind w:left="709" w:hanging="283"/>
        <w:jc w:val="both"/>
        <w:rPr>
          <w:rFonts w:ascii="Arial" w:eastAsia="TimesNewRoman" w:hAnsi="Arial" w:cs="Arial"/>
          <w:sz w:val="22"/>
          <w:szCs w:val="22"/>
          <w:lang w:val="sr-Cyrl-RS"/>
        </w:rPr>
      </w:pPr>
      <w:proofErr w:type="spellStart"/>
      <w:r w:rsidRPr="00117B53">
        <w:rPr>
          <w:rFonts w:ascii="Arial" w:eastAsia="TimesNewRoman" w:hAnsi="Arial" w:cs="Arial"/>
          <w:sz w:val="22"/>
          <w:szCs w:val="22"/>
          <w:lang w:val="sr-Cyrl-RS"/>
        </w:rPr>
        <w:t>рециклабилног</w:t>
      </w:r>
      <w:proofErr w:type="spellEnd"/>
      <w:r w:rsidRPr="00117B53">
        <w:rPr>
          <w:rFonts w:ascii="Arial" w:eastAsia="TimesNewRoman" w:hAnsi="Arial" w:cs="Arial"/>
          <w:sz w:val="22"/>
          <w:szCs w:val="22"/>
          <w:lang w:val="sr-Cyrl-RS"/>
        </w:rPr>
        <w:t xml:space="preserve"> отпада, у складу са Правилником о условима и начину сакупљања, транспорта, складиштења и третмана отпада који се користи као секундарна сировина или за добијање енергије („Службени гласник РС“, број 98/10),</w:t>
      </w:r>
    </w:p>
    <w:p w14:paraId="495295DA" w14:textId="77777777" w:rsidR="007E6CFC" w:rsidRPr="00117B53" w:rsidRDefault="007E6CFC" w:rsidP="007E6CFC">
      <w:pPr>
        <w:numPr>
          <w:ilvl w:val="0"/>
          <w:numId w:val="107"/>
        </w:numPr>
        <w:autoSpaceDE w:val="0"/>
        <w:autoSpaceDN w:val="0"/>
        <w:adjustRightInd w:val="0"/>
        <w:ind w:left="709" w:hanging="283"/>
        <w:jc w:val="both"/>
        <w:rPr>
          <w:rFonts w:ascii="Arial" w:eastAsia="TimesNewRoman" w:hAnsi="Arial" w:cs="Arial"/>
          <w:sz w:val="22"/>
          <w:szCs w:val="22"/>
          <w:lang w:val="sr-Cyrl-RS"/>
        </w:rPr>
      </w:pPr>
      <w:r w:rsidRPr="00117B53">
        <w:rPr>
          <w:rFonts w:ascii="Arial" w:eastAsia="TimesNewRoman" w:hAnsi="Arial" w:cs="Arial"/>
          <w:sz w:val="22"/>
          <w:szCs w:val="22"/>
          <w:lang w:val="sr-Cyrl-RS"/>
        </w:rPr>
        <w:t>отпада насталог у поступку одржавања објеката и опреме (електронски и електрични отпад, неисправне сијалице, акумулатори, батерије и друго), у складу са одредбама Правилника о листи електричних и електронских производа, мерама забране и ограничења коришћења електричне и електронске опреме која садржи опасне материје, начину и поступку управљања отпадом од електричних и електронских производа („Службени гласник РС“, број 99/10), Правилника о начину и поступку управљања истрошеним батеријама и акумулаторима („Службени гласник РС“, број 86/10) и Правилника о начину и поступку за управљању отпадним флуоресцентним цевима које садрже живу („Службени гласник РС“, број 97/10) и др,</w:t>
      </w:r>
    </w:p>
    <w:p w14:paraId="004BAE48" w14:textId="77777777" w:rsidR="007E6CFC" w:rsidRPr="00117B53" w:rsidRDefault="007E6CFC" w:rsidP="007E6CFC">
      <w:pPr>
        <w:numPr>
          <w:ilvl w:val="0"/>
          <w:numId w:val="107"/>
        </w:numPr>
        <w:autoSpaceDE w:val="0"/>
        <w:autoSpaceDN w:val="0"/>
        <w:adjustRightInd w:val="0"/>
        <w:ind w:left="709" w:hanging="283"/>
        <w:jc w:val="both"/>
        <w:rPr>
          <w:rFonts w:ascii="Arial" w:eastAsia="TimesNewRoman" w:hAnsi="Arial" w:cs="Arial"/>
          <w:sz w:val="22"/>
          <w:szCs w:val="22"/>
          <w:lang w:val="sr-Cyrl-RS"/>
        </w:rPr>
      </w:pPr>
      <w:r w:rsidRPr="00117B53">
        <w:rPr>
          <w:rFonts w:ascii="Arial" w:eastAsia="TimesNewRoman" w:hAnsi="Arial" w:cs="Arial"/>
          <w:sz w:val="22"/>
          <w:szCs w:val="22"/>
          <w:lang w:val="sr-Cyrl-RS"/>
        </w:rPr>
        <w:t>употребљених филтера за пречишћавање отпадног ваздуха,</w:t>
      </w:r>
    </w:p>
    <w:p w14:paraId="7269AAB6" w14:textId="77777777" w:rsidR="007E6CFC" w:rsidRPr="00117B53" w:rsidRDefault="007E6CFC" w:rsidP="007E6CFC">
      <w:pPr>
        <w:numPr>
          <w:ilvl w:val="0"/>
          <w:numId w:val="107"/>
        </w:numPr>
        <w:autoSpaceDE w:val="0"/>
        <w:autoSpaceDN w:val="0"/>
        <w:adjustRightInd w:val="0"/>
        <w:ind w:left="709" w:hanging="283"/>
        <w:jc w:val="both"/>
        <w:rPr>
          <w:rFonts w:ascii="Arial" w:eastAsia="TimesNewRoman" w:hAnsi="Arial" w:cs="Arial"/>
          <w:sz w:val="22"/>
          <w:szCs w:val="22"/>
          <w:lang w:val="sr-Cyrl-RS"/>
        </w:rPr>
      </w:pPr>
      <w:r w:rsidRPr="00117B53">
        <w:rPr>
          <w:rFonts w:ascii="Arial" w:eastAsia="TimesNewRoman" w:hAnsi="Arial" w:cs="Arial"/>
          <w:sz w:val="22"/>
          <w:szCs w:val="22"/>
          <w:lang w:val="sr-Cyrl-RS"/>
        </w:rPr>
        <w:t xml:space="preserve">комуналног и другог </w:t>
      </w:r>
      <w:proofErr w:type="spellStart"/>
      <w:r w:rsidRPr="00117B53">
        <w:rPr>
          <w:rFonts w:ascii="Arial" w:eastAsia="TimesNewRoman" w:hAnsi="Arial" w:cs="Arial"/>
          <w:sz w:val="22"/>
          <w:szCs w:val="22"/>
          <w:lang w:val="sr-Cyrl-RS"/>
        </w:rPr>
        <w:t>неопасног</w:t>
      </w:r>
      <w:proofErr w:type="spellEnd"/>
      <w:r w:rsidRPr="00117B53">
        <w:rPr>
          <w:rFonts w:ascii="Arial" w:eastAsia="TimesNewRoman" w:hAnsi="Arial" w:cs="Arial"/>
          <w:sz w:val="22"/>
          <w:szCs w:val="22"/>
          <w:lang w:val="sr-Cyrl-RS"/>
        </w:rPr>
        <w:t xml:space="preserve"> отпада,</w:t>
      </w:r>
    </w:p>
    <w:p w14:paraId="5AC70EEA" w14:textId="77777777" w:rsidR="007E6CFC" w:rsidRPr="00117B53" w:rsidRDefault="007E6CFC" w:rsidP="007E6CFC">
      <w:pPr>
        <w:numPr>
          <w:ilvl w:val="0"/>
          <w:numId w:val="107"/>
        </w:numPr>
        <w:autoSpaceDE w:val="0"/>
        <w:autoSpaceDN w:val="0"/>
        <w:adjustRightInd w:val="0"/>
        <w:ind w:left="709" w:hanging="283"/>
        <w:jc w:val="both"/>
        <w:rPr>
          <w:rFonts w:ascii="Arial" w:eastAsia="TimesNewRoman" w:hAnsi="Arial" w:cs="Arial"/>
          <w:sz w:val="22"/>
          <w:szCs w:val="22"/>
          <w:lang w:val="sr-Cyrl-RS"/>
        </w:rPr>
      </w:pPr>
      <w:r w:rsidRPr="00117B53">
        <w:rPr>
          <w:rFonts w:ascii="Arial" w:eastAsia="TimesNewRoman" w:hAnsi="Arial" w:cs="Arial"/>
          <w:sz w:val="22"/>
          <w:szCs w:val="22"/>
          <w:lang w:val="sr-Cyrl-RS"/>
        </w:rPr>
        <w:t xml:space="preserve">у свим просторијама у којима настаје лабораторијски отпад предвидети посуде за прикупљање комуналног отпада и одговарајућу опрему за одвојено прикупљање </w:t>
      </w:r>
      <w:r w:rsidRPr="00117B53">
        <w:rPr>
          <w:rFonts w:ascii="Arial" w:eastAsia="TimesNewRoman" w:hAnsi="Arial" w:cs="Arial"/>
          <w:sz w:val="22"/>
          <w:szCs w:val="22"/>
          <w:lang w:val="sr-Cyrl-RS"/>
        </w:rPr>
        <w:lastRenderedPageBreak/>
        <w:t xml:space="preserve">разврстаних посебних токова отпада, односно опасног отпада; чврсте отпадне материје из објекта сакупљају се у наменским контејнерима са поклопцем, направљеним од отпорног и непропусног материјала, погодног за чишћење, прање и дезинфекцију који се не могу користити у друге сврхе, </w:t>
      </w:r>
    </w:p>
    <w:p w14:paraId="2194068B" w14:textId="77777777" w:rsidR="007E6CFC" w:rsidRPr="00117B53" w:rsidRDefault="007E6CFC" w:rsidP="007E6CFC">
      <w:pPr>
        <w:numPr>
          <w:ilvl w:val="0"/>
          <w:numId w:val="107"/>
        </w:numPr>
        <w:autoSpaceDE w:val="0"/>
        <w:autoSpaceDN w:val="0"/>
        <w:adjustRightInd w:val="0"/>
        <w:ind w:left="709" w:hanging="283"/>
        <w:jc w:val="both"/>
        <w:rPr>
          <w:rFonts w:ascii="Arial" w:eastAsia="TimesNewRoman" w:hAnsi="Arial" w:cs="Arial"/>
          <w:sz w:val="22"/>
          <w:szCs w:val="22"/>
          <w:lang w:val="sr-Cyrl-RS"/>
        </w:rPr>
      </w:pPr>
      <w:r w:rsidRPr="00117B53">
        <w:rPr>
          <w:rFonts w:ascii="Arial" w:eastAsia="TimesNewRoman" w:hAnsi="Arial" w:cs="Arial"/>
          <w:sz w:val="22"/>
          <w:szCs w:val="22"/>
          <w:lang w:val="sr-Cyrl-RS"/>
        </w:rPr>
        <w:t xml:space="preserve">израдити план управљања отпадом, који ће обухватити третман (поновно искоришћење, одлагање) различитих врста генерисаног отпада (употребљени НЕРРА филтери, инфективни материјали, неопасан и опасан фармацеутски и медицински отпад, отпадна електронска и електрична опрема, </w:t>
      </w:r>
      <w:proofErr w:type="spellStart"/>
      <w:r w:rsidRPr="00117B53">
        <w:rPr>
          <w:rFonts w:ascii="Arial" w:eastAsia="TimesNewRoman" w:hAnsi="Arial" w:cs="Arial"/>
          <w:sz w:val="22"/>
          <w:szCs w:val="22"/>
          <w:lang w:val="sr-Cyrl-RS"/>
        </w:rPr>
        <w:t>деконтаминирани</w:t>
      </w:r>
      <w:proofErr w:type="spellEnd"/>
      <w:r w:rsidRPr="00117B53">
        <w:rPr>
          <w:rFonts w:ascii="Arial" w:eastAsia="TimesNewRoman" w:hAnsi="Arial" w:cs="Arial"/>
          <w:sz w:val="22"/>
          <w:szCs w:val="22"/>
          <w:lang w:val="sr-Cyrl-RS"/>
        </w:rPr>
        <w:t xml:space="preserve"> чврсти и течни отпад, муљ из уређаја за пречишћавање отпадних вода и др), у складу са законом,</w:t>
      </w:r>
    </w:p>
    <w:p w14:paraId="46CBCCAD" w14:textId="77777777" w:rsidR="007E6CFC" w:rsidRPr="00117B53" w:rsidRDefault="007E6CFC" w:rsidP="007E6CFC">
      <w:pPr>
        <w:numPr>
          <w:ilvl w:val="0"/>
          <w:numId w:val="107"/>
        </w:numPr>
        <w:autoSpaceDE w:val="0"/>
        <w:autoSpaceDN w:val="0"/>
        <w:adjustRightInd w:val="0"/>
        <w:ind w:left="709" w:hanging="283"/>
        <w:jc w:val="both"/>
        <w:rPr>
          <w:rFonts w:ascii="Arial" w:eastAsia="TimesNewRoman" w:hAnsi="Arial" w:cs="Arial"/>
          <w:sz w:val="22"/>
          <w:szCs w:val="22"/>
          <w:lang w:val="sr-Cyrl-RS"/>
        </w:rPr>
      </w:pPr>
      <w:r w:rsidRPr="00117B53">
        <w:rPr>
          <w:rFonts w:ascii="Arial" w:eastAsia="TimesNewRoman" w:hAnsi="Arial" w:cs="Arial"/>
          <w:sz w:val="22"/>
          <w:szCs w:val="22"/>
          <w:lang w:val="sr-Cyrl-RS"/>
        </w:rPr>
        <w:t xml:space="preserve">обезбедити одвојено складиштење различитих врста опасног отпада, односно посебних токова отпада, искључиво унутар дела објекта </w:t>
      </w:r>
      <w:proofErr w:type="spellStart"/>
      <w:r w:rsidRPr="00117B53">
        <w:rPr>
          <w:rFonts w:ascii="Arial" w:eastAsia="TimesNewRoman" w:hAnsi="Arial" w:cs="Arial"/>
          <w:sz w:val="22"/>
          <w:szCs w:val="22"/>
          <w:lang w:val="sr-Cyrl-RS"/>
        </w:rPr>
        <w:t>предвиђеног</w:t>
      </w:r>
      <w:proofErr w:type="spellEnd"/>
      <w:r w:rsidRPr="00117B53">
        <w:rPr>
          <w:rFonts w:ascii="Arial" w:eastAsia="TimesNewRoman" w:hAnsi="Arial" w:cs="Arial"/>
          <w:sz w:val="22"/>
          <w:szCs w:val="22"/>
          <w:lang w:val="sr-Cyrl-RS"/>
        </w:rPr>
        <w:t xml:space="preserve"> за ту намену, уз примену организационих и техничких мера за спречавање мешања различитих врста и категорија опасног отпада или мешање опасног отпада са </w:t>
      </w:r>
      <w:proofErr w:type="spellStart"/>
      <w:r w:rsidRPr="00117B53">
        <w:rPr>
          <w:rFonts w:ascii="Arial" w:eastAsia="TimesNewRoman" w:hAnsi="Arial" w:cs="Arial"/>
          <w:sz w:val="22"/>
          <w:szCs w:val="22"/>
          <w:lang w:val="sr-Cyrl-RS"/>
        </w:rPr>
        <w:t>неопасним</w:t>
      </w:r>
      <w:proofErr w:type="spellEnd"/>
      <w:r w:rsidRPr="00117B53">
        <w:rPr>
          <w:rFonts w:ascii="Arial" w:eastAsia="TimesNewRoman" w:hAnsi="Arial" w:cs="Arial"/>
          <w:sz w:val="22"/>
          <w:szCs w:val="22"/>
          <w:lang w:val="sr-Cyrl-RS"/>
        </w:rPr>
        <w:t xml:space="preserve"> отпадом, другим супстанцама и материјама, до предаје лицу које има дозволу за управљање том врстом отпада; забрањено је разблаживање опасног отпада ради испуштања у животну средину,</w:t>
      </w:r>
    </w:p>
    <w:p w14:paraId="1377DBF2" w14:textId="77777777" w:rsidR="007E6CFC" w:rsidRPr="00117B53" w:rsidRDefault="007E6CFC" w:rsidP="007E6CFC">
      <w:pPr>
        <w:numPr>
          <w:ilvl w:val="0"/>
          <w:numId w:val="107"/>
        </w:numPr>
        <w:autoSpaceDE w:val="0"/>
        <w:autoSpaceDN w:val="0"/>
        <w:adjustRightInd w:val="0"/>
        <w:ind w:left="709" w:hanging="283"/>
        <w:jc w:val="both"/>
        <w:rPr>
          <w:rFonts w:ascii="Arial" w:eastAsia="TimesNewRoman" w:hAnsi="Arial" w:cs="Arial"/>
          <w:sz w:val="22"/>
          <w:szCs w:val="22"/>
          <w:lang w:val="sr-Cyrl-RS"/>
        </w:rPr>
      </w:pPr>
      <w:r w:rsidRPr="00117B53">
        <w:rPr>
          <w:rFonts w:ascii="Arial" w:eastAsia="TimesNewRoman" w:hAnsi="Arial" w:cs="Arial"/>
          <w:sz w:val="22"/>
          <w:szCs w:val="22"/>
          <w:lang w:val="sr-Cyrl-RS"/>
        </w:rPr>
        <w:t>генерисани отпад не може бити привремено складиштен на локацији произвођача отпада дуже од 36 месеци по чијем се истеку отпад мора предати на третман, односно поновно искоришћење или одлагање,</w:t>
      </w:r>
    </w:p>
    <w:p w14:paraId="783D973F" w14:textId="77777777" w:rsidR="007E6CFC" w:rsidRPr="00117B53" w:rsidRDefault="007E6CFC" w:rsidP="007E6CFC">
      <w:pPr>
        <w:numPr>
          <w:ilvl w:val="0"/>
          <w:numId w:val="107"/>
        </w:numPr>
        <w:autoSpaceDE w:val="0"/>
        <w:autoSpaceDN w:val="0"/>
        <w:adjustRightInd w:val="0"/>
        <w:spacing w:after="120"/>
        <w:ind w:left="709" w:hanging="283"/>
        <w:jc w:val="both"/>
        <w:rPr>
          <w:rFonts w:ascii="Arial" w:eastAsia="TimesNewRoman" w:hAnsi="Arial" w:cs="Arial"/>
          <w:sz w:val="22"/>
          <w:szCs w:val="22"/>
          <w:lang w:val="sr-Cyrl-RS"/>
        </w:rPr>
      </w:pPr>
      <w:r w:rsidRPr="00117B53">
        <w:rPr>
          <w:rFonts w:ascii="Arial" w:eastAsia="TimesNewRoman" w:hAnsi="Arial" w:cs="Arial"/>
          <w:sz w:val="22"/>
          <w:szCs w:val="22"/>
          <w:lang w:val="sr-Cyrl-RS"/>
        </w:rPr>
        <w:t>опасан отпад паковати и складиштити према карактеристикама које га чине опасним и обележавати на начин који обезбеђује сигурност по здравље људи и животну средину, у складу са Правилником о начину складиштења, паковања и обележавања опасног отпада („Службени гласник РС”, бр. 92/10 и 77/21), односно законом којим се уређује транспорт опасног отпада и управљање опасним и другим отпадом.</w:t>
      </w:r>
    </w:p>
    <w:p w14:paraId="6DE03EE6" w14:textId="77777777" w:rsidR="007E6CFC" w:rsidRPr="00117B53" w:rsidRDefault="007E6CFC" w:rsidP="007E6CFC">
      <w:pPr>
        <w:autoSpaceDE w:val="0"/>
        <w:autoSpaceDN w:val="0"/>
        <w:adjustRightInd w:val="0"/>
        <w:jc w:val="both"/>
        <w:rPr>
          <w:rFonts w:ascii="Arial" w:eastAsia="TimesNewRoman" w:hAnsi="Arial" w:cs="Arial"/>
          <w:sz w:val="22"/>
          <w:szCs w:val="22"/>
          <w:lang w:val="sr-Cyrl-CS"/>
        </w:rPr>
      </w:pPr>
      <w:bookmarkStart w:id="65" w:name="_Hlk167447001"/>
      <w:r w:rsidRPr="00117B53">
        <w:rPr>
          <w:rFonts w:ascii="Arial" w:eastAsia="TimesNewRoman" w:hAnsi="Arial" w:cs="Arial"/>
          <w:sz w:val="22"/>
          <w:szCs w:val="22"/>
          <w:lang w:val="sr-Cyrl-CS"/>
        </w:rPr>
        <w:t xml:space="preserve"> У току извођења радова на уклањању постојећих објеката и изградњи планираног комплекса извођач радова је у обавези да: </w:t>
      </w:r>
    </w:p>
    <w:p w14:paraId="4ED9F6DD" w14:textId="77777777" w:rsidR="007E6CFC" w:rsidRPr="00117B53" w:rsidRDefault="007E6CFC" w:rsidP="007E6CFC">
      <w:pPr>
        <w:numPr>
          <w:ilvl w:val="0"/>
          <w:numId w:val="115"/>
        </w:numPr>
        <w:autoSpaceDE w:val="0"/>
        <w:autoSpaceDN w:val="0"/>
        <w:adjustRightInd w:val="0"/>
        <w:jc w:val="both"/>
        <w:rPr>
          <w:rFonts w:ascii="Arial" w:eastAsia="TimesNewRoman" w:hAnsi="Arial" w:cs="Arial"/>
          <w:sz w:val="22"/>
          <w:szCs w:val="22"/>
          <w:lang w:val="sr-Cyrl-RS"/>
        </w:rPr>
      </w:pPr>
      <w:r w:rsidRPr="00117B53">
        <w:rPr>
          <w:rFonts w:ascii="Arial" w:eastAsia="TimesNewRoman" w:hAnsi="Arial" w:cs="Arial"/>
          <w:sz w:val="22"/>
          <w:szCs w:val="22"/>
          <w:lang w:val="sr-Cyrl-RS"/>
        </w:rPr>
        <w:t xml:space="preserve">обезбеди одговарајући </w:t>
      </w:r>
      <w:r w:rsidRPr="00117B53">
        <w:rPr>
          <w:rFonts w:ascii="Arial" w:eastAsia="TimesNewRoman" w:hAnsi="Arial" w:cs="Arial"/>
          <w:sz w:val="22"/>
          <w:szCs w:val="22"/>
          <w:lang w:val="sr-Cyrl-CS"/>
        </w:rPr>
        <w:t>начин управљања/поступања са насталим отпадом у складу са законом и прописима донетим на основу закона којима се уређује поступање са секундарним сировинама, опасним и другим отпадом, посебним токовима отпада;</w:t>
      </w:r>
    </w:p>
    <w:p w14:paraId="1AE05920" w14:textId="77777777" w:rsidR="007E6CFC" w:rsidRPr="00117B53" w:rsidRDefault="007E6CFC" w:rsidP="007E6CFC">
      <w:pPr>
        <w:numPr>
          <w:ilvl w:val="0"/>
          <w:numId w:val="115"/>
        </w:numPr>
        <w:autoSpaceDE w:val="0"/>
        <w:autoSpaceDN w:val="0"/>
        <w:adjustRightInd w:val="0"/>
        <w:jc w:val="both"/>
        <w:rPr>
          <w:rFonts w:ascii="Arial" w:eastAsia="TimesNewRoman" w:hAnsi="Arial" w:cs="Arial"/>
          <w:sz w:val="22"/>
          <w:szCs w:val="22"/>
          <w:lang w:val="sr-Cyrl-CS"/>
        </w:rPr>
      </w:pPr>
      <w:r w:rsidRPr="00117B53">
        <w:rPr>
          <w:rFonts w:ascii="Arial" w:eastAsia="TimesNewRoman" w:hAnsi="Arial" w:cs="Arial"/>
          <w:sz w:val="22"/>
          <w:szCs w:val="22"/>
          <w:lang w:val="sr-Cyrl-CS"/>
        </w:rPr>
        <w:t>грађевински и остали отпадни материјал, који настане у току изградње сакупи, разврста и</w:t>
      </w:r>
      <w:r w:rsidRPr="00117B53">
        <w:rPr>
          <w:rFonts w:ascii="Arial" w:eastAsia="TimesNewRoman" w:hAnsi="Arial" w:cs="Arial"/>
          <w:sz w:val="22"/>
          <w:szCs w:val="22"/>
          <w:lang w:val="sr-Cyrl-RS"/>
        </w:rPr>
        <w:t xml:space="preserve"> привремено складишти,</w:t>
      </w:r>
      <w:r w:rsidRPr="00117B53">
        <w:rPr>
          <w:rFonts w:ascii="Arial" w:eastAsia="TimesNewRoman" w:hAnsi="Arial" w:cs="Arial"/>
          <w:sz w:val="22"/>
          <w:szCs w:val="22"/>
          <w:lang w:val="sr-Cyrl-CS"/>
        </w:rPr>
        <w:t xml:space="preserve"> на </w:t>
      </w:r>
      <w:r w:rsidRPr="00117B53">
        <w:rPr>
          <w:rFonts w:ascii="Arial" w:eastAsia="TimesNewRoman" w:hAnsi="Arial" w:cs="Arial"/>
          <w:sz w:val="22"/>
          <w:szCs w:val="22"/>
          <w:lang w:val="sr-Cyrl-RS"/>
        </w:rPr>
        <w:t xml:space="preserve">одговарајућим одвојеним местима </w:t>
      </w:r>
      <w:proofErr w:type="spellStart"/>
      <w:r w:rsidRPr="00117B53">
        <w:rPr>
          <w:rFonts w:ascii="Arial" w:eastAsia="TimesNewRoman" w:hAnsi="Arial" w:cs="Arial"/>
          <w:sz w:val="22"/>
          <w:szCs w:val="22"/>
          <w:lang w:val="sr-Cyrl-CS"/>
        </w:rPr>
        <w:t>предвиђеним</w:t>
      </w:r>
      <w:proofErr w:type="spellEnd"/>
      <w:r w:rsidRPr="00117B53">
        <w:rPr>
          <w:rFonts w:ascii="Arial" w:eastAsia="TimesNewRoman" w:hAnsi="Arial" w:cs="Arial"/>
          <w:sz w:val="22"/>
          <w:szCs w:val="22"/>
          <w:lang w:val="sr-Cyrl-RS"/>
        </w:rPr>
        <w:t xml:space="preserve"> </w:t>
      </w:r>
      <w:r w:rsidRPr="00117B53">
        <w:rPr>
          <w:rFonts w:ascii="Arial" w:eastAsia="TimesNewRoman" w:hAnsi="Arial" w:cs="Arial"/>
          <w:sz w:val="22"/>
          <w:szCs w:val="22"/>
          <w:lang w:val="sr-Cyrl-CS"/>
        </w:rPr>
        <w:t xml:space="preserve">за ову намену, искључиво у оквиру градилишта, до предаје лицу које има дозволу за управљање овом врстом отпада (транспорт, складиштење, поновно искоришћење, одлагање отпада); спроведе поступке за смањење количине отпада за одлагање (посебни услови складиштења отпада и </w:t>
      </w:r>
      <w:proofErr w:type="spellStart"/>
      <w:r w:rsidRPr="00117B53">
        <w:rPr>
          <w:rFonts w:ascii="Arial" w:eastAsia="TimesNewRoman" w:hAnsi="Arial" w:cs="Arial"/>
          <w:sz w:val="22"/>
          <w:szCs w:val="22"/>
          <w:lang w:val="sr-Cyrl-CS"/>
        </w:rPr>
        <w:t>сл</w:t>
      </w:r>
      <w:proofErr w:type="spellEnd"/>
      <w:r w:rsidRPr="00117B53">
        <w:rPr>
          <w:rFonts w:ascii="Arial" w:eastAsia="TimesNewRoman" w:hAnsi="Arial" w:cs="Arial"/>
          <w:sz w:val="22"/>
          <w:szCs w:val="22"/>
          <w:lang w:val="sr-Cyrl-CS"/>
        </w:rPr>
        <w:t>), односно одваја отпад чије се искоришћење може вршити у оквиру градилишта или у постројењима за управљање отпадом,</w:t>
      </w:r>
    </w:p>
    <w:p w14:paraId="2BC7D620" w14:textId="77777777" w:rsidR="007E6CFC" w:rsidRPr="00117B53" w:rsidRDefault="007E6CFC" w:rsidP="007E6CFC">
      <w:pPr>
        <w:numPr>
          <w:ilvl w:val="0"/>
          <w:numId w:val="115"/>
        </w:numPr>
        <w:autoSpaceDE w:val="0"/>
        <w:autoSpaceDN w:val="0"/>
        <w:adjustRightInd w:val="0"/>
        <w:jc w:val="both"/>
        <w:rPr>
          <w:rFonts w:ascii="Arial" w:eastAsia="TimesNewRoman" w:hAnsi="Arial" w:cs="Arial"/>
          <w:sz w:val="22"/>
          <w:szCs w:val="22"/>
          <w:lang w:val="sr-Cyrl-CS"/>
        </w:rPr>
      </w:pPr>
      <w:r w:rsidRPr="00117B53">
        <w:rPr>
          <w:rFonts w:ascii="Arial" w:eastAsia="TimesNewRoman" w:hAnsi="Arial" w:cs="Arial"/>
          <w:sz w:val="22"/>
          <w:szCs w:val="22"/>
          <w:lang w:val="sr-Cyrl-CS"/>
        </w:rPr>
        <w:t xml:space="preserve">обезбеди извештај о испитивању насталог </w:t>
      </w:r>
      <w:proofErr w:type="spellStart"/>
      <w:r w:rsidRPr="00117B53">
        <w:rPr>
          <w:rFonts w:ascii="Arial" w:eastAsia="TimesNewRoman" w:hAnsi="Arial" w:cs="Arial"/>
          <w:sz w:val="22"/>
          <w:szCs w:val="22"/>
          <w:lang w:val="sr-Cyrl-CS"/>
        </w:rPr>
        <w:t>неопасног</w:t>
      </w:r>
      <w:proofErr w:type="spellEnd"/>
      <w:r w:rsidRPr="00117B53">
        <w:rPr>
          <w:rFonts w:ascii="Arial" w:eastAsia="TimesNewRoman" w:hAnsi="Arial" w:cs="Arial"/>
          <w:sz w:val="22"/>
          <w:szCs w:val="22"/>
          <w:lang w:val="sr-Cyrl-CS"/>
        </w:rPr>
        <w:t xml:space="preserve"> и опасног отпада којим се на градилишту управља, у складу са Законом о управљању отпадом и Правилником о категоријама, испитивању и класификацији отпада („Службени гласник РС”, бр</w:t>
      </w:r>
      <w:r w:rsidRPr="00117B53">
        <w:rPr>
          <w:rFonts w:ascii="Arial" w:eastAsia="TimesNewRoman" w:hAnsi="Arial" w:cs="Arial"/>
          <w:sz w:val="22"/>
          <w:szCs w:val="22"/>
          <w:lang w:val="sr-Cyrl-RS"/>
        </w:rPr>
        <w:t>.</w:t>
      </w:r>
      <w:r w:rsidRPr="00117B53">
        <w:rPr>
          <w:rFonts w:ascii="Arial" w:eastAsia="TimesNewRoman" w:hAnsi="Arial" w:cs="Arial"/>
          <w:sz w:val="22"/>
          <w:szCs w:val="22"/>
          <w:lang w:val="sr-Cyrl-CS"/>
        </w:rPr>
        <w:t xml:space="preserve"> 56/10, 93/19 и 39/21),</w:t>
      </w:r>
    </w:p>
    <w:p w14:paraId="2C6E57A0" w14:textId="77777777" w:rsidR="007E6CFC" w:rsidRPr="00117B53" w:rsidRDefault="007E6CFC" w:rsidP="007E6CFC">
      <w:pPr>
        <w:numPr>
          <w:ilvl w:val="0"/>
          <w:numId w:val="115"/>
        </w:numPr>
        <w:autoSpaceDE w:val="0"/>
        <w:autoSpaceDN w:val="0"/>
        <w:adjustRightInd w:val="0"/>
        <w:jc w:val="both"/>
        <w:rPr>
          <w:rFonts w:ascii="Arial" w:eastAsia="TimesNewRoman" w:hAnsi="Arial" w:cs="Arial"/>
          <w:sz w:val="22"/>
          <w:szCs w:val="22"/>
          <w:lang w:val="sr-Cyrl-CS"/>
        </w:rPr>
      </w:pPr>
      <w:r w:rsidRPr="00117B53">
        <w:rPr>
          <w:rFonts w:ascii="Arial" w:eastAsia="TimesNewRoman" w:hAnsi="Arial" w:cs="Arial"/>
          <w:sz w:val="22"/>
          <w:szCs w:val="22"/>
          <w:lang w:val="ru-RU"/>
        </w:rPr>
        <w:t xml:space="preserve">води прописану евиденцију о врсти, класификацији и количини грађевинског и другог </w:t>
      </w:r>
      <w:r w:rsidRPr="00117B53">
        <w:rPr>
          <w:rFonts w:ascii="Arial" w:eastAsia="TimesNewRoman" w:hAnsi="Arial" w:cs="Arial"/>
          <w:sz w:val="22"/>
          <w:szCs w:val="22"/>
          <w:lang w:val="sr-Cyrl-CS"/>
        </w:rPr>
        <w:t>отпада</w:t>
      </w:r>
      <w:r w:rsidRPr="00117B53">
        <w:rPr>
          <w:rFonts w:ascii="Arial" w:eastAsia="TimesNewRoman" w:hAnsi="Arial" w:cs="Arial"/>
          <w:sz w:val="22"/>
          <w:szCs w:val="22"/>
          <w:lang w:val="ru-RU"/>
        </w:rPr>
        <w:t xml:space="preserve"> који настаје током изградње објекта (неопасног, инертног, опасног отпада, посебних токова отпада), са подацима о лицу којем је отпад предат, а које има дозволу за управљање том врстом отпада</w:t>
      </w:r>
      <w:r w:rsidRPr="00117B53">
        <w:rPr>
          <w:rFonts w:ascii="Arial" w:eastAsia="TimesNewRoman" w:hAnsi="Arial" w:cs="Arial"/>
          <w:sz w:val="22"/>
          <w:szCs w:val="22"/>
          <w:lang w:val="sr-Cyrl-RS"/>
        </w:rPr>
        <w:t>,</w:t>
      </w:r>
    </w:p>
    <w:p w14:paraId="20247257" w14:textId="77777777" w:rsidR="007E6CFC" w:rsidRPr="00117B53" w:rsidRDefault="007E6CFC" w:rsidP="007E6CFC">
      <w:pPr>
        <w:numPr>
          <w:ilvl w:val="0"/>
          <w:numId w:val="115"/>
        </w:numPr>
        <w:autoSpaceDE w:val="0"/>
        <w:autoSpaceDN w:val="0"/>
        <w:adjustRightInd w:val="0"/>
        <w:jc w:val="both"/>
        <w:rPr>
          <w:rFonts w:ascii="Arial" w:eastAsia="TimesNewRoman" w:hAnsi="Arial" w:cs="Arial"/>
          <w:sz w:val="22"/>
          <w:szCs w:val="22"/>
          <w:lang w:val="sr-Cyrl-CS"/>
        </w:rPr>
      </w:pPr>
      <w:r w:rsidRPr="00117B53">
        <w:rPr>
          <w:rFonts w:ascii="Arial" w:eastAsia="TimesNewRoman" w:hAnsi="Arial" w:cs="Arial"/>
          <w:sz w:val="22"/>
          <w:szCs w:val="22"/>
          <w:lang w:val="sr-Cyrl-CS"/>
        </w:rPr>
        <w:t xml:space="preserve">попуњава документ о кретању отпада за сваку предају отпада правном лицу, у складу са Правилником о обрасцу Документа о кретању отпада и упутству за његово попуњавање („Службени гласник РС“, број 114/13) и Правилником о обрасцу Документа о кретању опасног отпада, обрасцу претходног обавештења, начину његовог достављања и упутству за њихово попуњавање ("Службени </w:t>
      </w:r>
      <w:r w:rsidRPr="00117B53">
        <w:rPr>
          <w:rFonts w:ascii="Arial" w:eastAsia="TimesNewRoman" w:hAnsi="Arial" w:cs="Arial"/>
          <w:sz w:val="22"/>
          <w:szCs w:val="22"/>
          <w:lang w:val="sr-Cyrl-CS"/>
        </w:rPr>
        <w:lastRenderedPageBreak/>
        <w:t xml:space="preserve">гласник РС", број 17/17); комплетно попуњен Документ о кретању </w:t>
      </w:r>
      <w:proofErr w:type="spellStart"/>
      <w:r w:rsidRPr="00117B53">
        <w:rPr>
          <w:rFonts w:ascii="Arial" w:eastAsia="TimesNewRoman" w:hAnsi="Arial" w:cs="Arial"/>
          <w:sz w:val="22"/>
          <w:szCs w:val="22"/>
          <w:lang w:val="sr-Cyrl-CS"/>
        </w:rPr>
        <w:t>неопасног</w:t>
      </w:r>
      <w:proofErr w:type="spellEnd"/>
      <w:r w:rsidRPr="00117B53">
        <w:rPr>
          <w:rFonts w:ascii="Arial" w:eastAsia="TimesNewRoman" w:hAnsi="Arial" w:cs="Arial"/>
          <w:sz w:val="22"/>
          <w:szCs w:val="22"/>
          <w:lang w:val="sr-Cyrl-CS"/>
        </w:rPr>
        <w:t xml:space="preserve"> отпада чува најмање две године, а трајно чува Документ о кретању опасног отпада, у складу са законом,</w:t>
      </w:r>
    </w:p>
    <w:p w14:paraId="31432595" w14:textId="77777777" w:rsidR="007E6CFC" w:rsidRPr="00117B53" w:rsidRDefault="007E6CFC" w:rsidP="007E6CFC">
      <w:pPr>
        <w:numPr>
          <w:ilvl w:val="0"/>
          <w:numId w:val="115"/>
        </w:numPr>
        <w:autoSpaceDE w:val="0"/>
        <w:autoSpaceDN w:val="0"/>
        <w:adjustRightInd w:val="0"/>
        <w:spacing w:after="120"/>
        <w:contextualSpacing/>
        <w:jc w:val="both"/>
        <w:rPr>
          <w:rFonts w:ascii="Arial" w:eastAsia="TimesNewRoman" w:hAnsi="Arial" w:cs="Arial"/>
          <w:sz w:val="22"/>
          <w:szCs w:val="22"/>
          <w:lang w:val="sr-Cyrl-RS"/>
        </w:rPr>
      </w:pPr>
      <w:r w:rsidRPr="00117B53">
        <w:rPr>
          <w:rFonts w:ascii="Arial" w:eastAsia="TimesNewRoman" w:hAnsi="Arial" w:cs="Arial"/>
          <w:sz w:val="22"/>
          <w:szCs w:val="22"/>
          <w:lang w:val="sr-Cyrl-CS"/>
        </w:rPr>
        <w:t xml:space="preserve">снабдевање машина нафтом и нафтним дериватима обавља на посебно </w:t>
      </w:r>
      <w:proofErr w:type="spellStart"/>
      <w:r w:rsidRPr="00117B53">
        <w:rPr>
          <w:rFonts w:ascii="Arial" w:eastAsia="TimesNewRoman" w:hAnsi="Arial" w:cs="Arial"/>
          <w:sz w:val="22"/>
          <w:szCs w:val="22"/>
          <w:lang w:val="sr-Cyrl-CS"/>
        </w:rPr>
        <w:t>опр</w:t>
      </w:r>
      <w:r w:rsidRPr="00117B53">
        <w:rPr>
          <w:rFonts w:ascii="Arial" w:eastAsia="TimesNewRoman" w:hAnsi="Arial" w:cs="Arial"/>
          <w:sz w:val="22"/>
          <w:szCs w:val="22"/>
          <w:lang w:val="sr-Cyrl-RS"/>
        </w:rPr>
        <w:t>емљеним</w:t>
      </w:r>
      <w:proofErr w:type="spellEnd"/>
      <w:r w:rsidRPr="00117B53">
        <w:rPr>
          <w:rFonts w:ascii="Arial" w:eastAsia="TimesNewRoman" w:hAnsi="Arial" w:cs="Arial"/>
          <w:sz w:val="22"/>
          <w:szCs w:val="22"/>
          <w:lang w:val="sr-Cyrl-RS"/>
        </w:rPr>
        <w:t xml:space="preserve"> местима, а у случају да дође до изливања уља и горива у земљиште одмах прекине радове и изврши санацију, односно </w:t>
      </w:r>
      <w:proofErr w:type="spellStart"/>
      <w:r w:rsidRPr="00117B53">
        <w:rPr>
          <w:rFonts w:ascii="Arial" w:eastAsia="TimesNewRoman" w:hAnsi="Arial" w:cs="Arial"/>
          <w:sz w:val="22"/>
          <w:szCs w:val="22"/>
          <w:lang w:val="sr-Cyrl-RS"/>
        </w:rPr>
        <w:t>ремедијацију</w:t>
      </w:r>
      <w:proofErr w:type="spellEnd"/>
      <w:r w:rsidRPr="00117B53">
        <w:rPr>
          <w:rFonts w:ascii="Arial" w:eastAsia="TimesNewRoman" w:hAnsi="Arial" w:cs="Arial"/>
          <w:sz w:val="22"/>
          <w:szCs w:val="22"/>
          <w:lang w:val="sr-Cyrl-RS"/>
        </w:rPr>
        <w:t xml:space="preserve"> загађене површине,</w:t>
      </w:r>
    </w:p>
    <w:p w14:paraId="7805A4E2" w14:textId="77777777" w:rsidR="007E6CFC" w:rsidRPr="00117B53" w:rsidRDefault="007E6CFC" w:rsidP="007E6CFC">
      <w:pPr>
        <w:numPr>
          <w:ilvl w:val="0"/>
          <w:numId w:val="115"/>
        </w:numPr>
        <w:autoSpaceDE w:val="0"/>
        <w:autoSpaceDN w:val="0"/>
        <w:adjustRightInd w:val="0"/>
        <w:spacing w:after="120"/>
        <w:ind w:left="714" w:hanging="357"/>
        <w:jc w:val="both"/>
        <w:rPr>
          <w:rFonts w:ascii="Arial" w:eastAsia="TimesNewRoman" w:hAnsi="Arial" w:cs="Arial"/>
          <w:sz w:val="22"/>
          <w:szCs w:val="22"/>
          <w:lang w:val="sr-Cyrl-RS"/>
        </w:rPr>
      </w:pPr>
      <w:r w:rsidRPr="00117B53">
        <w:rPr>
          <w:rFonts w:ascii="Arial" w:eastAsia="TimesNewRoman" w:hAnsi="Arial" w:cs="Arial"/>
          <w:sz w:val="22"/>
          <w:szCs w:val="22"/>
          <w:lang w:val="sr-Cyrl-RS"/>
        </w:rPr>
        <w:t xml:space="preserve">у случају </w:t>
      </w:r>
      <w:proofErr w:type="spellStart"/>
      <w:r w:rsidRPr="00117B53">
        <w:rPr>
          <w:rFonts w:ascii="Arial" w:eastAsia="TimesNewRoman" w:hAnsi="Arial" w:cs="Arial"/>
          <w:sz w:val="22"/>
          <w:szCs w:val="22"/>
          <w:lang w:val="sr-Cyrl-CS"/>
        </w:rPr>
        <w:t>удесних</w:t>
      </w:r>
      <w:proofErr w:type="spellEnd"/>
      <w:r w:rsidRPr="00117B53">
        <w:rPr>
          <w:rFonts w:ascii="Arial" w:eastAsia="TimesNewRoman" w:hAnsi="Arial" w:cs="Arial"/>
          <w:sz w:val="22"/>
          <w:szCs w:val="22"/>
          <w:lang w:val="sr-Cyrl-CS"/>
        </w:rPr>
        <w:t xml:space="preserve"> ситуација у току извођења радова, примени планиране мере заштите за превенцију и отклањање последица (опрема за гашење пожара, </w:t>
      </w:r>
      <w:proofErr w:type="spellStart"/>
      <w:r w:rsidRPr="00117B53">
        <w:rPr>
          <w:rFonts w:ascii="Arial" w:eastAsia="TimesNewRoman" w:hAnsi="Arial" w:cs="Arial"/>
          <w:sz w:val="22"/>
          <w:szCs w:val="22"/>
          <w:lang w:val="sr-Cyrl-CS"/>
        </w:rPr>
        <w:t>адсорбенти</w:t>
      </w:r>
      <w:proofErr w:type="spellEnd"/>
      <w:r w:rsidRPr="00117B53">
        <w:rPr>
          <w:rFonts w:ascii="Arial" w:eastAsia="TimesNewRoman" w:hAnsi="Arial" w:cs="Arial"/>
          <w:sz w:val="22"/>
          <w:szCs w:val="22"/>
          <w:lang w:val="sr-Cyrl-CS"/>
        </w:rPr>
        <w:t xml:space="preserve"> за сакупљање изливених и просутих материја и др)</w:t>
      </w:r>
      <w:r w:rsidRPr="00117B53">
        <w:rPr>
          <w:rFonts w:ascii="Arial" w:eastAsia="TimesNewRoman" w:hAnsi="Arial" w:cs="Arial"/>
          <w:sz w:val="22"/>
          <w:szCs w:val="22"/>
          <w:lang w:val="sr-Cyrl-RS"/>
        </w:rPr>
        <w:t>;</w:t>
      </w:r>
    </w:p>
    <w:bookmarkEnd w:id="65"/>
    <w:p w14:paraId="0B93778D" w14:textId="77777777" w:rsidR="007E6CFC" w:rsidRPr="00117B53" w:rsidRDefault="007E6CFC" w:rsidP="007E6CFC">
      <w:pPr>
        <w:autoSpaceDE w:val="0"/>
        <w:autoSpaceDN w:val="0"/>
        <w:adjustRightInd w:val="0"/>
        <w:spacing w:after="120"/>
        <w:jc w:val="both"/>
        <w:rPr>
          <w:rFonts w:ascii="Arial" w:eastAsia="TimesNewRoman" w:hAnsi="Arial" w:cs="Arial"/>
          <w:sz w:val="22"/>
          <w:szCs w:val="22"/>
          <w:lang w:val="sr-Cyrl-RS"/>
        </w:rPr>
      </w:pPr>
      <w:r w:rsidRPr="00117B53">
        <w:rPr>
          <w:rFonts w:ascii="Arial" w:eastAsia="TimesNewRoman" w:hAnsi="Arial" w:cs="Arial"/>
          <w:sz w:val="22"/>
          <w:szCs w:val="22"/>
          <w:lang w:val="sr-Cyrl-RS"/>
        </w:rPr>
        <w:t>Правно лице које ће вршити уклањање постојећих садржаја, дужан је да у оквиру Пројекта рушења изврши процену врсте, састава и количине отпада и планира начин поступања са отпадом од рушења у складу са поменутим законима и прописима.</w:t>
      </w:r>
    </w:p>
    <w:p w14:paraId="335E2308" w14:textId="77777777" w:rsidR="007E6CFC" w:rsidRPr="00117B53" w:rsidRDefault="007E6CFC" w:rsidP="007E6CFC">
      <w:pPr>
        <w:autoSpaceDE w:val="0"/>
        <w:autoSpaceDN w:val="0"/>
        <w:adjustRightInd w:val="0"/>
        <w:jc w:val="both"/>
        <w:rPr>
          <w:rFonts w:ascii="Arial" w:eastAsia="TimesNewRoman" w:hAnsi="Arial" w:cs="Arial"/>
          <w:sz w:val="22"/>
          <w:szCs w:val="22"/>
          <w:lang w:val="sr-Cyrl-CS"/>
        </w:rPr>
      </w:pPr>
      <w:r w:rsidRPr="00117B53">
        <w:rPr>
          <w:rFonts w:ascii="Arial" w:eastAsia="TimesNewRoman" w:hAnsi="Arial" w:cs="Arial"/>
          <w:sz w:val="22"/>
          <w:szCs w:val="22"/>
          <w:lang w:val="ru-RU"/>
        </w:rPr>
        <w:t>Успостављање</w:t>
      </w:r>
      <w:r w:rsidRPr="00117B53">
        <w:rPr>
          <w:rFonts w:ascii="Arial" w:eastAsia="TimesNewRoman" w:hAnsi="Arial" w:cs="Arial"/>
          <w:sz w:val="22"/>
          <w:szCs w:val="22"/>
          <w:lang w:val="sr-Cyrl-CS"/>
        </w:rPr>
        <w:t xml:space="preserve"> ефикасног система мониторинга и контроле процеса рада </w:t>
      </w:r>
      <w:r w:rsidRPr="00117B53">
        <w:rPr>
          <w:rFonts w:ascii="Arial" w:eastAsia="TimesNewRoman" w:hAnsi="Arial" w:cs="Arial"/>
          <w:sz w:val="22"/>
          <w:szCs w:val="22"/>
          <w:lang w:val="sr-Cyrl-RS"/>
        </w:rPr>
        <w:t>објеката</w:t>
      </w:r>
      <w:r w:rsidRPr="00117B53">
        <w:rPr>
          <w:rFonts w:ascii="Arial" w:eastAsia="TimesNewRoman" w:hAnsi="Arial" w:cs="Arial"/>
          <w:sz w:val="22"/>
          <w:szCs w:val="22"/>
          <w:lang w:val="sr-Cyrl-CS"/>
        </w:rPr>
        <w:t>, у циљу повећања  еколошке сигурности, а који подразумева:</w:t>
      </w:r>
    </w:p>
    <w:p w14:paraId="3D72B655" w14:textId="77777777" w:rsidR="007E6CFC" w:rsidRPr="00117B53" w:rsidRDefault="007E6CFC" w:rsidP="007E6CFC">
      <w:pPr>
        <w:numPr>
          <w:ilvl w:val="0"/>
          <w:numId w:val="116"/>
        </w:numPr>
        <w:autoSpaceDE w:val="0"/>
        <w:autoSpaceDN w:val="0"/>
        <w:adjustRightInd w:val="0"/>
        <w:ind w:left="709" w:hanging="283"/>
        <w:jc w:val="both"/>
        <w:rPr>
          <w:rFonts w:ascii="Arial" w:eastAsia="TimesNewRoman" w:hAnsi="Arial" w:cs="Arial"/>
          <w:sz w:val="22"/>
          <w:szCs w:val="22"/>
        </w:rPr>
      </w:pPr>
      <w:proofErr w:type="spellStart"/>
      <w:r w:rsidRPr="00117B53">
        <w:rPr>
          <w:rFonts w:ascii="Arial" w:eastAsia="TimesNewRoman" w:hAnsi="Arial" w:cs="Arial"/>
          <w:sz w:val="22"/>
          <w:szCs w:val="22"/>
        </w:rPr>
        <w:t>праћење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квалитета</w:t>
      </w:r>
      <w:proofErr w:type="spellEnd"/>
      <w:r w:rsidRPr="00117B53">
        <w:rPr>
          <w:rFonts w:ascii="Arial" w:eastAsia="TimesNewRoman" w:hAnsi="Arial" w:cs="Arial"/>
          <w:sz w:val="22"/>
          <w:szCs w:val="22"/>
        </w:rPr>
        <w:t xml:space="preserve"> и </w:t>
      </w:r>
      <w:proofErr w:type="spellStart"/>
      <w:r w:rsidRPr="00117B53">
        <w:rPr>
          <w:rFonts w:ascii="Arial" w:eastAsia="TimesNewRoman" w:hAnsi="Arial" w:cs="Arial"/>
          <w:sz w:val="22"/>
          <w:szCs w:val="22"/>
        </w:rPr>
        <w:t>количине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отпадне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воде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пре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упуштања</w:t>
      </w:r>
      <w:proofErr w:type="spellEnd"/>
      <w:r w:rsidRPr="00117B53">
        <w:rPr>
          <w:rFonts w:ascii="Arial" w:eastAsia="TimesNewRoman" w:hAnsi="Arial" w:cs="Arial"/>
          <w:sz w:val="22"/>
          <w:szCs w:val="22"/>
        </w:rPr>
        <w:t xml:space="preserve"> у </w:t>
      </w:r>
      <w:proofErr w:type="spellStart"/>
      <w:r w:rsidRPr="00117B53">
        <w:rPr>
          <w:rFonts w:ascii="Arial" w:eastAsia="TimesNewRoman" w:hAnsi="Arial" w:cs="Arial"/>
          <w:sz w:val="22"/>
          <w:szCs w:val="22"/>
        </w:rPr>
        <w:t>реципијент</w:t>
      </w:r>
      <w:proofErr w:type="spellEnd"/>
      <w:r w:rsidRPr="00117B53">
        <w:rPr>
          <w:rFonts w:ascii="Arial" w:eastAsia="TimesNewRoman" w:hAnsi="Arial" w:cs="Arial"/>
          <w:sz w:val="22"/>
          <w:szCs w:val="22"/>
        </w:rPr>
        <w:t xml:space="preserve">, у </w:t>
      </w:r>
      <w:proofErr w:type="spellStart"/>
      <w:r w:rsidRPr="00117B53">
        <w:rPr>
          <w:rFonts w:ascii="Arial" w:eastAsia="TimesNewRoman" w:hAnsi="Arial" w:cs="Arial"/>
          <w:sz w:val="22"/>
          <w:szCs w:val="22"/>
        </w:rPr>
        <w:t>складу</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са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одредбама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Закона</w:t>
      </w:r>
      <w:proofErr w:type="spellEnd"/>
      <w:r w:rsidRPr="00117B53">
        <w:rPr>
          <w:rFonts w:ascii="Arial" w:eastAsia="TimesNewRoman" w:hAnsi="Arial" w:cs="Arial"/>
          <w:sz w:val="22"/>
          <w:szCs w:val="22"/>
        </w:rPr>
        <w:t xml:space="preserve"> о </w:t>
      </w:r>
      <w:proofErr w:type="spellStart"/>
      <w:r w:rsidRPr="00117B53">
        <w:rPr>
          <w:rFonts w:ascii="Arial" w:eastAsia="TimesNewRoman" w:hAnsi="Arial" w:cs="Arial"/>
          <w:sz w:val="22"/>
          <w:szCs w:val="22"/>
        </w:rPr>
        <w:t>водама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Службени</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гласник</w:t>
      </w:r>
      <w:proofErr w:type="spellEnd"/>
      <w:r w:rsidRPr="00117B53">
        <w:rPr>
          <w:rFonts w:ascii="Arial" w:eastAsia="TimesNewRoman" w:hAnsi="Arial" w:cs="Arial"/>
          <w:sz w:val="22"/>
          <w:szCs w:val="22"/>
        </w:rPr>
        <w:t xml:space="preserve"> </w:t>
      </w:r>
      <w:proofErr w:type="gramStart"/>
      <w:r w:rsidRPr="00117B53">
        <w:rPr>
          <w:rFonts w:ascii="Arial" w:eastAsia="TimesNewRoman" w:hAnsi="Arial" w:cs="Arial"/>
          <w:sz w:val="22"/>
          <w:szCs w:val="22"/>
        </w:rPr>
        <w:t>РС“</w:t>
      </w:r>
      <w:proofErr w:type="gram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бр</w:t>
      </w:r>
      <w:proofErr w:type="spellEnd"/>
      <w:r w:rsidRPr="00117B53">
        <w:rPr>
          <w:rFonts w:ascii="Arial" w:eastAsia="TimesNewRoman" w:hAnsi="Arial" w:cs="Arial"/>
          <w:sz w:val="22"/>
          <w:szCs w:val="22"/>
          <w:lang w:val="sr-Cyrl-RS"/>
        </w:rPr>
        <w:t>.</w:t>
      </w:r>
      <w:r w:rsidRPr="00117B53">
        <w:rPr>
          <w:rFonts w:ascii="Arial" w:eastAsia="TimesNewRoman" w:hAnsi="Arial" w:cs="Arial"/>
          <w:sz w:val="22"/>
          <w:szCs w:val="22"/>
        </w:rPr>
        <w:t xml:space="preserve"> 30/10, 93/12</w:t>
      </w:r>
      <w:r w:rsidRPr="00117B53">
        <w:rPr>
          <w:rFonts w:ascii="Arial" w:eastAsia="TimesNewRoman" w:hAnsi="Arial" w:cs="Arial"/>
          <w:sz w:val="22"/>
          <w:szCs w:val="22"/>
          <w:lang w:val="sr-Cyrl-RS"/>
        </w:rPr>
        <w:t>,</w:t>
      </w:r>
      <w:r w:rsidRPr="00117B53">
        <w:rPr>
          <w:rFonts w:ascii="Arial" w:eastAsia="TimesNewRoman" w:hAnsi="Arial" w:cs="Arial"/>
          <w:sz w:val="22"/>
          <w:szCs w:val="22"/>
        </w:rPr>
        <w:t xml:space="preserve"> 101/16</w:t>
      </w:r>
      <w:r w:rsidRPr="00117B53">
        <w:rPr>
          <w:rFonts w:ascii="Arial" w:eastAsia="TimesNewRoman" w:hAnsi="Arial" w:cs="Arial"/>
          <w:sz w:val="22"/>
          <w:szCs w:val="22"/>
          <w:lang w:val="sr-Cyrl-RS"/>
        </w:rPr>
        <w:t>, 95/18 и 95/18-др.закон</w:t>
      </w:r>
      <w:r w:rsidRPr="00117B53">
        <w:rPr>
          <w:rFonts w:ascii="Arial" w:eastAsia="TimesNewRoman" w:hAnsi="Arial" w:cs="Arial"/>
          <w:sz w:val="22"/>
          <w:szCs w:val="22"/>
        </w:rPr>
        <w:t xml:space="preserve">) и </w:t>
      </w:r>
      <w:proofErr w:type="spellStart"/>
      <w:r w:rsidRPr="00117B53">
        <w:rPr>
          <w:rFonts w:ascii="Arial" w:eastAsia="TimesNewRoman" w:hAnsi="Arial" w:cs="Arial"/>
          <w:sz w:val="22"/>
          <w:szCs w:val="22"/>
        </w:rPr>
        <w:t>Правилника</w:t>
      </w:r>
      <w:proofErr w:type="spellEnd"/>
      <w:r w:rsidRPr="00117B53">
        <w:rPr>
          <w:rFonts w:ascii="Arial" w:eastAsia="TimesNewRoman" w:hAnsi="Arial" w:cs="Arial"/>
          <w:sz w:val="22"/>
          <w:szCs w:val="22"/>
        </w:rPr>
        <w:t xml:space="preserve"> о </w:t>
      </w:r>
      <w:proofErr w:type="spellStart"/>
      <w:r w:rsidRPr="00117B53">
        <w:rPr>
          <w:rFonts w:ascii="Arial" w:eastAsia="TimesNewRoman" w:hAnsi="Arial" w:cs="Arial"/>
          <w:sz w:val="22"/>
          <w:szCs w:val="22"/>
        </w:rPr>
        <w:t>начину</w:t>
      </w:r>
      <w:proofErr w:type="spellEnd"/>
      <w:r w:rsidRPr="00117B53">
        <w:rPr>
          <w:rFonts w:ascii="Arial" w:eastAsia="TimesNewRoman" w:hAnsi="Arial" w:cs="Arial"/>
          <w:sz w:val="22"/>
          <w:szCs w:val="22"/>
        </w:rPr>
        <w:t xml:space="preserve"> и </w:t>
      </w:r>
      <w:proofErr w:type="spellStart"/>
      <w:r w:rsidRPr="00117B53">
        <w:rPr>
          <w:rFonts w:ascii="Arial" w:eastAsia="TimesNewRoman" w:hAnsi="Arial" w:cs="Arial"/>
          <w:sz w:val="22"/>
          <w:szCs w:val="22"/>
        </w:rPr>
        <w:t>условима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за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мерење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количине</w:t>
      </w:r>
      <w:proofErr w:type="spellEnd"/>
      <w:r w:rsidRPr="00117B53">
        <w:rPr>
          <w:rFonts w:ascii="Arial" w:eastAsia="TimesNewRoman" w:hAnsi="Arial" w:cs="Arial"/>
          <w:sz w:val="22"/>
          <w:szCs w:val="22"/>
        </w:rPr>
        <w:t xml:space="preserve"> и </w:t>
      </w:r>
      <w:proofErr w:type="spellStart"/>
      <w:r w:rsidRPr="00117B53">
        <w:rPr>
          <w:rFonts w:ascii="Arial" w:eastAsia="TimesNewRoman" w:hAnsi="Arial" w:cs="Arial"/>
          <w:sz w:val="22"/>
          <w:szCs w:val="22"/>
        </w:rPr>
        <w:t>испитивање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квалитета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отпадних</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вода</w:t>
      </w:r>
      <w:proofErr w:type="spellEnd"/>
      <w:r w:rsidRPr="00117B53">
        <w:rPr>
          <w:rFonts w:ascii="Arial" w:eastAsia="TimesNewRoman" w:hAnsi="Arial" w:cs="Arial"/>
          <w:sz w:val="22"/>
          <w:szCs w:val="22"/>
        </w:rPr>
        <w:t xml:space="preserve"> и </w:t>
      </w:r>
      <w:proofErr w:type="spellStart"/>
      <w:r w:rsidRPr="00117B53">
        <w:rPr>
          <w:rFonts w:ascii="Arial" w:eastAsia="TimesNewRoman" w:hAnsi="Arial" w:cs="Arial"/>
          <w:sz w:val="22"/>
          <w:szCs w:val="22"/>
        </w:rPr>
        <w:t>садржини</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извештаја</w:t>
      </w:r>
      <w:proofErr w:type="spellEnd"/>
      <w:r w:rsidRPr="00117B53">
        <w:rPr>
          <w:rFonts w:ascii="Arial" w:eastAsia="TimesNewRoman" w:hAnsi="Arial" w:cs="Arial"/>
          <w:sz w:val="22"/>
          <w:szCs w:val="22"/>
        </w:rPr>
        <w:t xml:space="preserve"> о </w:t>
      </w:r>
      <w:proofErr w:type="spellStart"/>
      <w:r w:rsidRPr="00117B53">
        <w:rPr>
          <w:rFonts w:ascii="Arial" w:eastAsia="TimesNewRoman" w:hAnsi="Arial" w:cs="Arial"/>
          <w:sz w:val="22"/>
          <w:szCs w:val="22"/>
        </w:rPr>
        <w:t>извршеним</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мерењима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Сл</w:t>
      </w:r>
      <w:proofErr w:type="spellEnd"/>
      <w:r w:rsidRPr="00117B53">
        <w:rPr>
          <w:rFonts w:ascii="Arial" w:eastAsia="TimesNewRoman" w:hAnsi="Arial" w:cs="Arial"/>
          <w:sz w:val="22"/>
          <w:szCs w:val="22"/>
          <w:lang w:val="sr-Cyrl-RS"/>
        </w:rPr>
        <w:t xml:space="preserve"> </w:t>
      </w:r>
      <w:proofErr w:type="spellStart"/>
      <w:r w:rsidRPr="00117B53">
        <w:rPr>
          <w:rFonts w:ascii="Arial" w:eastAsia="TimesNewRoman" w:hAnsi="Arial" w:cs="Arial"/>
          <w:sz w:val="22"/>
          <w:szCs w:val="22"/>
        </w:rPr>
        <w:t>ужбени</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гласник</w:t>
      </w:r>
      <w:proofErr w:type="spellEnd"/>
      <w:r w:rsidRPr="00117B53">
        <w:rPr>
          <w:rFonts w:ascii="Arial" w:eastAsia="TimesNewRoman" w:hAnsi="Arial" w:cs="Arial"/>
          <w:sz w:val="22"/>
          <w:szCs w:val="22"/>
        </w:rPr>
        <w:t xml:space="preserve"> </w:t>
      </w:r>
      <w:proofErr w:type="gramStart"/>
      <w:r w:rsidRPr="00117B53">
        <w:rPr>
          <w:rFonts w:ascii="Arial" w:eastAsia="TimesNewRoman" w:hAnsi="Arial" w:cs="Arial"/>
          <w:sz w:val="22"/>
          <w:szCs w:val="22"/>
        </w:rPr>
        <w:t>РС“</w:t>
      </w:r>
      <w:proofErr w:type="gramEnd"/>
      <w:r w:rsidRPr="00117B53">
        <w:rPr>
          <w:rFonts w:ascii="Arial" w:eastAsia="TimesNewRoman" w:hAnsi="Arial" w:cs="Arial"/>
          <w:sz w:val="22"/>
          <w:szCs w:val="22"/>
        </w:rPr>
        <w:t>, број 33/16),</w:t>
      </w:r>
    </w:p>
    <w:p w14:paraId="74C9BF34" w14:textId="77777777" w:rsidR="007E6CFC" w:rsidRPr="00117B53" w:rsidRDefault="007E6CFC" w:rsidP="007E6CFC">
      <w:pPr>
        <w:numPr>
          <w:ilvl w:val="0"/>
          <w:numId w:val="116"/>
        </w:numPr>
        <w:autoSpaceDE w:val="0"/>
        <w:autoSpaceDN w:val="0"/>
        <w:adjustRightInd w:val="0"/>
        <w:ind w:left="709" w:hanging="283"/>
        <w:jc w:val="both"/>
        <w:rPr>
          <w:rFonts w:ascii="Arial" w:eastAsia="TimesNewRoman" w:hAnsi="Arial" w:cs="Arial"/>
          <w:sz w:val="22"/>
          <w:szCs w:val="22"/>
        </w:rPr>
      </w:pPr>
      <w:proofErr w:type="spellStart"/>
      <w:r w:rsidRPr="00117B53">
        <w:rPr>
          <w:rFonts w:ascii="Arial" w:eastAsia="TimesNewRoman" w:hAnsi="Arial" w:cs="Arial"/>
          <w:sz w:val="22"/>
          <w:szCs w:val="22"/>
        </w:rPr>
        <w:t>праћење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емисије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загађујућих</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материја</w:t>
      </w:r>
      <w:proofErr w:type="spellEnd"/>
      <w:r w:rsidRPr="00117B53">
        <w:rPr>
          <w:rFonts w:ascii="Arial" w:eastAsia="TimesNewRoman" w:hAnsi="Arial" w:cs="Arial"/>
          <w:sz w:val="22"/>
          <w:szCs w:val="22"/>
        </w:rPr>
        <w:t xml:space="preserve"> у </w:t>
      </w:r>
      <w:proofErr w:type="spellStart"/>
      <w:r w:rsidRPr="00117B53">
        <w:rPr>
          <w:rFonts w:ascii="Arial" w:eastAsia="TimesNewRoman" w:hAnsi="Arial" w:cs="Arial"/>
          <w:sz w:val="22"/>
          <w:szCs w:val="22"/>
        </w:rPr>
        <w:t>ваздух</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на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димњацима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објеката</w:t>
      </w:r>
      <w:proofErr w:type="spellEnd"/>
      <w:r w:rsidRPr="00117B53">
        <w:rPr>
          <w:rFonts w:ascii="Arial" w:eastAsia="TimesNewRoman" w:hAnsi="Arial" w:cs="Arial"/>
          <w:sz w:val="22"/>
          <w:szCs w:val="22"/>
          <w:lang w:val="sr-Cyrl-RS"/>
        </w:rPr>
        <w:t xml:space="preserve"> и/или котларница</w:t>
      </w:r>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током</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пробног</w:t>
      </w:r>
      <w:proofErr w:type="spellEnd"/>
      <w:r w:rsidRPr="00117B53">
        <w:rPr>
          <w:rFonts w:ascii="Arial" w:eastAsia="TimesNewRoman" w:hAnsi="Arial" w:cs="Arial"/>
          <w:sz w:val="22"/>
          <w:szCs w:val="22"/>
        </w:rPr>
        <w:t xml:space="preserve"> и </w:t>
      </w:r>
      <w:proofErr w:type="spellStart"/>
      <w:r w:rsidRPr="00117B53">
        <w:rPr>
          <w:rFonts w:ascii="Arial" w:eastAsia="TimesNewRoman" w:hAnsi="Arial" w:cs="Arial"/>
          <w:sz w:val="22"/>
          <w:szCs w:val="22"/>
        </w:rPr>
        <w:t>редовног</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рада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објекта</w:t>
      </w:r>
      <w:proofErr w:type="spellEnd"/>
      <w:r w:rsidRPr="00117B53">
        <w:rPr>
          <w:rFonts w:ascii="Arial" w:eastAsia="TimesNewRoman" w:hAnsi="Arial" w:cs="Arial"/>
          <w:sz w:val="22"/>
          <w:szCs w:val="22"/>
        </w:rPr>
        <w:t xml:space="preserve">), у </w:t>
      </w:r>
      <w:proofErr w:type="spellStart"/>
      <w:r w:rsidRPr="00117B53">
        <w:rPr>
          <w:rFonts w:ascii="Arial" w:eastAsia="TimesNewRoman" w:hAnsi="Arial" w:cs="Arial"/>
          <w:sz w:val="22"/>
          <w:szCs w:val="22"/>
        </w:rPr>
        <w:t>складу</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са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одредбама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Закона</w:t>
      </w:r>
      <w:proofErr w:type="spellEnd"/>
      <w:r w:rsidRPr="00117B53">
        <w:rPr>
          <w:rFonts w:ascii="Arial" w:eastAsia="TimesNewRoman" w:hAnsi="Arial" w:cs="Arial"/>
          <w:sz w:val="22"/>
          <w:szCs w:val="22"/>
        </w:rPr>
        <w:t xml:space="preserve"> о </w:t>
      </w:r>
      <w:proofErr w:type="spellStart"/>
      <w:r w:rsidRPr="00117B53">
        <w:rPr>
          <w:rFonts w:ascii="Arial" w:eastAsia="TimesNewRoman" w:hAnsi="Arial" w:cs="Arial"/>
          <w:sz w:val="22"/>
          <w:szCs w:val="22"/>
        </w:rPr>
        <w:t>заштити</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ваздуха</w:t>
      </w:r>
      <w:proofErr w:type="spellEnd"/>
      <w:r w:rsidRPr="00117B53">
        <w:rPr>
          <w:rFonts w:ascii="Arial" w:eastAsia="TimesNewRoman" w:hAnsi="Arial" w:cs="Arial"/>
          <w:sz w:val="22"/>
          <w:szCs w:val="22"/>
        </w:rPr>
        <w:t xml:space="preserve"> и </w:t>
      </w:r>
      <w:proofErr w:type="spellStart"/>
      <w:r w:rsidRPr="00117B53">
        <w:rPr>
          <w:rFonts w:ascii="Arial" w:eastAsia="TimesNewRoman" w:hAnsi="Arial" w:cs="Arial"/>
          <w:sz w:val="22"/>
          <w:szCs w:val="22"/>
        </w:rPr>
        <w:t>Уредбе</w:t>
      </w:r>
      <w:proofErr w:type="spellEnd"/>
      <w:r w:rsidRPr="00117B53">
        <w:rPr>
          <w:rFonts w:ascii="Arial" w:eastAsia="TimesNewRoman" w:hAnsi="Arial" w:cs="Arial"/>
          <w:sz w:val="22"/>
          <w:szCs w:val="22"/>
        </w:rPr>
        <w:t xml:space="preserve"> о </w:t>
      </w:r>
      <w:proofErr w:type="spellStart"/>
      <w:r w:rsidRPr="00117B53">
        <w:rPr>
          <w:rFonts w:ascii="Arial" w:eastAsia="TimesNewRoman" w:hAnsi="Arial" w:cs="Arial"/>
          <w:sz w:val="22"/>
          <w:szCs w:val="22"/>
        </w:rPr>
        <w:t>мерењима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емисија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загађујућих</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материја</w:t>
      </w:r>
      <w:proofErr w:type="spellEnd"/>
      <w:r w:rsidRPr="00117B53">
        <w:rPr>
          <w:rFonts w:ascii="Arial" w:eastAsia="TimesNewRoman" w:hAnsi="Arial" w:cs="Arial"/>
          <w:sz w:val="22"/>
          <w:szCs w:val="22"/>
        </w:rPr>
        <w:t xml:space="preserve"> у </w:t>
      </w:r>
      <w:proofErr w:type="spellStart"/>
      <w:r w:rsidRPr="00117B53">
        <w:rPr>
          <w:rFonts w:ascii="Arial" w:eastAsia="TimesNewRoman" w:hAnsi="Arial" w:cs="Arial"/>
          <w:sz w:val="22"/>
          <w:szCs w:val="22"/>
        </w:rPr>
        <w:t>ваздух</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из</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стационарних</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извора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загађивања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Службени</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гласник</w:t>
      </w:r>
      <w:proofErr w:type="spellEnd"/>
      <w:r w:rsidRPr="00117B53">
        <w:rPr>
          <w:rFonts w:ascii="Arial" w:eastAsia="TimesNewRoman" w:hAnsi="Arial" w:cs="Arial"/>
          <w:sz w:val="22"/>
          <w:szCs w:val="22"/>
        </w:rPr>
        <w:t xml:space="preserve"> </w:t>
      </w:r>
      <w:proofErr w:type="gramStart"/>
      <w:r w:rsidRPr="00117B53">
        <w:rPr>
          <w:rFonts w:ascii="Arial" w:eastAsia="TimesNewRoman" w:hAnsi="Arial" w:cs="Arial"/>
          <w:sz w:val="22"/>
          <w:szCs w:val="22"/>
        </w:rPr>
        <w:t>РС“</w:t>
      </w:r>
      <w:proofErr w:type="gram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бр</w:t>
      </w:r>
      <w:proofErr w:type="spellEnd"/>
      <w:r w:rsidRPr="00117B53">
        <w:rPr>
          <w:rFonts w:ascii="Arial" w:eastAsia="TimesNewRoman" w:hAnsi="Arial" w:cs="Arial"/>
          <w:sz w:val="22"/>
          <w:szCs w:val="22"/>
          <w:lang w:val="sr-Cyrl-RS"/>
        </w:rPr>
        <w:t>ој</w:t>
      </w:r>
      <w:r w:rsidRPr="00117B53">
        <w:rPr>
          <w:rFonts w:ascii="Arial" w:eastAsia="TimesNewRoman" w:hAnsi="Arial" w:cs="Arial"/>
          <w:sz w:val="22"/>
          <w:szCs w:val="22"/>
        </w:rPr>
        <w:t xml:space="preserve"> 5/16),</w:t>
      </w:r>
    </w:p>
    <w:p w14:paraId="7AB93668" w14:textId="77777777" w:rsidR="007E6CFC" w:rsidRPr="00117B53" w:rsidRDefault="007E6CFC" w:rsidP="007E6CFC">
      <w:pPr>
        <w:numPr>
          <w:ilvl w:val="0"/>
          <w:numId w:val="116"/>
        </w:numPr>
        <w:autoSpaceDE w:val="0"/>
        <w:autoSpaceDN w:val="0"/>
        <w:adjustRightInd w:val="0"/>
        <w:spacing w:after="120"/>
        <w:ind w:left="709" w:hanging="283"/>
        <w:jc w:val="both"/>
        <w:rPr>
          <w:rFonts w:ascii="Arial" w:eastAsia="TimesNewRoman" w:hAnsi="Arial" w:cs="Arial"/>
          <w:sz w:val="22"/>
          <w:szCs w:val="22"/>
          <w:lang w:val="ru-RU"/>
        </w:rPr>
      </w:pPr>
      <w:r w:rsidRPr="00117B53">
        <w:rPr>
          <w:rFonts w:ascii="Arial" w:eastAsia="TimesNewRoman" w:hAnsi="Arial" w:cs="Arial"/>
          <w:sz w:val="22"/>
          <w:szCs w:val="22"/>
        </w:rPr>
        <w:t>„</w:t>
      </w:r>
      <w:proofErr w:type="spellStart"/>
      <w:proofErr w:type="gramStart"/>
      <w:r w:rsidRPr="00117B53">
        <w:rPr>
          <w:rFonts w:ascii="Arial" w:eastAsia="TimesNewRoman" w:hAnsi="Arial" w:cs="Arial"/>
          <w:sz w:val="22"/>
          <w:szCs w:val="22"/>
        </w:rPr>
        <w:t>нулто</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мерење</w:t>
      </w:r>
      <w:proofErr w:type="spellEnd"/>
      <w:proofErr w:type="gram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нивоа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буке</w:t>
      </w:r>
      <w:proofErr w:type="spellEnd"/>
      <w:r w:rsidRPr="00117B53">
        <w:rPr>
          <w:rFonts w:ascii="Arial" w:eastAsia="TimesNewRoman" w:hAnsi="Arial" w:cs="Arial"/>
          <w:sz w:val="22"/>
          <w:szCs w:val="22"/>
        </w:rPr>
        <w:t xml:space="preserve"> у </w:t>
      </w:r>
      <w:proofErr w:type="spellStart"/>
      <w:r w:rsidRPr="00117B53">
        <w:rPr>
          <w:rFonts w:ascii="Arial" w:eastAsia="TimesNewRoman" w:hAnsi="Arial" w:cs="Arial"/>
          <w:sz w:val="22"/>
          <w:szCs w:val="22"/>
        </w:rPr>
        <w:t>животној</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средини</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пре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почетка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рада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објеката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који</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могу</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бити</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извори</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буке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односно</w:t>
      </w:r>
      <w:proofErr w:type="spellEnd"/>
      <w:r w:rsidRPr="00117B53">
        <w:rPr>
          <w:rFonts w:ascii="Arial" w:eastAsia="TimesNewRoman" w:hAnsi="Arial" w:cs="Arial"/>
          <w:sz w:val="22"/>
          <w:szCs w:val="22"/>
          <w:lang w:val="sr-Cyrl-RS"/>
        </w:rPr>
        <w:t>,</w:t>
      </w:r>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редовно</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праћење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нивоа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буке</w:t>
      </w:r>
      <w:proofErr w:type="spellEnd"/>
      <w:r w:rsidRPr="00117B53">
        <w:rPr>
          <w:rFonts w:ascii="Arial" w:eastAsia="TimesNewRoman" w:hAnsi="Arial" w:cs="Arial"/>
          <w:sz w:val="22"/>
          <w:szCs w:val="22"/>
        </w:rPr>
        <w:t xml:space="preserve"> у </w:t>
      </w:r>
      <w:proofErr w:type="spellStart"/>
      <w:r w:rsidRPr="00117B53">
        <w:rPr>
          <w:rFonts w:ascii="Arial" w:eastAsia="TimesNewRoman" w:hAnsi="Arial" w:cs="Arial"/>
          <w:sz w:val="22"/>
          <w:szCs w:val="22"/>
        </w:rPr>
        <w:t>току</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њихове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експлоатације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преко</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овлашћене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институције</w:t>
      </w:r>
      <w:proofErr w:type="spellEnd"/>
      <w:r w:rsidRPr="00117B53">
        <w:rPr>
          <w:rFonts w:ascii="Arial" w:eastAsia="TimesNewRoman" w:hAnsi="Arial" w:cs="Arial"/>
          <w:sz w:val="22"/>
          <w:szCs w:val="22"/>
        </w:rPr>
        <w:t xml:space="preserve">, у </w:t>
      </w:r>
      <w:proofErr w:type="spellStart"/>
      <w:r w:rsidRPr="00117B53">
        <w:rPr>
          <w:rFonts w:ascii="Arial" w:eastAsia="TimesNewRoman" w:hAnsi="Arial" w:cs="Arial"/>
          <w:sz w:val="22"/>
          <w:szCs w:val="22"/>
        </w:rPr>
        <w:t>складу</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са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Законом</w:t>
      </w:r>
      <w:proofErr w:type="spellEnd"/>
      <w:r w:rsidRPr="00117B53">
        <w:rPr>
          <w:rFonts w:ascii="Arial" w:eastAsia="TimesNewRoman" w:hAnsi="Arial" w:cs="Arial"/>
          <w:sz w:val="22"/>
          <w:szCs w:val="22"/>
        </w:rPr>
        <w:t xml:space="preserve"> о </w:t>
      </w:r>
      <w:proofErr w:type="spellStart"/>
      <w:r w:rsidRPr="00117B53">
        <w:rPr>
          <w:rFonts w:ascii="Arial" w:eastAsia="TimesNewRoman" w:hAnsi="Arial" w:cs="Arial"/>
          <w:sz w:val="22"/>
          <w:szCs w:val="22"/>
        </w:rPr>
        <w:t>заштити</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од</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буке</w:t>
      </w:r>
      <w:proofErr w:type="spellEnd"/>
      <w:r w:rsidRPr="00117B53">
        <w:rPr>
          <w:rFonts w:ascii="Arial" w:eastAsia="TimesNewRoman" w:hAnsi="Arial" w:cs="Arial"/>
          <w:sz w:val="22"/>
          <w:szCs w:val="22"/>
        </w:rPr>
        <w:t xml:space="preserve"> у </w:t>
      </w:r>
      <w:proofErr w:type="spellStart"/>
      <w:r w:rsidRPr="00117B53">
        <w:rPr>
          <w:rFonts w:ascii="Arial" w:eastAsia="TimesNewRoman" w:hAnsi="Arial" w:cs="Arial"/>
          <w:sz w:val="22"/>
          <w:szCs w:val="22"/>
        </w:rPr>
        <w:t>животној</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средини</w:t>
      </w:r>
      <w:proofErr w:type="spellEnd"/>
      <w:r w:rsidRPr="00117B53">
        <w:rPr>
          <w:rFonts w:ascii="Arial" w:eastAsia="TimesNewRoman" w:hAnsi="Arial" w:cs="Arial"/>
          <w:sz w:val="22"/>
          <w:szCs w:val="22"/>
        </w:rPr>
        <w:t xml:space="preserve"> и </w:t>
      </w:r>
      <w:proofErr w:type="spellStart"/>
      <w:r w:rsidRPr="00117B53">
        <w:rPr>
          <w:rFonts w:ascii="Arial" w:eastAsia="TimesNewRoman" w:hAnsi="Arial" w:cs="Arial"/>
          <w:sz w:val="22"/>
          <w:szCs w:val="22"/>
        </w:rPr>
        <w:t>Уредбом</w:t>
      </w:r>
      <w:proofErr w:type="spellEnd"/>
      <w:r w:rsidRPr="00117B53">
        <w:rPr>
          <w:rFonts w:ascii="Arial" w:eastAsia="TimesNewRoman" w:hAnsi="Arial" w:cs="Arial"/>
          <w:sz w:val="22"/>
          <w:szCs w:val="22"/>
        </w:rPr>
        <w:t xml:space="preserve"> о </w:t>
      </w:r>
      <w:proofErr w:type="spellStart"/>
      <w:r w:rsidRPr="00117B53">
        <w:rPr>
          <w:rFonts w:ascii="Arial" w:eastAsia="TimesNewRoman" w:hAnsi="Arial" w:cs="Arial"/>
          <w:sz w:val="22"/>
          <w:szCs w:val="22"/>
        </w:rPr>
        <w:t>индикаторима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буке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граничним</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вредностима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методама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за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оцењивање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индикатора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буке</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узнемиравања</w:t>
      </w:r>
      <w:proofErr w:type="spellEnd"/>
      <w:r w:rsidRPr="00117B53">
        <w:rPr>
          <w:rFonts w:ascii="Arial" w:eastAsia="TimesNewRoman" w:hAnsi="Arial" w:cs="Arial"/>
          <w:sz w:val="22"/>
          <w:szCs w:val="22"/>
        </w:rPr>
        <w:t xml:space="preserve"> и </w:t>
      </w:r>
      <w:proofErr w:type="spellStart"/>
      <w:r w:rsidRPr="00117B53">
        <w:rPr>
          <w:rFonts w:ascii="Arial" w:eastAsia="TimesNewRoman" w:hAnsi="Arial" w:cs="Arial"/>
          <w:sz w:val="22"/>
          <w:szCs w:val="22"/>
        </w:rPr>
        <w:t>штетних</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ефеката</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буке</w:t>
      </w:r>
      <w:proofErr w:type="spellEnd"/>
      <w:r w:rsidRPr="00117B53">
        <w:rPr>
          <w:rFonts w:ascii="Arial" w:eastAsia="TimesNewRoman" w:hAnsi="Arial" w:cs="Arial"/>
          <w:sz w:val="22"/>
          <w:szCs w:val="22"/>
        </w:rPr>
        <w:t xml:space="preserve"> у </w:t>
      </w:r>
      <w:proofErr w:type="spellStart"/>
      <w:r w:rsidRPr="00117B53">
        <w:rPr>
          <w:rFonts w:ascii="Arial" w:eastAsia="TimesNewRoman" w:hAnsi="Arial" w:cs="Arial"/>
          <w:sz w:val="22"/>
          <w:szCs w:val="22"/>
        </w:rPr>
        <w:t>животној</w:t>
      </w:r>
      <w:proofErr w:type="spellEnd"/>
      <w:r w:rsidRPr="00117B53">
        <w:rPr>
          <w:rFonts w:ascii="Arial" w:eastAsia="TimesNewRoman" w:hAnsi="Arial" w:cs="Arial"/>
          <w:sz w:val="22"/>
          <w:szCs w:val="22"/>
        </w:rPr>
        <w:t xml:space="preserve"> </w:t>
      </w:r>
      <w:proofErr w:type="spellStart"/>
      <w:r w:rsidRPr="00117B53">
        <w:rPr>
          <w:rFonts w:ascii="Arial" w:eastAsia="TimesNewRoman" w:hAnsi="Arial" w:cs="Arial"/>
          <w:sz w:val="22"/>
          <w:szCs w:val="22"/>
        </w:rPr>
        <w:t>средини</w:t>
      </w:r>
      <w:proofErr w:type="spellEnd"/>
      <w:r w:rsidRPr="00117B53">
        <w:rPr>
          <w:rFonts w:ascii="Arial" w:eastAsia="TimesNewRoman" w:hAnsi="Arial" w:cs="Arial"/>
          <w:sz w:val="22"/>
          <w:szCs w:val="22"/>
          <w:lang w:val="sr-Cyrl-RS"/>
        </w:rPr>
        <w:t>.</w:t>
      </w:r>
    </w:p>
    <w:p w14:paraId="2E693230" w14:textId="77777777" w:rsidR="007E6CFC" w:rsidRPr="00117B53" w:rsidRDefault="007E6CFC" w:rsidP="007E6CFC">
      <w:pPr>
        <w:autoSpaceDE w:val="0"/>
        <w:autoSpaceDN w:val="0"/>
        <w:adjustRightInd w:val="0"/>
        <w:spacing w:after="120"/>
        <w:jc w:val="both"/>
        <w:rPr>
          <w:rFonts w:ascii="Arial" w:eastAsia="TimesNewRoman" w:hAnsi="Arial" w:cs="Arial"/>
          <w:sz w:val="22"/>
          <w:szCs w:val="22"/>
          <w:lang w:val="sr-Cyrl-RS"/>
        </w:rPr>
      </w:pPr>
      <w:r w:rsidRPr="00117B53">
        <w:rPr>
          <w:rFonts w:ascii="Arial" w:eastAsia="TimesNewRoman" w:hAnsi="Arial" w:cs="Arial"/>
          <w:sz w:val="22"/>
          <w:szCs w:val="22"/>
          <w:lang w:val="sr-Cyrl-RS"/>
        </w:rPr>
        <w:t>Инвеститор је дужан да, пре подношења захтева за издавање грађевинске дозволе за изградњу предметног комплекса, прибави одлуку надлежног органа за заштиту животне средине о потреби израде студије о процени утицаја на животну средину, у складу са одредбама Закона о процени утицаја на животну средину („Службени гласник РС“, бр. 135/04 и 36/09).</w:t>
      </w:r>
    </w:p>
    <w:bookmarkEnd w:id="60"/>
    <w:p w14:paraId="3348253C" w14:textId="503AA313" w:rsidR="00520AD5" w:rsidRPr="00117B53" w:rsidRDefault="00520AD5" w:rsidP="00F14DB2">
      <w:pPr>
        <w:pBdr>
          <w:top w:val="single" w:sz="4" w:space="0" w:color="auto"/>
          <w:left w:val="single" w:sz="4" w:space="4" w:color="auto"/>
          <w:bottom w:val="single" w:sz="4" w:space="1" w:color="auto"/>
          <w:right w:val="single" w:sz="4" w:space="4" w:color="auto"/>
        </w:pBdr>
        <w:spacing w:after="120"/>
        <w:jc w:val="both"/>
        <w:rPr>
          <w:rFonts w:ascii="Arial" w:hAnsi="Arial" w:cs="Arial"/>
          <w:b/>
          <w:sz w:val="22"/>
          <w:szCs w:val="22"/>
          <w:lang w:val="ru-RU"/>
        </w:rPr>
      </w:pPr>
      <w:r w:rsidRPr="00117B53">
        <w:rPr>
          <w:rFonts w:ascii="Arial" w:hAnsi="Arial" w:cs="Arial"/>
          <w:b/>
          <w:bCs/>
          <w:sz w:val="22"/>
          <w:szCs w:val="22"/>
          <w:lang w:val="ru-RU"/>
        </w:rPr>
        <w:t>Г.4. ПРИКАЗ ПОРЕЂЕЊА ВАРИЈАНТНИХ РЕШЕЊА И НАЧИНА ОДЛУЧИВАЊА</w:t>
      </w:r>
    </w:p>
    <w:p w14:paraId="27F3722B" w14:textId="5EF2D501" w:rsidR="1B516A86" w:rsidRPr="00117B53" w:rsidRDefault="004033D6" w:rsidP="004033D6">
      <w:pPr>
        <w:spacing w:after="120"/>
        <w:jc w:val="both"/>
        <w:rPr>
          <w:rFonts w:ascii="Arial" w:eastAsia="Calibri" w:hAnsi="Arial" w:cs="Arial"/>
          <w:sz w:val="22"/>
          <w:szCs w:val="22"/>
        </w:rPr>
      </w:pPr>
      <w:proofErr w:type="spellStart"/>
      <w:r w:rsidRPr="00117B53">
        <w:rPr>
          <w:rFonts w:ascii="Arial" w:hAnsi="Arial" w:cs="Arial"/>
          <w:sz w:val="22"/>
          <w:szCs w:val="22"/>
        </w:rPr>
        <w:t>Изради</w:t>
      </w:r>
      <w:proofErr w:type="spellEnd"/>
      <w:r w:rsidRPr="00117B53">
        <w:rPr>
          <w:rFonts w:ascii="Arial" w:hAnsi="Arial" w:cs="Arial"/>
          <w:sz w:val="22"/>
          <w:szCs w:val="22"/>
        </w:rPr>
        <w:t xml:space="preserve"> </w:t>
      </w:r>
      <w:proofErr w:type="spellStart"/>
      <w:r w:rsidRPr="00117B53">
        <w:rPr>
          <w:rFonts w:ascii="Arial" w:hAnsi="Arial" w:cs="Arial"/>
          <w:sz w:val="22"/>
          <w:szCs w:val="22"/>
        </w:rPr>
        <w:t>Просторног</w:t>
      </w:r>
      <w:proofErr w:type="spellEnd"/>
      <w:r w:rsidRPr="00117B53">
        <w:rPr>
          <w:rFonts w:ascii="Arial" w:hAnsi="Arial" w:cs="Arial"/>
          <w:sz w:val="22"/>
          <w:szCs w:val="22"/>
        </w:rPr>
        <w:t xml:space="preserve"> </w:t>
      </w:r>
      <w:proofErr w:type="spellStart"/>
      <w:r w:rsidRPr="00117B53">
        <w:rPr>
          <w:rFonts w:ascii="Arial" w:hAnsi="Arial" w:cs="Arial"/>
          <w:sz w:val="22"/>
          <w:szCs w:val="22"/>
        </w:rPr>
        <w:t>плана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подручја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посебне</w:t>
      </w:r>
      <w:proofErr w:type="spellEnd"/>
      <w:r w:rsidRPr="00117B53">
        <w:rPr>
          <w:rFonts w:ascii="Arial" w:hAnsi="Arial" w:cs="Arial"/>
          <w:sz w:val="22"/>
          <w:szCs w:val="22"/>
        </w:rPr>
        <w:t xml:space="preserve"> </w:t>
      </w:r>
      <w:proofErr w:type="spellStart"/>
      <w:r w:rsidRPr="00117B53">
        <w:rPr>
          <w:rFonts w:ascii="Arial" w:hAnsi="Arial" w:cs="Arial"/>
          <w:sz w:val="22"/>
          <w:szCs w:val="22"/>
        </w:rPr>
        <w:t>намене</w:t>
      </w:r>
      <w:proofErr w:type="spellEnd"/>
      <w:r w:rsidRPr="00117B53">
        <w:rPr>
          <w:rFonts w:ascii="Arial" w:hAnsi="Arial" w:cs="Arial"/>
          <w:sz w:val="22"/>
          <w:szCs w:val="22"/>
        </w:rPr>
        <w:t xml:space="preserve"> </w:t>
      </w:r>
      <w:r w:rsidRPr="00117B53">
        <w:rPr>
          <w:rFonts w:ascii="Arial" w:hAnsi="Arial" w:cs="Arial"/>
          <w:sz w:val="22"/>
          <w:szCs w:val="22"/>
          <w:lang w:val="sr-Cyrl-RS"/>
        </w:rPr>
        <w:t xml:space="preserve">„БИО4 </w:t>
      </w:r>
      <w:proofErr w:type="gramStart"/>
      <w:r w:rsidRPr="00117B53">
        <w:rPr>
          <w:rFonts w:ascii="Arial" w:hAnsi="Arial" w:cs="Arial"/>
          <w:sz w:val="22"/>
          <w:szCs w:val="22"/>
          <w:lang w:val="sr-Cyrl-RS"/>
        </w:rPr>
        <w:t xml:space="preserve">кампус“ </w:t>
      </w:r>
      <w:proofErr w:type="spellStart"/>
      <w:r w:rsidRPr="00117B53">
        <w:rPr>
          <w:rFonts w:ascii="Arial" w:hAnsi="Arial" w:cs="Arial"/>
          <w:sz w:val="22"/>
          <w:szCs w:val="22"/>
        </w:rPr>
        <w:t>приступило</w:t>
      </w:r>
      <w:proofErr w:type="spellEnd"/>
      <w:proofErr w:type="gramEnd"/>
      <w:r w:rsidRPr="00117B53">
        <w:rPr>
          <w:rFonts w:ascii="Arial" w:hAnsi="Arial" w:cs="Arial"/>
          <w:sz w:val="22"/>
          <w:szCs w:val="22"/>
        </w:rPr>
        <w:t xml:space="preserve"> </w:t>
      </w:r>
      <w:r w:rsidRPr="00117B53">
        <w:rPr>
          <w:rFonts w:ascii="Arial" w:hAnsi="Arial" w:cs="Arial"/>
          <w:sz w:val="22"/>
          <w:szCs w:val="22"/>
          <w:lang w:val="sr-Cyrl-RS"/>
        </w:rPr>
        <w:t>се</w:t>
      </w:r>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основу</w:t>
      </w:r>
      <w:proofErr w:type="spellEnd"/>
      <w:r w:rsidRPr="00117B53">
        <w:rPr>
          <w:rFonts w:ascii="Arial" w:hAnsi="Arial" w:cs="Arial"/>
          <w:sz w:val="22"/>
          <w:szCs w:val="22"/>
        </w:rPr>
        <w:t xml:space="preserve"> </w:t>
      </w:r>
      <w:r w:rsidRPr="00117B53">
        <w:rPr>
          <w:rFonts w:ascii="Arial" w:hAnsi="Arial" w:cs="Arial"/>
          <w:sz w:val="22"/>
          <w:szCs w:val="22"/>
          <w:lang w:val="sr-Cyrl-RS"/>
        </w:rPr>
        <w:t xml:space="preserve">Одлуке о изради Просторног плана подручја посебне намене „БИО4 кампус“ („Службени гласник РС“, број 89/23), Иницијативе Министарства науке, технолошког развоја и иновација број 350-01-35/2023-04 од 06.10.2023. године и Закључка Владе Републике Србије 05 број 351-7916/2021 од 26.08.2021.године којим се пројекат изградње „БИО4 кампус-а“ проглашава за пројекат од националног значаја. Планом нису разматрана варијантна решења, </w:t>
      </w:r>
      <w:r w:rsidR="1B516A86" w:rsidRPr="00117B53">
        <w:rPr>
          <w:rFonts w:ascii="Arial" w:eastAsia="Calibri" w:hAnsi="Arial" w:cs="Arial"/>
          <w:sz w:val="22"/>
          <w:szCs w:val="22"/>
        </w:rPr>
        <w:t xml:space="preserve">у </w:t>
      </w:r>
      <w:proofErr w:type="spellStart"/>
      <w:r w:rsidR="1B516A86" w:rsidRPr="00117B53">
        <w:rPr>
          <w:rFonts w:ascii="Arial" w:eastAsia="Calibri" w:hAnsi="Arial" w:cs="Arial"/>
          <w:sz w:val="22"/>
          <w:szCs w:val="22"/>
        </w:rPr>
        <w:t>процесу</w:t>
      </w:r>
      <w:proofErr w:type="spellEnd"/>
      <w:r w:rsidRPr="00117B53">
        <w:rPr>
          <w:rFonts w:ascii="Arial" w:eastAsia="Calibri" w:hAnsi="Arial" w:cs="Arial"/>
          <w:sz w:val="22"/>
          <w:szCs w:val="22"/>
          <w:lang w:val="sr-Cyrl-RS"/>
        </w:rPr>
        <w:t xml:space="preserve"> израде</w:t>
      </w:r>
      <w:r w:rsidR="1B516A86" w:rsidRPr="00117B53">
        <w:rPr>
          <w:rFonts w:ascii="Arial" w:eastAsia="Calibri" w:hAnsi="Arial" w:cs="Arial"/>
          <w:sz w:val="22"/>
          <w:szCs w:val="22"/>
        </w:rPr>
        <w:t xml:space="preserve"> </w:t>
      </w:r>
      <w:proofErr w:type="spellStart"/>
      <w:r w:rsidR="1B516A86" w:rsidRPr="00117B53">
        <w:rPr>
          <w:rFonts w:ascii="Arial" w:eastAsia="Calibri" w:hAnsi="Arial" w:cs="Arial"/>
          <w:sz w:val="22"/>
          <w:szCs w:val="22"/>
        </w:rPr>
        <w:t>Стратешке</w:t>
      </w:r>
      <w:proofErr w:type="spellEnd"/>
      <w:r w:rsidR="1B516A86" w:rsidRPr="00117B53">
        <w:rPr>
          <w:rFonts w:ascii="Arial" w:eastAsia="Calibri" w:hAnsi="Arial" w:cs="Arial"/>
          <w:sz w:val="22"/>
          <w:szCs w:val="22"/>
        </w:rPr>
        <w:t xml:space="preserve"> </w:t>
      </w:r>
      <w:proofErr w:type="spellStart"/>
      <w:r w:rsidR="1B516A86" w:rsidRPr="00117B53">
        <w:rPr>
          <w:rFonts w:ascii="Arial" w:eastAsia="Calibri" w:hAnsi="Arial" w:cs="Arial"/>
          <w:sz w:val="22"/>
          <w:szCs w:val="22"/>
        </w:rPr>
        <w:t>процене</w:t>
      </w:r>
      <w:proofErr w:type="spellEnd"/>
      <w:r w:rsidRPr="00117B53">
        <w:rPr>
          <w:rFonts w:ascii="Arial" w:eastAsia="Calibri" w:hAnsi="Arial" w:cs="Arial"/>
          <w:sz w:val="22"/>
          <w:szCs w:val="22"/>
          <w:lang w:val="sr-Cyrl-RS"/>
        </w:rPr>
        <w:t>,</w:t>
      </w:r>
      <w:r w:rsidR="1B516A86" w:rsidRPr="00117B53">
        <w:rPr>
          <w:rFonts w:ascii="Arial" w:eastAsia="Calibri" w:hAnsi="Arial" w:cs="Arial"/>
          <w:sz w:val="22"/>
          <w:szCs w:val="22"/>
        </w:rPr>
        <w:t xml:space="preserve"> </w:t>
      </w:r>
      <w:proofErr w:type="spellStart"/>
      <w:r w:rsidR="1B516A86" w:rsidRPr="00117B53">
        <w:rPr>
          <w:rFonts w:ascii="Arial" w:eastAsia="Calibri" w:hAnsi="Arial" w:cs="Arial"/>
          <w:sz w:val="22"/>
          <w:szCs w:val="22"/>
        </w:rPr>
        <w:t>анализирана</w:t>
      </w:r>
      <w:proofErr w:type="spellEnd"/>
      <w:r w:rsidR="1B516A86" w:rsidRPr="00117B53">
        <w:rPr>
          <w:rFonts w:ascii="Arial" w:eastAsia="Calibri" w:hAnsi="Arial" w:cs="Arial"/>
          <w:sz w:val="22"/>
          <w:szCs w:val="22"/>
        </w:rPr>
        <w:t xml:space="preserve"> </w:t>
      </w:r>
      <w:proofErr w:type="spellStart"/>
      <w:r w:rsidR="1B516A86" w:rsidRPr="00117B53">
        <w:rPr>
          <w:rFonts w:ascii="Arial" w:eastAsia="Calibri" w:hAnsi="Arial" w:cs="Arial"/>
          <w:sz w:val="22"/>
          <w:szCs w:val="22"/>
        </w:rPr>
        <w:t>су</w:t>
      </w:r>
      <w:proofErr w:type="spellEnd"/>
      <w:r w:rsidR="1B516A86" w:rsidRPr="00117B53">
        <w:rPr>
          <w:rFonts w:ascii="Arial" w:eastAsia="Calibri" w:hAnsi="Arial" w:cs="Arial"/>
          <w:sz w:val="22"/>
          <w:szCs w:val="22"/>
        </w:rPr>
        <w:t xml:space="preserve"> </w:t>
      </w:r>
      <w:proofErr w:type="spellStart"/>
      <w:r w:rsidR="1B516A86" w:rsidRPr="00117B53">
        <w:rPr>
          <w:rFonts w:ascii="Arial" w:eastAsia="Calibri" w:hAnsi="Arial" w:cs="Arial"/>
          <w:sz w:val="22"/>
          <w:szCs w:val="22"/>
        </w:rPr>
        <w:t>два</w:t>
      </w:r>
      <w:proofErr w:type="spellEnd"/>
      <w:r w:rsidR="1B516A86" w:rsidRPr="00117B53">
        <w:rPr>
          <w:rFonts w:ascii="Arial" w:eastAsia="Calibri" w:hAnsi="Arial" w:cs="Arial"/>
          <w:sz w:val="22"/>
          <w:szCs w:val="22"/>
        </w:rPr>
        <w:t xml:space="preserve"> </w:t>
      </w:r>
      <w:proofErr w:type="spellStart"/>
      <w:r w:rsidR="1B516A86" w:rsidRPr="00117B53">
        <w:rPr>
          <w:rFonts w:ascii="Arial" w:eastAsia="Calibri" w:hAnsi="Arial" w:cs="Arial"/>
          <w:sz w:val="22"/>
          <w:szCs w:val="22"/>
        </w:rPr>
        <w:t>решења</w:t>
      </w:r>
      <w:proofErr w:type="spellEnd"/>
      <w:r w:rsidR="1B516A86" w:rsidRPr="00117B53">
        <w:rPr>
          <w:rFonts w:ascii="Arial" w:eastAsia="Calibri" w:hAnsi="Arial" w:cs="Arial"/>
          <w:sz w:val="22"/>
          <w:szCs w:val="22"/>
        </w:rPr>
        <w:t xml:space="preserve">: </w:t>
      </w:r>
    </w:p>
    <w:p w14:paraId="06637E2A" w14:textId="77777777" w:rsidR="1B516A86" w:rsidRPr="00117B53" w:rsidRDefault="1B516A86" w:rsidP="004033D6">
      <w:pPr>
        <w:pStyle w:val="ListParagraph"/>
        <w:numPr>
          <w:ilvl w:val="0"/>
          <w:numId w:val="104"/>
        </w:numPr>
        <w:spacing w:after="120"/>
        <w:jc w:val="both"/>
        <w:rPr>
          <w:rFonts w:ascii="Arial" w:hAnsi="Arial" w:cs="Arial"/>
          <w:lang w:val="sr-Cyrl-CS"/>
        </w:rPr>
      </w:pPr>
      <w:proofErr w:type="spellStart"/>
      <w:r w:rsidRPr="00117B53">
        <w:rPr>
          <w:rFonts w:ascii="Arial" w:hAnsi="Arial" w:cs="Arial"/>
        </w:rPr>
        <w:t>Варијанта</w:t>
      </w:r>
      <w:proofErr w:type="spellEnd"/>
      <w:r w:rsidRPr="00117B53">
        <w:rPr>
          <w:rFonts w:ascii="Arial" w:hAnsi="Arial" w:cs="Arial"/>
        </w:rPr>
        <w:t xml:space="preserve"> 0</w:t>
      </w:r>
      <w:r w:rsidRPr="00117B53">
        <w:rPr>
          <w:rFonts w:ascii="Arial" w:hAnsi="Arial" w:cs="Arial"/>
          <w:lang w:val="sr-Latn-CS"/>
        </w:rPr>
        <w:t xml:space="preserve"> – </w:t>
      </w:r>
      <w:r w:rsidRPr="00117B53">
        <w:rPr>
          <w:rFonts w:ascii="Arial" w:hAnsi="Arial" w:cs="Arial"/>
        </w:rPr>
        <w:t>с</w:t>
      </w:r>
      <w:proofErr w:type="spellStart"/>
      <w:r w:rsidRPr="00117B53">
        <w:rPr>
          <w:rFonts w:ascii="Arial" w:hAnsi="Arial" w:cs="Arial"/>
          <w:lang w:val="sr-Latn-CS"/>
        </w:rPr>
        <w:t>лучај</w:t>
      </w:r>
      <w:proofErr w:type="spellEnd"/>
      <w:r w:rsidRPr="00117B53">
        <w:rPr>
          <w:rFonts w:ascii="Arial" w:hAnsi="Arial" w:cs="Arial"/>
          <w:lang w:val="sr-Latn-CS"/>
        </w:rPr>
        <w:t xml:space="preserve"> </w:t>
      </w:r>
      <w:proofErr w:type="spellStart"/>
      <w:r w:rsidRPr="00117B53">
        <w:rPr>
          <w:rFonts w:ascii="Arial" w:hAnsi="Arial" w:cs="Arial"/>
          <w:lang w:val="sr-Latn-CS"/>
        </w:rPr>
        <w:t>да</w:t>
      </w:r>
      <w:proofErr w:type="spellEnd"/>
      <w:r w:rsidRPr="00117B53">
        <w:rPr>
          <w:rFonts w:ascii="Arial" w:hAnsi="Arial" w:cs="Arial"/>
          <w:lang w:val="sr-Latn-CS"/>
        </w:rPr>
        <w:t xml:space="preserve"> </w:t>
      </w:r>
      <w:r w:rsidRPr="00117B53">
        <w:rPr>
          <w:rFonts w:ascii="Arial" w:hAnsi="Arial" w:cs="Arial"/>
        </w:rPr>
        <w:t>с</w:t>
      </w:r>
      <w:r w:rsidRPr="00117B53">
        <w:rPr>
          <w:rFonts w:ascii="Arial" w:hAnsi="Arial" w:cs="Arial"/>
          <w:lang w:val="sr-Latn-CS"/>
        </w:rPr>
        <w:t xml:space="preserve">е </w:t>
      </w:r>
      <w:proofErr w:type="spellStart"/>
      <w:r w:rsidRPr="00117B53">
        <w:rPr>
          <w:rFonts w:ascii="Arial" w:hAnsi="Arial" w:cs="Arial"/>
          <w:lang w:val="sr-Latn-CS"/>
        </w:rPr>
        <w:t>План</w:t>
      </w:r>
      <w:proofErr w:type="spellEnd"/>
      <w:r w:rsidRPr="00117B53">
        <w:rPr>
          <w:rFonts w:ascii="Arial" w:hAnsi="Arial" w:cs="Arial"/>
          <w:lang w:val="sr-Latn-CS"/>
        </w:rPr>
        <w:t xml:space="preserve"> </w:t>
      </w:r>
      <w:proofErr w:type="spellStart"/>
      <w:r w:rsidRPr="00117B53">
        <w:rPr>
          <w:rFonts w:ascii="Arial" w:hAnsi="Arial" w:cs="Arial"/>
          <w:lang w:val="sr-Latn-CS"/>
        </w:rPr>
        <w:t>не</w:t>
      </w:r>
      <w:proofErr w:type="spellEnd"/>
      <w:r w:rsidRPr="00117B53">
        <w:rPr>
          <w:rFonts w:ascii="Arial" w:hAnsi="Arial" w:cs="Arial"/>
          <w:lang w:val="sr-Latn-CS"/>
        </w:rPr>
        <w:t xml:space="preserve"> у</w:t>
      </w:r>
      <w:r w:rsidRPr="00117B53">
        <w:rPr>
          <w:rFonts w:ascii="Arial" w:hAnsi="Arial" w:cs="Arial"/>
        </w:rPr>
        <w:t>с</w:t>
      </w:r>
      <w:proofErr w:type="spellStart"/>
      <w:r w:rsidRPr="00117B53">
        <w:rPr>
          <w:rFonts w:ascii="Arial" w:hAnsi="Arial" w:cs="Arial"/>
          <w:lang w:val="sr-Latn-CS"/>
        </w:rPr>
        <w:t>воји</w:t>
      </w:r>
      <w:proofErr w:type="spellEnd"/>
    </w:p>
    <w:p w14:paraId="3D0266A8" w14:textId="020BB55A" w:rsidR="008C5E0A" w:rsidRPr="00117B53" w:rsidRDefault="1B516A86" w:rsidP="004033D6">
      <w:pPr>
        <w:pStyle w:val="ListParagraph"/>
        <w:numPr>
          <w:ilvl w:val="0"/>
          <w:numId w:val="104"/>
        </w:numPr>
        <w:spacing w:after="120"/>
        <w:ind w:left="714" w:hanging="357"/>
        <w:contextualSpacing w:val="0"/>
        <w:jc w:val="both"/>
        <w:rPr>
          <w:rFonts w:ascii="Arial" w:hAnsi="Arial" w:cs="Arial"/>
          <w:lang w:val="sr-Cyrl-CS"/>
        </w:rPr>
      </w:pPr>
      <w:proofErr w:type="spellStart"/>
      <w:r w:rsidRPr="00117B53">
        <w:rPr>
          <w:rFonts w:ascii="Arial" w:hAnsi="Arial" w:cs="Arial"/>
        </w:rPr>
        <w:t>Варијанта</w:t>
      </w:r>
      <w:proofErr w:type="spellEnd"/>
      <w:r w:rsidRPr="00117B53">
        <w:rPr>
          <w:rFonts w:ascii="Arial" w:hAnsi="Arial" w:cs="Arial"/>
        </w:rPr>
        <w:t xml:space="preserve"> 1</w:t>
      </w:r>
      <w:r w:rsidRPr="00117B53">
        <w:rPr>
          <w:rFonts w:ascii="Arial" w:hAnsi="Arial" w:cs="Arial"/>
          <w:lang w:val="sr-Latn-CS"/>
        </w:rPr>
        <w:t xml:space="preserve"> – </w:t>
      </w:r>
      <w:r w:rsidRPr="00117B53">
        <w:rPr>
          <w:rFonts w:ascii="Arial" w:hAnsi="Arial" w:cs="Arial"/>
        </w:rPr>
        <w:t>с</w:t>
      </w:r>
      <w:proofErr w:type="spellStart"/>
      <w:r w:rsidRPr="00117B53">
        <w:rPr>
          <w:rFonts w:ascii="Arial" w:hAnsi="Arial" w:cs="Arial"/>
          <w:lang w:val="sr-Latn-CS"/>
        </w:rPr>
        <w:t>лучај</w:t>
      </w:r>
      <w:proofErr w:type="spellEnd"/>
      <w:r w:rsidRPr="00117B53">
        <w:rPr>
          <w:rFonts w:ascii="Arial" w:hAnsi="Arial" w:cs="Arial"/>
          <w:lang w:val="sr-Latn-CS"/>
        </w:rPr>
        <w:t xml:space="preserve"> </w:t>
      </w:r>
      <w:proofErr w:type="spellStart"/>
      <w:r w:rsidRPr="00117B53">
        <w:rPr>
          <w:rFonts w:ascii="Arial" w:hAnsi="Arial" w:cs="Arial"/>
          <w:lang w:val="sr-Latn-CS"/>
        </w:rPr>
        <w:t>да</w:t>
      </w:r>
      <w:proofErr w:type="spellEnd"/>
      <w:r w:rsidRPr="00117B53">
        <w:rPr>
          <w:rFonts w:ascii="Arial" w:hAnsi="Arial" w:cs="Arial"/>
          <w:lang w:val="sr-Latn-CS"/>
        </w:rPr>
        <w:t xml:space="preserve"> </w:t>
      </w:r>
      <w:r w:rsidRPr="00117B53">
        <w:rPr>
          <w:rFonts w:ascii="Arial" w:hAnsi="Arial" w:cs="Arial"/>
        </w:rPr>
        <w:t>с</w:t>
      </w:r>
      <w:r w:rsidRPr="00117B53">
        <w:rPr>
          <w:rFonts w:ascii="Arial" w:hAnsi="Arial" w:cs="Arial"/>
          <w:lang w:val="sr-Latn-CS"/>
        </w:rPr>
        <w:t xml:space="preserve">е </w:t>
      </w:r>
      <w:proofErr w:type="spellStart"/>
      <w:r w:rsidRPr="00117B53">
        <w:rPr>
          <w:rFonts w:ascii="Arial" w:hAnsi="Arial" w:cs="Arial"/>
          <w:lang w:val="sr-Latn-CS"/>
        </w:rPr>
        <w:t>План</w:t>
      </w:r>
      <w:proofErr w:type="spellEnd"/>
      <w:r w:rsidRPr="00117B53">
        <w:rPr>
          <w:rFonts w:ascii="Arial" w:hAnsi="Arial" w:cs="Arial"/>
          <w:lang w:val="sr-Latn-CS"/>
        </w:rPr>
        <w:t xml:space="preserve"> у</w:t>
      </w:r>
      <w:r w:rsidRPr="00117B53">
        <w:rPr>
          <w:rFonts w:ascii="Arial" w:hAnsi="Arial" w:cs="Arial"/>
        </w:rPr>
        <w:t>с</w:t>
      </w:r>
      <w:proofErr w:type="spellStart"/>
      <w:r w:rsidRPr="00117B53">
        <w:rPr>
          <w:rFonts w:ascii="Arial" w:hAnsi="Arial" w:cs="Arial"/>
          <w:lang w:val="sr-Latn-CS"/>
        </w:rPr>
        <w:t>воји</w:t>
      </w:r>
      <w:proofErr w:type="spellEnd"/>
      <w:r w:rsidRPr="00117B53">
        <w:rPr>
          <w:rFonts w:ascii="Arial" w:hAnsi="Arial" w:cs="Arial"/>
          <w:lang w:val="sr-Latn-CS"/>
        </w:rPr>
        <w:t xml:space="preserve"> и </w:t>
      </w:r>
      <w:proofErr w:type="spellStart"/>
      <w:r w:rsidRPr="00117B53">
        <w:rPr>
          <w:rFonts w:ascii="Arial" w:hAnsi="Arial" w:cs="Arial"/>
          <w:lang w:val="sr-Latn-CS"/>
        </w:rPr>
        <w:t>реализују</w:t>
      </w:r>
      <w:proofErr w:type="spellEnd"/>
      <w:r w:rsidRPr="00117B53">
        <w:rPr>
          <w:rFonts w:ascii="Arial" w:hAnsi="Arial" w:cs="Arial"/>
          <w:lang w:val="sr-Latn-CS"/>
        </w:rPr>
        <w:t xml:space="preserve"> </w:t>
      </w:r>
      <w:proofErr w:type="spellStart"/>
      <w:r w:rsidRPr="00117B53">
        <w:rPr>
          <w:rFonts w:ascii="Arial" w:hAnsi="Arial" w:cs="Arial"/>
          <w:lang w:val="sr-Latn-CS"/>
        </w:rPr>
        <w:t>дефини</w:t>
      </w:r>
      <w:proofErr w:type="spellEnd"/>
      <w:r w:rsidRPr="00117B53">
        <w:rPr>
          <w:rFonts w:ascii="Arial" w:hAnsi="Arial" w:cs="Arial"/>
        </w:rPr>
        <w:t>с</w:t>
      </w:r>
      <w:proofErr w:type="spellStart"/>
      <w:r w:rsidRPr="00117B53">
        <w:rPr>
          <w:rFonts w:ascii="Arial" w:hAnsi="Arial" w:cs="Arial"/>
          <w:lang w:val="sr-Latn-CS"/>
        </w:rPr>
        <w:t>ане</w:t>
      </w:r>
      <w:proofErr w:type="spellEnd"/>
      <w:r w:rsidRPr="00117B53">
        <w:rPr>
          <w:rFonts w:ascii="Arial" w:hAnsi="Arial" w:cs="Arial"/>
          <w:lang w:val="sr-Latn-CS"/>
        </w:rPr>
        <w:t xml:space="preserve"> </w:t>
      </w:r>
      <w:proofErr w:type="spellStart"/>
      <w:r w:rsidRPr="00117B53">
        <w:rPr>
          <w:rFonts w:ascii="Arial" w:hAnsi="Arial" w:cs="Arial"/>
          <w:lang w:val="sr-Latn-CS"/>
        </w:rPr>
        <w:t>на</w:t>
      </w:r>
      <w:proofErr w:type="spellEnd"/>
      <w:r w:rsidRPr="00117B53">
        <w:rPr>
          <w:rFonts w:ascii="Arial" w:hAnsi="Arial" w:cs="Arial"/>
        </w:rPr>
        <w:t>м</w:t>
      </w:r>
      <w:proofErr w:type="spellStart"/>
      <w:r w:rsidRPr="00117B53">
        <w:rPr>
          <w:rFonts w:ascii="Arial" w:hAnsi="Arial" w:cs="Arial"/>
          <w:lang w:val="sr-Latn-CS"/>
        </w:rPr>
        <w:t>ене</w:t>
      </w:r>
      <w:proofErr w:type="spellEnd"/>
      <w:r w:rsidRPr="00117B53">
        <w:rPr>
          <w:rFonts w:ascii="Arial" w:hAnsi="Arial" w:cs="Arial"/>
          <w:lang w:val="sr-Latn-CS"/>
        </w:rPr>
        <w:t xml:space="preserve"> и </w:t>
      </w:r>
      <w:proofErr w:type="spellStart"/>
      <w:r w:rsidRPr="00117B53">
        <w:rPr>
          <w:rFonts w:ascii="Arial" w:hAnsi="Arial" w:cs="Arial"/>
          <w:lang w:val="sr-Latn-CS"/>
        </w:rPr>
        <w:t>решења</w:t>
      </w:r>
      <w:proofErr w:type="spellEnd"/>
      <w:r w:rsidRPr="00117B53">
        <w:rPr>
          <w:rFonts w:ascii="Arial" w:hAnsi="Arial" w:cs="Arial"/>
          <w:lang w:val="sr-Latn-CS"/>
        </w:rPr>
        <w:t>.</w:t>
      </w:r>
    </w:p>
    <w:p w14:paraId="08906ED0" w14:textId="6BFFC8CA" w:rsidR="44F757EC" w:rsidRPr="00117B53" w:rsidRDefault="1B516A86" w:rsidP="00F14DB2">
      <w:pPr>
        <w:pStyle w:val="ListParagraph"/>
        <w:spacing w:after="120"/>
        <w:ind w:left="0"/>
        <w:jc w:val="both"/>
        <w:rPr>
          <w:rFonts w:ascii="Arial" w:hAnsi="Arial" w:cs="Arial"/>
        </w:rPr>
      </w:pPr>
      <w:proofErr w:type="spellStart"/>
      <w:r w:rsidRPr="00117B53">
        <w:rPr>
          <w:rFonts w:ascii="Arial" w:hAnsi="Arial" w:cs="Arial"/>
          <w:b/>
          <w:bCs/>
        </w:rPr>
        <w:t>Варијанта</w:t>
      </w:r>
      <w:proofErr w:type="spellEnd"/>
      <w:r w:rsidRPr="00117B53">
        <w:rPr>
          <w:rFonts w:ascii="Arial" w:hAnsi="Arial" w:cs="Arial"/>
          <w:b/>
          <w:bCs/>
        </w:rPr>
        <w:t xml:space="preserve"> 0</w:t>
      </w:r>
      <w:r w:rsidRPr="00117B53">
        <w:rPr>
          <w:rFonts w:ascii="Arial" w:hAnsi="Arial" w:cs="Arial"/>
          <w:b/>
          <w:bCs/>
          <w:lang w:val="sr-Latn-CS"/>
        </w:rPr>
        <w:t xml:space="preserve"> – </w:t>
      </w:r>
      <w:r w:rsidRPr="00117B53">
        <w:rPr>
          <w:rFonts w:ascii="Arial" w:hAnsi="Arial" w:cs="Arial"/>
          <w:b/>
          <w:bCs/>
        </w:rPr>
        <w:t>с</w:t>
      </w:r>
      <w:proofErr w:type="spellStart"/>
      <w:r w:rsidRPr="00117B53">
        <w:rPr>
          <w:rFonts w:ascii="Arial" w:hAnsi="Arial" w:cs="Arial"/>
          <w:b/>
          <w:bCs/>
          <w:lang w:val="sr-Latn-CS"/>
        </w:rPr>
        <w:t>лучај</w:t>
      </w:r>
      <w:proofErr w:type="spellEnd"/>
      <w:r w:rsidRPr="00117B53">
        <w:rPr>
          <w:rFonts w:ascii="Arial" w:hAnsi="Arial" w:cs="Arial"/>
          <w:b/>
          <w:bCs/>
          <w:lang w:val="sr-Latn-CS"/>
        </w:rPr>
        <w:t xml:space="preserve"> </w:t>
      </w:r>
      <w:proofErr w:type="spellStart"/>
      <w:r w:rsidRPr="00117B53">
        <w:rPr>
          <w:rFonts w:ascii="Arial" w:hAnsi="Arial" w:cs="Arial"/>
          <w:b/>
          <w:bCs/>
          <w:lang w:val="sr-Latn-CS"/>
        </w:rPr>
        <w:t>да</w:t>
      </w:r>
      <w:proofErr w:type="spellEnd"/>
      <w:r w:rsidRPr="00117B53">
        <w:rPr>
          <w:rFonts w:ascii="Arial" w:hAnsi="Arial" w:cs="Arial"/>
          <w:b/>
          <w:bCs/>
          <w:lang w:val="sr-Latn-CS"/>
        </w:rPr>
        <w:t xml:space="preserve"> </w:t>
      </w:r>
      <w:r w:rsidRPr="00117B53">
        <w:rPr>
          <w:rFonts w:ascii="Arial" w:hAnsi="Arial" w:cs="Arial"/>
          <w:b/>
          <w:bCs/>
        </w:rPr>
        <w:t>с</w:t>
      </w:r>
      <w:r w:rsidRPr="00117B53">
        <w:rPr>
          <w:rFonts w:ascii="Arial" w:hAnsi="Arial" w:cs="Arial"/>
          <w:b/>
          <w:bCs/>
          <w:lang w:val="sr-Latn-CS"/>
        </w:rPr>
        <w:t xml:space="preserve">е </w:t>
      </w:r>
      <w:proofErr w:type="spellStart"/>
      <w:r w:rsidRPr="00117B53">
        <w:rPr>
          <w:rFonts w:ascii="Arial" w:hAnsi="Arial" w:cs="Arial"/>
          <w:b/>
          <w:bCs/>
          <w:lang w:val="sr-Latn-CS"/>
        </w:rPr>
        <w:t>План</w:t>
      </w:r>
      <w:proofErr w:type="spellEnd"/>
      <w:r w:rsidRPr="00117B53">
        <w:rPr>
          <w:rFonts w:ascii="Arial" w:hAnsi="Arial" w:cs="Arial"/>
          <w:b/>
          <w:bCs/>
          <w:lang w:val="sr-Latn-CS"/>
        </w:rPr>
        <w:t xml:space="preserve"> </w:t>
      </w:r>
      <w:proofErr w:type="spellStart"/>
      <w:r w:rsidRPr="00117B53">
        <w:rPr>
          <w:rFonts w:ascii="Arial" w:hAnsi="Arial" w:cs="Arial"/>
          <w:b/>
          <w:bCs/>
          <w:lang w:val="sr-Latn-CS"/>
        </w:rPr>
        <w:t>не</w:t>
      </w:r>
      <w:proofErr w:type="spellEnd"/>
      <w:r w:rsidRPr="00117B53">
        <w:rPr>
          <w:rFonts w:ascii="Arial" w:hAnsi="Arial" w:cs="Arial"/>
          <w:b/>
          <w:bCs/>
          <w:lang w:val="sr-Latn-CS"/>
        </w:rPr>
        <w:t xml:space="preserve"> у</w:t>
      </w:r>
      <w:r w:rsidRPr="00117B53">
        <w:rPr>
          <w:rFonts w:ascii="Arial" w:hAnsi="Arial" w:cs="Arial"/>
          <w:b/>
          <w:bCs/>
        </w:rPr>
        <w:t>с</w:t>
      </w:r>
      <w:proofErr w:type="spellStart"/>
      <w:r w:rsidRPr="00117B53">
        <w:rPr>
          <w:rFonts w:ascii="Arial" w:hAnsi="Arial" w:cs="Arial"/>
          <w:b/>
          <w:bCs/>
          <w:lang w:val="sr-Latn-CS"/>
        </w:rPr>
        <w:t>воји</w:t>
      </w:r>
      <w:proofErr w:type="spellEnd"/>
    </w:p>
    <w:p w14:paraId="069D85EA" w14:textId="6186B059" w:rsidR="009931D0" w:rsidRPr="00117B53" w:rsidRDefault="1B516A86" w:rsidP="009931D0">
      <w:pPr>
        <w:spacing w:after="120"/>
        <w:jc w:val="both"/>
        <w:rPr>
          <w:rFonts w:ascii="Arial" w:hAnsi="Arial" w:cs="Arial"/>
          <w:noProof/>
          <w:sz w:val="22"/>
          <w:szCs w:val="22"/>
        </w:rPr>
      </w:pPr>
      <w:r w:rsidRPr="00117B53">
        <w:rPr>
          <w:rFonts w:ascii="Arial" w:hAnsi="Arial" w:cs="Arial"/>
          <w:sz w:val="22"/>
          <w:szCs w:val="22"/>
        </w:rPr>
        <w:t xml:space="preserve">У </w:t>
      </w:r>
      <w:proofErr w:type="spellStart"/>
      <w:r w:rsidRPr="00117B53">
        <w:rPr>
          <w:rFonts w:ascii="Arial" w:hAnsi="Arial" w:cs="Arial"/>
          <w:sz w:val="22"/>
          <w:szCs w:val="22"/>
        </w:rPr>
        <w:t>варијанти</w:t>
      </w:r>
      <w:proofErr w:type="spellEnd"/>
      <w:r w:rsidRPr="00117B53">
        <w:rPr>
          <w:rFonts w:ascii="Arial" w:hAnsi="Arial" w:cs="Arial"/>
          <w:sz w:val="22"/>
          <w:szCs w:val="22"/>
        </w:rPr>
        <w:t xml:space="preserve"> </w:t>
      </w:r>
      <w:proofErr w:type="spellStart"/>
      <w:r w:rsidRPr="00117B53">
        <w:rPr>
          <w:rFonts w:ascii="Arial" w:hAnsi="Arial" w:cs="Arial"/>
          <w:sz w:val="22"/>
          <w:szCs w:val="22"/>
        </w:rPr>
        <w:t>нереализације</w:t>
      </w:r>
      <w:proofErr w:type="spellEnd"/>
      <w:r w:rsidRPr="00117B53">
        <w:rPr>
          <w:rFonts w:ascii="Arial" w:hAnsi="Arial" w:cs="Arial"/>
          <w:sz w:val="22"/>
          <w:szCs w:val="22"/>
        </w:rPr>
        <w:t xml:space="preserve"> </w:t>
      </w:r>
      <w:proofErr w:type="spellStart"/>
      <w:r w:rsidRPr="00117B53">
        <w:rPr>
          <w:rFonts w:ascii="Arial" w:hAnsi="Arial" w:cs="Arial"/>
          <w:sz w:val="22"/>
          <w:szCs w:val="22"/>
        </w:rPr>
        <w:t>плана</w:t>
      </w:r>
      <w:proofErr w:type="spellEnd"/>
      <w:r w:rsidRPr="00117B53">
        <w:rPr>
          <w:rFonts w:ascii="Arial" w:hAnsi="Arial" w:cs="Arial"/>
          <w:sz w:val="22"/>
          <w:szCs w:val="22"/>
        </w:rPr>
        <w:t xml:space="preserve"> у </w:t>
      </w:r>
      <w:proofErr w:type="spellStart"/>
      <w:r w:rsidRPr="00117B53">
        <w:rPr>
          <w:rFonts w:ascii="Arial" w:hAnsi="Arial" w:cs="Arial"/>
          <w:sz w:val="22"/>
          <w:szCs w:val="22"/>
        </w:rPr>
        <w:t>великој</w:t>
      </w:r>
      <w:proofErr w:type="spellEnd"/>
      <w:r w:rsidRPr="00117B53">
        <w:rPr>
          <w:rFonts w:ascii="Arial" w:hAnsi="Arial" w:cs="Arial"/>
          <w:sz w:val="22"/>
          <w:szCs w:val="22"/>
        </w:rPr>
        <w:t xml:space="preserve"> </w:t>
      </w:r>
      <w:proofErr w:type="spellStart"/>
      <w:r w:rsidRPr="00117B53">
        <w:rPr>
          <w:rFonts w:ascii="Arial" w:hAnsi="Arial" w:cs="Arial"/>
          <w:sz w:val="22"/>
          <w:szCs w:val="22"/>
        </w:rPr>
        <w:t>мери</w:t>
      </w:r>
      <w:proofErr w:type="spellEnd"/>
      <w:r w:rsidRPr="00117B53">
        <w:rPr>
          <w:rFonts w:ascii="Arial" w:hAnsi="Arial" w:cs="Arial"/>
          <w:sz w:val="22"/>
          <w:szCs w:val="22"/>
        </w:rPr>
        <w:t xml:space="preserve"> </w:t>
      </w:r>
      <w:proofErr w:type="spellStart"/>
      <w:r w:rsidRPr="00117B53">
        <w:rPr>
          <w:rFonts w:ascii="Arial" w:hAnsi="Arial" w:cs="Arial"/>
          <w:sz w:val="22"/>
          <w:szCs w:val="22"/>
        </w:rPr>
        <w:t>се</w:t>
      </w:r>
      <w:proofErr w:type="spellEnd"/>
      <w:r w:rsidRPr="00117B53">
        <w:rPr>
          <w:rFonts w:ascii="Arial" w:hAnsi="Arial" w:cs="Arial"/>
          <w:sz w:val="22"/>
          <w:szCs w:val="22"/>
        </w:rPr>
        <w:t xml:space="preserve"> </w:t>
      </w:r>
      <w:proofErr w:type="spellStart"/>
      <w:r w:rsidRPr="00117B53">
        <w:rPr>
          <w:rFonts w:ascii="Arial" w:hAnsi="Arial" w:cs="Arial"/>
          <w:sz w:val="22"/>
          <w:szCs w:val="22"/>
        </w:rPr>
        <w:t>задржава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постојеће</w:t>
      </w:r>
      <w:proofErr w:type="spellEnd"/>
      <w:r w:rsidRPr="00117B53">
        <w:rPr>
          <w:rFonts w:ascii="Arial" w:hAnsi="Arial" w:cs="Arial"/>
          <w:sz w:val="22"/>
          <w:szCs w:val="22"/>
        </w:rPr>
        <w:t xml:space="preserve"> </w:t>
      </w:r>
      <w:proofErr w:type="spellStart"/>
      <w:r w:rsidRPr="00117B53">
        <w:rPr>
          <w:rFonts w:ascii="Arial" w:hAnsi="Arial" w:cs="Arial"/>
          <w:sz w:val="22"/>
          <w:szCs w:val="22"/>
        </w:rPr>
        <w:t>стање</w:t>
      </w:r>
      <w:proofErr w:type="spellEnd"/>
      <w:r w:rsidRPr="00117B53">
        <w:rPr>
          <w:rFonts w:ascii="Arial" w:hAnsi="Arial" w:cs="Arial"/>
          <w:sz w:val="22"/>
          <w:szCs w:val="22"/>
        </w:rPr>
        <w:t xml:space="preserve"> </w:t>
      </w:r>
      <w:proofErr w:type="spellStart"/>
      <w:r w:rsidRPr="00117B53">
        <w:rPr>
          <w:rFonts w:ascii="Arial" w:hAnsi="Arial" w:cs="Arial"/>
          <w:sz w:val="22"/>
          <w:szCs w:val="22"/>
        </w:rPr>
        <w:t>на</w:t>
      </w:r>
      <w:proofErr w:type="spellEnd"/>
      <w:r w:rsidRPr="00117B53">
        <w:rPr>
          <w:rFonts w:ascii="Arial" w:hAnsi="Arial" w:cs="Arial"/>
          <w:sz w:val="22"/>
          <w:szCs w:val="22"/>
        </w:rPr>
        <w:t xml:space="preserve"> </w:t>
      </w:r>
      <w:proofErr w:type="spellStart"/>
      <w:r w:rsidRPr="00117B53">
        <w:rPr>
          <w:rFonts w:ascii="Arial" w:hAnsi="Arial" w:cs="Arial"/>
          <w:sz w:val="22"/>
          <w:szCs w:val="22"/>
        </w:rPr>
        <w:t>предметној</w:t>
      </w:r>
      <w:proofErr w:type="spellEnd"/>
      <w:r w:rsidRPr="00117B53">
        <w:rPr>
          <w:rFonts w:ascii="Arial" w:hAnsi="Arial" w:cs="Arial"/>
          <w:sz w:val="22"/>
          <w:szCs w:val="22"/>
        </w:rPr>
        <w:t xml:space="preserve"> </w:t>
      </w:r>
      <w:proofErr w:type="spellStart"/>
      <w:r w:rsidRPr="00117B53">
        <w:rPr>
          <w:rFonts w:ascii="Arial" w:hAnsi="Arial" w:cs="Arial"/>
          <w:sz w:val="22"/>
          <w:szCs w:val="22"/>
        </w:rPr>
        <w:t>локацији</w:t>
      </w:r>
      <w:proofErr w:type="spellEnd"/>
      <w:r w:rsidRPr="00117B53">
        <w:rPr>
          <w:rFonts w:ascii="Arial" w:hAnsi="Arial" w:cs="Arial"/>
          <w:sz w:val="22"/>
          <w:szCs w:val="22"/>
        </w:rPr>
        <w:t xml:space="preserve">. </w:t>
      </w:r>
      <w:r w:rsidR="004033D6" w:rsidRPr="00117B53">
        <w:rPr>
          <w:rFonts w:ascii="Arial" w:hAnsi="Arial" w:cs="Arial"/>
          <w:sz w:val="22"/>
          <w:szCs w:val="22"/>
          <w:lang w:val="sr-Cyrl-CS"/>
        </w:rPr>
        <w:t>У постојећем стању</w:t>
      </w:r>
      <w:r w:rsidR="004033D6" w:rsidRPr="00117B53">
        <w:rPr>
          <w:rFonts w:ascii="Arial" w:hAnsi="Arial" w:cs="Arial"/>
          <w:sz w:val="22"/>
          <w:szCs w:val="22"/>
          <w:lang w:val="sr-Cyrl-RS"/>
        </w:rPr>
        <w:t xml:space="preserve"> унутар </w:t>
      </w:r>
      <w:r w:rsidR="004033D6" w:rsidRPr="00117B53">
        <w:rPr>
          <w:rFonts w:ascii="Arial" w:hAnsi="Arial" w:cs="Arial"/>
          <w:sz w:val="22"/>
          <w:szCs w:val="22"/>
          <w:lang w:val="sr-Cyrl-CS"/>
        </w:rPr>
        <w:t xml:space="preserve">планског подручја </w:t>
      </w:r>
      <w:r w:rsidR="004033D6" w:rsidRPr="00117B53">
        <w:rPr>
          <w:rFonts w:ascii="Arial" w:hAnsi="Arial" w:cs="Arial"/>
          <w:sz w:val="22"/>
          <w:szCs w:val="22"/>
          <w:lang w:val="sr-Cyrl-RS"/>
        </w:rPr>
        <w:t xml:space="preserve">налазе се објекти јавних служби и делимично уређене зелене површине. Велики део територије је </w:t>
      </w:r>
      <w:r w:rsidR="004033D6" w:rsidRPr="00117B53">
        <w:rPr>
          <w:rFonts w:ascii="Arial" w:hAnsi="Arial" w:cs="Arial"/>
          <w:sz w:val="22"/>
          <w:szCs w:val="22"/>
          <w:lang w:val="sr-Cyrl-RS"/>
        </w:rPr>
        <w:lastRenderedPageBreak/>
        <w:t xml:space="preserve">неизграђен. Постојање порозних површина повољно утиче на </w:t>
      </w:r>
      <w:proofErr w:type="spellStart"/>
      <w:r w:rsidR="004033D6" w:rsidRPr="00117B53">
        <w:rPr>
          <w:rFonts w:ascii="Arial" w:hAnsi="Arial" w:cs="Arial"/>
          <w:sz w:val="22"/>
          <w:szCs w:val="22"/>
          <w:lang w:val="sr-Cyrl-RS"/>
        </w:rPr>
        <w:t>микроклимат</w:t>
      </w:r>
      <w:proofErr w:type="spellEnd"/>
      <w:r w:rsidR="004033D6" w:rsidRPr="00117B53">
        <w:rPr>
          <w:rFonts w:ascii="Arial" w:hAnsi="Arial" w:cs="Arial"/>
          <w:sz w:val="22"/>
          <w:szCs w:val="22"/>
          <w:lang w:val="sr-Cyrl-RS"/>
        </w:rPr>
        <w:t xml:space="preserve"> и постојећу вегетацију, али д</w:t>
      </w:r>
      <w:proofErr w:type="spellStart"/>
      <w:r w:rsidR="004033D6" w:rsidRPr="00117B53">
        <w:rPr>
          <w:rFonts w:ascii="Arial" w:hAnsi="Arial" w:cs="Arial"/>
          <w:sz w:val="22"/>
          <w:szCs w:val="22"/>
        </w:rPr>
        <w:t>осадашњи</w:t>
      </w:r>
      <w:proofErr w:type="spellEnd"/>
      <w:r w:rsidR="004033D6" w:rsidRPr="00117B53">
        <w:rPr>
          <w:rFonts w:ascii="Arial" w:hAnsi="Arial" w:cs="Arial"/>
          <w:sz w:val="22"/>
          <w:szCs w:val="22"/>
        </w:rPr>
        <w:t xml:space="preserve"> </w:t>
      </w:r>
      <w:proofErr w:type="spellStart"/>
      <w:r w:rsidR="004033D6" w:rsidRPr="00117B53">
        <w:rPr>
          <w:rFonts w:ascii="Arial" w:hAnsi="Arial" w:cs="Arial"/>
          <w:sz w:val="22"/>
          <w:szCs w:val="22"/>
        </w:rPr>
        <w:t>начин</w:t>
      </w:r>
      <w:proofErr w:type="spellEnd"/>
      <w:r w:rsidR="004033D6" w:rsidRPr="00117B53">
        <w:rPr>
          <w:rFonts w:ascii="Arial" w:hAnsi="Arial" w:cs="Arial"/>
          <w:sz w:val="22"/>
          <w:szCs w:val="22"/>
        </w:rPr>
        <w:t xml:space="preserve"> </w:t>
      </w:r>
      <w:proofErr w:type="spellStart"/>
      <w:r w:rsidR="004033D6" w:rsidRPr="00117B53">
        <w:rPr>
          <w:rFonts w:ascii="Arial" w:hAnsi="Arial" w:cs="Arial"/>
          <w:sz w:val="22"/>
          <w:szCs w:val="22"/>
        </w:rPr>
        <w:t>коришћења</w:t>
      </w:r>
      <w:proofErr w:type="spellEnd"/>
      <w:r w:rsidR="004033D6" w:rsidRPr="00117B53">
        <w:rPr>
          <w:rFonts w:ascii="Arial" w:hAnsi="Arial" w:cs="Arial"/>
          <w:sz w:val="22"/>
          <w:szCs w:val="22"/>
        </w:rPr>
        <w:t xml:space="preserve"> </w:t>
      </w:r>
      <w:proofErr w:type="spellStart"/>
      <w:r w:rsidR="004033D6" w:rsidRPr="00117B53">
        <w:rPr>
          <w:rFonts w:ascii="Arial" w:hAnsi="Arial" w:cs="Arial"/>
          <w:sz w:val="22"/>
          <w:szCs w:val="22"/>
        </w:rPr>
        <w:t>земљишта</w:t>
      </w:r>
      <w:proofErr w:type="spellEnd"/>
      <w:r w:rsidR="004033D6" w:rsidRPr="00117B53">
        <w:rPr>
          <w:rFonts w:ascii="Arial" w:hAnsi="Arial" w:cs="Arial"/>
          <w:sz w:val="22"/>
          <w:szCs w:val="22"/>
        </w:rPr>
        <w:t xml:space="preserve"> </w:t>
      </w:r>
      <w:proofErr w:type="spellStart"/>
      <w:r w:rsidR="004033D6" w:rsidRPr="00117B53">
        <w:rPr>
          <w:rFonts w:ascii="Arial" w:hAnsi="Arial" w:cs="Arial"/>
          <w:sz w:val="22"/>
          <w:szCs w:val="22"/>
        </w:rPr>
        <w:t>је</w:t>
      </w:r>
      <w:proofErr w:type="spellEnd"/>
      <w:r w:rsidR="004033D6" w:rsidRPr="00117B53">
        <w:rPr>
          <w:rFonts w:ascii="Arial" w:hAnsi="Arial" w:cs="Arial"/>
          <w:sz w:val="22"/>
          <w:szCs w:val="22"/>
        </w:rPr>
        <w:t xml:space="preserve"> </w:t>
      </w:r>
      <w:proofErr w:type="spellStart"/>
      <w:r w:rsidR="004033D6" w:rsidRPr="00117B53">
        <w:rPr>
          <w:rFonts w:ascii="Arial" w:hAnsi="Arial" w:cs="Arial"/>
          <w:sz w:val="22"/>
          <w:szCs w:val="22"/>
        </w:rPr>
        <w:t>са</w:t>
      </w:r>
      <w:proofErr w:type="spellEnd"/>
      <w:r w:rsidR="004033D6" w:rsidRPr="00117B53">
        <w:rPr>
          <w:rFonts w:ascii="Arial" w:hAnsi="Arial" w:cs="Arial"/>
          <w:sz w:val="22"/>
          <w:szCs w:val="22"/>
        </w:rPr>
        <w:t xml:space="preserve"> </w:t>
      </w:r>
      <w:proofErr w:type="spellStart"/>
      <w:r w:rsidR="004033D6" w:rsidRPr="00117B53">
        <w:rPr>
          <w:rFonts w:ascii="Arial" w:hAnsi="Arial" w:cs="Arial"/>
          <w:sz w:val="22"/>
          <w:szCs w:val="22"/>
        </w:rPr>
        <w:t>економског</w:t>
      </w:r>
      <w:proofErr w:type="spellEnd"/>
      <w:r w:rsidR="004033D6" w:rsidRPr="00117B53">
        <w:rPr>
          <w:rFonts w:ascii="Arial" w:hAnsi="Arial" w:cs="Arial"/>
          <w:sz w:val="22"/>
          <w:szCs w:val="22"/>
        </w:rPr>
        <w:t xml:space="preserve"> </w:t>
      </w:r>
      <w:proofErr w:type="spellStart"/>
      <w:r w:rsidR="004033D6" w:rsidRPr="00117B53">
        <w:rPr>
          <w:rFonts w:ascii="Arial" w:hAnsi="Arial" w:cs="Arial"/>
          <w:sz w:val="22"/>
          <w:szCs w:val="22"/>
        </w:rPr>
        <w:t>аспекта</w:t>
      </w:r>
      <w:proofErr w:type="spellEnd"/>
      <w:r w:rsidR="004033D6" w:rsidRPr="00117B53">
        <w:rPr>
          <w:rFonts w:ascii="Arial" w:hAnsi="Arial" w:cs="Arial"/>
          <w:sz w:val="22"/>
          <w:szCs w:val="22"/>
        </w:rPr>
        <w:t xml:space="preserve"> </w:t>
      </w:r>
      <w:proofErr w:type="spellStart"/>
      <w:r w:rsidR="004033D6" w:rsidRPr="00117B53">
        <w:rPr>
          <w:rFonts w:ascii="Arial" w:hAnsi="Arial" w:cs="Arial"/>
          <w:sz w:val="22"/>
          <w:szCs w:val="22"/>
        </w:rPr>
        <w:t>неадекватан</w:t>
      </w:r>
      <w:proofErr w:type="spellEnd"/>
      <w:r w:rsidR="004033D6" w:rsidRPr="00117B53">
        <w:rPr>
          <w:rFonts w:ascii="Arial" w:hAnsi="Arial" w:cs="Arial"/>
          <w:sz w:val="22"/>
          <w:szCs w:val="22"/>
        </w:rPr>
        <w:t xml:space="preserve">. </w:t>
      </w:r>
      <w:r w:rsidR="004033D6" w:rsidRPr="00117B53">
        <w:rPr>
          <w:rFonts w:ascii="Arial" w:hAnsi="Arial" w:cs="Arial"/>
          <w:sz w:val="22"/>
          <w:szCs w:val="22"/>
          <w:lang w:val="sr-Cyrl-CS"/>
        </w:rPr>
        <w:t xml:space="preserve">Локација је добро </w:t>
      </w:r>
      <w:proofErr w:type="spellStart"/>
      <w:r w:rsidR="004033D6" w:rsidRPr="00117B53">
        <w:rPr>
          <w:rFonts w:ascii="Arial" w:hAnsi="Arial" w:cs="Arial"/>
          <w:sz w:val="22"/>
          <w:szCs w:val="22"/>
          <w:lang w:val="sr-Cyrl-CS"/>
        </w:rPr>
        <w:t>позицонирана</w:t>
      </w:r>
      <w:proofErr w:type="spellEnd"/>
      <w:r w:rsidR="004033D6" w:rsidRPr="00117B53">
        <w:rPr>
          <w:rFonts w:ascii="Arial" w:hAnsi="Arial" w:cs="Arial"/>
          <w:sz w:val="22"/>
          <w:szCs w:val="22"/>
          <w:lang w:val="sr-Cyrl-CS"/>
        </w:rPr>
        <w:t xml:space="preserve"> и саобраћајно повезана са садржајима у окружењу и шире. </w:t>
      </w:r>
      <w:r w:rsidR="009931D0" w:rsidRPr="00117B53">
        <w:rPr>
          <w:rFonts w:ascii="Arial" w:hAnsi="Arial" w:cs="Arial"/>
          <w:noProof/>
          <w:sz w:val="22"/>
          <w:szCs w:val="22"/>
        </w:rPr>
        <w:t>Негативан</w:t>
      </w:r>
      <w:r w:rsidR="009931D0" w:rsidRPr="00117B53">
        <w:rPr>
          <w:rFonts w:ascii="Arial" w:hAnsi="Arial" w:cs="Arial"/>
          <w:noProof/>
          <w:sz w:val="22"/>
          <w:szCs w:val="22"/>
          <w:lang w:val="sr-Cyrl-RS"/>
        </w:rPr>
        <w:t xml:space="preserve"> утицај</w:t>
      </w:r>
      <w:r w:rsidR="009931D0" w:rsidRPr="00117B53">
        <w:rPr>
          <w:rFonts w:ascii="Arial" w:hAnsi="Arial" w:cs="Arial"/>
          <w:noProof/>
          <w:sz w:val="22"/>
          <w:szCs w:val="22"/>
        </w:rPr>
        <w:t xml:space="preserve"> који доноси </w:t>
      </w:r>
      <w:r w:rsidR="009931D0" w:rsidRPr="00117B53">
        <w:rPr>
          <w:rFonts w:ascii="Arial" w:hAnsi="Arial" w:cs="Arial"/>
          <w:noProof/>
          <w:sz w:val="22"/>
          <w:szCs w:val="22"/>
          <w:lang w:val="sr-Cyrl-RS"/>
        </w:rPr>
        <w:t>планирана изградња</w:t>
      </w:r>
      <w:r w:rsidR="009931D0" w:rsidRPr="00117B53">
        <w:rPr>
          <w:rFonts w:ascii="Arial" w:hAnsi="Arial" w:cs="Arial"/>
          <w:noProof/>
          <w:sz w:val="22"/>
          <w:szCs w:val="22"/>
        </w:rPr>
        <w:t xml:space="preserve"> треба прихватити као неминован продукт развоја овог простора. Уколико се тај ефекат ублажи ефектом позитивног друштвеног стандарда ширег подручја, онда се не може говорити о значајним негативним утицајима планом предвиђених активности на животну средину.</w:t>
      </w:r>
    </w:p>
    <w:p w14:paraId="08861061" w14:textId="2A92C539" w:rsidR="44F757EC" w:rsidRPr="00117B53" w:rsidRDefault="1B516A86" w:rsidP="00F14DB2">
      <w:pPr>
        <w:pStyle w:val="ListParagraph"/>
        <w:spacing w:after="120"/>
        <w:ind w:left="0"/>
        <w:jc w:val="both"/>
        <w:rPr>
          <w:rFonts w:ascii="Arial" w:hAnsi="Arial" w:cs="Arial"/>
        </w:rPr>
      </w:pPr>
      <w:proofErr w:type="spellStart"/>
      <w:r w:rsidRPr="00117B53">
        <w:rPr>
          <w:rFonts w:ascii="Arial" w:hAnsi="Arial" w:cs="Arial"/>
          <w:b/>
          <w:bCs/>
        </w:rPr>
        <w:t>Варијанта</w:t>
      </w:r>
      <w:proofErr w:type="spellEnd"/>
      <w:r w:rsidRPr="00117B53">
        <w:rPr>
          <w:rFonts w:ascii="Arial" w:hAnsi="Arial" w:cs="Arial"/>
          <w:b/>
          <w:bCs/>
        </w:rPr>
        <w:t xml:space="preserve"> 1</w:t>
      </w:r>
      <w:r w:rsidRPr="00117B53">
        <w:rPr>
          <w:rFonts w:ascii="Arial" w:hAnsi="Arial" w:cs="Arial"/>
          <w:b/>
          <w:bCs/>
          <w:lang w:val="sr-Latn-CS"/>
        </w:rPr>
        <w:t xml:space="preserve"> – </w:t>
      </w:r>
      <w:r w:rsidRPr="00117B53">
        <w:rPr>
          <w:rFonts w:ascii="Arial" w:hAnsi="Arial" w:cs="Arial"/>
          <w:b/>
          <w:bCs/>
        </w:rPr>
        <w:t>с</w:t>
      </w:r>
      <w:proofErr w:type="spellStart"/>
      <w:r w:rsidRPr="00117B53">
        <w:rPr>
          <w:rFonts w:ascii="Arial" w:hAnsi="Arial" w:cs="Arial"/>
          <w:b/>
          <w:bCs/>
          <w:lang w:val="sr-Latn-CS"/>
        </w:rPr>
        <w:t>лучај</w:t>
      </w:r>
      <w:proofErr w:type="spellEnd"/>
      <w:r w:rsidRPr="00117B53">
        <w:rPr>
          <w:rFonts w:ascii="Arial" w:hAnsi="Arial" w:cs="Arial"/>
          <w:b/>
          <w:bCs/>
          <w:lang w:val="sr-Latn-CS"/>
        </w:rPr>
        <w:t xml:space="preserve"> </w:t>
      </w:r>
      <w:proofErr w:type="spellStart"/>
      <w:r w:rsidRPr="00117B53">
        <w:rPr>
          <w:rFonts w:ascii="Arial" w:hAnsi="Arial" w:cs="Arial"/>
          <w:b/>
          <w:bCs/>
          <w:lang w:val="sr-Latn-CS"/>
        </w:rPr>
        <w:t>да</w:t>
      </w:r>
      <w:proofErr w:type="spellEnd"/>
      <w:r w:rsidRPr="00117B53">
        <w:rPr>
          <w:rFonts w:ascii="Arial" w:hAnsi="Arial" w:cs="Arial"/>
          <w:b/>
          <w:bCs/>
          <w:lang w:val="sr-Latn-CS"/>
        </w:rPr>
        <w:t xml:space="preserve"> </w:t>
      </w:r>
      <w:r w:rsidRPr="00117B53">
        <w:rPr>
          <w:rFonts w:ascii="Arial" w:hAnsi="Arial" w:cs="Arial"/>
          <w:b/>
          <w:bCs/>
        </w:rPr>
        <w:t>с</w:t>
      </w:r>
      <w:r w:rsidRPr="00117B53">
        <w:rPr>
          <w:rFonts w:ascii="Arial" w:hAnsi="Arial" w:cs="Arial"/>
          <w:b/>
          <w:bCs/>
          <w:lang w:val="sr-Latn-CS"/>
        </w:rPr>
        <w:t xml:space="preserve">е </w:t>
      </w:r>
      <w:proofErr w:type="spellStart"/>
      <w:r w:rsidRPr="00117B53">
        <w:rPr>
          <w:rFonts w:ascii="Arial" w:hAnsi="Arial" w:cs="Arial"/>
          <w:b/>
          <w:bCs/>
          <w:lang w:val="sr-Latn-CS"/>
        </w:rPr>
        <w:t>План</w:t>
      </w:r>
      <w:proofErr w:type="spellEnd"/>
      <w:r w:rsidRPr="00117B53">
        <w:rPr>
          <w:rFonts w:ascii="Arial" w:hAnsi="Arial" w:cs="Arial"/>
          <w:b/>
          <w:bCs/>
          <w:lang w:val="sr-Latn-CS"/>
        </w:rPr>
        <w:t xml:space="preserve"> у</w:t>
      </w:r>
      <w:r w:rsidRPr="00117B53">
        <w:rPr>
          <w:rFonts w:ascii="Arial" w:hAnsi="Arial" w:cs="Arial"/>
          <w:b/>
          <w:bCs/>
        </w:rPr>
        <w:t>с</w:t>
      </w:r>
      <w:proofErr w:type="spellStart"/>
      <w:r w:rsidRPr="00117B53">
        <w:rPr>
          <w:rFonts w:ascii="Arial" w:hAnsi="Arial" w:cs="Arial"/>
          <w:b/>
          <w:bCs/>
          <w:lang w:val="sr-Latn-CS"/>
        </w:rPr>
        <w:t>воји</w:t>
      </w:r>
      <w:proofErr w:type="spellEnd"/>
      <w:r w:rsidRPr="00117B53">
        <w:rPr>
          <w:rFonts w:ascii="Arial" w:hAnsi="Arial" w:cs="Arial"/>
          <w:b/>
          <w:bCs/>
          <w:lang w:val="sr-Latn-CS"/>
        </w:rPr>
        <w:t xml:space="preserve"> и </w:t>
      </w:r>
      <w:proofErr w:type="spellStart"/>
      <w:r w:rsidRPr="00117B53">
        <w:rPr>
          <w:rFonts w:ascii="Arial" w:hAnsi="Arial" w:cs="Arial"/>
          <w:b/>
          <w:bCs/>
          <w:lang w:val="sr-Latn-CS"/>
        </w:rPr>
        <w:t>реализују</w:t>
      </w:r>
      <w:proofErr w:type="spellEnd"/>
      <w:r w:rsidRPr="00117B53">
        <w:rPr>
          <w:rFonts w:ascii="Arial" w:hAnsi="Arial" w:cs="Arial"/>
          <w:b/>
          <w:bCs/>
          <w:lang w:val="sr-Latn-CS"/>
        </w:rPr>
        <w:t xml:space="preserve"> </w:t>
      </w:r>
      <w:proofErr w:type="spellStart"/>
      <w:r w:rsidRPr="00117B53">
        <w:rPr>
          <w:rFonts w:ascii="Arial" w:hAnsi="Arial" w:cs="Arial"/>
          <w:b/>
          <w:bCs/>
          <w:lang w:val="sr-Latn-CS"/>
        </w:rPr>
        <w:t>дефини</w:t>
      </w:r>
      <w:proofErr w:type="spellEnd"/>
      <w:r w:rsidRPr="00117B53">
        <w:rPr>
          <w:rFonts w:ascii="Arial" w:hAnsi="Arial" w:cs="Arial"/>
          <w:b/>
          <w:bCs/>
        </w:rPr>
        <w:t>с</w:t>
      </w:r>
      <w:proofErr w:type="spellStart"/>
      <w:r w:rsidRPr="00117B53">
        <w:rPr>
          <w:rFonts w:ascii="Arial" w:hAnsi="Arial" w:cs="Arial"/>
          <w:b/>
          <w:bCs/>
          <w:lang w:val="sr-Latn-CS"/>
        </w:rPr>
        <w:t>ане</w:t>
      </w:r>
      <w:proofErr w:type="spellEnd"/>
      <w:r w:rsidRPr="00117B53">
        <w:rPr>
          <w:rFonts w:ascii="Arial" w:hAnsi="Arial" w:cs="Arial"/>
          <w:b/>
          <w:bCs/>
          <w:lang w:val="sr-Latn-CS"/>
        </w:rPr>
        <w:t xml:space="preserve"> </w:t>
      </w:r>
      <w:proofErr w:type="spellStart"/>
      <w:r w:rsidRPr="00117B53">
        <w:rPr>
          <w:rFonts w:ascii="Arial" w:hAnsi="Arial" w:cs="Arial"/>
          <w:b/>
          <w:bCs/>
          <w:lang w:val="sr-Latn-CS"/>
        </w:rPr>
        <w:t>на</w:t>
      </w:r>
      <w:proofErr w:type="spellEnd"/>
      <w:r w:rsidRPr="00117B53">
        <w:rPr>
          <w:rFonts w:ascii="Arial" w:hAnsi="Arial" w:cs="Arial"/>
          <w:b/>
          <w:bCs/>
        </w:rPr>
        <w:t>м</w:t>
      </w:r>
      <w:proofErr w:type="spellStart"/>
      <w:r w:rsidRPr="00117B53">
        <w:rPr>
          <w:rFonts w:ascii="Arial" w:hAnsi="Arial" w:cs="Arial"/>
          <w:b/>
          <w:bCs/>
          <w:lang w:val="sr-Latn-CS"/>
        </w:rPr>
        <w:t>ене</w:t>
      </w:r>
      <w:proofErr w:type="spellEnd"/>
      <w:r w:rsidRPr="00117B53">
        <w:rPr>
          <w:rFonts w:ascii="Arial" w:hAnsi="Arial" w:cs="Arial"/>
          <w:b/>
          <w:bCs/>
          <w:lang w:val="sr-Latn-CS"/>
        </w:rPr>
        <w:t xml:space="preserve"> и </w:t>
      </w:r>
      <w:proofErr w:type="spellStart"/>
      <w:r w:rsidRPr="00117B53">
        <w:rPr>
          <w:rFonts w:ascii="Arial" w:hAnsi="Arial" w:cs="Arial"/>
          <w:b/>
          <w:bCs/>
          <w:lang w:val="sr-Latn-CS"/>
        </w:rPr>
        <w:t>решења</w:t>
      </w:r>
      <w:proofErr w:type="spellEnd"/>
    </w:p>
    <w:p w14:paraId="587BC1A7" w14:textId="254D6703" w:rsidR="004033D6" w:rsidRPr="00117B53" w:rsidRDefault="004033D6" w:rsidP="004033D6">
      <w:pPr>
        <w:spacing w:after="120"/>
        <w:jc w:val="both"/>
        <w:rPr>
          <w:rFonts w:ascii="Arial" w:hAnsi="Arial" w:cs="Arial"/>
          <w:sz w:val="22"/>
          <w:szCs w:val="22"/>
          <w:lang w:val="sr-Cyrl-RS"/>
        </w:rPr>
      </w:pPr>
      <w:r w:rsidRPr="00117B53">
        <w:rPr>
          <w:rFonts w:ascii="Arial" w:hAnsi="Arial" w:cs="Arial"/>
          <w:sz w:val="22"/>
          <w:szCs w:val="22"/>
          <w:lang w:val="sr-Cyrl-CS"/>
        </w:rPr>
        <w:t xml:space="preserve">С обзиром да су постојеће намене у окружењу: </w:t>
      </w:r>
      <w:proofErr w:type="spellStart"/>
      <w:r w:rsidRPr="00117B53">
        <w:rPr>
          <w:rFonts w:ascii="Arial" w:hAnsi="Arial" w:cs="Arial"/>
          <w:sz w:val="22"/>
          <w:szCs w:val="22"/>
        </w:rPr>
        <w:t>Институт</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молекуларну</w:t>
      </w:r>
      <w:proofErr w:type="spellEnd"/>
      <w:r w:rsidRPr="00117B53">
        <w:rPr>
          <w:rFonts w:ascii="Arial" w:hAnsi="Arial" w:cs="Arial"/>
          <w:sz w:val="22"/>
          <w:szCs w:val="22"/>
        </w:rPr>
        <w:t xml:space="preserve"> </w:t>
      </w:r>
      <w:proofErr w:type="spellStart"/>
      <w:r w:rsidRPr="00117B53">
        <w:rPr>
          <w:rFonts w:ascii="Arial" w:hAnsi="Arial" w:cs="Arial"/>
          <w:sz w:val="22"/>
          <w:szCs w:val="22"/>
        </w:rPr>
        <w:t>генетику</w:t>
      </w:r>
      <w:proofErr w:type="spellEnd"/>
      <w:r w:rsidRPr="00117B53">
        <w:rPr>
          <w:rFonts w:ascii="Arial" w:hAnsi="Arial" w:cs="Arial"/>
          <w:sz w:val="22"/>
          <w:szCs w:val="22"/>
        </w:rPr>
        <w:t xml:space="preserve"> и </w:t>
      </w:r>
      <w:proofErr w:type="spellStart"/>
      <w:r w:rsidRPr="00117B53">
        <w:rPr>
          <w:rFonts w:ascii="Arial" w:hAnsi="Arial" w:cs="Arial"/>
          <w:sz w:val="22"/>
          <w:szCs w:val="22"/>
        </w:rPr>
        <w:t>генетичко</w:t>
      </w:r>
      <w:proofErr w:type="spellEnd"/>
      <w:r w:rsidRPr="00117B53">
        <w:rPr>
          <w:rFonts w:ascii="Arial" w:hAnsi="Arial" w:cs="Arial"/>
          <w:sz w:val="22"/>
          <w:szCs w:val="22"/>
        </w:rPr>
        <w:t xml:space="preserve"> </w:t>
      </w:r>
      <w:proofErr w:type="spellStart"/>
      <w:r w:rsidRPr="00117B53">
        <w:rPr>
          <w:rFonts w:ascii="Arial" w:hAnsi="Arial" w:cs="Arial"/>
          <w:sz w:val="22"/>
          <w:szCs w:val="22"/>
        </w:rPr>
        <w:t>инжењерство</w:t>
      </w:r>
      <w:proofErr w:type="spellEnd"/>
      <w:r w:rsidRPr="00117B53">
        <w:rPr>
          <w:rFonts w:ascii="Arial" w:hAnsi="Arial" w:cs="Arial"/>
          <w:sz w:val="22"/>
          <w:szCs w:val="22"/>
        </w:rPr>
        <w:t xml:space="preserve"> </w:t>
      </w:r>
      <w:proofErr w:type="spellStart"/>
      <w:r w:rsidRPr="00117B53">
        <w:rPr>
          <w:rFonts w:ascii="Arial" w:hAnsi="Arial" w:cs="Arial"/>
          <w:sz w:val="22"/>
          <w:szCs w:val="22"/>
        </w:rPr>
        <w:t>Универзитет</w:t>
      </w:r>
      <w:proofErr w:type="spellEnd"/>
      <w:r w:rsidRPr="00117B53">
        <w:rPr>
          <w:rFonts w:ascii="Arial" w:hAnsi="Arial" w:cs="Arial"/>
          <w:sz w:val="22"/>
          <w:szCs w:val="22"/>
          <w:lang w:val="sr-Cyrl-RS"/>
        </w:rPr>
        <w:t>а</w:t>
      </w:r>
      <w:r w:rsidRPr="00117B53">
        <w:rPr>
          <w:rFonts w:ascii="Arial" w:hAnsi="Arial" w:cs="Arial"/>
          <w:sz w:val="22"/>
          <w:szCs w:val="22"/>
        </w:rPr>
        <w:t xml:space="preserve"> у </w:t>
      </w:r>
      <w:proofErr w:type="spellStart"/>
      <w:r w:rsidRPr="00117B53">
        <w:rPr>
          <w:rFonts w:ascii="Arial" w:hAnsi="Arial" w:cs="Arial"/>
          <w:sz w:val="22"/>
          <w:szCs w:val="22"/>
        </w:rPr>
        <w:t>Београду</w:t>
      </w:r>
      <w:proofErr w:type="spellEnd"/>
      <w:r w:rsidRPr="00117B53">
        <w:rPr>
          <w:rFonts w:ascii="Arial" w:hAnsi="Arial" w:cs="Arial"/>
          <w:sz w:val="22"/>
          <w:szCs w:val="22"/>
          <w:lang w:val="sr-Cyrl-RS"/>
        </w:rPr>
        <w:t xml:space="preserve">, Агенција за лекове и медицинска средства Србије </w:t>
      </w:r>
      <w:proofErr w:type="spellStart"/>
      <w:r w:rsidRPr="00117B53">
        <w:rPr>
          <w:rFonts w:ascii="Arial" w:hAnsi="Arial" w:cs="Arial"/>
          <w:sz w:val="22"/>
          <w:szCs w:val="22"/>
          <w:shd w:val="clear" w:color="auto" w:fill="FFFFFF"/>
          <w:lang w:eastAsia="en-GB"/>
        </w:rPr>
        <w:t>Институт</w:t>
      </w:r>
      <w:proofErr w:type="spellEnd"/>
      <w:r w:rsidRPr="00117B53">
        <w:rPr>
          <w:rFonts w:ascii="Arial" w:hAnsi="Arial" w:cs="Arial"/>
          <w:sz w:val="22"/>
          <w:szCs w:val="22"/>
          <w:shd w:val="clear" w:color="auto" w:fill="FFFFFF"/>
          <w:lang w:eastAsia="en-GB"/>
        </w:rPr>
        <w:t xml:space="preserve"> </w:t>
      </w:r>
      <w:proofErr w:type="spellStart"/>
      <w:r w:rsidRPr="00117B53">
        <w:rPr>
          <w:rFonts w:ascii="Arial" w:hAnsi="Arial" w:cs="Arial"/>
          <w:sz w:val="22"/>
          <w:szCs w:val="22"/>
          <w:shd w:val="clear" w:color="auto" w:fill="FFFFFF"/>
          <w:lang w:eastAsia="en-GB"/>
        </w:rPr>
        <w:t>за</w:t>
      </w:r>
      <w:proofErr w:type="spellEnd"/>
      <w:r w:rsidRPr="00117B53">
        <w:rPr>
          <w:rFonts w:ascii="Arial" w:hAnsi="Arial" w:cs="Arial"/>
          <w:sz w:val="22"/>
          <w:szCs w:val="22"/>
          <w:shd w:val="clear" w:color="auto" w:fill="FFFFFF"/>
          <w:lang w:eastAsia="en-GB"/>
        </w:rPr>
        <w:t xml:space="preserve"> </w:t>
      </w:r>
      <w:proofErr w:type="spellStart"/>
      <w:r w:rsidRPr="00117B53">
        <w:rPr>
          <w:rFonts w:ascii="Arial" w:hAnsi="Arial" w:cs="Arial"/>
          <w:sz w:val="22"/>
          <w:szCs w:val="22"/>
          <w:shd w:val="clear" w:color="auto" w:fill="FFFFFF"/>
          <w:lang w:eastAsia="en-GB"/>
        </w:rPr>
        <w:t>Вирусологију</w:t>
      </w:r>
      <w:proofErr w:type="spellEnd"/>
      <w:r w:rsidRPr="00117B53">
        <w:rPr>
          <w:rFonts w:ascii="Arial" w:hAnsi="Arial" w:cs="Arial"/>
          <w:sz w:val="22"/>
          <w:szCs w:val="22"/>
          <w:shd w:val="clear" w:color="auto" w:fill="FFFFFF"/>
          <w:lang w:eastAsia="en-GB"/>
        </w:rPr>
        <w:t xml:space="preserve">, </w:t>
      </w:r>
      <w:proofErr w:type="spellStart"/>
      <w:r w:rsidRPr="00117B53">
        <w:rPr>
          <w:rFonts w:ascii="Arial" w:hAnsi="Arial" w:cs="Arial"/>
          <w:sz w:val="22"/>
          <w:szCs w:val="22"/>
          <w:shd w:val="clear" w:color="auto" w:fill="FFFFFF"/>
          <w:lang w:eastAsia="en-GB"/>
        </w:rPr>
        <w:t>Вакцине</w:t>
      </w:r>
      <w:proofErr w:type="spellEnd"/>
      <w:r w:rsidRPr="00117B53">
        <w:rPr>
          <w:rFonts w:ascii="Arial" w:hAnsi="Arial" w:cs="Arial"/>
          <w:sz w:val="22"/>
          <w:szCs w:val="22"/>
          <w:shd w:val="clear" w:color="auto" w:fill="FFFFFF"/>
          <w:lang w:eastAsia="en-GB"/>
        </w:rPr>
        <w:t xml:space="preserve"> и </w:t>
      </w:r>
      <w:proofErr w:type="spellStart"/>
      <w:r w:rsidRPr="00117B53">
        <w:rPr>
          <w:rFonts w:ascii="Arial" w:hAnsi="Arial" w:cs="Arial"/>
          <w:sz w:val="22"/>
          <w:szCs w:val="22"/>
          <w:shd w:val="clear" w:color="auto" w:fill="FFFFFF"/>
          <w:lang w:eastAsia="en-GB"/>
        </w:rPr>
        <w:t>Серуме</w:t>
      </w:r>
      <w:proofErr w:type="spellEnd"/>
      <w:r w:rsidRPr="00117B53">
        <w:rPr>
          <w:rFonts w:ascii="Arial" w:hAnsi="Arial" w:cs="Arial"/>
          <w:sz w:val="22"/>
          <w:szCs w:val="22"/>
          <w:shd w:val="clear" w:color="auto" w:fill="FFFFFF"/>
          <w:lang w:eastAsia="en-GB"/>
        </w:rPr>
        <w:t xml:space="preserve"> “</w:t>
      </w:r>
      <w:proofErr w:type="spellStart"/>
      <w:r w:rsidRPr="00117B53">
        <w:rPr>
          <w:rFonts w:ascii="Arial" w:hAnsi="Arial" w:cs="Arial"/>
          <w:sz w:val="22"/>
          <w:szCs w:val="22"/>
          <w:shd w:val="clear" w:color="auto" w:fill="FFFFFF"/>
          <w:lang w:eastAsia="en-GB"/>
        </w:rPr>
        <w:t>Торлак</w:t>
      </w:r>
      <w:proofErr w:type="spellEnd"/>
      <w:r w:rsidRPr="00117B53">
        <w:rPr>
          <w:rFonts w:ascii="Arial" w:hAnsi="Arial" w:cs="Arial"/>
          <w:sz w:val="22"/>
          <w:szCs w:val="22"/>
          <w:shd w:val="clear" w:color="auto" w:fill="FFFFFF"/>
          <w:lang w:eastAsia="en-GB"/>
        </w:rPr>
        <w:t>”</w:t>
      </w:r>
      <w:r w:rsidRPr="00117B53">
        <w:rPr>
          <w:rFonts w:ascii="Arial" w:hAnsi="Arial" w:cs="Arial"/>
          <w:sz w:val="22"/>
          <w:szCs w:val="22"/>
          <w:shd w:val="clear" w:color="auto" w:fill="FFFFFF"/>
          <w:lang w:val="sr-Cyrl-RS" w:eastAsia="en-GB"/>
        </w:rPr>
        <w:t xml:space="preserve">, </w:t>
      </w:r>
      <w:r w:rsidRPr="00117B53">
        <w:rPr>
          <w:rFonts w:ascii="Arial" w:hAnsi="Arial" w:cs="Arial"/>
          <w:sz w:val="22"/>
          <w:szCs w:val="22"/>
          <w:lang w:val="sr-Cyrl-RS"/>
        </w:rPr>
        <w:t xml:space="preserve">планирана локација </w:t>
      </w:r>
      <w:r w:rsidRPr="00117B53">
        <w:rPr>
          <w:rFonts w:ascii="Arial" w:hAnsi="Arial" w:cs="Arial"/>
          <w:sz w:val="22"/>
          <w:szCs w:val="22"/>
        </w:rPr>
        <w:t xml:space="preserve">БИО4 </w:t>
      </w:r>
      <w:proofErr w:type="spellStart"/>
      <w:r w:rsidRPr="00117B53">
        <w:rPr>
          <w:rFonts w:ascii="Arial" w:hAnsi="Arial" w:cs="Arial"/>
          <w:sz w:val="22"/>
          <w:szCs w:val="22"/>
        </w:rPr>
        <w:t>кампуса</w:t>
      </w:r>
      <w:proofErr w:type="spellEnd"/>
      <w:r w:rsidRPr="00117B53">
        <w:rPr>
          <w:rFonts w:ascii="Arial" w:hAnsi="Arial" w:cs="Arial"/>
          <w:sz w:val="22"/>
          <w:szCs w:val="22"/>
          <w:lang w:val="sr-Cyrl-RS"/>
        </w:rPr>
        <w:t xml:space="preserve">, високошколске установе са комплементарним садржајима биће међусобно </w:t>
      </w:r>
      <w:proofErr w:type="spellStart"/>
      <w:r w:rsidRPr="00117B53">
        <w:rPr>
          <w:rFonts w:ascii="Arial" w:hAnsi="Arial" w:cs="Arial"/>
          <w:sz w:val="22"/>
          <w:szCs w:val="22"/>
          <w:lang w:val="sr-Cyrl-RS"/>
        </w:rPr>
        <w:t>допуњујуће</w:t>
      </w:r>
      <w:proofErr w:type="spellEnd"/>
      <w:r w:rsidRPr="00117B53">
        <w:rPr>
          <w:rFonts w:ascii="Arial" w:hAnsi="Arial" w:cs="Arial"/>
          <w:sz w:val="22"/>
          <w:szCs w:val="22"/>
          <w:lang w:val="sr-Cyrl-RS"/>
        </w:rPr>
        <w:t xml:space="preserve"> са својим наменама.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потребе</w:t>
      </w:r>
      <w:proofErr w:type="spellEnd"/>
      <w:r w:rsidRPr="00117B53">
        <w:rPr>
          <w:rFonts w:ascii="Arial" w:hAnsi="Arial" w:cs="Arial"/>
          <w:sz w:val="22"/>
          <w:szCs w:val="22"/>
        </w:rPr>
        <w:t xml:space="preserve"> </w:t>
      </w:r>
      <w:proofErr w:type="spellStart"/>
      <w:r w:rsidRPr="00117B53">
        <w:rPr>
          <w:rFonts w:ascii="Arial" w:hAnsi="Arial" w:cs="Arial"/>
          <w:sz w:val="22"/>
          <w:szCs w:val="22"/>
        </w:rPr>
        <w:t>комплекса</w:t>
      </w:r>
      <w:proofErr w:type="spellEnd"/>
      <w:r w:rsidRPr="00117B53">
        <w:rPr>
          <w:rFonts w:ascii="Arial" w:hAnsi="Arial" w:cs="Arial"/>
          <w:sz w:val="22"/>
          <w:szCs w:val="22"/>
        </w:rPr>
        <w:t xml:space="preserve"> БИО4 </w:t>
      </w:r>
      <w:proofErr w:type="spellStart"/>
      <w:r w:rsidRPr="00117B53">
        <w:rPr>
          <w:rFonts w:ascii="Arial" w:hAnsi="Arial" w:cs="Arial"/>
          <w:sz w:val="22"/>
          <w:szCs w:val="22"/>
        </w:rPr>
        <w:t>кампуса</w:t>
      </w:r>
      <w:proofErr w:type="spellEnd"/>
      <w:r w:rsidRPr="00117B53">
        <w:rPr>
          <w:rFonts w:ascii="Arial" w:hAnsi="Arial" w:cs="Arial"/>
          <w:sz w:val="22"/>
          <w:szCs w:val="22"/>
          <w:lang w:val="sr-Cyrl-RS"/>
        </w:rPr>
        <w:t xml:space="preserve">, </w:t>
      </w:r>
      <w:r w:rsidR="00A92639" w:rsidRPr="00117B53">
        <w:rPr>
          <w:rFonts w:ascii="Arial" w:hAnsi="Arial" w:cs="Arial"/>
          <w:sz w:val="22"/>
          <w:szCs w:val="22"/>
          <w:lang w:val="sr-Cyrl-RS"/>
        </w:rPr>
        <w:t>планско подручје ће бити инфраструктурно опремљено,</w:t>
      </w:r>
      <w:r w:rsidRPr="00117B53">
        <w:rPr>
          <w:rFonts w:ascii="Arial" w:hAnsi="Arial" w:cs="Arial"/>
          <w:sz w:val="22"/>
          <w:szCs w:val="22"/>
          <w:lang w:val="sr-Cyrl-RS"/>
        </w:rPr>
        <w:t xml:space="preserve"> </w:t>
      </w:r>
      <w:r w:rsidR="00A92639" w:rsidRPr="00117B53">
        <w:rPr>
          <w:rFonts w:ascii="Arial" w:hAnsi="Arial" w:cs="Arial"/>
          <w:sz w:val="22"/>
          <w:szCs w:val="22"/>
          <w:lang w:val="sr-Cyrl-RS"/>
        </w:rPr>
        <w:t>такође, изградњом енергетског блока и коришћењем геотермалне енергије на самој локацији, смањиће се емисија СО</w:t>
      </w:r>
      <w:r w:rsidR="00A92639" w:rsidRPr="00117B53">
        <w:rPr>
          <w:rFonts w:ascii="Arial" w:hAnsi="Arial" w:cs="Arial"/>
          <w:sz w:val="22"/>
          <w:szCs w:val="22"/>
          <w:vertAlign w:val="subscript"/>
          <w:lang w:val="sr-Cyrl-RS"/>
        </w:rPr>
        <w:t>2.</w:t>
      </w:r>
    </w:p>
    <w:p w14:paraId="6CDE54FE" w14:textId="2575AEDD" w:rsidR="004033D6" w:rsidRPr="00117B53" w:rsidRDefault="004033D6" w:rsidP="004033D6">
      <w:pPr>
        <w:spacing w:after="120"/>
        <w:jc w:val="both"/>
        <w:rPr>
          <w:rFonts w:ascii="Arial" w:hAnsi="Arial" w:cs="Arial"/>
          <w:sz w:val="22"/>
          <w:szCs w:val="22"/>
          <w:lang w:val="ru-RU"/>
        </w:rPr>
      </w:pPr>
      <w:r w:rsidRPr="00117B53">
        <w:rPr>
          <w:rFonts w:ascii="Arial" w:hAnsi="Arial" w:cs="Arial"/>
          <w:sz w:val="22"/>
          <w:szCs w:val="22"/>
          <w:lang w:val="sr-Cyrl-RS"/>
        </w:rPr>
        <w:t xml:space="preserve">Изградњом </w:t>
      </w:r>
      <w:r w:rsidRPr="00117B53">
        <w:rPr>
          <w:rFonts w:ascii="Arial" w:hAnsi="Arial" w:cs="Arial"/>
          <w:sz w:val="22"/>
          <w:szCs w:val="22"/>
        </w:rPr>
        <w:t xml:space="preserve">БИО4 </w:t>
      </w:r>
      <w:proofErr w:type="spellStart"/>
      <w:r w:rsidRPr="00117B53">
        <w:rPr>
          <w:rFonts w:ascii="Arial" w:hAnsi="Arial" w:cs="Arial"/>
          <w:sz w:val="22"/>
          <w:szCs w:val="22"/>
        </w:rPr>
        <w:t>кампуса</w:t>
      </w:r>
      <w:proofErr w:type="spellEnd"/>
      <w:r w:rsidRPr="00117B53">
        <w:rPr>
          <w:rFonts w:ascii="Arial" w:hAnsi="Arial" w:cs="Arial"/>
          <w:sz w:val="22"/>
          <w:szCs w:val="22"/>
          <w:lang w:val="sr-Cyrl-RS"/>
        </w:rPr>
        <w:t xml:space="preserve"> на простору Фармацеутског факултета, као пројекта од националног значаја, створиће се значајан предуслов за научни и технолошки развој и високо позиционирање београдских факултета и научних института, који се баве био технолошким развојем, у Европским и светским размерама. </w:t>
      </w:r>
      <w:r w:rsidRPr="00117B53">
        <w:rPr>
          <w:rFonts w:ascii="Arial" w:hAnsi="Arial" w:cs="Arial"/>
          <w:sz w:val="22"/>
          <w:szCs w:val="22"/>
          <w:lang w:val="ru-RU"/>
        </w:rPr>
        <w:t>С обзиром да се ради о објектима намењеним развоју и унапређењу науке,  у ширем друштвеном контексту, планираном изградњом очекују се позитивни ефекти.</w:t>
      </w:r>
    </w:p>
    <w:p w14:paraId="69569FF8" w14:textId="71CB41B4" w:rsidR="00A92639" w:rsidRPr="00117B53" w:rsidRDefault="00A92639" w:rsidP="004033D6">
      <w:pPr>
        <w:spacing w:after="120"/>
        <w:jc w:val="both"/>
        <w:rPr>
          <w:rFonts w:ascii="Arial" w:hAnsi="Arial" w:cs="Arial"/>
          <w:sz w:val="22"/>
          <w:szCs w:val="22"/>
          <w:lang w:val="ru-RU"/>
        </w:rPr>
      </w:pPr>
      <w:r w:rsidRPr="00117B53">
        <w:rPr>
          <w:rFonts w:ascii="Arial" w:hAnsi="Arial" w:cs="Arial"/>
          <w:sz w:val="22"/>
          <w:szCs w:val="22"/>
          <w:lang w:val="ru-RU"/>
        </w:rPr>
        <w:t>Ка планској територији гравитирају бројна насеља</w:t>
      </w:r>
      <w:r w:rsidR="009931D0" w:rsidRPr="00117B53">
        <w:rPr>
          <w:rFonts w:ascii="Arial" w:hAnsi="Arial" w:cs="Arial"/>
          <w:sz w:val="22"/>
          <w:szCs w:val="22"/>
          <w:lang w:val="ru-RU"/>
        </w:rPr>
        <w:t xml:space="preserve">, Кумодраж, Степа Степановић, Јајинци, Бањица. Изградњом планом предвиђених садржаја, може се очекивати развој овог подручја кроз отварање нових радних места. </w:t>
      </w:r>
      <w:r w:rsidR="008D5216" w:rsidRPr="00117B53">
        <w:rPr>
          <w:rFonts w:ascii="Arial" w:hAnsi="Arial" w:cs="Arial"/>
          <w:sz w:val="22"/>
          <w:szCs w:val="22"/>
          <w:lang w:val="ru-RU"/>
        </w:rPr>
        <w:t>Планом су дефинисане мере заштите животне средине, очеку</w:t>
      </w:r>
      <w:r w:rsidR="00907717" w:rsidRPr="00117B53">
        <w:rPr>
          <w:rFonts w:ascii="Arial" w:hAnsi="Arial" w:cs="Arial"/>
          <w:sz w:val="22"/>
          <w:szCs w:val="22"/>
          <w:lang w:val="ru-RU"/>
        </w:rPr>
        <w:t>ј</w:t>
      </w:r>
      <w:r w:rsidR="008D5216" w:rsidRPr="00117B53">
        <w:rPr>
          <w:rFonts w:ascii="Arial" w:hAnsi="Arial" w:cs="Arial"/>
          <w:sz w:val="22"/>
          <w:szCs w:val="22"/>
          <w:lang w:val="ru-RU"/>
        </w:rPr>
        <w:t>е се да ће негативни утицаји бити прихватљиви и сведени на минимум.</w:t>
      </w:r>
    </w:p>
    <w:p w14:paraId="2E73F7EB" w14:textId="7A39C52C" w:rsidR="00B16722" w:rsidRPr="00117B53" w:rsidRDefault="00B16722" w:rsidP="00F14DB2">
      <w:pPr>
        <w:spacing w:after="120"/>
        <w:rPr>
          <w:rFonts w:ascii="Arial" w:hAnsi="Arial" w:cs="Arial"/>
          <w:b/>
          <w:sz w:val="22"/>
          <w:szCs w:val="22"/>
          <w:lang w:val="ru-RU"/>
        </w:rPr>
      </w:pPr>
      <w:r w:rsidRPr="00117B53">
        <w:rPr>
          <w:rFonts w:ascii="Arial" w:hAnsi="Arial" w:cs="Arial"/>
          <w:b/>
          <w:sz w:val="22"/>
          <w:szCs w:val="22"/>
          <w:lang w:val="ru-RU"/>
        </w:rPr>
        <w:t>Д.</w:t>
      </w:r>
      <w:r w:rsidR="00A934EB" w:rsidRPr="00117B53">
        <w:rPr>
          <w:rFonts w:ascii="Arial" w:hAnsi="Arial" w:cs="Arial"/>
          <w:b/>
          <w:sz w:val="22"/>
          <w:szCs w:val="22"/>
          <w:lang w:val="ru-RU"/>
        </w:rPr>
        <w:tab/>
      </w:r>
      <w:r w:rsidRPr="00117B53">
        <w:rPr>
          <w:rFonts w:ascii="Arial" w:hAnsi="Arial" w:cs="Arial"/>
          <w:b/>
          <w:sz w:val="22"/>
          <w:szCs w:val="22"/>
          <w:lang w:val="ru-RU"/>
        </w:rPr>
        <w:t>СМЕРНИЦЕ ЗА ИЗРАДУ ПРОЦЕНА УТИЦАЈА</w:t>
      </w:r>
    </w:p>
    <w:p w14:paraId="63ED9548" w14:textId="6CBAB813" w:rsidR="00F35EA9" w:rsidRPr="00117B53" w:rsidRDefault="00F35EA9" w:rsidP="00F14DB2">
      <w:pPr>
        <w:tabs>
          <w:tab w:val="left" w:pos="851"/>
        </w:tabs>
        <w:spacing w:after="120"/>
        <w:jc w:val="both"/>
        <w:rPr>
          <w:rFonts w:ascii="Arial" w:hAnsi="Arial" w:cs="Arial"/>
          <w:sz w:val="22"/>
          <w:szCs w:val="22"/>
          <w:lang w:val="sr-Cyrl-CS"/>
        </w:rPr>
      </w:pPr>
      <w:r w:rsidRPr="00117B53">
        <w:rPr>
          <w:rFonts w:ascii="Arial" w:hAnsi="Arial" w:cs="Arial"/>
          <w:sz w:val="22"/>
          <w:szCs w:val="22"/>
          <w:lang w:val="sr-Cyrl-CS"/>
        </w:rPr>
        <w:t>Обавеза је инвеститора да се, пре подношења захтева за издавање грађевинске дозволе или другог акта којим се одобрава изградња, односно реконструкција, доградња или уклањање објеката дефинисаних Уредб</w:t>
      </w:r>
      <w:r w:rsidR="00447C76" w:rsidRPr="00117B53">
        <w:rPr>
          <w:rFonts w:ascii="Arial" w:hAnsi="Arial" w:cs="Arial"/>
          <w:sz w:val="22"/>
          <w:szCs w:val="22"/>
          <w:lang w:val="sr-Cyrl-CS"/>
        </w:rPr>
        <w:t>о</w:t>
      </w:r>
      <w:r w:rsidRPr="00117B53">
        <w:rPr>
          <w:rFonts w:ascii="Arial" w:hAnsi="Arial" w:cs="Arial"/>
          <w:sz w:val="22"/>
          <w:szCs w:val="22"/>
          <w:lang w:val="sr-Cyrl-CS"/>
        </w:rPr>
        <w:t>м о утврђивању Листе пројеката за које је обавезна процена утицаја и Листе пројеката за које се може захтевати процена утицаја на животну средину („Службени гласник РС“, број 114/08), обрати надлежном органу за заштиту животне средине,  ради спровођења поступка процене утицаја на животну средину, у складу са одредбама Закона о процени утицаја на животну средину („Службени гласник РС“, бр. 135/04 и 36/09).</w:t>
      </w:r>
    </w:p>
    <w:p w14:paraId="5A2CF954" w14:textId="559E07C9" w:rsidR="00B16722" w:rsidRPr="00117B53" w:rsidRDefault="00B16722" w:rsidP="00F14DB2">
      <w:pPr>
        <w:spacing w:after="120"/>
        <w:rPr>
          <w:rFonts w:ascii="Arial" w:hAnsi="Arial" w:cs="Arial"/>
          <w:b/>
          <w:sz w:val="22"/>
          <w:szCs w:val="22"/>
          <w:lang w:val="ru-RU"/>
        </w:rPr>
      </w:pPr>
      <w:r w:rsidRPr="00117B53">
        <w:rPr>
          <w:rFonts w:ascii="Arial" w:hAnsi="Arial" w:cs="Arial"/>
          <w:b/>
          <w:sz w:val="22"/>
          <w:szCs w:val="22"/>
          <w:lang w:val="ru-RU"/>
        </w:rPr>
        <w:t>Ђ.</w:t>
      </w:r>
      <w:r w:rsidR="00A934EB" w:rsidRPr="00117B53">
        <w:rPr>
          <w:rFonts w:ascii="Arial" w:hAnsi="Arial" w:cs="Arial"/>
          <w:b/>
          <w:sz w:val="22"/>
          <w:szCs w:val="22"/>
          <w:lang w:val="ru-RU"/>
        </w:rPr>
        <w:tab/>
      </w:r>
      <w:r w:rsidRPr="00117B53">
        <w:rPr>
          <w:rFonts w:ascii="Arial" w:hAnsi="Arial" w:cs="Arial"/>
          <w:b/>
          <w:sz w:val="22"/>
          <w:szCs w:val="22"/>
          <w:lang w:val="ru-RU"/>
        </w:rPr>
        <w:t>ПРОГРАМ ПРАЋЕЊА СТАЊА ЖИВОТНЕ СРЕДИНЕ</w:t>
      </w:r>
    </w:p>
    <w:p w14:paraId="014DAF0C" w14:textId="6BE81C1E" w:rsidR="00B16722" w:rsidRPr="00117B53" w:rsidRDefault="00B16722" w:rsidP="00F14DB2">
      <w:pPr>
        <w:pBdr>
          <w:top w:val="single" w:sz="4" w:space="1" w:color="auto"/>
          <w:left w:val="single" w:sz="4" w:space="4" w:color="auto"/>
          <w:bottom w:val="single" w:sz="4" w:space="1" w:color="auto"/>
          <w:right w:val="single" w:sz="4" w:space="4" w:color="auto"/>
        </w:pBdr>
        <w:spacing w:after="120"/>
        <w:jc w:val="both"/>
        <w:rPr>
          <w:rFonts w:ascii="Arial" w:hAnsi="Arial" w:cs="Arial"/>
          <w:b/>
          <w:sz w:val="22"/>
          <w:szCs w:val="22"/>
          <w:lang w:val="ru-RU"/>
        </w:rPr>
      </w:pPr>
      <w:r w:rsidRPr="00117B53">
        <w:rPr>
          <w:rFonts w:ascii="Arial" w:hAnsi="Arial" w:cs="Arial"/>
          <w:b/>
          <w:sz w:val="22"/>
          <w:szCs w:val="22"/>
          <w:lang w:val="ru-RU"/>
        </w:rPr>
        <w:t>Ђ.1.</w:t>
      </w:r>
      <w:r w:rsidR="00E3623C" w:rsidRPr="00117B53">
        <w:rPr>
          <w:rFonts w:ascii="Arial" w:hAnsi="Arial" w:cs="Arial"/>
          <w:b/>
          <w:sz w:val="22"/>
          <w:szCs w:val="22"/>
        </w:rPr>
        <w:t xml:space="preserve"> </w:t>
      </w:r>
      <w:r w:rsidRPr="00117B53">
        <w:rPr>
          <w:rFonts w:ascii="Arial" w:hAnsi="Arial" w:cs="Arial"/>
          <w:b/>
          <w:sz w:val="22"/>
          <w:szCs w:val="22"/>
          <w:lang w:val="ru-RU"/>
        </w:rPr>
        <w:t>ПРЕДЛОГ ИНДИКАТОРА ЗА ПРАЋЕЊЕ СТАЊА ЖИВОТНЕ СРЕДИНЕ</w:t>
      </w:r>
    </w:p>
    <w:p w14:paraId="67A49E5C" w14:textId="77777777" w:rsidR="007C52AA" w:rsidRPr="00117B53" w:rsidRDefault="007C52AA" w:rsidP="007C52AA">
      <w:pPr>
        <w:jc w:val="both"/>
        <w:rPr>
          <w:rFonts w:ascii="Arial" w:hAnsi="Arial" w:cs="Arial"/>
          <w:b/>
          <w:sz w:val="22"/>
          <w:szCs w:val="22"/>
        </w:rPr>
      </w:pPr>
      <w:bookmarkStart w:id="66" w:name="_Hlk80951367"/>
      <w:proofErr w:type="spellStart"/>
      <w:r w:rsidRPr="00117B53">
        <w:rPr>
          <w:rFonts w:ascii="Arial" w:hAnsi="Arial" w:cs="Arial"/>
          <w:sz w:val="22"/>
          <w:szCs w:val="22"/>
        </w:rPr>
        <w:t>Овом</w:t>
      </w:r>
      <w:proofErr w:type="spellEnd"/>
      <w:r w:rsidRPr="00117B53">
        <w:rPr>
          <w:rFonts w:ascii="Arial" w:hAnsi="Arial" w:cs="Arial"/>
          <w:sz w:val="22"/>
          <w:szCs w:val="22"/>
        </w:rPr>
        <w:t xml:space="preserve"> </w:t>
      </w:r>
      <w:proofErr w:type="spellStart"/>
      <w:r w:rsidRPr="00117B53">
        <w:rPr>
          <w:rFonts w:ascii="Arial" w:hAnsi="Arial" w:cs="Arial"/>
          <w:sz w:val="22"/>
          <w:szCs w:val="22"/>
        </w:rPr>
        <w:t>стратешком</w:t>
      </w:r>
      <w:proofErr w:type="spellEnd"/>
      <w:r w:rsidRPr="00117B53">
        <w:rPr>
          <w:rFonts w:ascii="Arial" w:hAnsi="Arial" w:cs="Arial"/>
          <w:sz w:val="22"/>
          <w:szCs w:val="22"/>
        </w:rPr>
        <w:t xml:space="preserve"> </w:t>
      </w:r>
      <w:proofErr w:type="spellStart"/>
      <w:r w:rsidRPr="00117B53">
        <w:rPr>
          <w:rFonts w:ascii="Arial" w:hAnsi="Arial" w:cs="Arial"/>
          <w:sz w:val="22"/>
          <w:szCs w:val="22"/>
        </w:rPr>
        <w:t>проценом</w:t>
      </w:r>
      <w:proofErr w:type="spellEnd"/>
      <w:r w:rsidRPr="00117B53">
        <w:rPr>
          <w:rFonts w:ascii="Arial" w:hAnsi="Arial" w:cs="Arial"/>
          <w:sz w:val="22"/>
          <w:szCs w:val="22"/>
        </w:rPr>
        <w:t xml:space="preserve"> </w:t>
      </w:r>
      <w:proofErr w:type="spellStart"/>
      <w:r w:rsidRPr="00117B53">
        <w:rPr>
          <w:rFonts w:ascii="Arial" w:hAnsi="Arial" w:cs="Arial"/>
          <w:sz w:val="22"/>
          <w:szCs w:val="22"/>
        </w:rPr>
        <w:t>утицаја</w:t>
      </w:r>
      <w:proofErr w:type="spellEnd"/>
      <w:r w:rsidRPr="00117B53">
        <w:rPr>
          <w:rFonts w:ascii="Arial" w:hAnsi="Arial" w:cs="Arial"/>
          <w:sz w:val="22"/>
          <w:szCs w:val="22"/>
        </w:rPr>
        <w:t xml:space="preserve"> </w:t>
      </w:r>
      <w:proofErr w:type="spellStart"/>
      <w:r w:rsidRPr="00117B53">
        <w:rPr>
          <w:rFonts w:ascii="Arial" w:hAnsi="Arial" w:cs="Arial"/>
          <w:sz w:val="22"/>
          <w:szCs w:val="22"/>
        </w:rPr>
        <w:t>да</w:t>
      </w:r>
      <w:proofErr w:type="spellEnd"/>
      <w:r w:rsidRPr="00117B53">
        <w:rPr>
          <w:rFonts w:ascii="Arial" w:hAnsi="Arial" w:cs="Arial"/>
          <w:sz w:val="22"/>
          <w:szCs w:val="22"/>
          <w:lang w:val="sr-Latn-CS"/>
        </w:rPr>
        <w:t>ј</w:t>
      </w:r>
      <w:r w:rsidRPr="00117B53">
        <w:rPr>
          <w:rFonts w:ascii="Arial" w:hAnsi="Arial" w:cs="Arial"/>
          <w:sz w:val="22"/>
          <w:szCs w:val="22"/>
        </w:rPr>
        <w:t xml:space="preserve">е </w:t>
      </w:r>
      <w:proofErr w:type="spellStart"/>
      <w:r w:rsidRPr="00117B53">
        <w:rPr>
          <w:rFonts w:ascii="Arial" w:hAnsi="Arial" w:cs="Arial"/>
          <w:sz w:val="22"/>
          <w:szCs w:val="22"/>
        </w:rPr>
        <w:t>се</w:t>
      </w:r>
      <w:proofErr w:type="spellEnd"/>
      <w:r w:rsidRPr="00117B53">
        <w:rPr>
          <w:rFonts w:ascii="Arial" w:hAnsi="Arial" w:cs="Arial"/>
          <w:sz w:val="22"/>
          <w:szCs w:val="22"/>
        </w:rPr>
        <w:t xml:space="preserve"> </w:t>
      </w:r>
      <w:proofErr w:type="spellStart"/>
      <w:r w:rsidRPr="00117B53">
        <w:rPr>
          <w:rFonts w:ascii="Arial" w:hAnsi="Arial" w:cs="Arial"/>
          <w:sz w:val="22"/>
          <w:szCs w:val="22"/>
        </w:rPr>
        <w:t>предлог</w:t>
      </w:r>
      <w:proofErr w:type="spellEnd"/>
      <w:r w:rsidRPr="00117B53">
        <w:rPr>
          <w:rFonts w:ascii="Arial" w:hAnsi="Arial" w:cs="Arial"/>
          <w:sz w:val="22"/>
          <w:szCs w:val="22"/>
        </w:rPr>
        <w:t xml:space="preserve"> </w:t>
      </w:r>
      <w:proofErr w:type="spellStart"/>
      <w:r w:rsidRPr="00117B53">
        <w:rPr>
          <w:rFonts w:ascii="Arial" w:hAnsi="Arial" w:cs="Arial"/>
          <w:sz w:val="22"/>
          <w:szCs w:val="22"/>
        </w:rPr>
        <w:t>индикатора</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праћење</w:t>
      </w:r>
      <w:proofErr w:type="spellEnd"/>
      <w:r w:rsidRPr="00117B53">
        <w:rPr>
          <w:rFonts w:ascii="Arial" w:hAnsi="Arial" w:cs="Arial"/>
          <w:sz w:val="22"/>
          <w:szCs w:val="22"/>
        </w:rPr>
        <w:t xml:space="preserve"> </w:t>
      </w:r>
      <w:proofErr w:type="spellStart"/>
      <w:r w:rsidRPr="00117B53">
        <w:rPr>
          <w:rFonts w:ascii="Arial" w:hAnsi="Arial" w:cs="Arial"/>
          <w:sz w:val="22"/>
          <w:szCs w:val="22"/>
        </w:rPr>
        <w:t>стања</w:t>
      </w:r>
      <w:proofErr w:type="spellEnd"/>
      <w:r w:rsidRPr="00117B53">
        <w:rPr>
          <w:rFonts w:ascii="Arial" w:hAnsi="Arial" w:cs="Arial"/>
          <w:sz w:val="22"/>
          <w:szCs w:val="22"/>
        </w:rPr>
        <w:t xml:space="preserve"> </w:t>
      </w:r>
      <w:proofErr w:type="spellStart"/>
      <w:r w:rsidRPr="00117B53">
        <w:rPr>
          <w:rFonts w:ascii="Arial" w:hAnsi="Arial" w:cs="Arial"/>
          <w:sz w:val="22"/>
          <w:szCs w:val="22"/>
        </w:rPr>
        <w:t>животне</w:t>
      </w:r>
      <w:proofErr w:type="spellEnd"/>
      <w:r w:rsidRPr="00117B53">
        <w:rPr>
          <w:rFonts w:ascii="Arial" w:hAnsi="Arial" w:cs="Arial"/>
          <w:sz w:val="22"/>
          <w:szCs w:val="22"/>
        </w:rPr>
        <w:t xml:space="preserve"> </w:t>
      </w:r>
      <w:proofErr w:type="spellStart"/>
      <w:r w:rsidRPr="00117B53">
        <w:rPr>
          <w:rFonts w:ascii="Arial" w:hAnsi="Arial" w:cs="Arial"/>
          <w:sz w:val="22"/>
          <w:szCs w:val="22"/>
        </w:rPr>
        <w:t>средине</w:t>
      </w:r>
      <w:proofErr w:type="spellEnd"/>
      <w:r w:rsidRPr="00117B53">
        <w:rPr>
          <w:rFonts w:ascii="Arial" w:hAnsi="Arial" w:cs="Arial"/>
          <w:sz w:val="22"/>
          <w:szCs w:val="22"/>
        </w:rPr>
        <w:t xml:space="preserve"> </w:t>
      </w:r>
      <w:proofErr w:type="spellStart"/>
      <w:r w:rsidRPr="00117B53">
        <w:rPr>
          <w:rFonts w:ascii="Arial" w:hAnsi="Arial" w:cs="Arial"/>
          <w:sz w:val="22"/>
          <w:szCs w:val="22"/>
        </w:rPr>
        <w:t>који</w:t>
      </w:r>
      <w:proofErr w:type="spellEnd"/>
      <w:r w:rsidRPr="00117B53">
        <w:rPr>
          <w:rFonts w:ascii="Arial" w:hAnsi="Arial" w:cs="Arial"/>
          <w:sz w:val="22"/>
          <w:szCs w:val="22"/>
        </w:rPr>
        <w:t xml:space="preserve"> </w:t>
      </w:r>
      <w:proofErr w:type="spellStart"/>
      <w:r w:rsidRPr="00117B53">
        <w:rPr>
          <w:rFonts w:ascii="Arial" w:hAnsi="Arial" w:cs="Arial"/>
          <w:sz w:val="22"/>
          <w:szCs w:val="22"/>
        </w:rPr>
        <w:t>се</w:t>
      </w:r>
      <w:proofErr w:type="spellEnd"/>
      <w:r w:rsidRPr="00117B53">
        <w:rPr>
          <w:rFonts w:ascii="Arial" w:hAnsi="Arial" w:cs="Arial"/>
          <w:sz w:val="22"/>
          <w:szCs w:val="22"/>
        </w:rPr>
        <w:t xml:space="preserve"> </w:t>
      </w:r>
      <w:proofErr w:type="spellStart"/>
      <w:r w:rsidRPr="00117B53">
        <w:rPr>
          <w:rFonts w:ascii="Arial" w:hAnsi="Arial" w:cs="Arial"/>
          <w:sz w:val="22"/>
          <w:szCs w:val="22"/>
        </w:rPr>
        <w:t>везује</w:t>
      </w:r>
      <w:proofErr w:type="spellEnd"/>
      <w:r w:rsidRPr="00117B53">
        <w:rPr>
          <w:rFonts w:ascii="Arial" w:hAnsi="Arial" w:cs="Arial"/>
          <w:sz w:val="22"/>
          <w:szCs w:val="22"/>
        </w:rPr>
        <w:t xml:space="preserve"> </w:t>
      </w:r>
      <w:proofErr w:type="spellStart"/>
      <w:r w:rsidRPr="00117B53">
        <w:rPr>
          <w:rFonts w:ascii="Arial" w:hAnsi="Arial" w:cs="Arial"/>
          <w:sz w:val="22"/>
          <w:szCs w:val="22"/>
        </w:rPr>
        <w:t>за</w:t>
      </w:r>
      <w:proofErr w:type="spellEnd"/>
      <w:r w:rsidRPr="00117B53">
        <w:rPr>
          <w:rFonts w:ascii="Arial" w:hAnsi="Arial" w:cs="Arial"/>
          <w:sz w:val="22"/>
          <w:szCs w:val="22"/>
        </w:rPr>
        <w:t xml:space="preserve"> </w:t>
      </w:r>
      <w:proofErr w:type="spellStart"/>
      <w:r w:rsidRPr="00117B53">
        <w:rPr>
          <w:rFonts w:ascii="Arial" w:hAnsi="Arial" w:cs="Arial"/>
          <w:sz w:val="22"/>
          <w:szCs w:val="22"/>
        </w:rPr>
        <w:t>конкретан</w:t>
      </w:r>
      <w:proofErr w:type="spellEnd"/>
      <w:r w:rsidRPr="00117B53">
        <w:rPr>
          <w:rFonts w:ascii="Arial" w:hAnsi="Arial" w:cs="Arial"/>
          <w:sz w:val="22"/>
          <w:szCs w:val="22"/>
        </w:rPr>
        <w:t xml:space="preserve"> </w:t>
      </w:r>
      <w:proofErr w:type="spellStart"/>
      <w:r w:rsidRPr="00117B53">
        <w:rPr>
          <w:rFonts w:ascii="Arial" w:hAnsi="Arial" w:cs="Arial"/>
          <w:sz w:val="22"/>
          <w:szCs w:val="22"/>
        </w:rPr>
        <w:t>простор</w:t>
      </w:r>
      <w:proofErr w:type="spellEnd"/>
      <w:r w:rsidRPr="00117B53">
        <w:rPr>
          <w:rFonts w:ascii="Arial" w:hAnsi="Arial" w:cs="Arial"/>
          <w:sz w:val="22"/>
          <w:szCs w:val="22"/>
        </w:rPr>
        <w:t xml:space="preserve">, </w:t>
      </w:r>
      <w:proofErr w:type="spellStart"/>
      <w:r w:rsidRPr="00117B53">
        <w:rPr>
          <w:rFonts w:ascii="Arial" w:hAnsi="Arial" w:cs="Arial"/>
          <w:sz w:val="22"/>
          <w:szCs w:val="22"/>
        </w:rPr>
        <w:t>планом</w:t>
      </w:r>
      <w:proofErr w:type="spellEnd"/>
      <w:r w:rsidRPr="00117B53">
        <w:rPr>
          <w:rFonts w:ascii="Arial" w:hAnsi="Arial" w:cs="Arial"/>
          <w:sz w:val="22"/>
          <w:szCs w:val="22"/>
        </w:rPr>
        <w:t xml:space="preserve"> </w:t>
      </w:r>
      <w:proofErr w:type="spellStart"/>
      <w:r w:rsidRPr="00117B53">
        <w:rPr>
          <w:rFonts w:ascii="Arial" w:hAnsi="Arial" w:cs="Arial"/>
          <w:sz w:val="22"/>
          <w:szCs w:val="22"/>
        </w:rPr>
        <w:t>дефинисане</w:t>
      </w:r>
      <w:proofErr w:type="spellEnd"/>
      <w:r w:rsidRPr="00117B53">
        <w:rPr>
          <w:rFonts w:ascii="Arial" w:hAnsi="Arial" w:cs="Arial"/>
          <w:sz w:val="22"/>
          <w:szCs w:val="22"/>
        </w:rPr>
        <w:t xml:space="preserve"> </w:t>
      </w:r>
      <w:proofErr w:type="spellStart"/>
      <w:r w:rsidRPr="00117B53">
        <w:rPr>
          <w:rFonts w:ascii="Arial" w:hAnsi="Arial" w:cs="Arial"/>
          <w:sz w:val="22"/>
          <w:szCs w:val="22"/>
        </w:rPr>
        <w:t>садржаје</w:t>
      </w:r>
      <w:proofErr w:type="spellEnd"/>
      <w:r w:rsidRPr="00117B53">
        <w:rPr>
          <w:rFonts w:ascii="Arial" w:hAnsi="Arial" w:cs="Arial"/>
          <w:sz w:val="22"/>
          <w:szCs w:val="22"/>
        </w:rPr>
        <w:t xml:space="preserve"> и </w:t>
      </w:r>
      <w:proofErr w:type="spellStart"/>
      <w:r w:rsidRPr="00117B53">
        <w:rPr>
          <w:rFonts w:ascii="Arial" w:hAnsi="Arial" w:cs="Arial"/>
          <w:sz w:val="22"/>
          <w:szCs w:val="22"/>
        </w:rPr>
        <w:t>намене</w:t>
      </w:r>
      <w:proofErr w:type="spellEnd"/>
      <w:r w:rsidRPr="00117B53">
        <w:rPr>
          <w:rFonts w:ascii="Arial" w:hAnsi="Arial" w:cs="Arial"/>
          <w:sz w:val="22"/>
          <w:szCs w:val="22"/>
        </w:rPr>
        <w:t>.</w:t>
      </w:r>
    </w:p>
    <w:p w14:paraId="315C11A7" w14:textId="77777777" w:rsidR="007C52AA" w:rsidRPr="00117B53" w:rsidRDefault="007C52AA" w:rsidP="007C52AA">
      <w:pPr>
        <w:jc w:val="both"/>
        <w:rPr>
          <w:rFonts w:ascii="Arial" w:hAnsi="Arial" w:cs="Arial"/>
          <w:sz w:val="22"/>
          <w:szCs w:val="22"/>
          <w:lang w:val="ru-RU"/>
        </w:rPr>
      </w:pPr>
      <w:r w:rsidRPr="00117B53">
        <w:rPr>
          <w:rFonts w:ascii="Arial" w:hAnsi="Arial" w:cs="Arial"/>
          <w:sz w:val="22"/>
          <w:szCs w:val="22"/>
          <w:lang w:val="ru-RU"/>
        </w:rPr>
        <w:t>Размотрити могућност побољшања мониторинга животне средине на предметном подручју, у складу са циљевима мониторинга који се односе на:</w:t>
      </w:r>
    </w:p>
    <w:p w14:paraId="341E1287" w14:textId="77777777" w:rsidR="007C52AA" w:rsidRPr="00117B53" w:rsidRDefault="007C52AA" w:rsidP="007C52AA">
      <w:pPr>
        <w:numPr>
          <w:ilvl w:val="0"/>
          <w:numId w:val="105"/>
        </w:numPr>
        <w:jc w:val="both"/>
        <w:rPr>
          <w:rFonts w:ascii="Arial" w:hAnsi="Arial" w:cs="Arial"/>
          <w:sz w:val="22"/>
          <w:szCs w:val="22"/>
          <w:lang w:val="sr-Cyrl-CS"/>
        </w:rPr>
      </w:pPr>
      <w:r w:rsidRPr="00117B53">
        <w:rPr>
          <w:rFonts w:ascii="Arial" w:hAnsi="Arial" w:cs="Arial"/>
          <w:sz w:val="22"/>
          <w:szCs w:val="22"/>
          <w:lang w:val="sr-Cyrl-CS"/>
        </w:rPr>
        <w:t xml:space="preserve">праћење степена загађености животне средине кроз анализу концентрације </w:t>
      </w:r>
      <w:proofErr w:type="spellStart"/>
      <w:r w:rsidRPr="00117B53">
        <w:rPr>
          <w:rFonts w:ascii="Arial" w:hAnsi="Arial" w:cs="Arial"/>
          <w:sz w:val="22"/>
          <w:szCs w:val="22"/>
          <w:lang w:val="sr-Cyrl-CS"/>
        </w:rPr>
        <w:t>полутаната</w:t>
      </w:r>
      <w:proofErr w:type="spellEnd"/>
      <w:r w:rsidRPr="00117B53">
        <w:rPr>
          <w:rFonts w:ascii="Arial" w:hAnsi="Arial" w:cs="Arial"/>
          <w:sz w:val="22"/>
          <w:szCs w:val="22"/>
          <w:lang w:val="sr-Cyrl-CS"/>
        </w:rPr>
        <w:t xml:space="preserve"> у појединим елементима средине, у складу са нормираним вредностима и стандардима,</w:t>
      </w:r>
    </w:p>
    <w:p w14:paraId="00B99D3D" w14:textId="77777777" w:rsidR="007C52AA" w:rsidRPr="00117B53" w:rsidRDefault="007C52AA" w:rsidP="007C52AA">
      <w:pPr>
        <w:numPr>
          <w:ilvl w:val="0"/>
          <w:numId w:val="105"/>
        </w:numPr>
        <w:jc w:val="both"/>
        <w:rPr>
          <w:rFonts w:ascii="Arial" w:hAnsi="Arial" w:cs="Arial"/>
          <w:sz w:val="22"/>
          <w:szCs w:val="22"/>
          <w:lang w:val="sr-Cyrl-CS"/>
        </w:rPr>
      </w:pPr>
      <w:r w:rsidRPr="00117B53">
        <w:rPr>
          <w:rFonts w:ascii="Arial" w:hAnsi="Arial" w:cs="Arial"/>
          <w:sz w:val="22"/>
          <w:szCs w:val="22"/>
          <w:lang w:val="sr-Cyrl-CS"/>
        </w:rPr>
        <w:t>идентификацију извора загађења или ризика,</w:t>
      </w:r>
    </w:p>
    <w:p w14:paraId="6BD1D89E" w14:textId="77777777" w:rsidR="007C52AA" w:rsidRPr="00117B53" w:rsidRDefault="007C52AA" w:rsidP="007C52AA">
      <w:pPr>
        <w:numPr>
          <w:ilvl w:val="0"/>
          <w:numId w:val="105"/>
        </w:numPr>
        <w:jc w:val="both"/>
        <w:rPr>
          <w:rFonts w:ascii="Arial" w:hAnsi="Arial" w:cs="Arial"/>
          <w:sz w:val="22"/>
          <w:szCs w:val="22"/>
          <w:lang w:val="sr-Cyrl-CS"/>
        </w:rPr>
      </w:pPr>
      <w:r w:rsidRPr="00117B53">
        <w:rPr>
          <w:rFonts w:ascii="Arial" w:hAnsi="Arial" w:cs="Arial"/>
          <w:sz w:val="22"/>
          <w:szCs w:val="22"/>
          <w:lang w:val="sr-Cyrl-CS"/>
        </w:rPr>
        <w:t>предузимање превентивних мера у сегментима значајним за заштиту животне средине од загађивања,</w:t>
      </w:r>
    </w:p>
    <w:p w14:paraId="6C700CB9" w14:textId="77777777" w:rsidR="007C52AA" w:rsidRPr="00117B53" w:rsidRDefault="007C52AA" w:rsidP="007C52AA">
      <w:pPr>
        <w:numPr>
          <w:ilvl w:val="0"/>
          <w:numId w:val="105"/>
        </w:numPr>
        <w:jc w:val="both"/>
        <w:rPr>
          <w:rFonts w:ascii="Arial" w:hAnsi="Arial" w:cs="Arial"/>
          <w:sz w:val="22"/>
          <w:szCs w:val="22"/>
          <w:lang w:val="sr-Cyrl-CS"/>
        </w:rPr>
      </w:pPr>
      <w:r w:rsidRPr="00117B53">
        <w:rPr>
          <w:rFonts w:ascii="Arial" w:hAnsi="Arial" w:cs="Arial"/>
          <w:sz w:val="22"/>
          <w:szCs w:val="22"/>
          <w:lang w:val="sr-Cyrl-CS"/>
        </w:rPr>
        <w:t>праћење трендова концентрација загађујућих материја,</w:t>
      </w:r>
    </w:p>
    <w:p w14:paraId="21A50D2B" w14:textId="77777777" w:rsidR="007C52AA" w:rsidRPr="00117B53" w:rsidRDefault="007C52AA" w:rsidP="007C52AA">
      <w:pPr>
        <w:numPr>
          <w:ilvl w:val="0"/>
          <w:numId w:val="105"/>
        </w:numPr>
        <w:jc w:val="both"/>
        <w:rPr>
          <w:rFonts w:ascii="Arial" w:hAnsi="Arial" w:cs="Arial"/>
          <w:sz w:val="22"/>
          <w:szCs w:val="22"/>
          <w:lang w:val="sr-Cyrl-CS"/>
        </w:rPr>
      </w:pPr>
      <w:r w:rsidRPr="00117B53">
        <w:rPr>
          <w:rFonts w:ascii="Arial" w:hAnsi="Arial" w:cs="Arial"/>
          <w:sz w:val="22"/>
          <w:szCs w:val="22"/>
          <w:lang w:val="sr-Cyrl-CS"/>
        </w:rPr>
        <w:lastRenderedPageBreak/>
        <w:t>евалуацију дуготрајних трендова,</w:t>
      </w:r>
    </w:p>
    <w:p w14:paraId="53F6FD1E" w14:textId="77777777" w:rsidR="007C52AA" w:rsidRPr="00117B53" w:rsidRDefault="007C52AA" w:rsidP="007C52AA">
      <w:pPr>
        <w:numPr>
          <w:ilvl w:val="0"/>
          <w:numId w:val="105"/>
        </w:numPr>
        <w:ind w:left="714" w:hanging="357"/>
        <w:jc w:val="both"/>
        <w:rPr>
          <w:rFonts w:ascii="Arial" w:hAnsi="Arial" w:cs="Arial"/>
          <w:sz w:val="22"/>
          <w:szCs w:val="22"/>
          <w:lang w:val="sr-Cyrl-CS"/>
        </w:rPr>
      </w:pPr>
      <w:r w:rsidRPr="00117B53">
        <w:rPr>
          <w:rFonts w:ascii="Arial" w:hAnsi="Arial" w:cs="Arial"/>
          <w:sz w:val="22"/>
          <w:szCs w:val="22"/>
          <w:lang w:val="sr-Cyrl-CS"/>
        </w:rPr>
        <w:t xml:space="preserve">обезбеђивање података за доношење одлука о редукцији емисије и </w:t>
      </w:r>
      <w:proofErr w:type="spellStart"/>
      <w:r w:rsidRPr="00117B53">
        <w:rPr>
          <w:rFonts w:ascii="Arial" w:hAnsi="Arial" w:cs="Arial"/>
          <w:sz w:val="22"/>
          <w:szCs w:val="22"/>
          <w:lang w:val="sr-Cyrl-CS"/>
        </w:rPr>
        <w:t>имисије</w:t>
      </w:r>
      <w:proofErr w:type="spellEnd"/>
      <w:r w:rsidRPr="00117B53">
        <w:rPr>
          <w:rFonts w:ascii="Arial" w:hAnsi="Arial" w:cs="Arial"/>
          <w:sz w:val="22"/>
          <w:szCs w:val="22"/>
          <w:lang w:val="sr-Cyrl-CS"/>
        </w:rPr>
        <w:t>;</w:t>
      </w:r>
    </w:p>
    <w:p w14:paraId="45594137" w14:textId="77777777" w:rsidR="007C52AA" w:rsidRPr="00117B53" w:rsidRDefault="007C52AA" w:rsidP="007C52AA">
      <w:pPr>
        <w:numPr>
          <w:ilvl w:val="0"/>
          <w:numId w:val="105"/>
        </w:numPr>
        <w:ind w:left="714" w:hanging="357"/>
        <w:jc w:val="both"/>
        <w:rPr>
          <w:rFonts w:ascii="Arial" w:hAnsi="Arial" w:cs="Arial"/>
          <w:sz w:val="22"/>
          <w:szCs w:val="22"/>
          <w:lang w:val="sr-Cyrl-CS"/>
        </w:rPr>
      </w:pPr>
      <w:proofErr w:type="spellStart"/>
      <w:r w:rsidRPr="00117B53">
        <w:rPr>
          <w:rFonts w:ascii="Arial" w:hAnsi="Arial" w:cs="Arial"/>
          <w:sz w:val="22"/>
          <w:szCs w:val="22"/>
        </w:rPr>
        <w:t>процену</w:t>
      </w:r>
      <w:proofErr w:type="spellEnd"/>
      <w:r w:rsidRPr="00117B53">
        <w:rPr>
          <w:rFonts w:ascii="Arial" w:hAnsi="Arial" w:cs="Arial"/>
          <w:sz w:val="22"/>
          <w:szCs w:val="22"/>
        </w:rPr>
        <w:t xml:space="preserve"> </w:t>
      </w:r>
      <w:proofErr w:type="spellStart"/>
      <w:r w:rsidRPr="00117B53">
        <w:rPr>
          <w:rFonts w:ascii="Arial" w:hAnsi="Arial" w:cs="Arial"/>
          <w:sz w:val="22"/>
          <w:szCs w:val="22"/>
        </w:rPr>
        <w:t>изложености</w:t>
      </w:r>
      <w:proofErr w:type="spellEnd"/>
      <w:r w:rsidRPr="00117B53">
        <w:rPr>
          <w:rFonts w:ascii="Arial" w:hAnsi="Arial" w:cs="Arial"/>
          <w:sz w:val="22"/>
          <w:szCs w:val="22"/>
        </w:rPr>
        <w:t xml:space="preserve"> </w:t>
      </w:r>
      <w:proofErr w:type="spellStart"/>
      <w:r w:rsidRPr="00117B53">
        <w:rPr>
          <w:rFonts w:ascii="Arial" w:hAnsi="Arial" w:cs="Arial"/>
          <w:sz w:val="22"/>
          <w:szCs w:val="22"/>
        </w:rPr>
        <w:t>популације</w:t>
      </w:r>
      <w:proofErr w:type="spellEnd"/>
      <w:r w:rsidRPr="00117B53">
        <w:rPr>
          <w:rFonts w:ascii="Arial" w:hAnsi="Arial" w:cs="Arial"/>
          <w:sz w:val="22"/>
          <w:szCs w:val="22"/>
        </w:rPr>
        <w:t xml:space="preserve">, </w:t>
      </w:r>
    </w:p>
    <w:p w14:paraId="0C27A23E" w14:textId="77777777" w:rsidR="007C52AA" w:rsidRPr="00117B53" w:rsidRDefault="007C52AA" w:rsidP="007C52AA">
      <w:pPr>
        <w:numPr>
          <w:ilvl w:val="0"/>
          <w:numId w:val="105"/>
        </w:numPr>
        <w:jc w:val="both"/>
        <w:rPr>
          <w:rFonts w:ascii="Arial" w:hAnsi="Arial" w:cs="Arial"/>
          <w:sz w:val="22"/>
          <w:szCs w:val="22"/>
          <w:lang w:val="sr-Cyrl-CS"/>
        </w:rPr>
      </w:pPr>
      <w:r w:rsidRPr="00117B53">
        <w:rPr>
          <w:rFonts w:ascii="Arial" w:hAnsi="Arial" w:cs="Arial"/>
          <w:sz w:val="22"/>
          <w:szCs w:val="22"/>
          <w:lang w:val="sr-Cyrl-CS"/>
        </w:rPr>
        <w:t>обавештавање јавности и</w:t>
      </w:r>
    </w:p>
    <w:p w14:paraId="6787CE08" w14:textId="77777777" w:rsidR="007C52AA" w:rsidRPr="00117B53" w:rsidRDefault="007C52AA" w:rsidP="007C52AA">
      <w:pPr>
        <w:numPr>
          <w:ilvl w:val="0"/>
          <w:numId w:val="105"/>
        </w:numPr>
        <w:spacing w:after="120"/>
        <w:ind w:left="714" w:hanging="357"/>
        <w:jc w:val="both"/>
        <w:rPr>
          <w:rFonts w:ascii="Arial" w:hAnsi="Arial" w:cs="Arial"/>
          <w:sz w:val="22"/>
          <w:szCs w:val="22"/>
          <w:lang w:val="sr-Cyrl-CS"/>
        </w:rPr>
      </w:pPr>
      <w:r w:rsidRPr="00117B53">
        <w:rPr>
          <w:rFonts w:ascii="Arial" w:hAnsi="Arial" w:cs="Arial"/>
          <w:sz w:val="22"/>
          <w:szCs w:val="22"/>
          <w:lang w:val="sr-Cyrl-CS"/>
        </w:rPr>
        <w:t>сагледавање утицаја предузетих мера на степен загађености животне средине.</w:t>
      </w:r>
    </w:p>
    <w:p w14:paraId="2AEAAE70" w14:textId="77777777" w:rsidR="007762ED" w:rsidRPr="00117B53" w:rsidRDefault="007762ED" w:rsidP="00F14DB2">
      <w:pPr>
        <w:pBdr>
          <w:top w:val="single" w:sz="4" w:space="0" w:color="auto"/>
          <w:left w:val="single" w:sz="4" w:space="4" w:color="auto"/>
          <w:bottom w:val="single" w:sz="4" w:space="1" w:color="auto"/>
          <w:right w:val="single" w:sz="4" w:space="4" w:color="auto"/>
        </w:pBdr>
        <w:spacing w:after="120"/>
        <w:jc w:val="both"/>
        <w:rPr>
          <w:rFonts w:ascii="Arial" w:hAnsi="Arial" w:cs="Arial"/>
          <w:b/>
          <w:sz w:val="22"/>
          <w:szCs w:val="22"/>
          <w:lang w:val="ru-RU"/>
        </w:rPr>
      </w:pPr>
      <w:r w:rsidRPr="00117B53">
        <w:rPr>
          <w:rFonts w:ascii="Arial" w:hAnsi="Arial" w:cs="Arial"/>
          <w:b/>
          <w:sz w:val="22"/>
          <w:szCs w:val="22"/>
          <w:lang w:val="ru-RU"/>
        </w:rPr>
        <w:t>Ђ.2. ПРАВА И ОБАВЕЗЕ НАДЛЕЖНИХ ОРГАНА</w:t>
      </w:r>
    </w:p>
    <w:bookmarkEnd w:id="66"/>
    <w:p w14:paraId="1F57F549" w14:textId="5044185B" w:rsidR="007762ED" w:rsidRPr="00117B53" w:rsidRDefault="007762ED" w:rsidP="00F14DB2">
      <w:pPr>
        <w:spacing w:after="120"/>
        <w:jc w:val="both"/>
        <w:rPr>
          <w:rFonts w:ascii="Arial" w:hAnsi="Arial" w:cs="Arial"/>
          <w:sz w:val="22"/>
          <w:szCs w:val="22"/>
          <w:lang w:val="sr-Cyrl-CS"/>
        </w:rPr>
      </w:pPr>
      <w:r w:rsidRPr="00117B53">
        <w:rPr>
          <w:rFonts w:ascii="Arial" w:hAnsi="Arial" w:cs="Arial"/>
          <w:sz w:val="22"/>
          <w:szCs w:val="22"/>
          <w:lang w:val="sr-Cyrl-CS"/>
        </w:rPr>
        <w:t xml:space="preserve">Права и обавезе републичких органа и органа локалне заједнице задужених за заштиту животне средине јасно су дефинисани у </w:t>
      </w:r>
      <w:r w:rsidR="008C5E0A" w:rsidRPr="00117B53">
        <w:rPr>
          <w:rFonts w:ascii="Arial" w:hAnsi="Arial" w:cs="Arial"/>
          <w:sz w:val="22"/>
          <w:szCs w:val="22"/>
          <w:lang w:val="ru-RU"/>
        </w:rPr>
        <w:t>Закону о заштити животне средине ("</w:t>
      </w:r>
      <w:r w:rsidR="008C5E0A" w:rsidRPr="00117B53">
        <w:rPr>
          <w:rFonts w:ascii="Arial" w:hAnsi="Arial" w:cs="Arial"/>
          <w:sz w:val="22"/>
          <w:szCs w:val="22"/>
          <w:lang w:val="sr-Cyrl-CS"/>
        </w:rPr>
        <w:t>Службени</w:t>
      </w:r>
      <w:r w:rsidR="008C5E0A" w:rsidRPr="00117B53">
        <w:rPr>
          <w:rFonts w:ascii="Arial" w:hAnsi="Arial" w:cs="Arial"/>
          <w:sz w:val="22"/>
          <w:szCs w:val="22"/>
          <w:lang w:val="ru-RU"/>
        </w:rPr>
        <w:t xml:space="preserve"> гласник РС", бр. 135/04, 36/09, 72/09, 43/11, 14/16</w:t>
      </w:r>
      <w:r w:rsidR="008C5E0A" w:rsidRPr="00117B53">
        <w:rPr>
          <w:rFonts w:ascii="Arial" w:hAnsi="Arial" w:cs="Arial"/>
          <w:sz w:val="22"/>
          <w:szCs w:val="22"/>
        </w:rPr>
        <w:t xml:space="preserve">, </w:t>
      </w:r>
      <w:r w:rsidR="008C5E0A" w:rsidRPr="00117B53">
        <w:rPr>
          <w:rFonts w:ascii="Arial" w:hAnsi="Arial" w:cs="Arial"/>
          <w:sz w:val="22"/>
          <w:szCs w:val="22"/>
          <w:lang w:val="ru-RU"/>
        </w:rPr>
        <w:t>76/18</w:t>
      </w:r>
      <w:r w:rsidR="008C5E0A" w:rsidRPr="00EC7C47">
        <w:rPr>
          <w:rFonts w:ascii="Arial" w:hAnsi="Arial" w:cs="Arial"/>
          <w:sz w:val="22"/>
          <w:szCs w:val="22"/>
          <w:lang w:val="ru-RU"/>
        </w:rPr>
        <w:t>, 95/18</w:t>
      </w:r>
      <w:r w:rsidR="00D27F2C" w:rsidRPr="00EC7C47">
        <w:rPr>
          <w:rFonts w:ascii="Arial" w:hAnsi="Arial" w:cs="Arial"/>
          <w:sz w:val="22"/>
          <w:szCs w:val="22"/>
          <w:lang w:val="ru-RU"/>
        </w:rPr>
        <w:t xml:space="preserve"> – др. закон и 95/2018 – др закон</w:t>
      </w:r>
      <w:r w:rsidR="008C5E0A" w:rsidRPr="00EC7C47">
        <w:rPr>
          <w:rFonts w:ascii="Arial" w:hAnsi="Arial" w:cs="Arial"/>
          <w:sz w:val="22"/>
          <w:szCs w:val="22"/>
          <w:lang w:val="ru-RU"/>
        </w:rPr>
        <w:t xml:space="preserve">), </w:t>
      </w:r>
      <w:r w:rsidRPr="00EC7C47">
        <w:rPr>
          <w:rFonts w:ascii="Arial" w:hAnsi="Arial" w:cs="Arial"/>
          <w:sz w:val="22"/>
          <w:szCs w:val="22"/>
          <w:lang w:val="sr-Cyrl-CS"/>
        </w:rPr>
        <w:t>чланови 69-75</w:t>
      </w:r>
      <w:r w:rsidR="00DE3DEC" w:rsidRPr="00EC7C47">
        <w:rPr>
          <w:rFonts w:ascii="Arial" w:hAnsi="Arial" w:cs="Arial"/>
          <w:sz w:val="22"/>
          <w:szCs w:val="22"/>
          <w:lang w:val="sr-Cyrl-CS"/>
        </w:rPr>
        <w:t>,</w:t>
      </w:r>
      <w:r w:rsidRPr="00EC7C47">
        <w:rPr>
          <w:rFonts w:ascii="Arial" w:hAnsi="Arial" w:cs="Arial"/>
          <w:sz w:val="22"/>
          <w:szCs w:val="22"/>
          <w:lang w:val="sr-Cyrl-CS"/>
        </w:rPr>
        <w:t xml:space="preserve"> а део права и обавеза проистиче из међународних</w:t>
      </w:r>
      <w:r w:rsidRPr="00117B53">
        <w:rPr>
          <w:rFonts w:ascii="Arial" w:hAnsi="Arial" w:cs="Arial"/>
          <w:sz w:val="22"/>
          <w:szCs w:val="22"/>
          <w:lang w:val="sr-Cyrl-CS"/>
        </w:rPr>
        <w:t xml:space="preserve"> конвенција и уговора </w:t>
      </w:r>
      <w:r w:rsidR="00DE3DEC" w:rsidRPr="00117B53">
        <w:rPr>
          <w:rFonts w:ascii="Arial" w:hAnsi="Arial" w:cs="Arial"/>
          <w:sz w:val="22"/>
          <w:szCs w:val="22"/>
          <w:lang w:val="sr-Cyrl-CS"/>
        </w:rPr>
        <w:t>чији је потписник Република Србија</w:t>
      </w:r>
      <w:r w:rsidRPr="00117B53">
        <w:rPr>
          <w:rFonts w:ascii="Arial" w:hAnsi="Arial" w:cs="Arial"/>
          <w:sz w:val="22"/>
          <w:szCs w:val="22"/>
          <w:lang w:val="sr-Cyrl-CS"/>
        </w:rPr>
        <w:t xml:space="preserve">. </w:t>
      </w:r>
    </w:p>
    <w:p w14:paraId="0C69A7B2" w14:textId="77777777" w:rsidR="007762ED" w:rsidRPr="00117B53" w:rsidRDefault="007762ED" w:rsidP="00F14DB2">
      <w:pPr>
        <w:pStyle w:val="BodyText"/>
        <w:spacing w:after="120" w:line="240" w:lineRule="auto"/>
        <w:jc w:val="both"/>
        <w:rPr>
          <w:rFonts w:ascii="Arial" w:hAnsi="Arial" w:cs="Arial"/>
          <w:sz w:val="22"/>
          <w:szCs w:val="22"/>
          <w:lang w:val="sr-Cyrl-CS"/>
        </w:rPr>
      </w:pPr>
      <w:r w:rsidRPr="00117B53">
        <w:rPr>
          <w:rFonts w:ascii="Arial" w:hAnsi="Arial" w:cs="Arial"/>
          <w:sz w:val="22"/>
          <w:szCs w:val="22"/>
          <w:lang w:val="sr-Cyrl-CS"/>
        </w:rPr>
        <w:t>Наведени Закони прописују, како обавезе оних који потенцијално могу угрозити животну средину, тако и обавезе установа које се баве контролом квалитета животне средине.</w:t>
      </w:r>
    </w:p>
    <w:p w14:paraId="060CF3E2" w14:textId="4075AD2B" w:rsidR="00B16722" w:rsidRPr="00117B53" w:rsidRDefault="00B16722" w:rsidP="00F14DB2">
      <w:pPr>
        <w:spacing w:after="120"/>
        <w:ind w:left="720" w:hanging="720"/>
        <w:jc w:val="both"/>
        <w:rPr>
          <w:rFonts w:ascii="Arial" w:hAnsi="Arial" w:cs="Arial"/>
          <w:sz w:val="22"/>
          <w:szCs w:val="22"/>
          <w:lang w:val="sr-Cyrl-CS"/>
        </w:rPr>
      </w:pPr>
      <w:r w:rsidRPr="00117B53">
        <w:rPr>
          <w:rFonts w:ascii="Arial" w:hAnsi="Arial" w:cs="Arial"/>
          <w:b/>
          <w:sz w:val="22"/>
          <w:szCs w:val="22"/>
          <w:lang w:val="ru-RU"/>
        </w:rPr>
        <w:t>Е.</w:t>
      </w:r>
      <w:r w:rsidR="004B25A6" w:rsidRPr="00117B53">
        <w:rPr>
          <w:rFonts w:ascii="Arial" w:hAnsi="Arial" w:cs="Arial"/>
          <w:b/>
          <w:sz w:val="22"/>
          <w:szCs w:val="22"/>
          <w:lang w:val="ru-RU"/>
        </w:rPr>
        <w:tab/>
      </w:r>
      <w:r w:rsidRPr="00117B53">
        <w:rPr>
          <w:rFonts w:ascii="Arial" w:hAnsi="Arial" w:cs="Arial"/>
          <w:b/>
          <w:sz w:val="22"/>
          <w:szCs w:val="22"/>
          <w:lang w:val="ru-RU"/>
        </w:rPr>
        <w:t>ПРИКАЗ КОРИШЋЕНЕ МЕТОДОЛОГИЈЕ И ТЕШКОЋЕ У ИЗРАДИ СТРАТЕШКЕ ПРОЦЕНЕ</w:t>
      </w:r>
    </w:p>
    <w:p w14:paraId="030861B7" w14:textId="7E7FBF4B" w:rsidR="00B16722" w:rsidRPr="00117B53" w:rsidRDefault="00B16722" w:rsidP="00F14DB2">
      <w:pPr>
        <w:spacing w:after="120"/>
        <w:jc w:val="both"/>
        <w:rPr>
          <w:rFonts w:ascii="Arial" w:hAnsi="Arial" w:cs="Arial"/>
          <w:sz w:val="22"/>
          <w:szCs w:val="22"/>
          <w:lang w:val="sr-Latn-CS"/>
        </w:rPr>
      </w:pPr>
      <w:proofErr w:type="spellStart"/>
      <w:r w:rsidRPr="00117B53">
        <w:rPr>
          <w:rFonts w:ascii="Arial" w:hAnsi="Arial" w:cs="Arial"/>
          <w:sz w:val="22"/>
          <w:szCs w:val="22"/>
          <w:lang w:val="sr-Latn-CS"/>
        </w:rPr>
        <w:t>Стратегија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заштите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животне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средине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дефинисана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плановима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вишега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реда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базира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опредељењу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одрживог</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развоја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града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Стратегија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одрживог</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развоја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поред</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осталог</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подразумева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обезбеђење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имплементације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свих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аспеката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заштите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животне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средине</w:t>
      </w:r>
      <w:proofErr w:type="spellEnd"/>
      <w:r w:rsidRPr="00117B53">
        <w:rPr>
          <w:rFonts w:ascii="Arial" w:hAnsi="Arial" w:cs="Arial"/>
          <w:sz w:val="22"/>
          <w:szCs w:val="22"/>
          <w:lang w:val="sr-Latn-CS"/>
        </w:rPr>
        <w:t xml:space="preserve"> у </w:t>
      </w:r>
      <w:proofErr w:type="spellStart"/>
      <w:r w:rsidRPr="00117B53">
        <w:rPr>
          <w:rFonts w:ascii="Arial" w:hAnsi="Arial" w:cs="Arial"/>
          <w:sz w:val="22"/>
          <w:szCs w:val="22"/>
          <w:lang w:val="sr-Latn-CS"/>
        </w:rPr>
        <w:t>све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сегменте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процеса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планирања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као</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спровођења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планова</w:t>
      </w:r>
      <w:proofErr w:type="spellEnd"/>
      <w:r w:rsidRPr="00117B53">
        <w:rPr>
          <w:rFonts w:ascii="Arial" w:hAnsi="Arial" w:cs="Arial"/>
          <w:sz w:val="22"/>
          <w:szCs w:val="22"/>
          <w:lang w:val="sr-Latn-CS"/>
        </w:rPr>
        <w:t xml:space="preserve">. У </w:t>
      </w:r>
      <w:proofErr w:type="spellStart"/>
      <w:r w:rsidRPr="00117B53">
        <w:rPr>
          <w:rFonts w:ascii="Arial" w:hAnsi="Arial" w:cs="Arial"/>
          <w:sz w:val="22"/>
          <w:szCs w:val="22"/>
          <w:lang w:val="sr-Latn-CS"/>
        </w:rPr>
        <w:t>том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процесу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полаз</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чини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процењивање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еко</w:t>
      </w:r>
      <w:r w:rsidR="0050545A" w:rsidRPr="00117B53">
        <w:rPr>
          <w:rFonts w:ascii="Arial" w:hAnsi="Arial" w:cs="Arial"/>
          <w:sz w:val="22"/>
          <w:szCs w:val="22"/>
          <w:lang w:val="sr-Latn-CS"/>
        </w:rPr>
        <w:t>лошких</w:t>
      </w:r>
      <w:proofErr w:type="spellEnd"/>
      <w:r w:rsidR="0050545A" w:rsidRPr="00117B53">
        <w:rPr>
          <w:rFonts w:ascii="Arial" w:hAnsi="Arial" w:cs="Arial"/>
          <w:sz w:val="22"/>
          <w:szCs w:val="22"/>
          <w:lang w:val="sr-Latn-CS"/>
        </w:rPr>
        <w:t xml:space="preserve"> </w:t>
      </w:r>
      <w:proofErr w:type="spellStart"/>
      <w:r w:rsidR="0050545A" w:rsidRPr="00117B53">
        <w:rPr>
          <w:rFonts w:ascii="Arial" w:hAnsi="Arial" w:cs="Arial"/>
          <w:sz w:val="22"/>
          <w:szCs w:val="22"/>
          <w:lang w:val="sr-Latn-CS"/>
        </w:rPr>
        <w:t>ефеката</w:t>
      </w:r>
      <w:proofErr w:type="spellEnd"/>
      <w:r w:rsidR="0050545A" w:rsidRPr="00117B53">
        <w:rPr>
          <w:rFonts w:ascii="Arial" w:hAnsi="Arial" w:cs="Arial"/>
          <w:sz w:val="22"/>
          <w:szCs w:val="22"/>
          <w:lang w:val="sr-Latn-CS"/>
        </w:rPr>
        <w:t xml:space="preserve"> </w:t>
      </w:r>
      <w:proofErr w:type="spellStart"/>
      <w:r w:rsidR="0050545A" w:rsidRPr="00117B53">
        <w:rPr>
          <w:rFonts w:ascii="Arial" w:hAnsi="Arial" w:cs="Arial"/>
          <w:sz w:val="22"/>
          <w:szCs w:val="22"/>
          <w:lang w:val="sr-Latn-CS"/>
        </w:rPr>
        <w:t>планских</w:t>
      </w:r>
      <w:proofErr w:type="spellEnd"/>
      <w:r w:rsidR="0050545A" w:rsidRPr="00117B53">
        <w:rPr>
          <w:rFonts w:ascii="Arial" w:hAnsi="Arial" w:cs="Arial"/>
          <w:sz w:val="22"/>
          <w:szCs w:val="22"/>
          <w:lang w:val="sr-Latn-CS"/>
        </w:rPr>
        <w:t xml:space="preserve"> </w:t>
      </w:r>
      <w:proofErr w:type="spellStart"/>
      <w:r w:rsidR="0050545A" w:rsidRPr="00117B53">
        <w:rPr>
          <w:rFonts w:ascii="Arial" w:hAnsi="Arial" w:cs="Arial"/>
          <w:sz w:val="22"/>
          <w:szCs w:val="22"/>
          <w:lang w:val="sr-Latn-CS"/>
        </w:rPr>
        <w:t>решења</w:t>
      </w:r>
      <w:proofErr w:type="spellEnd"/>
      <w:r w:rsidR="0050545A"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како</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би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време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уочили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могући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негатив</w:t>
      </w:r>
      <w:r w:rsidR="0050545A" w:rsidRPr="00117B53">
        <w:rPr>
          <w:rFonts w:ascii="Arial" w:hAnsi="Arial" w:cs="Arial"/>
          <w:sz w:val="22"/>
          <w:szCs w:val="22"/>
          <w:lang w:val="sr-Latn-CS"/>
        </w:rPr>
        <w:t>ни</w:t>
      </w:r>
      <w:proofErr w:type="spellEnd"/>
      <w:r w:rsidR="0050545A" w:rsidRPr="00117B53">
        <w:rPr>
          <w:rFonts w:ascii="Arial" w:hAnsi="Arial" w:cs="Arial"/>
          <w:sz w:val="22"/>
          <w:szCs w:val="22"/>
          <w:lang w:val="sr-Latn-CS"/>
        </w:rPr>
        <w:t xml:space="preserve"> </w:t>
      </w:r>
      <w:proofErr w:type="spellStart"/>
      <w:r w:rsidR="0050545A" w:rsidRPr="00117B53">
        <w:rPr>
          <w:rFonts w:ascii="Arial" w:hAnsi="Arial" w:cs="Arial"/>
          <w:sz w:val="22"/>
          <w:szCs w:val="22"/>
          <w:lang w:val="sr-Latn-CS"/>
        </w:rPr>
        <w:t>утицаји</w:t>
      </w:r>
      <w:proofErr w:type="spellEnd"/>
      <w:r w:rsidR="0050545A" w:rsidRPr="00117B53">
        <w:rPr>
          <w:rFonts w:ascii="Arial" w:hAnsi="Arial" w:cs="Arial"/>
          <w:sz w:val="22"/>
          <w:szCs w:val="22"/>
          <w:lang w:val="sr-Latn-CS"/>
        </w:rPr>
        <w:t xml:space="preserve"> и </w:t>
      </w:r>
      <w:proofErr w:type="spellStart"/>
      <w:r w:rsidR="0050545A" w:rsidRPr="00117B53">
        <w:rPr>
          <w:rFonts w:ascii="Arial" w:hAnsi="Arial" w:cs="Arial"/>
          <w:sz w:val="22"/>
          <w:szCs w:val="22"/>
          <w:lang w:val="sr-Latn-CS"/>
        </w:rPr>
        <w:t>предузеле</w:t>
      </w:r>
      <w:proofErr w:type="spellEnd"/>
      <w:r w:rsidR="0050545A" w:rsidRPr="00117B53">
        <w:rPr>
          <w:rFonts w:ascii="Arial" w:hAnsi="Arial" w:cs="Arial"/>
          <w:sz w:val="22"/>
          <w:szCs w:val="22"/>
          <w:lang w:val="sr-Latn-CS"/>
        </w:rPr>
        <w:t xml:space="preserve"> </w:t>
      </w:r>
      <w:proofErr w:type="spellStart"/>
      <w:r w:rsidR="0050545A" w:rsidRPr="00117B53">
        <w:rPr>
          <w:rFonts w:ascii="Arial" w:hAnsi="Arial" w:cs="Arial"/>
          <w:sz w:val="22"/>
          <w:szCs w:val="22"/>
          <w:lang w:val="sr-Latn-CS"/>
        </w:rPr>
        <w:t>мере</w:t>
      </w:r>
      <w:proofErr w:type="spellEnd"/>
      <w:r w:rsidR="0050545A" w:rsidRPr="00117B53">
        <w:rPr>
          <w:rFonts w:ascii="Arial" w:hAnsi="Arial" w:cs="Arial"/>
          <w:sz w:val="22"/>
          <w:szCs w:val="22"/>
          <w:lang w:val="sr-Latn-CS"/>
        </w:rPr>
        <w:t xml:space="preserve"> </w:t>
      </w:r>
      <w:proofErr w:type="spellStart"/>
      <w:r w:rsidR="0050545A" w:rsidRPr="00117B53">
        <w:rPr>
          <w:rFonts w:ascii="Arial" w:hAnsi="Arial" w:cs="Arial"/>
          <w:sz w:val="22"/>
          <w:szCs w:val="22"/>
          <w:lang w:val="sr-Latn-CS"/>
        </w:rPr>
        <w:t>за</w:t>
      </w:r>
      <w:proofErr w:type="spellEnd"/>
      <w:r w:rsidR="0050545A"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спречавање</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ублажавање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утицаја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као</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мере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за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унапређење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квалитета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животне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средине</w:t>
      </w:r>
      <w:proofErr w:type="spellEnd"/>
      <w:r w:rsidRPr="00117B53">
        <w:rPr>
          <w:rFonts w:ascii="Arial" w:hAnsi="Arial" w:cs="Arial"/>
          <w:sz w:val="22"/>
          <w:szCs w:val="22"/>
          <w:lang w:val="sr-Latn-CS"/>
        </w:rPr>
        <w:t>.</w:t>
      </w:r>
    </w:p>
    <w:p w14:paraId="73995AB5" w14:textId="77777777" w:rsidR="00B16722" w:rsidRPr="00117B53" w:rsidRDefault="00B16722" w:rsidP="00F14DB2">
      <w:pPr>
        <w:spacing w:after="120"/>
        <w:jc w:val="both"/>
        <w:rPr>
          <w:rFonts w:ascii="Arial" w:hAnsi="Arial" w:cs="Arial"/>
          <w:sz w:val="22"/>
          <w:szCs w:val="22"/>
          <w:lang w:val="sr-Latn-CS"/>
        </w:rPr>
      </w:pPr>
      <w:proofErr w:type="spellStart"/>
      <w:r w:rsidRPr="00117B53">
        <w:rPr>
          <w:rFonts w:ascii="Arial" w:hAnsi="Arial" w:cs="Arial"/>
          <w:sz w:val="22"/>
          <w:szCs w:val="22"/>
          <w:lang w:val="sr-Latn-CS"/>
        </w:rPr>
        <w:t>Стратешка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утицаја</w:t>
      </w:r>
      <w:proofErr w:type="spellEnd"/>
      <w:r w:rsidRPr="00117B53">
        <w:rPr>
          <w:rFonts w:ascii="Arial" w:hAnsi="Arial" w:cs="Arial"/>
          <w:sz w:val="22"/>
          <w:szCs w:val="22"/>
          <w:lang w:val="sr-Latn-CS"/>
        </w:rPr>
        <w:t xml:space="preserve"> у </w:t>
      </w:r>
      <w:proofErr w:type="spellStart"/>
      <w:r w:rsidRPr="00117B53">
        <w:rPr>
          <w:rFonts w:ascii="Arial" w:hAnsi="Arial" w:cs="Arial"/>
          <w:sz w:val="22"/>
          <w:szCs w:val="22"/>
          <w:lang w:val="sr-Latn-CS"/>
        </w:rPr>
        <w:t>складу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Директивом</w:t>
      </w:r>
      <w:proofErr w:type="spellEnd"/>
      <w:r w:rsidRPr="00117B53">
        <w:rPr>
          <w:rFonts w:ascii="Arial" w:hAnsi="Arial" w:cs="Arial"/>
          <w:sz w:val="22"/>
          <w:szCs w:val="22"/>
          <w:lang w:val="sr-Latn-CS"/>
        </w:rPr>
        <w:t xml:space="preserve"> ЕУ 2001/42/ЕЦ, </w:t>
      </w:r>
      <w:proofErr w:type="spellStart"/>
      <w:r w:rsidRPr="00117B53">
        <w:rPr>
          <w:rFonts w:ascii="Arial" w:hAnsi="Arial" w:cs="Arial"/>
          <w:sz w:val="22"/>
          <w:szCs w:val="22"/>
          <w:lang w:val="sr-Latn-CS"/>
        </w:rPr>
        <w:t>као</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домаћом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регулативом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представља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процес</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којим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врши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стратешких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утицаја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одређених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планова</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програма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животну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средину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циљем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да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интегрисањем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основних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начела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заштите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животне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средине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начело</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одрживог</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развоја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интегрисаности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предострожности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хијерархије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координације</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јавности</w:t>
      </w:r>
      <w:proofErr w:type="spellEnd"/>
      <w:r w:rsidRPr="00117B53">
        <w:rPr>
          <w:rFonts w:ascii="Arial" w:hAnsi="Arial" w:cs="Arial"/>
          <w:sz w:val="22"/>
          <w:szCs w:val="22"/>
          <w:lang w:val="sr-Latn-CS"/>
        </w:rPr>
        <w:t xml:space="preserve">) у </w:t>
      </w:r>
      <w:proofErr w:type="spellStart"/>
      <w:r w:rsidRPr="00117B53">
        <w:rPr>
          <w:rFonts w:ascii="Arial" w:hAnsi="Arial" w:cs="Arial"/>
          <w:sz w:val="22"/>
          <w:szCs w:val="22"/>
          <w:lang w:val="sr-Latn-CS"/>
        </w:rPr>
        <w:t>поступ</w:t>
      </w:r>
      <w:r w:rsidR="002D7F8F" w:rsidRPr="00117B53">
        <w:rPr>
          <w:rFonts w:ascii="Arial" w:hAnsi="Arial" w:cs="Arial"/>
          <w:sz w:val="22"/>
          <w:szCs w:val="22"/>
          <w:lang w:val="sr-Cyrl-CS"/>
        </w:rPr>
        <w:t>ку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припреме</w:t>
      </w:r>
      <w:proofErr w:type="spellEnd"/>
      <w:r w:rsidR="002D7F8F" w:rsidRPr="00117B53">
        <w:rPr>
          <w:rFonts w:ascii="Arial" w:hAnsi="Arial" w:cs="Arial"/>
          <w:sz w:val="22"/>
          <w:szCs w:val="22"/>
          <w:lang w:val="sr-Cyrl-CS"/>
        </w:rPr>
        <w:t>,</w:t>
      </w:r>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израде</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доношења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плана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обезбеди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одрживи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развој</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заштита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животне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средине</w:t>
      </w:r>
      <w:proofErr w:type="spellEnd"/>
      <w:r w:rsidRPr="00117B53">
        <w:rPr>
          <w:rFonts w:ascii="Arial" w:hAnsi="Arial" w:cs="Arial"/>
          <w:sz w:val="22"/>
          <w:szCs w:val="22"/>
          <w:lang w:val="sr-Latn-CS"/>
        </w:rPr>
        <w:t>.</w:t>
      </w:r>
      <w:r w:rsidRPr="00117B53">
        <w:rPr>
          <w:rFonts w:ascii="Arial" w:hAnsi="Arial" w:cs="Arial"/>
          <w:sz w:val="22"/>
          <w:szCs w:val="22"/>
          <w:lang w:val="sr-Cyrl-CS"/>
        </w:rPr>
        <w:t xml:space="preserve"> </w:t>
      </w:r>
      <w:proofErr w:type="spellStart"/>
      <w:r w:rsidRPr="00117B53">
        <w:rPr>
          <w:rFonts w:ascii="Arial" w:hAnsi="Arial" w:cs="Arial"/>
          <w:sz w:val="22"/>
          <w:szCs w:val="22"/>
          <w:lang w:val="sr-Latn-CS"/>
        </w:rPr>
        <w:t>Значај</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поступка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стратешке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је</w:t>
      </w:r>
      <w:proofErr w:type="spellEnd"/>
      <w:r w:rsidRPr="00117B53">
        <w:rPr>
          <w:rFonts w:ascii="Arial" w:hAnsi="Arial" w:cs="Arial"/>
          <w:sz w:val="22"/>
          <w:szCs w:val="22"/>
          <w:lang w:val="sr-Latn-CS"/>
        </w:rPr>
        <w:t xml:space="preserve"> у </w:t>
      </w:r>
      <w:proofErr w:type="spellStart"/>
      <w:r w:rsidRPr="00117B53">
        <w:rPr>
          <w:rFonts w:ascii="Arial" w:hAnsi="Arial" w:cs="Arial"/>
          <w:sz w:val="22"/>
          <w:szCs w:val="22"/>
          <w:lang w:val="sr-Latn-CS"/>
        </w:rPr>
        <w:t>томе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што</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она</w:t>
      </w:r>
      <w:proofErr w:type="spellEnd"/>
      <w:r w:rsidRPr="00117B53">
        <w:rPr>
          <w:rFonts w:ascii="Arial" w:hAnsi="Arial" w:cs="Arial"/>
          <w:sz w:val="22"/>
          <w:szCs w:val="22"/>
          <w:lang w:val="sr-Latn-CS"/>
        </w:rPr>
        <w:t>:</w:t>
      </w:r>
    </w:p>
    <w:p w14:paraId="5D39B88E" w14:textId="77777777" w:rsidR="00B16722" w:rsidRPr="00117B53" w:rsidRDefault="00B16722" w:rsidP="00F14DB2">
      <w:pPr>
        <w:pStyle w:val="ListParagraph"/>
        <w:numPr>
          <w:ilvl w:val="0"/>
          <w:numId w:val="70"/>
        </w:numPr>
        <w:spacing w:after="120"/>
        <w:ind w:left="851"/>
        <w:jc w:val="both"/>
        <w:rPr>
          <w:rFonts w:ascii="Arial" w:hAnsi="Arial" w:cs="Arial"/>
          <w:lang w:val="ru-RU"/>
        </w:rPr>
      </w:pPr>
      <w:r w:rsidRPr="00117B53">
        <w:rPr>
          <w:rFonts w:ascii="Arial" w:hAnsi="Arial" w:cs="Arial"/>
          <w:lang w:val="ru-RU"/>
        </w:rPr>
        <w:t>афирмише и снажи процес заштите животне средине током израде програма и планова</w:t>
      </w:r>
      <w:r w:rsidR="00C67EFD" w:rsidRPr="00117B53">
        <w:rPr>
          <w:rFonts w:ascii="Arial" w:hAnsi="Arial" w:cs="Arial"/>
          <w:lang w:val="ru-RU"/>
        </w:rPr>
        <w:t>;</w:t>
      </w:r>
    </w:p>
    <w:p w14:paraId="0A6A1899" w14:textId="77777777" w:rsidR="00B16722" w:rsidRPr="00117B53" w:rsidRDefault="00B16722" w:rsidP="00F14DB2">
      <w:pPr>
        <w:pStyle w:val="ListParagraph"/>
        <w:numPr>
          <w:ilvl w:val="0"/>
          <w:numId w:val="70"/>
        </w:numPr>
        <w:spacing w:after="120"/>
        <w:ind w:left="851"/>
        <w:jc w:val="both"/>
        <w:rPr>
          <w:rFonts w:ascii="Arial" w:hAnsi="Arial" w:cs="Arial"/>
          <w:lang w:val="ru-RU"/>
        </w:rPr>
      </w:pPr>
      <w:r w:rsidRPr="00117B53">
        <w:rPr>
          <w:rFonts w:ascii="Arial" w:hAnsi="Arial" w:cs="Arial"/>
          <w:lang w:val="ru-RU"/>
        </w:rPr>
        <w:t>омогућава</w:t>
      </w:r>
      <w:r w:rsidR="00C67EFD" w:rsidRPr="00117B53">
        <w:rPr>
          <w:rFonts w:ascii="Arial" w:hAnsi="Arial" w:cs="Arial"/>
          <w:lang w:val="ru-RU"/>
        </w:rPr>
        <w:t xml:space="preserve"> еколошки здрав и одржив развој;</w:t>
      </w:r>
    </w:p>
    <w:p w14:paraId="233E6679" w14:textId="77777777" w:rsidR="00B16722" w:rsidRPr="00117B53" w:rsidRDefault="00B16722" w:rsidP="00F14DB2">
      <w:pPr>
        <w:pStyle w:val="ListParagraph"/>
        <w:numPr>
          <w:ilvl w:val="0"/>
          <w:numId w:val="70"/>
        </w:numPr>
        <w:spacing w:after="120"/>
        <w:ind w:left="851"/>
        <w:jc w:val="both"/>
        <w:rPr>
          <w:rFonts w:ascii="Arial" w:hAnsi="Arial" w:cs="Arial"/>
          <w:lang w:val="ru-RU"/>
        </w:rPr>
      </w:pPr>
      <w:r w:rsidRPr="00117B53">
        <w:rPr>
          <w:rFonts w:ascii="Arial" w:hAnsi="Arial" w:cs="Arial"/>
          <w:lang w:val="ru-RU"/>
        </w:rPr>
        <w:t>идентификује специфичне утиц</w:t>
      </w:r>
      <w:r w:rsidR="00C67EFD" w:rsidRPr="00117B53">
        <w:rPr>
          <w:rFonts w:ascii="Arial" w:hAnsi="Arial" w:cs="Arial"/>
          <w:lang w:val="ru-RU"/>
        </w:rPr>
        <w:t>аје и лоцира кумулативне ефекте;</w:t>
      </w:r>
    </w:p>
    <w:p w14:paraId="2BEDEEF9" w14:textId="77777777" w:rsidR="00B16722" w:rsidRPr="00117B53" w:rsidRDefault="00B16722" w:rsidP="00F14DB2">
      <w:pPr>
        <w:pStyle w:val="ListParagraph"/>
        <w:numPr>
          <w:ilvl w:val="0"/>
          <w:numId w:val="70"/>
        </w:numPr>
        <w:spacing w:after="120"/>
        <w:ind w:left="851"/>
        <w:jc w:val="both"/>
        <w:rPr>
          <w:rFonts w:ascii="Arial" w:hAnsi="Arial" w:cs="Arial"/>
          <w:lang w:val="ru-RU"/>
        </w:rPr>
      </w:pPr>
      <w:r w:rsidRPr="00117B53">
        <w:rPr>
          <w:rFonts w:ascii="Arial" w:hAnsi="Arial" w:cs="Arial"/>
          <w:lang w:val="ru-RU"/>
        </w:rPr>
        <w:t>смањује могућно</w:t>
      </w:r>
      <w:r w:rsidR="00C67EFD" w:rsidRPr="00117B53">
        <w:rPr>
          <w:rFonts w:ascii="Arial" w:hAnsi="Arial" w:cs="Arial"/>
          <w:lang w:val="ru-RU"/>
        </w:rPr>
        <w:t>ст да се направе озбиљне грешке; и</w:t>
      </w:r>
    </w:p>
    <w:p w14:paraId="25B1C531" w14:textId="49C8F46F" w:rsidR="00B16722" w:rsidRPr="00117B53" w:rsidRDefault="00B16722" w:rsidP="00F14DB2">
      <w:pPr>
        <w:pStyle w:val="ListParagraph"/>
        <w:numPr>
          <w:ilvl w:val="0"/>
          <w:numId w:val="70"/>
        </w:numPr>
        <w:spacing w:after="120"/>
        <w:ind w:left="851"/>
        <w:jc w:val="both"/>
        <w:rPr>
          <w:rFonts w:ascii="Arial" w:hAnsi="Arial" w:cs="Arial"/>
          <w:lang w:val="sr-Latn-CS"/>
        </w:rPr>
      </w:pPr>
      <w:r w:rsidRPr="00117B53">
        <w:rPr>
          <w:rFonts w:ascii="Arial" w:hAnsi="Arial" w:cs="Arial"/>
          <w:lang w:val="ru-RU"/>
        </w:rPr>
        <w:t>помаже у доношењу одлука заснованих на информацијама и процени могућих значајних утицаја у фази када су могућа алтернативна решења и нема ограничења која се јављају у фази процене утицаја већ дефинисаних намена или пројеката.</w:t>
      </w:r>
    </w:p>
    <w:p w14:paraId="3E2E3425" w14:textId="3D56251C" w:rsidR="00B16722" w:rsidRPr="00117B53" w:rsidRDefault="00B16722" w:rsidP="00F14DB2">
      <w:pPr>
        <w:spacing w:after="120"/>
        <w:jc w:val="both"/>
        <w:rPr>
          <w:rFonts w:ascii="Arial" w:hAnsi="Arial" w:cs="Arial"/>
          <w:sz w:val="22"/>
          <w:szCs w:val="22"/>
          <w:lang w:val="ru-RU"/>
        </w:rPr>
      </w:pPr>
      <w:proofErr w:type="spellStart"/>
      <w:r w:rsidRPr="00117B53">
        <w:rPr>
          <w:rFonts w:ascii="Arial" w:hAnsi="Arial" w:cs="Arial"/>
          <w:sz w:val="22"/>
          <w:szCs w:val="22"/>
          <w:lang w:val="sr-Latn-CS"/>
        </w:rPr>
        <w:t>Као</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резултат</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спровеђења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поступка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стратешке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израђује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Извештај</w:t>
      </w:r>
      <w:proofErr w:type="spellEnd"/>
      <w:r w:rsidRPr="00117B53">
        <w:rPr>
          <w:rFonts w:ascii="Arial" w:hAnsi="Arial" w:cs="Arial"/>
          <w:sz w:val="22"/>
          <w:szCs w:val="22"/>
          <w:lang w:val="sr-Latn-CS"/>
        </w:rPr>
        <w:t xml:space="preserve"> о </w:t>
      </w:r>
      <w:proofErr w:type="spellStart"/>
      <w:r w:rsidRPr="00117B53">
        <w:rPr>
          <w:rFonts w:ascii="Arial" w:hAnsi="Arial" w:cs="Arial"/>
          <w:sz w:val="22"/>
          <w:szCs w:val="22"/>
          <w:lang w:val="sr-Latn-CS"/>
        </w:rPr>
        <w:t>стратешкој</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процени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утицаја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као</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завршни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документ</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којим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описују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вреднују</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процењују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могући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значајни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утицаји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животну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средину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до</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којих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може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доћи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имплементацијом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плана</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програма</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одређују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мере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за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смањење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негативних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утицаја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животну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средину</w:t>
      </w:r>
      <w:proofErr w:type="spellEnd"/>
      <w:r w:rsidRPr="00117B53">
        <w:rPr>
          <w:rFonts w:ascii="Arial" w:hAnsi="Arial" w:cs="Arial"/>
          <w:sz w:val="22"/>
          <w:szCs w:val="22"/>
          <w:lang w:val="sr-Latn-CS"/>
        </w:rPr>
        <w:t xml:space="preserve">. </w:t>
      </w:r>
    </w:p>
    <w:p w14:paraId="65FF05DF" w14:textId="22716E06" w:rsidR="00B16722" w:rsidRPr="00117B53" w:rsidRDefault="00B16722" w:rsidP="00F14DB2">
      <w:pPr>
        <w:spacing w:after="120"/>
        <w:jc w:val="both"/>
        <w:rPr>
          <w:rFonts w:ascii="Arial" w:hAnsi="Arial" w:cs="Arial"/>
          <w:sz w:val="22"/>
          <w:szCs w:val="22"/>
          <w:lang w:val="sr-Cyrl-CS"/>
        </w:rPr>
      </w:pPr>
      <w:r w:rsidRPr="00117B53">
        <w:rPr>
          <w:rFonts w:ascii="Arial" w:hAnsi="Arial" w:cs="Arial"/>
          <w:sz w:val="22"/>
          <w:szCs w:val="22"/>
          <w:lang w:val="ru-RU"/>
        </w:rPr>
        <w:t>Садржај Извештаја о стратешкој процени утицаја на животну средину, а донекле и основни методолошки приступ дефинисани су Законом о стратешкој процени утицаја на животну средину и Законом о заштити животне средине. Специфичност конкретног плана, ниво плана, као и карактеристике постојећег стања животне средине на планском подручју, условили су да садржај Извештаја о стратешкој процени утицаја у одређеној мери буде модификован и прилагођен основним карактеристикама плана.</w:t>
      </w:r>
    </w:p>
    <w:p w14:paraId="03911CAC" w14:textId="77777777" w:rsidR="00B16722" w:rsidRPr="00117B53" w:rsidRDefault="00B16722" w:rsidP="00F14DB2">
      <w:pPr>
        <w:spacing w:after="120"/>
        <w:jc w:val="both"/>
        <w:rPr>
          <w:rFonts w:ascii="Arial" w:hAnsi="Arial" w:cs="Arial"/>
          <w:sz w:val="22"/>
          <w:szCs w:val="22"/>
          <w:lang w:val="sr-Latn-CS"/>
        </w:rPr>
      </w:pPr>
      <w:r w:rsidRPr="00117B53">
        <w:rPr>
          <w:rFonts w:ascii="Arial" w:hAnsi="Arial" w:cs="Arial"/>
          <w:sz w:val="22"/>
          <w:szCs w:val="22"/>
          <w:lang w:val="sr-Latn-CS"/>
        </w:rPr>
        <w:lastRenderedPageBreak/>
        <w:t xml:space="preserve">У </w:t>
      </w:r>
      <w:proofErr w:type="spellStart"/>
      <w:r w:rsidRPr="00117B53">
        <w:rPr>
          <w:rFonts w:ascii="Arial" w:hAnsi="Arial" w:cs="Arial"/>
          <w:sz w:val="22"/>
          <w:szCs w:val="22"/>
          <w:lang w:val="sr-Latn-CS"/>
        </w:rPr>
        <w:t>складу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чл</w:t>
      </w:r>
      <w:proofErr w:type="spellEnd"/>
      <w:r w:rsidRPr="00117B53">
        <w:rPr>
          <w:rFonts w:ascii="Arial" w:hAnsi="Arial" w:cs="Arial"/>
          <w:sz w:val="22"/>
          <w:szCs w:val="22"/>
          <w:lang w:val="sr-Latn-CS"/>
        </w:rPr>
        <w:t xml:space="preserve">. 12. </w:t>
      </w:r>
      <w:proofErr w:type="spellStart"/>
      <w:r w:rsidRPr="00117B53">
        <w:rPr>
          <w:rFonts w:ascii="Arial" w:hAnsi="Arial" w:cs="Arial"/>
          <w:sz w:val="22"/>
          <w:szCs w:val="22"/>
          <w:lang w:val="sr-Latn-CS"/>
        </w:rPr>
        <w:t>Закона</w:t>
      </w:r>
      <w:proofErr w:type="spellEnd"/>
      <w:r w:rsidRPr="00117B53">
        <w:rPr>
          <w:rFonts w:ascii="Arial" w:hAnsi="Arial" w:cs="Arial"/>
          <w:sz w:val="22"/>
          <w:szCs w:val="22"/>
          <w:lang w:val="sr-Latn-CS"/>
        </w:rPr>
        <w:t xml:space="preserve"> о </w:t>
      </w:r>
      <w:proofErr w:type="spellStart"/>
      <w:r w:rsidRPr="00117B53">
        <w:rPr>
          <w:rFonts w:ascii="Arial" w:hAnsi="Arial" w:cs="Arial"/>
          <w:sz w:val="22"/>
          <w:szCs w:val="22"/>
          <w:lang w:val="sr-Latn-CS"/>
        </w:rPr>
        <w:t>стратешкој</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процени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утицаја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Извештај</w:t>
      </w:r>
      <w:proofErr w:type="spellEnd"/>
      <w:r w:rsidRPr="00117B53">
        <w:rPr>
          <w:rFonts w:ascii="Arial" w:hAnsi="Arial" w:cs="Arial"/>
          <w:sz w:val="22"/>
          <w:szCs w:val="22"/>
          <w:lang w:val="sr-Latn-CS"/>
        </w:rPr>
        <w:t xml:space="preserve"> о </w:t>
      </w:r>
      <w:proofErr w:type="spellStart"/>
      <w:r w:rsidRPr="00117B53">
        <w:rPr>
          <w:rFonts w:ascii="Arial" w:hAnsi="Arial" w:cs="Arial"/>
          <w:sz w:val="22"/>
          <w:szCs w:val="22"/>
          <w:lang w:val="sr-Latn-CS"/>
        </w:rPr>
        <w:t>стратешкој</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процени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обавезно</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садржи</w:t>
      </w:r>
      <w:proofErr w:type="spellEnd"/>
      <w:r w:rsidRPr="00117B53">
        <w:rPr>
          <w:rFonts w:ascii="Arial" w:hAnsi="Arial" w:cs="Arial"/>
          <w:sz w:val="22"/>
          <w:szCs w:val="22"/>
          <w:lang w:val="sr-Latn-CS"/>
        </w:rPr>
        <w:t>:</w:t>
      </w:r>
    </w:p>
    <w:p w14:paraId="7105B219" w14:textId="77777777" w:rsidR="00B16722" w:rsidRPr="00117B53" w:rsidRDefault="00B16722" w:rsidP="00D21166">
      <w:pPr>
        <w:pStyle w:val="ListParagraph"/>
        <w:numPr>
          <w:ilvl w:val="0"/>
          <w:numId w:val="69"/>
        </w:numPr>
        <w:spacing w:after="120"/>
        <w:ind w:left="714" w:hanging="357"/>
        <w:jc w:val="both"/>
        <w:rPr>
          <w:rFonts w:ascii="Arial" w:hAnsi="Arial" w:cs="Arial"/>
          <w:lang w:val="ru-RU"/>
        </w:rPr>
      </w:pPr>
      <w:r w:rsidRPr="00117B53">
        <w:rPr>
          <w:rFonts w:ascii="Arial" w:hAnsi="Arial" w:cs="Arial"/>
          <w:lang w:val="ru-RU"/>
        </w:rPr>
        <w:t>п</w:t>
      </w:r>
      <w:r w:rsidR="00C67EFD" w:rsidRPr="00117B53">
        <w:rPr>
          <w:rFonts w:ascii="Arial" w:hAnsi="Arial" w:cs="Arial"/>
          <w:lang w:val="ru-RU"/>
        </w:rPr>
        <w:t>олазне основе стратешке процене;</w:t>
      </w:r>
    </w:p>
    <w:p w14:paraId="028E4B18" w14:textId="77777777" w:rsidR="00B16722" w:rsidRPr="00117B53" w:rsidRDefault="00B16722" w:rsidP="00D21166">
      <w:pPr>
        <w:pStyle w:val="ListParagraph"/>
        <w:numPr>
          <w:ilvl w:val="0"/>
          <w:numId w:val="69"/>
        </w:numPr>
        <w:spacing w:after="120"/>
        <w:ind w:left="714" w:hanging="357"/>
        <w:jc w:val="both"/>
        <w:rPr>
          <w:rFonts w:ascii="Arial" w:hAnsi="Arial" w:cs="Arial"/>
          <w:lang w:val="ru-RU"/>
        </w:rPr>
      </w:pPr>
      <w:r w:rsidRPr="00117B53">
        <w:rPr>
          <w:rFonts w:ascii="Arial" w:hAnsi="Arial" w:cs="Arial"/>
          <w:lang w:val="ru-RU"/>
        </w:rPr>
        <w:t>опште и посебне циљеве страт</w:t>
      </w:r>
      <w:r w:rsidR="00C67EFD" w:rsidRPr="00117B53">
        <w:rPr>
          <w:rFonts w:ascii="Arial" w:hAnsi="Arial" w:cs="Arial"/>
          <w:lang w:val="ru-RU"/>
        </w:rPr>
        <w:t>ешке процене и избор индикатора;</w:t>
      </w:r>
    </w:p>
    <w:p w14:paraId="27E37B50" w14:textId="77777777" w:rsidR="00B16722" w:rsidRPr="00117B53" w:rsidRDefault="00B16722" w:rsidP="00D21166">
      <w:pPr>
        <w:pStyle w:val="ListParagraph"/>
        <w:numPr>
          <w:ilvl w:val="0"/>
          <w:numId w:val="69"/>
        </w:numPr>
        <w:spacing w:after="120"/>
        <w:ind w:left="714" w:hanging="357"/>
        <w:jc w:val="both"/>
        <w:rPr>
          <w:rFonts w:ascii="Arial" w:hAnsi="Arial" w:cs="Arial"/>
          <w:lang w:val="ru-RU"/>
        </w:rPr>
      </w:pPr>
      <w:r w:rsidRPr="00117B53">
        <w:rPr>
          <w:rFonts w:ascii="Arial" w:hAnsi="Arial" w:cs="Arial"/>
          <w:lang w:val="ru-RU"/>
        </w:rPr>
        <w:t>процену могућих утицаја са описом мера предвиђених за смањење негати</w:t>
      </w:r>
      <w:r w:rsidR="00C67EFD" w:rsidRPr="00117B53">
        <w:rPr>
          <w:rFonts w:ascii="Arial" w:hAnsi="Arial" w:cs="Arial"/>
          <w:lang w:val="ru-RU"/>
        </w:rPr>
        <w:t>вних утицаја на животну средину;</w:t>
      </w:r>
    </w:p>
    <w:p w14:paraId="5CFE6A41" w14:textId="77777777" w:rsidR="00B16722" w:rsidRPr="00117B53" w:rsidRDefault="00B16722" w:rsidP="00D21166">
      <w:pPr>
        <w:pStyle w:val="ListParagraph"/>
        <w:numPr>
          <w:ilvl w:val="0"/>
          <w:numId w:val="69"/>
        </w:numPr>
        <w:spacing w:after="120"/>
        <w:ind w:left="714" w:hanging="357"/>
        <w:jc w:val="both"/>
        <w:rPr>
          <w:rFonts w:ascii="Arial" w:hAnsi="Arial" w:cs="Arial"/>
          <w:lang w:val="ru-RU"/>
        </w:rPr>
      </w:pPr>
      <w:r w:rsidRPr="00117B53">
        <w:rPr>
          <w:rFonts w:ascii="Arial" w:hAnsi="Arial" w:cs="Arial"/>
          <w:lang w:val="ru-RU"/>
        </w:rPr>
        <w:t>смернице за израду стратешких процена утицаја на нижим хијерархијским нивоима, и про</w:t>
      </w:r>
      <w:r w:rsidR="00C67EFD" w:rsidRPr="00117B53">
        <w:rPr>
          <w:rFonts w:ascii="Arial" w:hAnsi="Arial" w:cs="Arial"/>
          <w:lang w:val="ru-RU"/>
        </w:rPr>
        <w:t>цене утицаја на животну средину;</w:t>
      </w:r>
    </w:p>
    <w:p w14:paraId="273F2751" w14:textId="77777777" w:rsidR="00B16722" w:rsidRPr="00117B53" w:rsidRDefault="00B16722" w:rsidP="00D21166">
      <w:pPr>
        <w:pStyle w:val="ListParagraph"/>
        <w:numPr>
          <w:ilvl w:val="0"/>
          <w:numId w:val="69"/>
        </w:numPr>
        <w:spacing w:after="120"/>
        <w:ind w:left="714" w:hanging="357"/>
        <w:jc w:val="both"/>
        <w:rPr>
          <w:rFonts w:ascii="Arial" w:hAnsi="Arial" w:cs="Arial"/>
          <w:lang w:val="ru-RU"/>
        </w:rPr>
      </w:pPr>
      <w:r w:rsidRPr="00117B53">
        <w:rPr>
          <w:rFonts w:ascii="Arial" w:hAnsi="Arial" w:cs="Arial"/>
          <w:lang w:val="ru-RU"/>
        </w:rPr>
        <w:t xml:space="preserve">програм праћења стања животне средине током спровођења </w:t>
      </w:r>
      <w:r w:rsidR="00C67EFD" w:rsidRPr="00117B53">
        <w:rPr>
          <w:rFonts w:ascii="Arial" w:hAnsi="Arial" w:cs="Arial"/>
          <w:lang w:val="ru-RU"/>
        </w:rPr>
        <w:t>плана или програма (мониторинг);</w:t>
      </w:r>
    </w:p>
    <w:p w14:paraId="3CD410E3" w14:textId="77777777" w:rsidR="00B16722" w:rsidRPr="00117B53" w:rsidRDefault="00B16722" w:rsidP="00D21166">
      <w:pPr>
        <w:pStyle w:val="ListParagraph"/>
        <w:numPr>
          <w:ilvl w:val="0"/>
          <w:numId w:val="69"/>
        </w:numPr>
        <w:spacing w:after="120"/>
        <w:ind w:left="714" w:hanging="357"/>
        <w:jc w:val="both"/>
        <w:rPr>
          <w:rFonts w:ascii="Arial" w:hAnsi="Arial" w:cs="Arial"/>
          <w:lang w:val="ru-RU"/>
        </w:rPr>
      </w:pPr>
      <w:r w:rsidRPr="00117B53">
        <w:rPr>
          <w:rFonts w:ascii="Arial" w:hAnsi="Arial" w:cs="Arial"/>
          <w:lang w:val="ru-RU"/>
        </w:rPr>
        <w:t xml:space="preserve">приказ коришћене методологије  и тешкоће у изради </w:t>
      </w:r>
      <w:r w:rsidR="00C67EFD" w:rsidRPr="00117B53">
        <w:rPr>
          <w:rFonts w:ascii="Arial" w:hAnsi="Arial" w:cs="Arial"/>
          <w:lang w:val="ru-RU"/>
        </w:rPr>
        <w:t>стратешке процене утицаја;</w:t>
      </w:r>
    </w:p>
    <w:p w14:paraId="2E98B2BA" w14:textId="77777777" w:rsidR="00B16722" w:rsidRPr="00117B53" w:rsidRDefault="00B16722" w:rsidP="00D21166">
      <w:pPr>
        <w:pStyle w:val="ListParagraph"/>
        <w:numPr>
          <w:ilvl w:val="0"/>
          <w:numId w:val="69"/>
        </w:numPr>
        <w:spacing w:after="120"/>
        <w:ind w:left="714" w:hanging="357"/>
        <w:jc w:val="both"/>
        <w:rPr>
          <w:rFonts w:ascii="Arial" w:hAnsi="Arial" w:cs="Arial"/>
          <w:lang w:val="ru-RU"/>
        </w:rPr>
      </w:pPr>
      <w:r w:rsidRPr="00117B53">
        <w:rPr>
          <w:rFonts w:ascii="Arial" w:hAnsi="Arial" w:cs="Arial"/>
          <w:lang w:val="ru-RU"/>
        </w:rPr>
        <w:t>приказ начина одлучивања, са аспекта разматраних варијантних решења и приказ начина на који су питања животне средине укључена у план или програм,</w:t>
      </w:r>
    </w:p>
    <w:p w14:paraId="330D5061" w14:textId="77777777" w:rsidR="00B16722" w:rsidRPr="00117B53" w:rsidRDefault="00B16722" w:rsidP="00D21166">
      <w:pPr>
        <w:pStyle w:val="ListParagraph"/>
        <w:numPr>
          <w:ilvl w:val="0"/>
          <w:numId w:val="69"/>
        </w:numPr>
        <w:spacing w:after="120"/>
        <w:ind w:left="714" w:hanging="357"/>
        <w:jc w:val="both"/>
        <w:rPr>
          <w:rFonts w:ascii="Arial" w:hAnsi="Arial" w:cs="Arial"/>
          <w:lang w:val="ru-RU"/>
        </w:rPr>
      </w:pPr>
      <w:r w:rsidRPr="00117B53">
        <w:rPr>
          <w:rFonts w:ascii="Arial" w:hAnsi="Arial" w:cs="Arial"/>
          <w:lang w:val="ru-RU"/>
        </w:rPr>
        <w:t>закључке до којих се дошло током израде извештаја о стратешкој процени представљен</w:t>
      </w:r>
      <w:r w:rsidR="00C67EFD" w:rsidRPr="00117B53">
        <w:rPr>
          <w:rFonts w:ascii="Arial" w:hAnsi="Arial" w:cs="Arial"/>
          <w:lang w:val="ru-RU"/>
        </w:rPr>
        <w:t>е на начин разумљив јавности; и</w:t>
      </w:r>
    </w:p>
    <w:p w14:paraId="1C360F17" w14:textId="7FAB4C77" w:rsidR="00B16722" w:rsidRPr="00117B53" w:rsidRDefault="00B16722" w:rsidP="00D21166">
      <w:pPr>
        <w:pStyle w:val="ListParagraph"/>
        <w:numPr>
          <w:ilvl w:val="0"/>
          <w:numId w:val="69"/>
        </w:numPr>
        <w:spacing w:after="120"/>
        <w:ind w:left="714" w:hanging="357"/>
        <w:jc w:val="both"/>
        <w:rPr>
          <w:rFonts w:ascii="Arial" w:hAnsi="Arial" w:cs="Arial"/>
          <w:lang w:val="sr-Cyrl-CS"/>
        </w:rPr>
      </w:pPr>
      <w:r w:rsidRPr="00117B53">
        <w:rPr>
          <w:rFonts w:ascii="Arial" w:hAnsi="Arial" w:cs="Arial"/>
          <w:lang w:val="ru-RU"/>
        </w:rPr>
        <w:t xml:space="preserve">друге податке од значаја за стратешку процену утицаја. </w:t>
      </w:r>
    </w:p>
    <w:p w14:paraId="174C06B3" w14:textId="69A16E5C" w:rsidR="00B16722" w:rsidRPr="00117B53" w:rsidRDefault="00B16722" w:rsidP="00F14DB2">
      <w:pPr>
        <w:spacing w:after="120"/>
        <w:jc w:val="both"/>
        <w:rPr>
          <w:rFonts w:ascii="Arial" w:hAnsi="Arial" w:cs="Arial"/>
          <w:sz w:val="22"/>
          <w:szCs w:val="22"/>
          <w:lang w:val="sr-Latn-CS"/>
        </w:rPr>
      </w:pPr>
      <w:proofErr w:type="spellStart"/>
      <w:r w:rsidRPr="00117B53">
        <w:rPr>
          <w:rFonts w:ascii="Arial" w:hAnsi="Arial" w:cs="Arial"/>
          <w:b/>
          <w:sz w:val="22"/>
          <w:szCs w:val="22"/>
          <w:lang w:val="sr-Latn-CS"/>
        </w:rPr>
        <w:t>Општи</w:t>
      </w:r>
      <w:proofErr w:type="spellEnd"/>
      <w:r w:rsidRPr="00117B53">
        <w:rPr>
          <w:rFonts w:ascii="Arial" w:hAnsi="Arial" w:cs="Arial"/>
          <w:b/>
          <w:sz w:val="22"/>
          <w:szCs w:val="22"/>
          <w:lang w:val="sr-Latn-CS"/>
        </w:rPr>
        <w:t xml:space="preserve"> </w:t>
      </w:r>
      <w:proofErr w:type="spellStart"/>
      <w:r w:rsidRPr="00117B53">
        <w:rPr>
          <w:rFonts w:ascii="Arial" w:hAnsi="Arial" w:cs="Arial"/>
          <w:b/>
          <w:sz w:val="22"/>
          <w:szCs w:val="22"/>
          <w:lang w:val="sr-Latn-CS"/>
        </w:rPr>
        <w:t>методолошки</w:t>
      </w:r>
      <w:proofErr w:type="spellEnd"/>
      <w:r w:rsidRPr="00117B53">
        <w:rPr>
          <w:rFonts w:ascii="Arial" w:hAnsi="Arial" w:cs="Arial"/>
          <w:b/>
          <w:sz w:val="22"/>
          <w:szCs w:val="22"/>
          <w:lang w:val="sr-Latn-CS"/>
        </w:rPr>
        <w:t xml:space="preserve"> </w:t>
      </w:r>
      <w:proofErr w:type="spellStart"/>
      <w:r w:rsidRPr="00117B53">
        <w:rPr>
          <w:rFonts w:ascii="Arial" w:hAnsi="Arial" w:cs="Arial"/>
          <w:b/>
          <w:sz w:val="22"/>
          <w:szCs w:val="22"/>
          <w:lang w:val="sr-Latn-CS"/>
        </w:rPr>
        <w:t>принцип</w:t>
      </w:r>
      <w:proofErr w:type="spellEnd"/>
      <w:r w:rsidRPr="00117B53">
        <w:rPr>
          <w:rFonts w:ascii="Arial" w:hAnsi="Arial" w:cs="Arial"/>
          <w:b/>
          <w:sz w:val="22"/>
          <w:szCs w:val="22"/>
          <w:lang w:val="sr-Latn-CS"/>
        </w:rPr>
        <w:t>,</w:t>
      </w:r>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базиран</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примени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наведених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закона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подразумева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континуирани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поступак</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усаглашавања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процеса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израде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планског</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документа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процесом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поступка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стартешке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кроз</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унапред</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утврђени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редослед</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фаза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или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корака</w:t>
      </w:r>
      <w:proofErr w:type="spellEnd"/>
      <w:r w:rsidRPr="00117B53">
        <w:rPr>
          <w:rFonts w:ascii="Arial" w:hAnsi="Arial" w:cs="Arial"/>
          <w:sz w:val="22"/>
          <w:szCs w:val="22"/>
          <w:lang w:val="sr-Latn-CS"/>
        </w:rPr>
        <w:t xml:space="preserve"> а </w:t>
      </w:r>
      <w:proofErr w:type="spellStart"/>
      <w:r w:rsidRPr="00117B53">
        <w:rPr>
          <w:rFonts w:ascii="Arial" w:hAnsi="Arial" w:cs="Arial"/>
          <w:sz w:val="22"/>
          <w:szCs w:val="22"/>
          <w:lang w:val="sr-Latn-CS"/>
        </w:rPr>
        <w:t>који</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односе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анализу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стања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свих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релевантних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фактора-чиниоца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животне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средине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идентификацију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постојећих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извора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загађења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као</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процену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потенцијално</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могућих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негативних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утицаја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предлога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најповољнијег</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решења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аспекта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заштите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животне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средине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предлога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мера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за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спречавање</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ублажавање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током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свих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фаза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израде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планског</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документа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као</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предлог</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мониторинга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током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спровођења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планског</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документа</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експлоатације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објеката</w:t>
      </w:r>
      <w:proofErr w:type="spellEnd"/>
      <w:r w:rsidRPr="00117B53">
        <w:rPr>
          <w:rFonts w:ascii="Arial" w:hAnsi="Arial" w:cs="Arial"/>
          <w:sz w:val="22"/>
          <w:szCs w:val="22"/>
          <w:lang w:val="sr-Latn-CS"/>
        </w:rPr>
        <w:t xml:space="preserve">. </w:t>
      </w:r>
    </w:p>
    <w:p w14:paraId="3BDD6645" w14:textId="7113A672" w:rsidR="00B16722" w:rsidRPr="00117B53" w:rsidRDefault="008732F1" w:rsidP="00F14DB2">
      <w:pPr>
        <w:spacing w:after="120"/>
        <w:jc w:val="both"/>
        <w:rPr>
          <w:rFonts w:ascii="Arial" w:hAnsi="Arial" w:cs="Arial"/>
          <w:sz w:val="22"/>
          <w:szCs w:val="22"/>
          <w:lang w:val="sr-Latn-CS"/>
        </w:rPr>
      </w:pPr>
      <w:proofErr w:type="spellStart"/>
      <w:r w:rsidRPr="00117B53">
        <w:rPr>
          <w:rFonts w:ascii="Arial" w:hAnsi="Arial" w:cs="Arial"/>
          <w:sz w:val="22"/>
          <w:szCs w:val="22"/>
          <w:lang w:val="sr-Latn-CS"/>
        </w:rPr>
        <w:t>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самом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полазу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утврђ</w:t>
      </w:r>
      <w:r w:rsidRPr="00117B53">
        <w:rPr>
          <w:rFonts w:ascii="Arial" w:hAnsi="Arial" w:cs="Arial"/>
          <w:sz w:val="22"/>
          <w:szCs w:val="22"/>
          <w:lang w:val="sr-Cyrl-CS"/>
        </w:rPr>
        <w:t>ени</w:t>
      </w:r>
      <w:proofErr w:type="spellEnd"/>
      <w:r w:rsidRPr="00117B53">
        <w:rPr>
          <w:rFonts w:ascii="Arial" w:hAnsi="Arial" w:cs="Arial"/>
          <w:sz w:val="22"/>
          <w:szCs w:val="22"/>
          <w:lang w:val="sr-Latn-CS"/>
        </w:rPr>
        <w:t xml:space="preserve"> с</w:t>
      </w:r>
      <w:r w:rsidRPr="00117B53">
        <w:rPr>
          <w:rFonts w:ascii="Arial" w:hAnsi="Arial" w:cs="Arial"/>
          <w:sz w:val="22"/>
          <w:szCs w:val="22"/>
          <w:lang w:val="sr-Cyrl-CS"/>
        </w:rPr>
        <w:t>у</w:t>
      </w:r>
      <w:r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општи</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циљеви</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стратешке</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процене</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који</w:t>
      </w:r>
      <w:proofErr w:type="spellEnd"/>
      <w:r w:rsidR="00B16722" w:rsidRPr="00117B53">
        <w:rPr>
          <w:rFonts w:ascii="Arial" w:hAnsi="Arial" w:cs="Arial"/>
          <w:sz w:val="22"/>
          <w:szCs w:val="22"/>
          <w:lang w:val="sr-Latn-CS"/>
        </w:rPr>
        <w:t xml:space="preserve"> с</w:t>
      </w:r>
      <w:r w:rsidRPr="00117B53">
        <w:rPr>
          <w:rFonts w:ascii="Arial" w:hAnsi="Arial" w:cs="Arial"/>
          <w:sz w:val="22"/>
          <w:szCs w:val="22"/>
          <w:lang w:val="sr-Cyrl-CS"/>
        </w:rPr>
        <w:t>у</w:t>
      </w:r>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дефини</w:t>
      </w:r>
      <w:r w:rsidRPr="00117B53">
        <w:rPr>
          <w:rFonts w:ascii="Arial" w:hAnsi="Arial" w:cs="Arial"/>
          <w:sz w:val="22"/>
          <w:szCs w:val="22"/>
          <w:lang w:val="sr-Cyrl-CS"/>
        </w:rPr>
        <w:t>сани</w:t>
      </w:r>
      <w:proofErr w:type="spellEnd"/>
      <w:r w:rsidR="00B16722" w:rsidRPr="00117B53">
        <w:rPr>
          <w:rFonts w:ascii="Arial" w:hAnsi="Arial" w:cs="Arial"/>
          <w:sz w:val="22"/>
          <w:szCs w:val="22"/>
          <w:lang w:val="sr-Latn-CS"/>
        </w:rPr>
        <w:t xml:space="preserve"> у </w:t>
      </w:r>
      <w:proofErr w:type="spellStart"/>
      <w:r w:rsidR="00B16722" w:rsidRPr="00117B53">
        <w:rPr>
          <w:rFonts w:ascii="Arial" w:hAnsi="Arial" w:cs="Arial"/>
          <w:sz w:val="22"/>
          <w:szCs w:val="22"/>
          <w:lang w:val="sr-Latn-CS"/>
        </w:rPr>
        <w:t>складу</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са</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одредбама</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стратешких</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развојних</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докумената</w:t>
      </w:r>
      <w:proofErr w:type="spellEnd"/>
      <w:r w:rsidR="00B16722" w:rsidRPr="00117B53">
        <w:rPr>
          <w:rFonts w:ascii="Arial" w:hAnsi="Arial" w:cs="Arial"/>
          <w:sz w:val="22"/>
          <w:szCs w:val="22"/>
          <w:lang w:val="sr-Latn-CS"/>
        </w:rPr>
        <w:t xml:space="preserve">, а </w:t>
      </w:r>
      <w:proofErr w:type="spellStart"/>
      <w:r w:rsidR="00B16722" w:rsidRPr="00117B53">
        <w:rPr>
          <w:rFonts w:ascii="Arial" w:hAnsi="Arial" w:cs="Arial"/>
          <w:sz w:val="22"/>
          <w:szCs w:val="22"/>
          <w:lang w:val="sr-Latn-CS"/>
        </w:rPr>
        <w:t>посебни</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циљеви</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стратешке</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процене</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на</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основу</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идентификованих</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проблема</w:t>
      </w:r>
      <w:proofErr w:type="spellEnd"/>
      <w:r w:rsidR="00B16722" w:rsidRPr="00117B53">
        <w:rPr>
          <w:rFonts w:ascii="Arial" w:hAnsi="Arial" w:cs="Arial"/>
          <w:sz w:val="22"/>
          <w:szCs w:val="22"/>
          <w:lang w:val="sr-Latn-CS"/>
        </w:rPr>
        <w:t xml:space="preserve"> и </w:t>
      </w:r>
      <w:proofErr w:type="spellStart"/>
      <w:r w:rsidR="00B16722" w:rsidRPr="00117B53">
        <w:rPr>
          <w:rFonts w:ascii="Arial" w:hAnsi="Arial" w:cs="Arial"/>
          <w:sz w:val="22"/>
          <w:szCs w:val="22"/>
          <w:lang w:val="sr-Latn-CS"/>
        </w:rPr>
        <w:t>могућности</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превазилажења</w:t>
      </w:r>
      <w:proofErr w:type="spellEnd"/>
      <w:r w:rsidR="00B16722" w:rsidRPr="00117B53">
        <w:rPr>
          <w:rFonts w:ascii="Arial" w:hAnsi="Arial" w:cs="Arial"/>
          <w:sz w:val="22"/>
          <w:szCs w:val="22"/>
          <w:lang w:val="sr-Latn-CS"/>
        </w:rPr>
        <w:t xml:space="preserve"> у </w:t>
      </w:r>
      <w:proofErr w:type="spellStart"/>
      <w:r w:rsidR="00B16722" w:rsidRPr="00117B53">
        <w:rPr>
          <w:rFonts w:ascii="Arial" w:hAnsi="Arial" w:cs="Arial"/>
          <w:sz w:val="22"/>
          <w:szCs w:val="22"/>
          <w:lang w:val="sr-Latn-CS"/>
        </w:rPr>
        <w:t>оквиру</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стратешке</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процене</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односно</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конкретног</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планског</w:t>
      </w:r>
      <w:proofErr w:type="spellEnd"/>
      <w:r w:rsidR="00B16722" w:rsidRPr="00117B53">
        <w:rPr>
          <w:rFonts w:ascii="Arial" w:hAnsi="Arial" w:cs="Arial"/>
          <w:sz w:val="22"/>
          <w:szCs w:val="22"/>
          <w:lang w:val="sr-Latn-CS"/>
        </w:rPr>
        <w:t xml:space="preserve"> </w:t>
      </w:r>
      <w:proofErr w:type="spellStart"/>
      <w:r w:rsidR="00B16722" w:rsidRPr="00117B53">
        <w:rPr>
          <w:rFonts w:ascii="Arial" w:hAnsi="Arial" w:cs="Arial"/>
          <w:sz w:val="22"/>
          <w:szCs w:val="22"/>
          <w:lang w:val="sr-Latn-CS"/>
        </w:rPr>
        <w:t>документа</w:t>
      </w:r>
      <w:proofErr w:type="spellEnd"/>
      <w:r w:rsidR="00B16722" w:rsidRPr="00117B53">
        <w:rPr>
          <w:rFonts w:ascii="Arial" w:hAnsi="Arial" w:cs="Arial"/>
          <w:sz w:val="22"/>
          <w:szCs w:val="22"/>
          <w:lang w:val="sr-Latn-CS"/>
        </w:rPr>
        <w:t xml:space="preserve">. </w:t>
      </w:r>
    </w:p>
    <w:p w14:paraId="6FABE0CF" w14:textId="19E55A41" w:rsidR="00B16722" w:rsidRPr="00117B53" w:rsidRDefault="00B16722" w:rsidP="00F14DB2">
      <w:pPr>
        <w:spacing w:after="120"/>
        <w:jc w:val="both"/>
        <w:rPr>
          <w:rFonts w:ascii="Arial" w:hAnsi="Arial" w:cs="Arial"/>
          <w:sz w:val="22"/>
          <w:szCs w:val="22"/>
          <w:lang w:val="ru-RU"/>
        </w:rPr>
      </w:pPr>
      <w:proofErr w:type="spellStart"/>
      <w:r w:rsidRPr="00117B53">
        <w:rPr>
          <w:rFonts w:ascii="Arial" w:hAnsi="Arial" w:cs="Arial"/>
          <w:sz w:val="22"/>
          <w:szCs w:val="22"/>
          <w:lang w:val="sr-Latn-CS"/>
        </w:rPr>
        <w:t>На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основу</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дефинисаних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посебних</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циљева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стратешке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процене</w:t>
      </w:r>
      <w:proofErr w:type="spellEnd"/>
      <w:r w:rsidRPr="00117B53">
        <w:rPr>
          <w:rFonts w:ascii="Arial" w:hAnsi="Arial" w:cs="Arial"/>
          <w:sz w:val="22"/>
          <w:szCs w:val="22"/>
          <w:lang w:val="sr-Latn-CS"/>
        </w:rPr>
        <w:t xml:space="preserve">, а </w:t>
      </w:r>
      <w:proofErr w:type="spellStart"/>
      <w:r w:rsidRPr="00117B53">
        <w:rPr>
          <w:rFonts w:ascii="Arial" w:hAnsi="Arial" w:cs="Arial"/>
          <w:sz w:val="22"/>
          <w:szCs w:val="22"/>
          <w:lang w:val="sr-Latn-CS"/>
        </w:rPr>
        <w:t>као</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резултат</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уважавања</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прилагођ</w:t>
      </w:r>
      <w:proofErr w:type="spellEnd"/>
      <w:r w:rsidRPr="00117B53">
        <w:rPr>
          <w:rFonts w:ascii="Arial" w:hAnsi="Arial" w:cs="Arial"/>
          <w:sz w:val="22"/>
          <w:szCs w:val="22"/>
          <w:lang w:val="sr-Cyrl-CS"/>
        </w:rPr>
        <w:t>а</w:t>
      </w:r>
      <w:proofErr w:type="spellStart"/>
      <w:r w:rsidRPr="00117B53">
        <w:rPr>
          <w:rFonts w:ascii="Arial" w:hAnsi="Arial" w:cs="Arial"/>
          <w:sz w:val="22"/>
          <w:szCs w:val="22"/>
          <w:lang w:val="sr-Latn-CS"/>
        </w:rPr>
        <w:t>вања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специфичним</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карактеристикама</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датог</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w:t>
      </w:r>
      <w:r w:rsidR="005F0B61" w:rsidRPr="00117B53">
        <w:rPr>
          <w:rFonts w:ascii="Arial" w:hAnsi="Arial" w:cs="Arial"/>
          <w:sz w:val="22"/>
          <w:szCs w:val="22"/>
          <w:lang w:val="sr-Latn-CS"/>
        </w:rPr>
        <w:t>ланског</w:t>
      </w:r>
      <w:proofErr w:type="spellEnd"/>
      <w:r w:rsidR="005F0B61" w:rsidRPr="00117B53">
        <w:rPr>
          <w:rFonts w:ascii="Arial" w:hAnsi="Arial" w:cs="Arial"/>
          <w:sz w:val="22"/>
          <w:szCs w:val="22"/>
          <w:lang w:val="sr-Latn-CS"/>
        </w:rPr>
        <w:t xml:space="preserve"> </w:t>
      </w:r>
      <w:proofErr w:type="spellStart"/>
      <w:r w:rsidR="005F0B61" w:rsidRPr="00117B53">
        <w:rPr>
          <w:rFonts w:ascii="Arial" w:hAnsi="Arial" w:cs="Arial"/>
          <w:sz w:val="22"/>
          <w:szCs w:val="22"/>
          <w:lang w:val="sr-Latn-CS"/>
        </w:rPr>
        <w:t>документа</w:t>
      </w:r>
      <w:proofErr w:type="spellEnd"/>
      <w:r w:rsidR="005F0B61" w:rsidRPr="00117B53">
        <w:rPr>
          <w:rFonts w:ascii="Arial" w:hAnsi="Arial" w:cs="Arial"/>
          <w:sz w:val="22"/>
          <w:szCs w:val="22"/>
          <w:lang w:val="sr-Latn-CS"/>
        </w:rPr>
        <w:t xml:space="preserve">, </w:t>
      </w:r>
      <w:proofErr w:type="spellStart"/>
      <w:r w:rsidR="005F0B61" w:rsidRPr="00117B53">
        <w:rPr>
          <w:rFonts w:ascii="Arial" w:hAnsi="Arial" w:cs="Arial"/>
          <w:sz w:val="22"/>
          <w:szCs w:val="22"/>
          <w:lang w:val="sr-Latn-CS"/>
        </w:rPr>
        <w:t>утврђена</w:t>
      </w:r>
      <w:proofErr w:type="spellEnd"/>
      <w:r w:rsidR="005F0B61" w:rsidRPr="00117B53">
        <w:rPr>
          <w:rFonts w:ascii="Arial" w:hAnsi="Arial" w:cs="Arial"/>
          <w:sz w:val="22"/>
          <w:szCs w:val="22"/>
          <w:lang w:val="sr-Latn-CS"/>
        </w:rPr>
        <w:t xml:space="preserve"> </w:t>
      </w:r>
      <w:proofErr w:type="spellStart"/>
      <w:r w:rsidR="005F0B61" w:rsidRPr="00117B53">
        <w:rPr>
          <w:rFonts w:ascii="Arial" w:hAnsi="Arial" w:cs="Arial"/>
          <w:sz w:val="22"/>
          <w:szCs w:val="22"/>
          <w:lang w:val="sr-Latn-CS"/>
        </w:rPr>
        <w:t>је</w:t>
      </w:r>
      <w:proofErr w:type="spellEnd"/>
      <w:r w:rsidR="005F0B61" w:rsidRPr="00117B53">
        <w:rPr>
          <w:rFonts w:ascii="Arial" w:hAnsi="Arial" w:cs="Arial"/>
          <w:sz w:val="22"/>
          <w:szCs w:val="22"/>
          <w:lang w:val="sr-Latn-CS"/>
        </w:rPr>
        <w:t xml:space="preserve"> </w:t>
      </w:r>
      <w:proofErr w:type="spellStart"/>
      <w:r w:rsidR="005F0B61" w:rsidRPr="00117B53">
        <w:rPr>
          <w:rFonts w:ascii="Arial" w:hAnsi="Arial" w:cs="Arial"/>
          <w:sz w:val="22"/>
          <w:szCs w:val="22"/>
          <w:lang w:val="sr-Latn-CS"/>
        </w:rPr>
        <w:t>методологија</w:t>
      </w:r>
      <w:proofErr w:type="spellEnd"/>
      <w:r w:rsidR="005F0B61" w:rsidRPr="00117B53">
        <w:rPr>
          <w:rFonts w:ascii="Arial" w:hAnsi="Arial" w:cs="Arial"/>
          <w:sz w:val="22"/>
          <w:szCs w:val="22"/>
          <w:lang w:val="sr-Latn-CS"/>
        </w:rPr>
        <w:t xml:space="preserve"> </w:t>
      </w:r>
      <w:proofErr w:type="spellStart"/>
      <w:r w:rsidR="005F0B61" w:rsidRPr="00117B53">
        <w:rPr>
          <w:rFonts w:ascii="Arial" w:hAnsi="Arial" w:cs="Arial"/>
          <w:sz w:val="22"/>
          <w:szCs w:val="22"/>
          <w:lang w:val="sr-Latn-CS"/>
        </w:rPr>
        <w:t>рада</w:t>
      </w:r>
      <w:proofErr w:type="spellEnd"/>
      <w:r w:rsidR="005F0B61" w:rsidRPr="00117B53">
        <w:rPr>
          <w:rFonts w:ascii="Arial" w:hAnsi="Arial" w:cs="Arial"/>
          <w:sz w:val="22"/>
          <w:szCs w:val="22"/>
          <w:lang w:val="sr-Latn-CS"/>
        </w:rPr>
        <w:t xml:space="preserve"> </w:t>
      </w:r>
      <w:proofErr w:type="spellStart"/>
      <w:r w:rsidR="005F0B61" w:rsidRPr="00117B53">
        <w:rPr>
          <w:rFonts w:ascii="Arial" w:hAnsi="Arial" w:cs="Arial"/>
          <w:sz w:val="22"/>
          <w:szCs w:val="22"/>
          <w:lang w:val="sr-Latn-CS"/>
        </w:rPr>
        <w:t>која</w:t>
      </w:r>
      <w:proofErr w:type="spellEnd"/>
      <w:r w:rsidR="005F0B61" w:rsidRPr="00117B53">
        <w:rPr>
          <w:rFonts w:ascii="Arial" w:hAnsi="Arial" w:cs="Arial"/>
          <w:sz w:val="22"/>
          <w:szCs w:val="22"/>
          <w:lang w:val="sr-Latn-CS"/>
        </w:rPr>
        <w:t xml:space="preserve"> </w:t>
      </w:r>
      <w:proofErr w:type="spellStart"/>
      <w:r w:rsidR="005F0B61" w:rsidRPr="00117B53">
        <w:rPr>
          <w:rFonts w:ascii="Arial" w:hAnsi="Arial" w:cs="Arial"/>
          <w:sz w:val="22"/>
          <w:szCs w:val="22"/>
          <w:lang w:val="sr-Latn-CS"/>
        </w:rPr>
        <w:t>је</w:t>
      </w:r>
      <w:proofErr w:type="spellEnd"/>
      <w:r w:rsidR="005F0B61" w:rsidRPr="00117B53">
        <w:rPr>
          <w:rFonts w:ascii="Arial" w:hAnsi="Arial" w:cs="Arial"/>
          <w:sz w:val="22"/>
          <w:szCs w:val="22"/>
          <w:lang w:val="sr-Latn-CS"/>
        </w:rPr>
        <w:t xml:space="preserve"> </w:t>
      </w:r>
      <w:proofErr w:type="spellStart"/>
      <w:r w:rsidR="005F0B61" w:rsidRPr="00117B53">
        <w:rPr>
          <w:rFonts w:ascii="Arial" w:hAnsi="Arial" w:cs="Arial"/>
          <w:sz w:val="22"/>
          <w:szCs w:val="22"/>
          <w:lang w:val="sr-Latn-CS"/>
        </w:rPr>
        <w:t>примењена</w:t>
      </w:r>
      <w:proofErr w:type="spellEnd"/>
      <w:r w:rsidR="005F0B61" w:rsidRPr="00117B53">
        <w:rPr>
          <w:rFonts w:ascii="Arial" w:hAnsi="Arial" w:cs="Arial"/>
          <w:sz w:val="22"/>
          <w:szCs w:val="22"/>
          <w:lang w:val="sr-Latn-CS"/>
        </w:rPr>
        <w:t xml:space="preserve"> у </w:t>
      </w:r>
      <w:proofErr w:type="spellStart"/>
      <w:r w:rsidR="005F0B61" w:rsidRPr="00117B53">
        <w:rPr>
          <w:rFonts w:ascii="Arial" w:hAnsi="Arial" w:cs="Arial"/>
          <w:sz w:val="22"/>
          <w:szCs w:val="22"/>
          <w:lang w:val="sr-Latn-CS"/>
        </w:rPr>
        <w:t>изради</w:t>
      </w:r>
      <w:proofErr w:type="spellEnd"/>
      <w:r w:rsidRPr="00117B53">
        <w:rPr>
          <w:rFonts w:ascii="Arial" w:hAnsi="Arial" w:cs="Arial"/>
          <w:sz w:val="22"/>
          <w:szCs w:val="22"/>
          <w:lang w:val="sr-Latn-CS"/>
        </w:rPr>
        <w:t xml:space="preserve"> и </w:t>
      </w:r>
      <w:proofErr w:type="spellStart"/>
      <w:r w:rsidRPr="00117B53">
        <w:rPr>
          <w:rFonts w:ascii="Arial" w:hAnsi="Arial" w:cs="Arial"/>
          <w:sz w:val="22"/>
          <w:szCs w:val="22"/>
          <w:lang w:val="sr-Latn-CS"/>
        </w:rPr>
        <w:t>ове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стратешке</w:t>
      </w:r>
      <w:proofErr w:type="spellEnd"/>
      <w:r w:rsidRPr="00117B53">
        <w:rPr>
          <w:rFonts w:ascii="Arial" w:hAnsi="Arial" w:cs="Arial"/>
          <w:sz w:val="22"/>
          <w:szCs w:val="22"/>
          <w:lang w:val="sr-Latn-CS"/>
        </w:rPr>
        <w:t xml:space="preserve"> </w:t>
      </w:r>
      <w:proofErr w:type="spellStart"/>
      <w:r w:rsidRPr="00117B53">
        <w:rPr>
          <w:rFonts w:ascii="Arial" w:hAnsi="Arial" w:cs="Arial"/>
          <w:sz w:val="22"/>
          <w:szCs w:val="22"/>
          <w:lang w:val="sr-Latn-CS"/>
        </w:rPr>
        <w:t>процене</w:t>
      </w:r>
      <w:proofErr w:type="spellEnd"/>
      <w:r w:rsidRPr="00117B53">
        <w:rPr>
          <w:rFonts w:ascii="Arial" w:hAnsi="Arial" w:cs="Arial"/>
          <w:sz w:val="22"/>
          <w:szCs w:val="22"/>
          <w:lang w:val="sr-Cyrl-CS"/>
        </w:rPr>
        <w:t xml:space="preserve"> и </w:t>
      </w:r>
      <w:r w:rsidRPr="00117B53">
        <w:rPr>
          <w:rFonts w:ascii="Arial" w:hAnsi="Arial" w:cs="Arial"/>
          <w:sz w:val="22"/>
          <w:szCs w:val="22"/>
          <w:lang w:val="ru-RU"/>
        </w:rPr>
        <w:t xml:space="preserve">спроведна је у неколико </w:t>
      </w:r>
      <w:r w:rsidRPr="00117B53">
        <w:rPr>
          <w:rFonts w:ascii="Arial" w:hAnsi="Arial" w:cs="Arial"/>
          <w:sz w:val="22"/>
          <w:szCs w:val="22"/>
          <w:lang w:val="sr-Cyrl-CS"/>
        </w:rPr>
        <w:t>оперативних фаза</w:t>
      </w:r>
      <w:r w:rsidRPr="00117B53">
        <w:rPr>
          <w:rFonts w:ascii="Arial" w:hAnsi="Arial" w:cs="Arial"/>
          <w:sz w:val="22"/>
          <w:szCs w:val="22"/>
          <w:lang w:val="ru-RU"/>
        </w:rPr>
        <w:t xml:space="preserve">: </w:t>
      </w:r>
    </w:p>
    <w:p w14:paraId="2FDC5631" w14:textId="77777777" w:rsidR="00B16722" w:rsidRPr="00117B53" w:rsidRDefault="00B16722" w:rsidP="00F14DB2">
      <w:pPr>
        <w:pStyle w:val="ListParagraph"/>
        <w:numPr>
          <w:ilvl w:val="0"/>
          <w:numId w:val="68"/>
        </w:numPr>
        <w:spacing w:after="120"/>
        <w:ind w:left="709"/>
        <w:jc w:val="both"/>
        <w:rPr>
          <w:rFonts w:ascii="Arial" w:hAnsi="Arial" w:cs="Arial"/>
          <w:lang w:val="ru-RU"/>
        </w:rPr>
      </w:pPr>
      <w:r w:rsidRPr="00117B53">
        <w:rPr>
          <w:rFonts w:ascii="Arial" w:hAnsi="Arial" w:cs="Arial"/>
          <w:lang w:val="ru-RU"/>
        </w:rPr>
        <w:t>прво су утврђене полазне основе стратешке процене које обухватају: дефинисање предмета као и просторног обухвата студије, циљева и метода рада, правног, план</w:t>
      </w:r>
      <w:r w:rsidR="00CE507D" w:rsidRPr="00117B53">
        <w:rPr>
          <w:rFonts w:ascii="Arial" w:hAnsi="Arial" w:cs="Arial"/>
          <w:lang w:val="ru-RU"/>
        </w:rPr>
        <w:t>ског и документационог основа;</w:t>
      </w:r>
    </w:p>
    <w:p w14:paraId="32E36C58" w14:textId="77777777" w:rsidR="00B16722" w:rsidRPr="00117B53" w:rsidRDefault="00B16722" w:rsidP="00F14DB2">
      <w:pPr>
        <w:pStyle w:val="ListParagraph"/>
        <w:numPr>
          <w:ilvl w:val="0"/>
          <w:numId w:val="68"/>
        </w:numPr>
        <w:spacing w:after="120"/>
        <w:ind w:left="709"/>
        <w:jc w:val="both"/>
        <w:rPr>
          <w:rFonts w:ascii="Arial" w:hAnsi="Arial" w:cs="Arial"/>
          <w:lang w:val="ru-RU"/>
        </w:rPr>
      </w:pPr>
      <w:r w:rsidRPr="00117B53">
        <w:rPr>
          <w:rFonts w:ascii="Arial" w:hAnsi="Arial" w:cs="Arial"/>
          <w:lang w:val="ru-RU"/>
        </w:rPr>
        <w:t xml:space="preserve">затим </w:t>
      </w:r>
      <w:r w:rsidR="00CE507D" w:rsidRPr="00117B53">
        <w:rPr>
          <w:rFonts w:ascii="Arial" w:hAnsi="Arial" w:cs="Arial"/>
          <w:lang w:val="ru-RU"/>
        </w:rPr>
        <w:t>је анализирано</w:t>
      </w:r>
      <w:r w:rsidRPr="00117B53">
        <w:rPr>
          <w:rFonts w:ascii="Arial" w:hAnsi="Arial" w:cs="Arial"/>
          <w:lang w:val="ru-RU"/>
        </w:rPr>
        <w:t xml:space="preserve"> постојеће стање и стање квалитета чиниоца животне средине анализираних кроз природне услове, вредновање квалитета ваздуха, земљишта и подземних вода, угрожености буком на основу расположивих података добијених од релевантних институција, расположивих анализа и студија</w:t>
      </w:r>
      <w:r w:rsidR="00651AE0" w:rsidRPr="00117B53">
        <w:rPr>
          <w:rFonts w:ascii="Arial" w:hAnsi="Arial" w:cs="Arial"/>
          <w:lang w:val="ru-RU"/>
        </w:rPr>
        <w:t xml:space="preserve"> и постојећег мониторинга</w:t>
      </w:r>
      <w:r w:rsidR="00CE507D" w:rsidRPr="00117B53">
        <w:rPr>
          <w:rFonts w:ascii="Arial" w:hAnsi="Arial" w:cs="Arial"/>
          <w:lang w:val="ru-RU"/>
        </w:rPr>
        <w:t>;</w:t>
      </w:r>
    </w:p>
    <w:p w14:paraId="59C03DF0" w14:textId="77777777" w:rsidR="00B16722" w:rsidRPr="00117B53" w:rsidRDefault="00B16722" w:rsidP="00F14DB2">
      <w:pPr>
        <w:pStyle w:val="ListParagraph"/>
        <w:numPr>
          <w:ilvl w:val="0"/>
          <w:numId w:val="68"/>
        </w:numPr>
        <w:spacing w:after="120"/>
        <w:ind w:left="709"/>
        <w:jc w:val="both"/>
        <w:rPr>
          <w:rFonts w:ascii="Arial" w:hAnsi="Arial" w:cs="Arial"/>
          <w:lang w:val="ru-RU"/>
        </w:rPr>
      </w:pPr>
      <w:r w:rsidRPr="00117B53">
        <w:rPr>
          <w:rFonts w:ascii="Arial" w:hAnsi="Arial" w:cs="Arial"/>
          <w:lang w:val="ru-RU"/>
        </w:rPr>
        <w:t xml:space="preserve">потом је </w:t>
      </w:r>
      <w:r w:rsidR="00651AE0" w:rsidRPr="00117B53">
        <w:rPr>
          <w:rFonts w:ascii="Arial" w:hAnsi="Arial" w:cs="Arial"/>
          <w:lang w:val="ru-RU"/>
        </w:rPr>
        <w:t>из</w:t>
      </w:r>
      <w:r w:rsidRPr="00117B53">
        <w:rPr>
          <w:rFonts w:ascii="Arial" w:hAnsi="Arial" w:cs="Arial"/>
          <w:lang w:val="ru-RU"/>
        </w:rPr>
        <w:t>вршена процена могућег утицаја на животну средину на основу квантификације појединих елемената животне средине, научних сазнања, података објављених у литератури, другим студијама и искустава других земаља и процена угрожености повредивих ресурса у околини планираних садржаја и процене  еколошког ризика</w:t>
      </w:r>
      <w:r w:rsidR="00651AE0" w:rsidRPr="00117B53">
        <w:rPr>
          <w:rFonts w:ascii="Arial" w:hAnsi="Arial" w:cs="Arial"/>
          <w:lang w:val="ru-RU"/>
        </w:rPr>
        <w:t>; и</w:t>
      </w:r>
    </w:p>
    <w:p w14:paraId="3F151573" w14:textId="77777777" w:rsidR="00FB0EAF" w:rsidRPr="00117B53" w:rsidRDefault="00B16722" w:rsidP="00F14DB2">
      <w:pPr>
        <w:pStyle w:val="ListParagraph"/>
        <w:numPr>
          <w:ilvl w:val="0"/>
          <w:numId w:val="68"/>
        </w:numPr>
        <w:spacing w:after="120"/>
        <w:ind w:left="709"/>
        <w:jc w:val="both"/>
        <w:rPr>
          <w:rFonts w:ascii="Arial" w:hAnsi="Arial" w:cs="Arial"/>
          <w:lang w:val="ru-RU"/>
        </w:rPr>
      </w:pPr>
      <w:r w:rsidRPr="00117B53">
        <w:rPr>
          <w:rFonts w:ascii="Arial" w:hAnsi="Arial" w:cs="Arial"/>
          <w:lang w:val="ru-RU"/>
        </w:rPr>
        <w:t>након тога су предл</w:t>
      </w:r>
      <w:r w:rsidR="00651AE0" w:rsidRPr="00117B53">
        <w:rPr>
          <w:rFonts w:ascii="Arial" w:hAnsi="Arial" w:cs="Arial"/>
          <w:lang w:val="ru-RU"/>
        </w:rPr>
        <w:t>о</w:t>
      </w:r>
      <w:r w:rsidRPr="00117B53">
        <w:rPr>
          <w:rFonts w:ascii="Arial" w:hAnsi="Arial" w:cs="Arial"/>
          <w:lang w:val="ru-RU"/>
        </w:rPr>
        <w:t>жн</w:t>
      </w:r>
      <w:r w:rsidR="00651AE0" w:rsidRPr="00117B53">
        <w:rPr>
          <w:rFonts w:ascii="Arial" w:hAnsi="Arial" w:cs="Arial"/>
          <w:lang w:val="ru-RU"/>
        </w:rPr>
        <w:t>е</w:t>
      </w:r>
      <w:r w:rsidR="005F0B61" w:rsidRPr="00117B53">
        <w:rPr>
          <w:rFonts w:ascii="Arial" w:hAnsi="Arial" w:cs="Arial"/>
          <w:lang w:val="ru-RU"/>
        </w:rPr>
        <w:t xml:space="preserve"> </w:t>
      </w:r>
      <w:r w:rsidRPr="00117B53">
        <w:rPr>
          <w:rFonts w:ascii="Arial" w:hAnsi="Arial" w:cs="Arial"/>
          <w:lang w:val="ru-RU"/>
        </w:rPr>
        <w:t xml:space="preserve">мере за спречавање и ограничавање штетних утицаја у току спровођења и реализације плана, мере за унапређење стања животне средине, мера за праћење стања животне средине које обухватају предлог </w:t>
      </w:r>
      <w:r w:rsidRPr="00117B53">
        <w:rPr>
          <w:rFonts w:ascii="Arial" w:hAnsi="Arial" w:cs="Arial"/>
          <w:lang w:val="ru-RU"/>
        </w:rPr>
        <w:lastRenderedPageBreak/>
        <w:t>индикатора за праћење стања животне средине и по потреби успостављање нових мерних тачака.</w:t>
      </w:r>
    </w:p>
    <w:p w14:paraId="77612876" w14:textId="73CB19F5" w:rsidR="00D20A4D" w:rsidRPr="00117B53" w:rsidRDefault="00B16722" w:rsidP="00F14DB2">
      <w:pPr>
        <w:spacing w:after="120"/>
        <w:rPr>
          <w:rFonts w:ascii="Arial" w:eastAsia="Arial" w:hAnsi="Arial" w:cs="Arial"/>
          <w:sz w:val="22"/>
          <w:szCs w:val="22"/>
          <w:lang w:val="ru-RU"/>
        </w:rPr>
      </w:pPr>
      <w:r w:rsidRPr="00117B53">
        <w:rPr>
          <w:rFonts w:ascii="Arial" w:hAnsi="Arial" w:cs="Arial"/>
          <w:b/>
          <w:bCs/>
          <w:sz w:val="22"/>
          <w:szCs w:val="22"/>
          <w:lang w:val="ru-RU"/>
        </w:rPr>
        <w:t>Ж</w:t>
      </w:r>
      <w:r w:rsidRPr="00117B53">
        <w:rPr>
          <w:rFonts w:ascii="Arial" w:eastAsia="Arial" w:hAnsi="Arial" w:cs="Arial"/>
          <w:b/>
          <w:bCs/>
          <w:sz w:val="22"/>
          <w:szCs w:val="22"/>
          <w:lang w:val="ru-RU"/>
        </w:rPr>
        <w:t>.</w:t>
      </w:r>
      <w:r w:rsidR="00A934EB" w:rsidRPr="00117B53">
        <w:rPr>
          <w:rFonts w:ascii="Arial" w:eastAsia="Arial" w:hAnsi="Arial" w:cs="Arial"/>
          <w:b/>
          <w:bCs/>
          <w:sz w:val="22"/>
          <w:szCs w:val="22"/>
          <w:lang w:val="ru-RU"/>
        </w:rPr>
        <w:tab/>
      </w:r>
      <w:r w:rsidRPr="00117B53">
        <w:rPr>
          <w:rFonts w:ascii="Arial" w:eastAsia="Arial" w:hAnsi="Arial" w:cs="Arial"/>
          <w:b/>
          <w:bCs/>
          <w:sz w:val="22"/>
          <w:szCs w:val="22"/>
          <w:lang w:val="ru-RU"/>
        </w:rPr>
        <w:t>ДРУГИ ПОДАЦИ ОД ЗНАЧАЈА ЗА СТАРТЕШКУ ПРОЦЕНУ</w:t>
      </w:r>
    </w:p>
    <w:p w14:paraId="282CE4B0" w14:textId="77777777" w:rsidR="00D5359C" w:rsidRPr="00117B53" w:rsidRDefault="00A76E72" w:rsidP="00F14DB2">
      <w:pPr>
        <w:spacing w:after="120"/>
        <w:jc w:val="both"/>
        <w:rPr>
          <w:rFonts w:ascii="Arial" w:eastAsia="Arial" w:hAnsi="Arial" w:cs="Arial"/>
          <w:sz w:val="22"/>
          <w:szCs w:val="22"/>
          <w:lang w:val="ru-RU"/>
        </w:rPr>
      </w:pPr>
      <w:r w:rsidRPr="00117B53">
        <w:rPr>
          <w:rFonts w:ascii="Arial" w:eastAsia="Arial" w:hAnsi="Arial" w:cs="Arial"/>
          <w:sz w:val="22"/>
          <w:szCs w:val="22"/>
          <w:lang w:val="ru-RU"/>
        </w:rPr>
        <w:t>У изради стратешке процене, поред наведеног планског основа, коришћени су подаци преузети из расположиве документације прибављене у сарадњи са релевантним институцијама, литературе, као и позната страна и домаћа искуства. На овај начин прикупљени су подаци о клими, природним и створеним карактеристикама, становништву, стању природних и културних добара, као и други подаци из расположиве документационе основе и годишњих извештаја о квалитету животне средине</w:t>
      </w:r>
      <w:r w:rsidR="00D5359C" w:rsidRPr="00117B53">
        <w:rPr>
          <w:rFonts w:ascii="Arial" w:eastAsia="Arial" w:hAnsi="Arial" w:cs="Arial"/>
          <w:sz w:val="22"/>
          <w:szCs w:val="22"/>
          <w:lang w:val="ru-RU"/>
        </w:rPr>
        <w:t>, као што су:</w:t>
      </w:r>
    </w:p>
    <w:p w14:paraId="0B264431" w14:textId="45C35D71" w:rsidR="00A76E72" w:rsidRPr="00117B53" w:rsidRDefault="0075067E" w:rsidP="00F14DB2">
      <w:pPr>
        <w:pStyle w:val="ListParagraph"/>
        <w:numPr>
          <w:ilvl w:val="0"/>
          <w:numId w:val="66"/>
        </w:numPr>
        <w:spacing w:after="120"/>
        <w:jc w:val="both"/>
        <w:rPr>
          <w:rFonts w:ascii="Arial" w:hAnsi="Arial" w:cs="Arial"/>
          <w:lang w:val="ru-RU"/>
        </w:rPr>
      </w:pPr>
      <w:r w:rsidRPr="00117B53">
        <w:rPr>
          <w:rFonts w:ascii="Arial" w:hAnsi="Arial" w:cs="Arial"/>
          <w:lang w:val="sr-Cyrl-CS"/>
        </w:rPr>
        <w:t xml:space="preserve">Акредитована лабораторија </w:t>
      </w:r>
      <w:proofErr w:type="spellStart"/>
      <w:r w:rsidRPr="00117B53">
        <w:rPr>
          <w:rFonts w:ascii="Arial" w:hAnsi="Arial" w:cs="Arial"/>
          <w:lang w:val="sr-Cyrl-CS"/>
        </w:rPr>
        <w:t>Анахем</w:t>
      </w:r>
      <w:proofErr w:type="spellEnd"/>
      <w:r w:rsidRPr="00117B53">
        <w:rPr>
          <w:rFonts w:ascii="Arial" w:hAnsi="Arial" w:cs="Arial"/>
          <w:lang w:val="sr-Cyrl-CS"/>
        </w:rPr>
        <w:t xml:space="preserve">, 2024: </w:t>
      </w:r>
      <w:proofErr w:type="spellStart"/>
      <w:r w:rsidR="00A76E72" w:rsidRPr="00117B53">
        <w:rPr>
          <w:rFonts w:ascii="Arial" w:hAnsi="Arial" w:cs="Arial"/>
        </w:rPr>
        <w:t>Извештај</w:t>
      </w:r>
      <w:proofErr w:type="spellEnd"/>
      <w:r w:rsidR="00A76E72" w:rsidRPr="00117B53">
        <w:rPr>
          <w:rFonts w:ascii="Arial" w:hAnsi="Arial" w:cs="Arial"/>
        </w:rPr>
        <w:t xml:space="preserve"> о </w:t>
      </w:r>
      <w:proofErr w:type="spellStart"/>
      <w:r w:rsidR="00A76E72" w:rsidRPr="00117B53">
        <w:rPr>
          <w:rFonts w:ascii="Arial" w:hAnsi="Arial" w:cs="Arial"/>
        </w:rPr>
        <w:t>испитивању</w:t>
      </w:r>
      <w:proofErr w:type="spellEnd"/>
      <w:r w:rsidR="00A76E72" w:rsidRPr="00117B53">
        <w:rPr>
          <w:rFonts w:ascii="Arial" w:hAnsi="Arial" w:cs="Arial"/>
          <w:lang w:val="sr-Cyrl-RS"/>
        </w:rPr>
        <w:t xml:space="preserve"> узорака </w:t>
      </w:r>
      <w:r w:rsidR="001D4C54" w:rsidRPr="00117B53">
        <w:rPr>
          <w:rFonts w:ascii="Arial" w:hAnsi="Arial" w:cs="Arial"/>
          <w:lang w:val="sr-Cyrl-CS"/>
        </w:rPr>
        <w:t>под</w:t>
      </w:r>
      <w:r w:rsidR="00AA1476" w:rsidRPr="00117B53">
        <w:rPr>
          <w:rFonts w:ascii="Arial" w:hAnsi="Arial" w:cs="Arial"/>
          <w:lang w:val="sr-Cyrl-CS"/>
        </w:rPr>
        <w:t xml:space="preserve">земних </w:t>
      </w:r>
      <w:r w:rsidR="001D4C54" w:rsidRPr="00117B53">
        <w:rPr>
          <w:rFonts w:ascii="Arial" w:hAnsi="Arial" w:cs="Arial"/>
          <w:lang w:val="sr-Cyrl-CS"/>
        </w:rPr>
        <w:t xml:space="preserve">вода бр. </w:t>
      </w:r>
      <w:r w:rsidR="00AA1476" w:rsidRPr="00117B53">
        <w:rPr>
          <w:rFonts w:ascii="Arial" w:hAnsi="Arial" w:cs="Arial"/>
          <w:lang w:val="sr-Cyrl-CS"/>
        </w:rPr>
        <w:t>14041122 и узорака тла бр. 5404112101</w:t>
      </w:r>
      <w:r w:rsidR="006971DE" w:rsidRPr="00117B53">
        <w:rPr>
          <w:rFonts w:ascii="Arial" w:hAnsi="Arial" w:cs="Arial"/>
          <w:lang w:val="sr-Cyrl-CS"/>
        </w:rPr>
        <w:t>, Београд;</w:t>
      </w:r>
      <w:r w:rsidR="00AA1476" w:rsidRPr="00117B53">
        <w:rPr>
          <w:rFonts w:ascii="Arial" w:hAnsi="Arial" w:cs="Arial"/>
          <w:lang w:val="sr-Cyrl-CS"/>
        </w:rPr>
        <w:t xml:space="preserve"> </w:t>
      </w:r>
    </w:p>
    <w:p w14:paraId="16A5CF4B" w14:textId="66B3102E" w:rsidR="00907717" w:rsidRPr="00117B53" w:rsidRDefault="00907717" w:rsidP="00D21166">
      <w:pPr>
        <w:pStyle w:val="ListParagraph"/>
        <w:numPr>
          <w:ilvl w:val="0"/>
          <w:numId w:val="66"/>
        </w:numPr>
        <w:spacing w:after="120"/>
        <w:ind w:left="714" w:hanging="357"/>
        <w:contextualSpacing w:val="0"/>
        <w:jc w:val="both"/>
        <w:rPr>
          <w:rFonts w:ascii="Arial" w:hAnsi="Arial" w:cs="Arial"/>
          <w:lang w:val="sr-Cyrl-CS"/>
        </w:rPr>
      </w:pPr>
      <w:proofErr w:type="spellStart"/>
      <w:r w:rsidRPr="00117B53">
        <w:rPr>
          <w:rFonts w:ascii="Arial" w:hAnsi="Arial" w:cs="Arial"/>
        </w:rPr>
        <w:t>Извештај</w:t>
      </w:r>
      <w:proofErr w:type="spellEnd"/>
      <w:r w:rsidRPr="00117B53">
        <w:rPr>
          <w:rFonts w:ascii="Arial" w:hAnsi="Arial" w:cs="Arial"/>
        </w:rPr>
        <w:t xml:space="preserve"> о </w:t>
      </w:r>
      <w:proofErr w:type="spellStart"/>
      <w:r w:rsidRPr="00117B53">
        <w:rPr>
          <w:rFonts w:ascii="Arial" w:hAnsi="Arial" w:cs="Arial"/>
        </w:rPr>
        <w:t>стратешкој</w:t>
      </w:r>
      <w:proofErr w:type="spellEnd"/>
      <w:r w:rsidRPr="00117B53">
        <w:rPr>
          <w:rFonts w:ascii="Arial" w:hAnsi="Arial" w:cs="Arial"/>
        </w:rPr>
        <w:t xml:space="preserve"> </w:t>
      </w:r>
      <w:proofErr w:type="spellStart"/>
      <w:r w:rsidRPr="00117B53">
        <w:rPr>
          <w:rFonts w:ascii="Arial" w:hAnsi="Arial" w:cs="Arial"/>
        </w:rPr>
        <w:t>процени</w:t>
      </w:r>
      <w:proofErr w:type="spellEnd"/>
      <w:r w:rsidRPr="00117B53">
        <w:rPr>
          <w:rFonts w:ascii="Arial" w:hAnsi="Arial" w:cs="Arial"/>
        </w:rPr>
        <w:t xml:space="preserve"> </w:t>
      </w:r>
      <w:proofErr w:type="spellStart"/>
      <w:r w:rsidRPr="00117B53">
        <w:rPr>
          <w:rFonts w:ascii="Arial" w:hAnsi="Arial" w:cs="Arial"/>
        </w:rPr>
        <w:t>утицаја</w:t>
      </w:r>
      <w:proofErr w:type="spellEnd"/>
      <w:r w:rsidRPr="00117B53">
        <w:rPr>
          <w:rFonts w:ascii="Arial" w:hAnsi="Arial" w:cs="Arial"/>
        </w:rPr>
        <w:t xml:space="preserve"> </w:t>
      </w:r>
      <w:proofErr w:type="spellStart"/>
      <w:r w:rsidRPr="00117B53">
        <w:rPr>
          <w:rFonts w:ascii="Arial" w:hAnsi="Arial" w:cs="Arial"/>
        </w:rPr>
        <w:t>на</w:t>
      </w:r>
      <w:proofErr w:type="spellEnd"/>
      <w:r w:rsidRPr="00117B53">
        <w:rPr>
          <w:rFonts w:ascii="Arial" w:hAnsi="Arial" w:cs="Arial"/>
        </w:rPr>
        <w:t xml:space="preserve"> </w:t>
      </w:r>
      <w:proofErr w:type="spellStart"/>
      <w:r w:rsidRPr="00117B53">
        <w:rPr>
          <w:rFonts w:ascii="Arial" w:hAnsi="Arial" w:cs="Arial"/>
        </w:rPr>
        <w:t>животну</w:t>
      </w:r>
      <w:proofErr w:type="spellEnd"/>
      <w:r w:rsidRPr="00117B53">
        <w:rPr>
          <w:rFonts w:ascii="Arial" w:hAnsi="Arial" w:cs="Arial"/>
        </w:rPr>
        <w:t xml:space="preserve"> </w:t>
      </w:r>
      <w:proofErr w:type="spellStart"/>
      <w:r w:rsidRPr="00117B53">
        <w:rPr>
          <w:rFonts w:ascii="Arial" w:hAnsi="Arial" w:cs="Arial"/>
        </w:rPr>
        <w:t>средину</w:t>
      </w:r>
      <w:proofErr w:type="spellEnd"/>
      <w:r w:rsidRPr="00117B53">
        <w:rPr>
          <w:rFonts w:ascii="Arial" w:hAnsi="Arial" w:cs="Arial"/>
        </w:rPr>
        <w:t xml:space="preserve"> </w:t>
      </w:r>
      <w:proofErr w:type="spellStart"/>
      <w:r w:rsidRPr="00117B53">
        <w:rPr>
          <w:rFonts w:ascii="Arial" w:hAnsi="Arial" w:cs="Arial"/>
        </w:rPr>
        <w:t>Измена</w:t>
      </w:r>
      <w:proofErr w:type="spellEnd"/>
      <w:r w:rsidRPr="00117B53">
        <w:rPr>
          <w:rFonts w:ascii="Arial" w:hAnsi="Arial" w:cs="Arial"/>
        </w:rPr>
        <w:t xml:space="preserve"> и </w:t>
      </w:r>
      <w:proofErr w:type="spellStart"/>
      <w:r w:rsidRPr="00117B53">
        <w:rPr>
          <w:rFonts w:ascii="Arial" w:hAnsi="Arial" w:cs="Arial"/>
        </w:rPr>
        <w:t>допуна</w:t>
      </w:r>
      <w:proofErr w:type="spellEnd"/>
      <w:r w:rsidRPr="00117B53">
        <w:rPr>
          <w:rFonts w:ascii="Arial" w:hAnsi="Arial" w:cs="Arial"/>
        </w:rPr>
        <w:t xml:space="preserve"> </w:t>
      </w:r>
      <w:proofErr w:type="spellStart"/>
      <w:r w:rsidRPr="00117B53">
        <w:rPr>
          <w:rFonts w:ascii="Arial" w:hAnsi="Arial" w:cs="Arial"/>
        </w:rPr>
        <w:t>плана</w:t>
      </w:r>
      <w:proofErr w:type="spellEnd"/>
      <w:r w:rsidRPr="00117B53">
        <w:rPr>
          <w:rFonts w:ascii="Arial" w:hAnsi="Arial" w:cs="Arial"/>
        </w:rPr>
        <w:t xml:space="preserve"> </w:t>
      </w:r>
      <w:proofErr w:type="spellStart"/>
      <w:r w:rsidRPr="00117B53">
        <w:rPr>
          <w:rFonts w:ascii="Arial" w:hAnsi="Arial" w:cs="Arial"/>
        </w:rPr>
        <w:t>генералне</w:t>
      </w:r>
      <w:proofErr w:type="spellEnd"/>
      <w:r w:rsidRPr="00117B53">
        <w:rPr>
          <w:rFonts w:ascii="Arial" w:hAnsi="Arial" w:cs="Arial"/>
        </w:rPr>
        <w:t xml:space="preserve"> </w:t>
      </w:r>
      <w:proofErr w:type="spellStart"/>
      <w:r w:rsidRPr="00117B53">
        <w:rPr>
          <w:rFonts w:ascii="Arial" w:hAnsi="Arial" w:cs="Arial"/>
        </w:rPr>
        <w:t>регулације</w:t>
      </w:r>
      <w:proofErr w:type="spellEnd"/>
      <w:r w:rsidRPr="00117B53">
        <w:rPr>
          <w:rFonts w:ascii="Arial" w:hAnsi="Arial" w:cs="Arial"/>
        </w:rPr>
        <w:t xml:space="preserve"> </w:t>
      </w:r>
      <w:proofErr w:type="spellStart"/>
      <w:r w:rsidRPr="00117B53">
        <w:rPr>
          <w:rFonts w:ascii="Arial" w:hAnsi="Arial" w:cs="Arial"/>
        </w:rPr>
        <w:t>грађевинског</w:t>
      </w:r>
      <w:proofErr w:type="spellEnd"/>
      <w:r w:rsidRPr="00117B53">
        <w:rPr>
          <w:rFonts w:ascii="Arial" w:hAnsi="Arial" w:cs="Arial"/>
        </w:rPr>
        <w:t xml:space="preserve"> </w:t>
      </w:r>
      <w:proofErr w:type="spellStart"/>
      <w:r w:rsidRPr="00117B53">
        <w:rPr>
          <w:rFonts w:ascii="Arial" w:hAnsi="Arial" w:cs="Arial"/>
        </w:rPr>
        <w:t>подручја</w:t>
      </w:r>
      <w:proofErr w:type="spellEnd"/>
      <w:r w:rsidRPr="00117B53">
        <w:rPr>
          <w:rFonts w:ascii="Arial" w:hAnsi="Arial" w:cs="Arial"/>
        </w:rPr>
        <w:t xml:space="preserve"> </w:t>
      </w:r>
      <w:proofErr w:type="spellStart"/>
      <w:r w:rsidRPr="00117B53">
        <w:rPr>
          <w:rFonts w:ascii="Arial" w:hAnsi="Arial" w:cs="Arial"/>
        </w:rPr>
        <w:t>седишта</w:t>
      </w:r>
      <w:proofErr w:type="spellEnd"/>
      <w:r w:rsidRPr="00117B53">
        <w:rPr>
          <w:rFonts w:ascii="Arial" w:hAnsi="Arial" w:cs="Arial"/>
        </w:rPr>
        <w:t xml:space="preserve"> </w:t>
      </w:r>
      <w:proofErr w:type="spellStart"/>
      <w:r w:rsidRPr="00117B53">
        <w:rPr>
          <w:rFonts w:ascii="Arial" w:hAnsi="Arial" w:cs="Arial"/>
        </w:rPr>
        <w:t>јединице</w:t>
      </w:r>
      <w:proofErr w:type="spellEnd"/>
      <w:r w:rsidRPr="00117B53">
        <w:rPr>
          <w:rFonts w:ascii="Arial" w:hAnsi="Arial" w:cs="Arial"/>
        </w:rPr>
        <w:t xml:space="preserve"> </w:t>
      </w:r>
      <w:proofErr w:type="spellStart"/>
      <w:r w:rsidRPr="00117B53">
        <w:rPr>
          <w:rFonts w:ascii="Arial" w:hAnsi="Arial" w:cs="Arial"/>
        </w:rPr>
        <w:t>локалне</w:t>
      </w:r>
      <w:proofErr w:type="spellEnd"/>
      <w:r w:rsidRPr="00117B53">
        <w:rPr>
          <w:rFonts w:ascii="Arial" w:hAnsi="Arial" w:cs="Arial"/>
        </w:rPr>
        <w:t xml:space="preserve"> </w:t>
      </w:r>
      <w:proofErr w:type="spellStart"/>
      <w:r w:rsidRPr="00117B53">
        <w:rPr>
          <w:rFonts w:ascii="Arial" w:hAnsi="Arial" w:cs="Arial"/>
        </w:rPr>
        <w:t>самоуправе</w:t>
      </w:r>
      <w:proofErr w:type="spellEnd"/>
      <w:r w:rsidRPr="00117B53">
        <w:rPr>
          <w:rFonts w:ascii="Arial" w:hAnsi="Arial" w:cs="Arial"/>
        </w:rPr>
        <w:t xml:space="preserve"> – </w:t>
      </w:r>
      <w:proofErr w:type="spellStart"/>
      <w:r w:rsidRPr="00117B53">
        <w:rPr>
          <w:rFonts w:ascii="Arial" w:hAnsi="Arial" w:cs="Arial"/>
        </w:rPr>
        <w:t>град</w:t>
      </w:r>
      <w:proofErr w:type="spellEnd"/>
      <w:r w:rsidRPr="00117B53">
        <w:rPr>
          <w:rFonts w:ascii="Arial" w:hAnsi="Arial" w:cs="Arial"/>
        </w:rPr>
        <w:t xml:space="preserve"> </w:t>
      </w:r>
      <w:proofErr w:type="spellStart"/>
      <w:r w:rsidRPr="00117B53">
        <w:rPr>
          <w:rFonts w:ascii="Arial" w:hAnsi="Arial" w:cs="Arial"/>
        </w:rPr>
        <w:t>Београд</w:t>
      </w:r>
      <w:proofErr w:type="spellEnd"/>
      <w:r w:rsidRPr="00117B53">
        <w:rPr>
          <w:rFonts w:ascii="Arial" w:hAnsi="Arial" w:cs="Arial"/>
        </w:rPr>
        <w:t xml:space="preserve"> (</w:t>
      </w:r>
      <w:proofErr w:type="spellStart"/>
      <w:r w:rsidRPr="00117B53">
        <w:rPr>
          <w:rFonts w:ascii="Arial" w:hAnsi="Arial" w:cs="Arial"/>
        </w:rPr>
        <w:t>целинe</w:t>
      </w:r>
      <w:proofErr w:type="spellEnd"/>
      <w:r w:rsidRPr="00117B53">
        <w:rPr>
          <w:rFonts w:ascii="Arial" w:hAnsi="Arial" w:cs="Arial"/>
        </w:rPr>
        <w:t xml:space="preserve"> I-XIX) - (I </w:t>
      </w:r>
      <w:proofErr w:type="spellStart"/>
      <w:r w:rsidRPr="00117B53">
        <w:rPr>
          <w:rFonts w:ascii="Arial" w:hAnsi="Arial" w:cs="Arial"/>
        </w:rPr>
        <w:t>фаза</w:t>
      </w:r>
      <w:proofErr w:type="spellEnd"/>
      <w:r w:rsidRPr="00117B53">
        <w:rPr>
          <w:rFonts w:ascii="Arial" w:hAnsi="Arial" w:cs="Arial"/>
        </w:rPr>
        <w:t xml:space="preserve">- 3. </w:t>
      </w:r>
      <w:proofErr w:type="spellStart"/>
      <w:r w:rsidRPr="00117B53">
        <w:rPr>
          <w:rFonts w:ascii="Arial" w:hAnsi="Arial" w:cs="Arial"/>
        </w:rPr>
        <w:t>етапа</w:t>
      </w:r>
      <w:proofErr w:type="spellEnd"/>
      <w:r w:rsidRPr="00117B53">
        <w:rPr>
          <w:rFonts w:ascii="Arial" w:hAnsi="Arial" w:cs="Arial"/>
        </w:rPr>
        <w:t>)</w:t>
      </w:r>
      <w:r w:rsidRPr="00117B53">
        <w:rPr>
          <w:rFonts w:ascii="Arial" w:hAnsi="Arial" w:cs="Arial"/>
          <w:lang w:val="sr-Cyrl-CS"/>
        </w:rPr>
        <w:t xml:space="preserve"> ("</w:t>
      </w:r>
      <w:proofErr w:type="spellStart"/>
      <w:r w:rsidRPr="00117B53">
        <w:rPr>
          <w:rFonts w:ascii="Arial" w:hAnsi="Arial" w:cs="Arial"/>
          <w:shd w:val="clear" w:color="auto" w:fill="FFFFFF"/>
          <w:lang w:val="sr-Cyrl-CS"/>
        </w:rPr>
        <w:t>Сл</w:t>
      </w:r>
      <w:r w:rsidRPr="00117B53">
        <w:rPr>
          <w:rFonts w:ascii="Arial" w:hAnsi="Arial" w:cs="Arial"/>
          <w:shd w:val="clear" w:color="auto" w:fill="FFFFFF"/>
        </w:rPr>
        <w:t>ужбени</w:t>
      </w:r>
      <w:proofErr w:type="spellEnd"/>
      <w:r w:rsidRPr="00117B53">
        <w:rPr>
          <w:rFonts w:ascii="Arial" w:hAnsi="Arial" w:cs="Arial"/>
          <w:shd w:val="clear" w:color="auto" w:fill="FFFFFF"/>
          <w:lang w:val="sr-Cyrl-CS"/>
        </w:rPr>
        <w:t xml:space="preserve"> лист града Београда", бр.91/23</w:t>
      </w:r>
      <w:r w:rsidRPr="00117B53">
        <w:rPr>
          <w:rFonts w:ascii="Arial" w:hAnsi="Arial" w:cs="Arial"/>
          <w:lang w:val="sr-Cyrl-CS"/>
        </w:rPr>
        <w:t>).</w:t>
      </w:r>
    </w:p>
    <w:p w14:paraId="691D8BF7" w14:textId="501D8F8B" w:rsidR="00412C27" w:rsidRPr="00117B53" w:rsidRDefault="00A47CBF" w:rsidP="00F14DB2">
      <w:pPr>
        <w:spacing w:after="120"/>
        <w:jc w:val="both"/>
        <w:rPr>
          <w:rFonts w:ascii="Arial" w:eastAsia="Arial" w:hAnsi="Arial" w:cs="Arial"/>
          <w:b/>
          <w:bCs/>
          <w:sz w:val="22"/>
          <w:szCs w:val="22"/>
          <w:lang w:val="sr-Cyrl-RS"/>
        </w:rPr>
      </w:pPr>
      <w:r w:rsidRPr="00117B53">
        <w:rPr>
          <w:rFonts w:ascii="Arial" w:eastAsia="Arial" w:hAnsi="Arial" w:cs="Arial"/>
          <w:b/>
          <w:bCs/>
          <w:sz w:val="22"/>
          <w:szCs w:val="22"/>
          <w:lang w:val="ru-RU"/>
        </w:rPr>
        <w:t>З.</w:t>
      </w:r>
      <w:r w:rsidR="00A934EB" w:rsidRPr="00117B53">
        <w:rPr>
          <w:rFonts w:ascii="Arial" w:eastAsia="Arial" w:hAnsi="Arial" w:cs="Arial"/>
          <w:b/>
          <w:bCs/>
          <w:sz w:val="22"/>
          <w:szCs w:val="22"/>
          <w:lang w:val="ru-RU"/>
        </w:rPr>
        <w:tab/>
      </w:r>
      <w:r w:rsidRPr="00117B53">
        <w:rPr>
          <w:rFonts w:ascii="Arial" w:eastAsia="Arial" w:hAnsi="Arial" w:cs="Arial"/>
          <w:b/>
          <w:bCs/>
          <w:sz w:val="22"/>
          <w:szCs w:val="22"/>
          <w:lang w:val="ru-RU"/>
        </w:rPr>
        <w:t>ЗАКЉУ</w:t>
      </w:r>
      <w:r w:rsidR="00316136" w:rsidRPr="00117B53">
        <w:rPr>
          <w:rFonts w:ascii="Arial" w:eastAsia="Arial" w:hAnsi="Arial" w:cs="Arial"/>
          <w:b/>
          <w:bCs/>
          <w:sz w:val="22"/>
          <w:szCs w:val="22"/>
          <w:lang w:val="ru-RU"/>
        </w:rPr>
        <w:t>ЧАК</w:t>
      </w:r>
    </w:p>
    <w:p w14:paraId="31734552" w14:textId="77777777" w:rsidR="00896BF9" w:rsidRDefault="00896BF9" w:rsidP="00896BF9">
      <w:pPr>
        <w:spacing w:after="120"/>
        <w:jc w:val="both"/>
        <w:rPr>
          <w:rFonts w:ascii="Arial" w:hAnsi="Arial" w:cs="Arial"/>
          <w:sz w:val="22"/>
          <w:szCs w:val="22"/>
        </w:rPr>
      </w:pPr>
      <w:proofErr w:type="spellStart"/>
      <w:r w:rsidRPr="00131F61">
        <w:rPr>
          <w:rFonts w:ascii="Arial" w:hAnsi="Arial" w:cs="Arial"/>
          <w:sz w:val="22"/>
          <w:szCs w:val="22"/>
        </w:rPr>
        <w:t>Изради</w:t>
      </w:r>
      <w:proofErr w:type="spellEnd"/>
      <w:r w:rsidRPr="00131F61">
        <w:rPr>
          <w:rFonts w:ascii="Arial" w:hAnsi="Arial" w:cs="Arial"/>
          <w:sz w:val="22"/>
          <w:szCs w:val="22"/>
        </w:rPr>
        <w:t xml:space="preserve"> </w:t>
      </w:r>
      <w:proofErr w:type="spellStart"/>
      <w:r w:rsidRPr="00131F61">
        <w:rPr>
          <w:rFonts w:ascii="Arial" w:hAnsi="Arial" w:cs="Arial"/>
          <w:sz w:val="22"/>
          <w:szCs w:val="22"/>
        </w:rPr>
        <w:t>Просторног</w:t>
      </w:r>
      <w:proofErr w:type="spellEnd"/>
      <w:r w:rsidRPr="00131F61">
        <w:rPr>
          <w:rFonts w:ascii="Arial" w:hAnsi="Arial" w:cs="Arial"/>
          <w:sz w:val="22"/>
          <w:szCs w:val="22"/>
        </w:rPr>
        <w:t xml:space="preserve"> </w:t>
      </w:r>
      <w:proofErr w:type="spellStart"/>
      <w:r w:rsidRPr="00131F61">
        <w:rPr>
          <w:rFonts w:ascii="Arial" w:hAnsi="Arial" w:cs="Arial"/>
          <w:sz w:val="22"/>
          <w:szCs w:val="22"/>
        </w:rPr>
        <w:t>плана</w:t>
      </w:r>
      <w:proofErr w:type="spellEnd"/>
      <w:r w:rsidRPr="00131F61">
        <w:rPr>
          <w:rFonts w:ascii="Arial" w:hAnsi="Arial" w:cs="Arial"/>
          <w:sz w:val="22"/>
          <w:szCs w:val="22"/>
        </w:rPr>
        <w:t xml:space="preserve"> </w:t>
      </w:r>
      <w:proofErr w:type="spellStart"/>
      <w:r w:rsidRPr="00131F61">
        <w:rPr>
          <w:rFonts w:ascii="Arial" w:hAnsi="Arial" w:cs="Arial"/>
          <w:sz w:val="22"/>
          <w:szCs w:val="22"/>
        </w:rPr>
        <w:t>подручја</w:t>
      </w:r>
      <w:proofErr w:type="spellEnd"/>
      <w:r w:rsidRPr="00131F61">
        <w:rPr>
          <w:rFonts w:ascii="Arial" w:hAnsi="Arial" w:cs="Arial"/>
          <w:sz w:val="22"/>
          <w:szCs w:val="22"/>
        </w:rPr>
        <w:t xml:space="preserve"> </w:t>
      </w:r>
      <w:proofErr w:type="spellStart"/>
      <w:r w:rsidRPr="00131F61">
        <w:rPr>
          <w:rFonts w:ascii="Arial" w:hAnsi="Arial" w:cs="Arial"/>
          <w:sz w:val="22"/>
          <w:szCs w:val="22"/>
        </w:rPr>
        <w:t>посебне</w:t>
      </w:r>
      <w:proofErr w:type="spellEnd"/>
      <w:r w:rsidRPr="00131F61">
        <w:rPr>
          <w:rFonts w:ascii="Arial" w:hAnsi="Arial" w:cs="Arial"/>
          <w:sz w:val="22"/>
          <w:szCs w:val="22"/>
        </w:rPr>
        <w:t xml:space="preserve"> </w:t>
      </w:r>
      <w:proofErr w:type="spellStart"/>
      <w:r w:rsidRPr="00131F61">
        <w:rPr>
          <w:rFonts w:ascii="Arial" w:hAnsi="Arial" w:cs="Arial"/>
          <w:sz w:val="22"/>
          <w:szCs w:val="22"/>
        </w:rPr>
        <w:t>намене</w:t>
      </w:r>
      <w:proofErr w:type="spellEnd"/>
      <w:r w:rsidRPr="00131F61">
        <w:rPr>
          <w:rFonts w:ascii="Arial" w:hAnsi="Arial" w:cs="Arial"/>
          <w:sz w:val="22"/>
          <w:szCs w:val="22"/>
        </w:rPr>
        <w:t xml:space="preserve"> </w:t>
      </w:r>
      <w:r w:rsidRPr="00131F61">
        <w:rPr>
          <w:rFonts w:ascii="Arial" w:hAnsi="Arial" w:cs="Arial"/>
          <w:sz w:val="22"/>
          <w:szCs w:val="22"/>
          <w:lang w:val="sr-Cyrl-RS"/>
        </w:rPr>
        <w:t xml:space="preserve">„БИО4 </w:t>
      </w:r>
      <w:proofErr w:type="gramStart"/>
      <w:r w:rsidRPr="00131F61">
        <w:rPr>
          <w:rFonts w:ascii="Arial" w:hAnsi="Arial" w:cs="Arial"/>
          <w:sz w:val="22"/>
          <w:szCs w:val="22"/>
          <w:lang w:val="sr-Cyrl-RS"/>
        </w:rPr>
        <w:t>кампус“ (</w:t>
      </w:r>
      <w:proofErr w:type="gramEnd"/>
      <w:r w:rsidRPr="00131F61">
        <w:rPr>
          <w:rFonts w:ascii="Arial" w:hAnsi="Arial" w:cs="Arial"/>
          <w:sz w:val="22"/>
          <w:szCs w:val="22"/>
          <w:lang w:val="sr-Cyrl-RS"/>
        </w:rPr>
        <w:t xml:space="preserve">у даљем тексту: Просторни план) се </w:t>
      </w:r>
      <w:proofErr w:type="spellStart"/>
      <w:r w:rsidRPr="00131F61">
        <w:rPr>
          <w:rFonts w:ascii="Arial" w:hAnsi="Arial" w:cs="Arial"/>
          <w:sz w:val="22"/>
          <w:szCs w:val="22"/>
        </w:rPr>
        <w:t>приступило</w:t>
      </w:r>
      <w:proofErr w:type="spellEnd"/>
      <w:r w:rsidRPr="00131F61">
        <w:rPr>
          <w:rFonts w:ascii="Arial" w:hAnsi="Arial" w:cs="Arial"/>
          <w:sz w:val="22"/>
          <w:szCs w:val="22"/>
        </w:rPr>
        <w:t xml:space="preserve"> </w:t>
      </w:r>
      <w:proofErr w:type="spellStart"/>
      <w:r w:rsidRPr="00131F61">
        <w:rPr>
          <w:rFonts w:ascii="Arial" w:hAnsi="Arial" w:cs="Arial"/>
          <w:sz w:val="22"/>
          <w:szCs w:val="22"/>
        </w:rPr>
        <w:t>на</w:t>
      </w:r>
      <w:proofErr w:type="spellEnd"/>
      <w:r w:rsidRPr="00131F61">
        <w:rPr>
          <w:rFonts w:ascii="Arial" w:hAnsi="Arial" w:cs="Arial"/>
          <w:sz w:val="22"/>
          <w:szCs w:val="22"/>
        </w:rPr>
        <w:t xml:space="preserve"> </w:t>
      </w:r>
      <w:proofErr w:type="spellStart"/>
      <w:r w:rsidRPr="00131F61">
        <w:rPr>
          <w:rFonts w:ascii="Arial" w:hAnsi="Arial" w:cs="Arial"/>
          <w:sz w:val="22"/>
          <w:szCs w:val="22"/>
        </w:rPr>
        <w:t>основу</w:t>
      </w:r>
      <w:proofErr w:type="spellEnd"/>
      <w:r w:rsidRPr="00131F61">
        <w:rPr>
          <w:rFonts w:ascii="Arial" w:hAnsi="Arial" w:cs="Arial"/>
          <w:sz w:val="22"/>
          <w:szCs w:val="22"/>
        </w:rPr>
        <w:t xml:space="preserve"> </w:t>
      </w:r>
      <w:r w:rsidRPr="00131F61">
        <w:rPr>
          <w:rFonts w:ascii="Arial" w:hAnsi="Arial" w:cs="Arial"/>
          <w:sz w:val="22"/>
          <w:szCs w:val="22"/>
          <w:lang w:val="sr-Cyrl-RS"/>
        </w:rPr>
        <w:t>Одлуке о изради Просторног плана подручја посебне намене „БИО4 кампус“ („Службени гласник РС“, број 89/23), Иницијативе Министарства науке, технолошког развоја и иновација број 350-01-35/2023-04 од 06.10.2023. године и Закључка Владе Републике Србије 05 број 351-7916/2021 од 26.08.2021.године којим се пројекат изградње „БИО4 кампус-а“ проглашава за пројекат од националног значаја.</w:t>
      </w:r>
    </w:p>
    <w:p w14:paraId="2E3737ED" w14:textId="77777777" w:rsidR="00896BF9" w:rsidRPr="00117B53" w:rsidRDefault="00896BF9" w:rsidP="00896BF9">
      <w:pPr>
        <w:spacing w:after="120"/>
        <w:jc w:val="both"/>
        <w:rPr>
          <w:rFonts w:ascii="Arial" w:hAnsi="Arial" w:cs="Arial"/>
          <w:sz w:val="22"/>
          <w:szCs w:val="22"/>
          <w:lang w:val="sr-Cyrl-RS"/>
        </w:rPr>
      </w:pPr>
      <w:proofErr w:type="spellStart"/>
      <w:r w:rsidRPr="00117B53">
        <w:rPr>
          <w:rFonts w:ascii="Arial" w:hAnsi="Arial" w:cs="Arial"/>
          <w:sz w:val="22"/>
          <w:szCs w:val="22"/>
        </w:rPr>
        <w:t>Израд</w:t>
      </w:r>
      <w:proofErr w:type="spellEnd"/>
      <w:r w:rsidRPr="00117B53">
        <w:rPr>
          <w:rFonts w:ascii="Arial" w:hAnsi="Arial" w:cs="Arial"/>
          <w:sz w:val="22"/>
          <w:szCs w:val="22"/>
          <w:lang w:val="sr-Cyrl-RS"/>
        </w:rPr>
        <w:t>ом</w:t>
      </w:r>
      <w:r w:rsidRPr="00117B53">
        <w:rPr>
          <w:rFonts w:ascii="Arial" w:hAnsi="Arial" w:cs="Arial"/>
          <w:sz w:val="22"/>
          <w:szCs w:val="22"/>
        </w:rPr>
        <w:t xml:space="preserve"> </w:t>
      </w:r>
      <w:proofErr w:type="spellStart"/>
      <w:r w:rsidRPr="00117B53">
        <w:rPr>
          <w:rFonts w:ascii="Arial" w:hAnsi="Arial" w:cs="Arial"/>
          <w:sz w:val="22"/>
          <w:szCs w:val="22"/>
        </w:rPr>
        <w:t>Просторног</w:t>
      </w:r>
      <w:proofErr w:type="spellEnd"/>
      <w:r w:rsidRPr="00117B53">
        <w:rPr>
          <w:rFonts w:ascii="Arial" w:hAnsi="Arial" w:cs="Arial"/>
          <w:sz w:val="22"/>
          <w:szCs w:val="22"/>
        </w:rPr>
        <w:t xml:space="preserve"> </w:t>
      </w:r>
      <w:proofErr w:type="spellStart"/>
      <w:r w:rsidRPr="00117B53">
        <w:rPr>
          <w:rFonts w:ascii="Arial" w:hAnsi="Arial" w:cs="Arial"/>
          <w:sz w:val="22"/>
          <w:szCs w:val="22"/>
        </w:rPr>
        <w:t>плана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подручја</w:t>
      </w:r>
      <w:proofErr w:type="spellEnd"/>
      <w:r w:rsidRPr="00117B53">
        <w:rPr>
          <w:rFonts w:ascii="Arial" w:hAnsi="Arial" w:cs="Arial"/>
          <w:sz w:val="22"/>
          <w:szCs w:val="22"/>
        </w:rPr>
        <w:t xml:space="preserve"> </w:t>
      </w:r>
      <w:proofErr w:type="spellStart"/>
      <w:r w:rsidRPr="00117B53">
        <w:rPr>
          <w:rFonts w:ascii="Arial" w:hAnsi="Arial" w:cs="Arial"/>
          <w:sz w:val="22"/>
          <w:szCs w:val="22"/>
        </w:rPr>
        <w:t>посебне</w:t>
      </w:r>
      <w:proofErr w:type="spellEnd"/>
      <w:r w:rsidRPr="00117B53">
        <w:rPr>
          <w:rFonts w:ascii="Arial" w:hAnsi="Arial" w:cs="Arial"/>
          <w:sz w:val="22"/>
          <w:szCs w:val="22"/>
        </w:rPr>
        <w:t xml:space="preserve"> </w:t>
      </w:r>
      <w:proofErr w:type="spellStart"/>
      <w:r w:rsidRPr="00117B53">
        <w:rPr>
          <w:rFonts w:ascii="Arial" w:hAnsi="Arial" w:cs="Arial"/>
          <w:sz w:val="22"/>
          <w:szCs w:val="22"/>
        </w:rPr>
        <w:t>намене</w:t>
      </w:r>
      <w:proofErr w:type="spellEnd"/>
      <w:r w:rsidRPr="00117B53">
        <w:rPr>
          <w:rFonts w:ascii="Arial" w:hAnsi="Arial" w:cs="Arial"/>
          <w:sz w:val="22"/>
          <w:szCs w:val="22"/>
        </w:rPr>
        <w:t xml:space="preserve"> </w:t>
      </w:r>
      <w:r w:rsidRPr="00117B53">
        <w:rPr>
          <w:rFonts w:ascii="Arial" w:hAnsi="Arial" w:cs="Arial"/>
          <w:sz w:val="22"/>
          <w:szCs w:val="22"/>
          <w:lang w:val="sr-Cyrl-RS"/>
        </w:rPr>
        <w:t xml:space="preserve">„БИО4 </w:t>
      </w:r>
      <w:proofErr w:type="gramStart"/>
      <w:r w:rsidRPr="00117B53">
        <w:rPr>
          <w:rFonts w:ascii="Arial" w:hAnsi="Arial" w:cs="Arial"/>
          <w:sz w:val="22"/>
          <w:szCs w:val="22"/>
          <w:lang w:val="sr-Cyrl-RS"/>
        </w:rPr>
        <w:t xml:space="preserve">кампус“ </w:t>
      </w:r>
      <w:r w:rsidRPr="00117B53">
        <w:rPr>
          <w:rFonts w:ascii="Arial" w:hAnsi="Arial" w:cs="Arial"/>
          <w:sz w:val="22"/>
          <w:szCs w:val="22"/>
          <w:lang w:val="sr-Cyrl-CS"/>
        </w:rPr>
        <w:t>обухваћен</w:t>
      </w:r>
      <w:proofErr w:type="gramEnd"/>
      <w:r w:rsidRPr="00117B53">
        <w:rPr>
          <w:rFonts w:ascii="Arial" w:hAnsi="Arial" w:cs="Arial"/>
          <w:sz w:val="22"/>
          <w:szCs w:val="22"/>
          <w:lang w:val="sr-Cyrl-CS"/>
        </w:rPr>
        <w:t xml:space="preserve"> је део насеља </w:t>
      </w:r>
      <w:proofErr w:type="spellStart"/>
      <w:r w:rsidRPr="00117B53">
        <w:rPr>
          <w:rFonts w:ascii="Arial" w:hAnsi="Arial" w:cs="Arial"/>
          <w:sz w:val="22"/>
          <w:szCs w:val="22"/>
          <w:lang w:val="sr-Cyrl-CS"/>
        </w:rPr>
        <w:t>Кумодраж</w:t>
      </w:r>
      <w:proofErr w:type="spellEnd"/>
      <w:r w:rsidRPr="00117B53">
        <w:rPr>
          <w:rFonts w:ascii="Arial" w:hAnsi="Arial" w:cs="Arial"/>
          <w:sz w:val="22"/>
          <w:szCs w:val="22"/>
          <w:lang w:val="sr-Cyrl-CS"/>
        </w:rPr>
        <w:t xml:space="preserve"> и Јајинци, односно комплекс Фармацеутског факултета и слободне зелене површине у његовом непосредном окружењу. </w:t>
      </w:r>
      <w:r w:rsidRPr="00117B53">
        <w:rPr>
          <w:rFonts w:ascii="Arial" w:hAnsi="Arial" w:cs="Arial"/>
          <w:noProof/>
          <w:sz w:val="22"/>
          <w:szCs w:val="22"/>
          <w:lang w:val="sr-Cyrl-CS"/>
        </w:rPr>
        <w:t xml:space="preserve">Локација је добро позицонирана и саобраћајно повезана са садржајима у окружењу и шире. </w:t>
      </w:r>
      <w:r w:rsidRPr="00117B53">
        <w:rPr>
          <w:rFonts w:ascii="Arial" w:hAnsi="Arial" w:cs="Arial"/>
          <w:sz w:val="22"/>
          <w:szCs w:val="22"/>
          <w:lang w:val="sr-Cyrl-RS"/>
        </w:rPr>
        <w:t xml:space="preserve">Изградњом </w:t>
      </w:r>
      <w:r w:rsidRPr="00117B53">
        <w:rPr>
          <w:rFonts w:ascii="Arial" w:hAnsi="Arial" w:cs="Arial"/>
          <w:sz w:val="22"/>
          <w:szCs w:val="22"/>
        </w:rPr>
        <w:t xml:space="preserve">БИО4 </w:t>
      </w:r>
      <w:proofErr w:type="spellStart"/>
      <w:r w:rsidRPr="00117B53">
        <w:rPr>
          <w:rFonts w:ascii="Arial" w:hAnsi="Arial" w:cs="Arial"/>
          <w:sz w:val="22"/>
          <w:szCs w:val="22"/>
        </w:rPr>
        <w:t>кампуса</w:t>
      </w:r>
      <w:proofErr w:type="spellEnd"/>
      <w:r w:rsidRPr="00117B53">
        <w:rPr>
          <w:rFonts w:ascii="Arial" w:hAnsi="Arial" w:cs="Arial"/>
          <w:sz w:val="22"/>
          <w:szCs w:val="22"/>
          <w:lang w:val="sr-Cyrl-RS"/>
        </w:rPr>
        <w:t xml:space="preserve"> на простору Фармацеутског факултета, као пројекта од националног значаја, створиће се значајан предуслов за научни и технолошки развој и високо позиционирање београдских факултета и научних института, који се баве био технолошким развојем, у Европским и светским размерама. </w:t>
      </w:r>
    </w:p>
    <w:p w14:paraId="17695079" w14:textId="77777777" w:rsidR="00896BF9" w:rsidRPr="005D71A0" w:rsidRDefault="00896BF9" w:rsidP="00896BF9">
      <w:pPr>
        <w:spacing w:after="120"/>
        <w:jc w:val="both"/>
        <w:rPr>
          <w:rFonts w:ascii="Arial" w:hAnsi="Arial" w:cs="Arial"/>
          <w:bCs/>
          <w:sz w:val="22"/>
          <w:szCs w:val="22"/>
          <w:lang w:val="sr-Cyrl-RS"/>
        </w:rPr>
      </w:pPr>
      <w:r w:rsidRPr="005D71A0">
        <w:rPr>
          <w:rFonts w:ascii="Arial" w:hAnsi="Arial" w:cs="Arial"/>
          <w:sz w:val="22"/>
          <w:szCs w:val="22"/>
          <w:lang w:val="sr-Cyrl-RS"/>
        </w:rPr>
        <w:t>Комплекс „</w:t>
      </w:r>
      <w:r w:rsidRPr="005D71A0">
        <w:rPr>
          <w:rFonts w:ascii="Arial" w:hAnsi="Arial" w:cs="Arial"/>
          <w:bCs/>
          <w:sz w:val="22"/>
          <w:szCs w:val="22"/>
        </w:rPr>
        <w:t>БИО4</w:t>
      </w:r>
      <w:r w:rsidRPr="005D71A0">
        <w:rPr>
          <w:rFonts w:ascii="Arial" w:hAnsi="Arial" w:cs="Arial"/>
          <w:bCs/>
          <w:sz w:val="22"/>
          <w:szCs w:val="22"/>
          <w:lang w:val="sr-Cyrl-RS"/>
        </w:rPr>
        <w:t xml:space="preserve"> кампус“</w:t>
      </w:r>
      <w:r w:rsidRPr="005D71A0">
        <w:rPr>
          <w:rFonts w:ascii="Arial" w:hAnsi="Arial" w:cs="Arial"/>
          <w:sz w:val="22"/>
          <w:szCs w:val="22"/>
          <w:lang w:val="sr-Cyrl-RS"/>
        </w:rPr>
        <w:t xml:space="preserve"> је планиран као научно-истраживачки кампус, површине око 26,0 </w:t>
      </w:r>
      <w:r w:rsidRPr="005D71A0">
        <w:rPr>
          <w:rFonts w:ascii="Arial" w:hAnsi="Arial" w:cs="Arial"/>
          <w:sz w:val="22"/>
          <w:szCs w:val="22"/>
          <w:lang w:val="sr-Latn-RS"/>
        </w:rPr>
        <w:t>h</w:t>
      </w:r>
      <w:r w:rsidRPr="005D71A0">
        <w:rPr>
          <w:rFonts w:ascii="Arial" w:hAnsi="Arial" w:cs="Arial"/>
          <w:sz w:val="22"/>
          <w:szCs w:val="22"/>
          <w:lang w:val="sr-Cyrl-RS"/>
        </w:rPr>
        <w:t xml:space="preserve">а који обухвата четири просторно - функционалне целине (Ј1.1-Ј1.4) у оквиру којих могу бити заступљени садржаји </w:t>
      </w:r>
      <w:r w:rsidRPr="005D71A0">
        <w:rPr>
          <w:rFonts w:ascii="Arial" w:hAnsi="Arial" w:cs="Arial"/>
          <w:bCs/>
          <w:sz w:val="22"/>
          <w:szCs w:val="22"/>
          <w:lang w:val="sr-Cyrl-RS"/>
        </w:rPr>
        <w:t xml:space="preserve">образовања, примењене науке, научно-технолошких истраживања, развоја и производње из области </w:t>
      </w:r>
      <w:proofErr w:type="spellStart"/>
      <w:r w:rsidRPr="005D71A0">
        <w:rPr>
          <w:rFonts w:ascii="Arial" w:hAnsi="Arial" w:cs="Arial"/>
          <w:bCs/>
          <w:sz w:val="22"/>
          <w:szCs w:val="22"/>
          <w:lang w:val="sr-Cyrl-RS"/>
        </w:rPr>
        <w:t>биомедицине</w:t>
      </w:r>
      <w:proofErr w:type="spellEnd"/>
      <w:r w:rsidRPr="005D71A0">
        <w:rPr>
          <w:rFonts w:ascii="Arial" w:hAnsi="Arial" w:cs="Arial"/>
          <w:bCs/>
          <w:sz w:val="22"/>
          <w:szCs w:val="22"/>
          <w:lang w:val="sr-Cyrl-RS"/>
        </w:rPr>
        <w:t xml:space="preserve">, биотехнологије, </w:t>
      </w:r>
      <w:proofErr w:type="spellStart"/>
      <w:r w:rsidRPr="005D71A0">
        <w:rPr>
          <w:rFonts w:ascii="Arial" w:hAnsi="Arial" w:cs="Arial"/>
          <w:bCs/>
          <w:sz w:val="22"/>
          <w:szCs w:val="22"/>
          <w:lang w:val="sr-Cyrl-RS"/>
        </w:rPr>
        <w:t>биоинформатике</w:t>
      </w:r>
      <w:proofErr w:type="spellEnd"/>
      <w:r w:rsidRPr="005D71A0">
        <w:rPr>
          <w:rFonts w:ascii="Arial" w:hAnsi="Arial" w:cs="Arial"/>
          <w:bCs/>
          <w:sz w:val="22"/>
          <w:szCs w:val="22"/>
          <w:lang w:val="sr-Cyrl-RS"/>
        </w:rPr>
        <w:t xml:space="preserve"> и </w:t>
      </w:r>
      <w:proofErr w:type="spellStart"/>
      <w:r w:rsidRPr="005D71A0">
        <w:rPr>
          <w:rFonts w:ascii="Arial" w:hAnsi="Arial" w:cs="Arial"/>
          <w:bCs/>
          <w:sz w:val="22"/>
          <w:szCs w:val="22"/>
          <w:lang w:val="sr-Cyrl-RS"/>
        </w:rPr>
        <w:t>биодиверзитета</w:t>
      </w:r>
      <w:proofErr w:type="spellEnd"/>
      <w:r w:rsidRPr="005D71A0">
        <w:rPr>
          <w:rFonts w:ascii="Arial" w:hAnsi="Arial" w:cs="Arial"/>
          <w:bCs/>
          <w:sz w:val="22"/>
          <w:szCs w:val="22"/>
          <w:lang w:val="sr-Cyrl-RS"/>
        </w:rPr>
        <w:t xml:space="preserve"> (</w:t>
      </w:r>
      <w:proofErr w:type="spellStart"/>
      <w:r w:rsidRPr="005D71A0">
        <w:rPr>
          <w:rFonts w:ascii="Arial" w:hAnsi="Arial" w:cs="Arial"/>
          <w:bCs/>
          <w:sz w:val="22"/>
          <w:szCs w:val="22"/>
        </w:rPr>
        <w:t>факултет</w:t>
      </w:r>
      <w:proofErr w:type="spellEnd"/>
      <w:r w:rsidRPr="005D71A0">
        <w:rPr>
          <w:rFonts w:ascii="Arial" w:hAnsi="Arial" w:cs="Arial"/>
          <w:bCs/>
          <w:sz w:val="22"/>
          <w:szCs w:val="22"/>
          <w:lang w:val="sr-Cyrl-RS"/>
        </w:rPr>
        <w:t>и, и</w:t>
      </w:r>
      <w:proofErr w:type="spellStart"/>
      <w:r w:rsidRPr="005D71A0">
        <w:rPr>
          <w:rFonts w:ascii="Arial" w:hAnsi="Arial" w:cs="Arial"/>
          <w:bCs/>
          <w:sz w:val="22"/>
          <w:szCs w:val="22"/>
        </w:rPr>
        <w:t>нститути</w:t>
      </w:r>
      <w:proofErr w:type="spellEnd"/>
      <w:r w:rsidRPr="005D71A0">
        <w:rPr>
          <w:rFonts w:ascii="Arial" w:hAnsi="Arial" w:cs="Arial"/>
          <w:bCs/>
          <w:sz w:val="22"/>
          <w:szCs w:val="22"/>
          <w:lang w:val="sr-Cyrl-RS"/>
        </w:rPr>
        <w:t>, истраживачки центри,</w:t>
      </w:r>
      <w:r w:rsidRPr="005D71A0">
        <w:rPr>
          <w:rFonts w:ascii="Arial" w:hAnsi="Arial" w:cs="Arial"/>
          <w:bCs/>
          <w:sz w:val="22"/>
          <w:szCs w:val="22"/>
        </w:rPr>
        <w:t xml:space="preserve"> </w:t>
      </w:r>
      <w:r w:rsidRPr="005D71A0">
        <w:rPr>
          <w:rFonts w:ascii="Arial" w:hAnsi="Arial" w:cs="Arial"/>
          <w:bCs/>
          <w:sz w:val="22"/>
          <w:szCs w:val="22"/>
          <w:lang w:val="sr-Cyrl-RS"/>
        </w:rPr>
        <w:t>научно-производне јединице, центри за иновације, научно-технолошки паркови, јединице примењене науке, привреде и пословања, установе студентског стандарда и смештајни капацитети за гостујуће научне раднике и студенте, објекти техничке подршке и др).</w:t>
      </w:r>
    </w:p>
    <w:p w14:paraId="3E40EF79" w14:textId="77777777" w:rsidR="00896BF9" w:rsidRPr="005D71A0" w:rsidRDefault="00896BF9" w:rsidP="00896BF9">
      <w:pPr>
        <w:spacing w:after="120"/>
        <w:jc w:val="both"/>
        <w:rPr>
          <w:rFonts w:ascii="Arial" w:hAnsi="Arial" w:cs="Arial"/>
          <w:bCs/>
          <w:sz w:val="22"/>
          <w:szCs w:val="22"/>
        </w:rPr>
      </w:pPr>
      <w:r w:rsidRPr="005D71A0">
        <w:rPr>
          <w:rFonts w:ascii="Arial" w:hAnsi="Arial" w:cs="Arial"/>
          <w:bCs/>
          <w:sz w:val="22"/>
          <w:szCs w:val="22"/>
          <w:lang w:val="sr-Cyrl-RS"/>
        </w:rPr>
        <w:t xml:space="preserve">Као комплементарни садржаји могу бити заступљени садржаји </w:t>
      </w:r>
      <w:r w:rsidRPr="005D71A0">
        <w:rPr>
          <w:rFonts w:ascii="Arial" w:hAnsi="Arial" w:cs="Arial"/>
          <w:bCs/>
          <w:sz w:val="22"/>
          <w:szCs w:val="22"/>
          <w:lang w:val="sr-Cyrl-CS"/>
        </w:rPr>
        <w:t>из области здравства и фармакологије (нпр.</w:t>
      </w:r>
      <w:r w:rsidRPr="005D71A0">
        <w:rPr>
          <w:rFonts w:ascii="Arial" w:hAnsi="Arial" w:cs="Arial"/>
          <w:bCs/>
          <w:sz w:val="22"/>
          <w:szCs w:val="22"/>
        </w:rPr>
        <w:t xml:space="preserve"> </w:t>
      </w:r>
      <w:r w:rsidRPr="005D71A0">
        <w:rPr>
          <w:rFonts w:ascii="Arial" w:hAnsi="Arial" w:cs="Arial"/>
          <w:bCs/>
          <w:sz w:val="22"/>
          <w:szCs w:val="22"/>
          <w:lang w:val="sr-Cyrl-CS"/>
        </w:rPr>
        <w:t>агенције за лекове и медицинска средства</w:t>
      </w:r>
      <w:r w:rsidRPr="005D71A0">
        <w:rPr>
          <w:rFonts w:ascii="Arial" w:hAnsi="Arial" w:cs="Arial"/>
          <w:bCs/>
          <w:sz w:val="22"/>
          <w:szCs w:val="22"/>
          <w:lang w:val="sr-Cyrl-RS"/>
        </w:rPr>
        <w:t xml:space="preserve"> и специјализоване здравствене установе</w:t>
      </w:r>
      <w:r w:rsidRPr="005D71A0">
        <w:rPr>
          <w:rFonts w:ascii="Arial" w:hAnsi="Arial" w:cs="Arial"/>
          <w:bCs/>
          <w:sz w:val="22"/>
          <w:szCs w:val="22"/>
          <w:lang w:val="sr-Cyrl-CS"/>
        </w:rPr>
        <w:t>), спорта и рекреације, трговине, администрације, услужних делатности које не угрожавају животну средину и не стварају буку.</w:t>
      </w:r>
    </w:p>
    <w:p w14:paraId="5C2FD3AA" w14:textId="77777777" w:rsidR="00896BF9" w:rsidRPr="005D71A0" w:rsidRDefault="00896BF9" w:rsidP="00896BF9">
      <w:pPr>
        <w:spacing w:after="120"/>
        <w:jc w:val="both"/>
        <w:rPr>
          <w:rFonts w:ascii="Arial" w:hAnsi="Arial" w:cs="Arial"/>
          <w:bCs/>
          <w:sz w:val="22"/>
          <w:szCs w:val="22"/>
          <w:lang w:val="sr-Cyrl-RS"/>
        </w:rPr>
      </w:pPr>
      <w:r w:rsidRPr="005D71A0">
        <w:rPr>
          <w:rFonts w:ascii="Arial" w:hAnsi="Arial" w:cs="Arial"/>
          <w:bCs/>
          <w:sz w:val="22"/>
          <w:szCs w:val="22"/>
          <w:lang w:val="sr-Cyrl-RS"/>
        </w:rPr>
        <w:t>У складу са поменутом Иницијативом Министарства науке, технолошког развоја и иновација</w:t>
      </w:r>
      <w:r w:rsidRPr="005D71A0">
        <w:rPr>
          <w:rFonts w:ascii="Arial" w:hAnsi="Arial" w:cs="Arial"/>
          <w:bCs/>
          <w:sz w:val="22"/>
          <w:szCs w:val="22"/>
        </w:rPr>
        <w:t xml:space="preserve"> </w:t>
      </w:r>
      <w:r w:rsidRPr="005D71A0">
        <w:rPr>
          <w:rFonts w:ascii="Arial" w:hAnsi="Arial" w:cs="Arial"/>
          <w:bCs/>
          <w:sz w:val="22"/>
          <w:szCs w:val="22"/>
          <w:lang w:val="sr-Cyrl-RS"/>
        </w:rPr>
        <w:t>планирана је фазна реализација комплекса „</w:t>
      </w:r>
      <w:r w:rsidRPr="005D71A0">
        <w:rPr>
          <w:rFonts w:ascii="Arial" w:hAnsi="Arial" w:cs="Arial"/>
          <w:bCs/>
          <w:sz w:val="22"/>
          <w:szCs w:val="22"/>
        </w:rPr>
        <w:t>БИО4</w:t>
      </w:r>
      <w:r w:rsidRPr="005D71A0">
        <w:rPr>
          <w:rFonts w:ascii="Arial" w:hAnsi="Arial" w:cs="Arial"/>
          <w:bCs/>
          <w:sz w:val="22"/>
          <w:szCs w:val="22"/>
          <w:lang w:val="sr-Cyrl-RS"/>
        </w:rPr>
        <w:t xml:space="preserve"> Кампуса“ (Фаза А и фаза Б). </w:t>
      </w:r>
    </w:p>
    <w:p w14:paraId="31D81160" w14:textId="77777777" w:rsidR="00896BF9" w:rsidRPr="005D71A0" w:rsidRDefault="00896BF9" w:rsidP="00896BF9">
      <w:pPr>
        <w:spacing w:after="120"/>
        <w:jc w:val="both"/>
        <w:rPr>
          <w:rFonts w:ascii="Arial" w:hAnsi="Arial" w:cs="Arial"/>
          <w:sz w:val="22"/>
          <w:szCs w:val="22"/>
          <w:lang w:val="sr-Cyrl-RS"/>
        </w:rPr>
      </w:pPr>
      <w:r w:rsidRPr="005D71A0">
        <w:rPr>
          <w:rFonts w:ascii="Arial" w:hAnsi="Arial" w:cs="Arial"/>
          <w:bCs/>
          <w:sz w:val="22"/>
          <w:szCs w:val="22"/>
          <w:lang w:val="sr-Cyrl-RS"/>
        </w:rPr>
        <w:lastRenderedPageBreak/>
        <w:t xml:space="preserve">Фаза А реализације обухвата </w:t>
      </w:r>
      <w:r w:rsidRPr="005D71A0">
        <w:rPr>
          <w:rFonts w:ascii="Arial" w:hAnsi="Arial" w:cs="Arial"/>
          <w:sz w:val="22"/>
          <w:szCs w:val="22"/>
          <w:lang w:val="sr-Cyrl-RS"/>
        </w:rPr>
        <w:t>научно-истраживачки кампус</w:t>
      </w:r>
      <w:r w:rsidRPr="005D71A0">
        <w:rPr>
          <w:rFonts w:ascii="Arial" w:hAnsi="Arial" w:cs="Arial"/>
          <w:bCs/>
          <w:sz w:val="22"/>
          <w:szCs w:val="22"/>
          <w:lang w:val="sr-Cyrl-RS"/>
        </w:rPr>
        <w:t xml:space="preserve"> </w:t>
      </w:r>
      <w:proofErr w:type="spellStart"/>
      <w:r w:rsidRPr="005D71A0">
        <w:rPr>
          <w:rFonts w:ascii="Arial" w:hAnsi="Arial" w:cs="Arial"/>
          <w:bCs/>
          <w:sz w:val="22"/>
          <w:szCs w:val="22"/>
        </w:rPr>
        <w:t>са</w:t>
      </w:r>
      <w:proofErr w:type="spellEnd"/>
      <w:r w:rsidRPr="005D71A0">
        <w:rPr>
          <w:rFonts w:ascii="Arial" w:hAnsi="Arial" w:cs="Arial"/>
          <w:bCs/>
          <w:sz w:val="22"/>
          <w:szCs w:val="22"/>
        </w:rPr>
        <w:t xml:space="preserve"> </w:t>
      </w:r>
      <w:proofErr w:type="spellStart"/>
      <w:r w:rsidRPr="005D71A0">
        <w:rPr>
          <w:rFonts w:ascii="Arial" w:hAnsi="Arial" w:cs="Arial"/>
          <w:bCs/>
          <w:sz w:val="22"/>
          <w:szCs w:val="22"/>
        </w:rPr>
        <w:t>комплементарним</w:t>
      </w:r>
      <w:proofErr w:type="spellEnd"/>
      <w:r w:rsidRPr="005D71A0">
        <w:rPr>
          <w:rFonts w:ascii="Arial" w:hAnsi="Arial" w:cs="Arial"/>
          <w:bCs/>
          <w:sz w:val="22"/>
          <w:szCs w:val="22"/>
        </w:rPr>
        <w:t xml:space="preserve"> </w:t>
      </w:r>
      <w:proofErr w:type="spellStart"/>
      <w:r w:rsidRPr="005D71A0">
        <w:rPr>
          <w:rFonts w:ascii="Arial" w:hAnsi="Arial" w:cs="Arial"/>
          <w:bCs/>
          <w:sz w:val="22"/>
          <w:szCs w:val="22"/>
        </w:rPr>
        <w:t>садржајима</w:t>
      </w:r>
      <w:proofErr w:type="spellEnd"/>
      <w:r w:rsidRPr="005D71A0">
        <w:rPr>
          <w:rFonts w:ascii="Arial" w:hAnsi="Arial" w:cs="Arial"/>
          <w:bCs/>
          <w:sz w:val="22"/>
          <w:szCs w:val="22"/>
          <w:lang w:val="sr-Cyrl-RS"/>
        </w:rPr>
        <w:t xml:space="preserve"> (целина Ј1.1 и целина Ј1.2), који</w:t>
      </w:r>
      <w:r w:rsidRPr="005D71A0">
        <w:rPr>
          <w:rFonts w:ascii="Arial" w:hAnsi="Arial" w:cs="Arial"/>
          <w:bCs/>
          <w:sz w:val="22"/>
          <w:szCs w:val="22"/>
        </w:rPr>
        <w:t xml:space="preserve"> </w:t>
      </w:r>
      <w:r w:rsidRPr="005D71A0">
        <w:rPr>
          <w:rFonts w:ascii="Arial" w:hAnsi="Arial" w:cs="Arial"/>
          <w:bCs/>
          <w:sz w:val="22"/>
          <w:szCs w:val="22"/>
          <w:lang w:val="sr-Cyrl-RS"/>
        </w:rPr>
        <w:t xml:space="preserve">су планирани </w:t>
      </w:r>
      <w:proofErr w:type="spellStart"/>
      <w:r w:rsidRPr="005D71A0">
        <w:rPr>
          <w:rFonts w:ascii="Arial" w:hAnsi="Arial" w:cs="Arial"/>
          <w:bCs/>
          <w:sz w:val="22"/>
          <w:szCs w:val="22"/>
        </w:rPr>
        <w:t>између</w:t>
      </w:r>
      <w:proofErr w:type="spellEnd"/>
      <w:r w:rsidRPr="005D71A0">
        <w:rPr>
          <w:rFonts w:ascii="Arial" w:hAnsi="Arial" w:cs="Arial"/>
          <w:bCs/>
          <w:sz w:val="22"/>
          <w:szCs w:val="22"/>
        </w:rPr>
        <w:t xml:space="preserve"> </w:t>
      </w:r>
      <w:r w:rsidRPr="005D71A0">
        <w:rPr>
          <w:rFonts w:ascii="Arial" w:hAnsi="Arial" w:cs="Arial"/>
          <w:bCs/>
          <w:sz w:val="22"/>
          <w:szCs w:val="22"/>
          <w:lang w:val="sr-Cyrl-RS"/>
        </w:rPr>
        <w:t>У</w:t>
      </w:r>
      <w:proofErr w:type="spellStart"/>
      <w:r w:rsidRPr="005D71A0">
        <w:rPr>
          <w:rFonts w:ascii="Arial" w:hAnsi="Arial" w:cs="Arial"/>
          <w:bCs/>
          <w:sz w:val="22"/>
          <w:szCs w:val="22"/>
        </w:rPr>
        <w:t>лица</w:t>
      </w:r>
      <w:proofErr w:type="spellEnd"/>
      <w:r w:rsidRPr="005D71A0">
        <w:rPr>
          <w:rFonts w:ascii="Arial" w:hAnsi="Arial" w:cs="Arial"/>
          <w:bCs/>
          <w:sz w:val="22"/>
          <w:szCs w:val="22"/>
        </w:rPr>
        <w:t xml:space="preserve"> </w:t>
      </w:r>
      <w:r w:rsidRPr="005D71A0">
        <w:rPr>
          <w:rFonts w:ascii="Arial" w:hAnsi="Arial" w:cs="Arial"/>
          <w:bCs/>
          <w:sz w:val="22"/>
          <w:szCs w:val="22"/>
          <w:lang w:val="sr-Cyrl-RS"/>
        </w:rPr>
        <w:t>в</w:t>
      </w:r>
      <w:proofErr w:type="spellStart"/>
      <w:r w:rsidRPr="005D71A0">
        <w:rPr>
          <w:rFonts w:ascii="Arial" w:hAnsi="Arial" w:cs="Arial"/>
          <w:bCs/>
          <w:sz w:val="22"/>
          <w:szCs w:val="22"/>
        </w:rPr>
        <w:t>ојводе</w:t>
      </w:r>
      <w:proofErr w:type="spellEnd"/>
      <w:r w:rsidRPr="005D71A0">
        <w:rPr>
          <w:rFonts w:ascii="Arial" w:hAnsi="Arial" w:cs="Arial"/>
          <w:bCs/>
          <w:sz w:val="22"/>
          <w:szCs w:val="22"/>
        </w:rPr>
        <w:t xml:space="preserve"> </w:t>
      </w:r>
      <w:proofErr w:type="spellStart"/>
      <w:r w:rsidRPr="005D71A0">
        <w:rPr>
          <w:rFonts w:ascii="Arial" w:hAnsi="Arial" w:cs="Arial"/>
          <w:bCs/>
          <w:sz w:val="22"/>
          <w:szCs w:val="22"/>
        </w:rPr>
        <w:t>Степе</w:t>
      </w:r>
      <w:proofErr w:type="spellEnd"/>
      <w:r w:rsidRPr="005D71A0">
        <w:rPr>
          <w:rFonts w:ascii="Arial" w:hAnsi="Arial" w:cs="Arial"/>
          <w:bCs/>
          <w:sz w:val="22"/>
          <w:szCs w:val="22"/>
        </w:rPr>
        <w:t xml:space="preserve">, </w:t>
      </w:r>
      <w:r w:rsidRPr="005D71A0">
        <w:rPr>
          <w:rFonts w:ascii="Arial" w:hAnsi="Arial" w:cs="Arial"/>
          <w:bCs/>
          <w:sz w:val="22"/>
          <w:szCs w:val="22"/>
          <w:lang w:val="sr-Cyrl-RS"/>
        </w:rPr>
        <w:t>Булевара Пеке Дапчевића</w:t>
      </w:r>
      <w:r w:rsidRPr="005D71A0">
        <w:rPr>
          <w:rFonts w:ascii="Arial" w:hAnsi="Arial" w:cs="Arial"/>
          <w:bCs/>
          <w:sz w:val="22"/>
          <w:szCs w:val="22"/>
        </w:rPr>
        <w:t xml:space="preserve"> и </w:t>
      </w:r>
      <w:proofErr w:type="spellStart"/>
      <w:r w:rsidRPr="005D71A0">
        <w:rPr>
          <w:rFonts w:ascii="Arial" w:hAnsi="Arial" w:cs="Arial"/>
          <w:bCs/>
          <w:sz w:val="22"/>
          <w:szCs w:val="22"/>
        </w:rPr>
        <w:t>насеља</w:t>
      </w:r>
      <w:proofErr w:type="spellEnd"/>
      <w:r w:rsidRPr="005D71A0">
        <w:rPr>
          <w:rFonts w:ascii="Arial" w:hAnsi="Arial" w:cs="Arial"/>
          <w:bCs/>
          <w:sz w:val="22"/>
          <w:szCs w:val="22"/>
        </w:rPr>
        <w:t xml:space="preserve"> </w:t>
      </w:r>
      <w:proofErr w:type="spellStart"/>
      <w:r w:rsidRPr="005D71A0">
        <w:rPr>
          <w:rFonts w:ascii="Arial" w:hAnsi="Arial" w:cs="Arial"/>
          <w:bCs/>
          <w:sz w:val="22"/>
          <w:szCs w:val="22"/>
        </w:rPr>
        <w:t>Кумодраж</w:t>
      </w:r>
      <w:proofErr w:type="spellEnd"/>
      <w:r w:rsidRPr="005D71A0">
        <w:rPr>
          <w:rFonts w:ascii="Arial" w:hAnsi="Arial" w:cs="Arial"/>
          <w:bCs/>
          <w:sz w:val="22"/>
          <w:szCs w:val="22"/>
        </w:rPr>
        <w:t xml:space="preserve"> 1, </w:t>
      </w:r>
      <w:proofErr w:type="spellStart"/>
      <w:r w:rsidRPr="005D71A0">
        <w:rPr>
          <w:rFonts w:ascii="Arial" w:hAnsi="Arial" w:cs="Arial"/>
          <w:bCs/>
          <w:sz w:val="22"/>
          <w:szCs w:val="22"/>
        </w:rPr>
        <w:t>на</w:t>
      </w:r>
      <w:proofErr w:type="spellEnd"/>
      <w:r w:rsidRPr="005D71A0">
        <w:rPr>
          <w:rFonts w:ascii="Arial" w:hAnsi="Arial" w:cs="Arial"/>
          <w:bCs/>
          <w:sz w:val="22"/>
          <w:szCs w:val="22"/>
        </w:rPr>
        <w:t xml:space="preserve"> </w:t>
      </w:r>
      <w:proofErr w:type="spellStart"/>
      <w:r w:rsidRPr="005D71A0">
        <w:rPr>
          <w:rFonts w:ascii="Arial" w:hAnsi="Arial" w:cs="Arial"/>
          <w:bCs/>
          <w:sz w:val="22"/>
          <w:szCs w:val="22"/>
        </w:rPr>
        <w:t>површини</w:t>
      </w:r>
      <w:proofErr w:type="spellEnd"/>
      <w:r w:rsidRPr="005D71A0">
        <w:rPr>
          <w:rFonts w:ascii="Arial" w:hAnsi="Arial" w:cs="Arial"/>
          <w:bCs/>
          <w:sz w:val="22"/>
          <w:szCs w:val="22"/>
        </w:rPr>
        <w:t xml:space="preserve"> </w:t>
      </w:r>
      <w:proofErr w:type="spellStart"/>
      <w:r w:rsidRPr="005D71A0">
        <w:rPr>
          <w:rFonts w:ascii="Arial" w:hAnsi="Arial" w:cs="Arial"/>
          <w:bCs/>
          <w:sz w:val="22"/>
          <w:szCs w:val="22"/>
        </w:rPr>
        <w:t>од</w:t>
      </w:r>
      <w:proofErr w:type="spellEnd"/>
      <w:r w:rsidRPr="005D71A0">
        <w:rPr>
          <w:rFonts w:ascii="Arial" w:hAnsi="Arial" w:cs="Arial"/>
          <w:bCs/>
          <w:sz w:val="22"/>
          <w:szCs w:val="22"/>
        </w:rPr>
        <w:t xml:space="preserve"> o</w:t>
      </w:r>
      <w:r w:rsidRPr="005D71A0">
        <w:rPr>
          <w:rFonts w:ascii="Arial" w:hAnsi="Arial" w:cs="Arial"/>
          <w:bCs/>
          <w:sz w:val="22"/>
          <w:szCs w:val="22"/>
          <w:lang w:val="sr-Cyrl-RS"/>
        </w:rPr>
        <w:t>к</w:t>
      </w:r>
      <w:r w:rsidRPr="005D71A0">
        <w:rPr>
          <w:rFonts w:ascii="Arial" w:hAnsi="Arial" w:cs="Arial"/>
          <w:bCs/>
          <w:sz w:val="22"/>
          <w:szCs w:val="22"/>
        </w:rPr>
        <w:t xml:space="preserve">o </w:t>
      </w:r>
      <w:r w:rsidRPr="005D71A0">
        <w:rPr>
          <w:rFonts w:ascii="Arial" w:hAnsi="Arial" w:cs="Arial"/>
          <w:bCs/>
          <w:sz w:val="22"/>
          <w:szCs w:val="22"/>
          <w:lang w:val="sr-Cyrl-RS"/>
        </w:rPr>
        <w:t>9</w:t>
      </w:r>
      <w:r w:rsidRPr="005D71A0">
        <w:rPr>
          <w:rFonts w:ascii="Arial" w:hAnsi="Arial" w:cs="Arial"/>
          <w:bCs/>
          <w:sz w:val="22"/>
          <w:szCs w:val="22"/>
        </w:rPr>
        <w:t>,</w:t>
      </w:r>
      <w:r w:rsidRPr="005D71A0">
        <w:rPr>
          <w:rFonts w:ascii="Arial" w:hAnsi="Arial" w:cs="Arial"/>
          <w:bCs/>
          <w:sz w:val="22"/>
          <w:szCs w:val="22"/>
          <w:lang w:val="sr-Cyrl-RS"/>
        </w:rPr>
        <w:t>4</w:t>
      </w:r>
      <w:r w:rsidRPr="005D71A0">
        <w:rPr>
          <w:rFonts w:ascii="Arial" w:hAnsi="Arial" w:cs="Arial"/>
          <w:bCs/>
          <w:sz w:val="22"/>
          <w:szCs w:val="22"/>
        </w:rPr>
        <w:t xml:space="preserve"> ha. </w:t>
      </w:r>
      <w:r w:rsidRPr="005D71A0">
        <w:rPr>
          <w:rFonts w:ascii="Arial" w:hAnsi="Arial" w:cs="Arial"/>
          <w:bCs/>
          <w:sz w:val="22"/>
          <w:szCs w:val="22"/>
          <w:lang w:val="sr-Cyrl-RS"/>
        </w:rPr>
        <w:t xml:space="preserve">За потребе реализације целине Ј1.1 у оквиру фазе А, </w:t>
      </w:r>
      <w:proofErr w:type="spellStart"/>
      <w:r w:rsidRPr="005D71A0">
        <w:rPr>
          <w:rFonts w:ascii="Arial" w:hAnsi="Arial" w:cs="Arial"/>
          <w:bCs/>
          <w:sz w:val="22"/>
          <w:szCs w:val="22"/>
          <w:lang w:val="sr-Latn-RS"/>
        </w:rPr>
        <w:t>током</w:t>
      </w:r>
      <w:proofErr w:type="spellEnd"/>
      <w:r w:rsidRPr="005D71A0">
        <w:rPr>
          <w:rFonts w:ascii="Arial" w:hAnsi="Arial" w:cs="Arial"/>
          <w:bCs/>
          <w:sz w:val="22"/>
          <w:szCs w:val="22"/>
          <w:lang w:val="sr-Latn-RS"/>
        </w:rPr>
        <w:t xml:space="preserve"> </w:t>
      </w:r>
      <w:proofErr w:type="spellStart"/>
      <w:r w:rsidRPr="005D71A0">
        <w:rPr>
          <w:rFonts w:ascii="Arial" w:hAnsi="Arial" w:cs="Arial"/>
          <w:bCs/>
          <w:sz w:val="22"/>
          <w:szCs w:val="22"/>
          <w:lang w:val="sr-Latn-RS"/>
        </w:rPr>
        <w:t>јесени</w:t>
      </w:r>
      <w:proofErr w:type="spellEnd"/>
      <w:r w:rsidRPr="005D71A0">
        <w:rPr>
          <w:rFonts w:ascii="Arial" w:hAnsi="Arial" w:cs="Arial"/>
          <w:bCs/>
          <w:sz w:val="22"/>
          <w:szCs w:val="22"/>
          <w:lang w:val="sr-Latn-RS"/>
        </w:rPr>
        <w:t xml:space="preserve"> и </w:t>
      </w:r>
      <w:proofErr w:type="spellStart"/>
      <w:r w:rsidRPr="005D71A0">
        <w:rPr>
          <w:rFonts w:ascii="Arial" w:hAnsi="Arial" w:cs="Arial"/>
          <w:bCs/>
          <w:sz w:val="22"/>
          <w:szCs w:val="22"/>
          <w:lang w:val="sr-Latn-RS"/>
        </w:rPr>
        <w:t>зиме</w:t>
      </w:r>
      <w:proofErr w:type="spellEnd"/>
      <w:r w:rsidRPr="005D71A0">
        <w:rPr>
          <w:rFonts w:ascii="Arial" w:hAnsi="Arial" w:cs="Arial"/>
          <w:bCs/>
          <w:sz w:val="22"/>
          <w:szCs w:val="22"/>
          <w:lang w:val="sr-Latn-RS"/>
        </w:rPr>
        <w:t xml:space="preserve"> 2021/22</w:t>
      </w:r>
      <w:r w:rsidRPr="005D71A0">
        <w:rPr>
          <w:rFonts w:ascii="Arial" w:hAnsi="Arial" w:cs="Arial"/>
          <w:bCs/>
          <w:sz w:val="22"/>
          <w:szCs w:val="22"/>
          <w:lang w:val="sr-Cyrl-RS"/>
        </w:rPr>
        <w:t xml:space="preserve">, </w:t>
      </w:r>
      <w:proofErr w:type="spellStart"/>
      <w:r w:rsidRPr="005D71A0">
        <w:rPr>
          <w:rFonts w:ascii="Arial" w:hAnsi="Arial" w:cs="Arial"/>
          <w:bCs/>
          <w:sz w:val="22"/>
          <w:szCs w:val="22"/>
          <w:lang w:val="sr-Latn-RS"/>
        </w:rPr>
        <w:t>спроведен</w:t>
      </w:r>
      <w:proofErr w:type="spellEnd"/>
      <w:r w:rsidRPr="005D71A0">
        <w:rPr>
          <w:rFonts w:ascii="Arial" w:hAnsi="Arial" w:cs="Arial"/>
          <w:bCs/>
          <w:sz w:val="22"/>
          <w:szCs w:val="22"/>
          <w:lang w:val="sr-Cyrl-RS"/>
        </w:rPr>
        <w:t xml:space="preserve"> је ј</w:t>
      </w:r>
      <w:proofErr w:type="spellStart"/>
      <w:r w:rsidRPr="005D71A0">
        <w:rPr>
          <w:rFonts w:ascii="Arial" w:hAnsi="Arial" w:cs="Arial"/>
          <w:bCs/>
          <w:sz w:val="22"/>
          <w:szCs w:val="22"/>
          <w:lang w:val="sr-Latn-RS"/>
        </w:rPr>
        <w:t>авни</w:t>
      </w:r>
      <w:proofErr w:type="spellEnd"/>
      <w:r w:rsidRPr="005D71A0">
        <w:rPr>
          <w:rFonts w:ascii="Arial" w:hAnsi="Arial" w:cs="Arial"/>
          <w:bCs/>
          <w:sz w:val="22"/>
          <w:szCs w:val="22"/>
          <w:lang w:val="sr-Latn-RS"/>
        </w:rPr>
        <w:t xml:space="preserve"> </w:t>
      </w:r>
      <w:proofErr w:type="spellStart"/>
      <w:r w:rsidRPr="005D71A0">
        <w:rPr>
          <w:rFonts w:ascii="Arial" w:hAnsi="Arial" w:cs="Arial"/>
          <w:bCs/>
          <w:sz w:val="22"/>
          <w:szCs w:val="22"/>
          <w:lang w:val="sr-Latn-RS"/>
        </w:rPr>
        <w:t>конкурс</w:t>
      </w:r>
      <w:proofErr w:type="spellEnd"/>
      <w:r w:rsidRPr="005D71A0">
        <w:rPr>
          <w:rFonts w:ascii="Arial" w:hAnsi="Arial" w:cs="Arial"/>
          <w:bCs/>
          <w:sz w:val="22"/>
          <w:szCs w:val="22"/>
          <w:lang w:val="sr-Latn-RS"/>
        </w:rPr>
        <w:t xml:space="preserve"> </w:t>
      </w:r>
      <w:proofErr w:type="spellStart"/>
      <w:r w:rsidRPr="005D71A0">
        <w:rPr>
          <w:rFonts w:ascii="Arial" w:hAnsi="Arial" w:cs="Arial"/>
          <w:bCs/>
          <w:sz w:val="22"/>
          <w:szCs w:val="22"/>
          <w:lang w:val="sr-Latn-RS"/>
        </w:rPr>
        <w:t>за</w:t>
      </w:r>
      <w:proofErr w:type="spellEnd"/>
      <w:r w:rsidRPr="005D71A0">
        <w:rPr>
          <w:rFonts w:ascii="Arial" w:hAnsi="Arial" w:cs="Arial"/>
          <w:bCs/>
          <w:sz w:val="22"/>
          <w:szCs w:val="22"/>
          <w:lang w:val="sr-Latn-RS"/>
        </w:rPr>
        <w:t xml:space="preserve"> </w:t>
      </w:r>
      <w:proofErr w:type="spellStart"/>
      <w:r w:rsidRPr="005D71A0">
        <w:rPr>
          <w:rFonts w:ascii="Arial" w:hAnsi="Arial" w:cs="Arial"/>
          <w:bCs/>
          <w:sz w:val="22"/>
          <w:szCs w:val="22"/>
          <w:lang w:val="sr-Latn-RS"/>
        </w:rPr>
        <w:t>урбанистичко-архитектонско</w:t>
      </w:r>
      <w:proofErr w:type="spellEnd"/>
      <w:r w:rsidRPr="005D71A0">
        <w:rPr>
          <w:rFonts w:ascii="Arial" w:hAnsi="Arial" w:cs="Arial"/>
          <w:bCs/>
          <w:sz w:val="22"/>
          <w:szCs w:val="22"/>
          <w:lang w:val="sr-Latn-RS"/>
        </w:rPr>
        <w:t xml:space="preserve"> </w:t>
      </w:r>
      <w:proofErr w:type="spellStart"/>
      <w:r w:rsidRPr="005D71A0">
        <w:rPr>
          <w:rFonts w:ascii="Arial" w:hAnsi="Arial" w:cs="Arial"/>
          <w:bCs/>
          <w:sz w:val="22"/>
          <w:szCs w:val="22"/>
          <w:lang w:val="sr-Latn-RS"/>
        </w:rPr>
        <w:t>решење</w:t>
      </w:r>
      <w:proofErr w:type="spellEnd"/>
      <w:r w:rsidRPr="005D71A0">
        <w:rPr>
          <w:rFonts w:ascii="Arial" w:hAnsi="Arial" w:cs="Arial"/>
          <w:bCs/>
          <w:sz w:val="22"/>
          <w:szCs w:val="22"/>
          <w:lang w:val="sr-Latn-RS"/>
        </w:rPr>
        <w:t xml:space="preserve">, </w:t>
      </w:r>
      <w:r w:rsidRPr="005D71A0">
        <w:rPr>
          <w:rFonts w:ascii="Arial" w:hAnsi="Arial" w:cs="Arial"/>
          <w:bCs/>
          <w:sz w:val="22"/>
          <w:szCs w:val="22"/>
          <w:lang w:val="sr-Cyrl-RS"/>
        </w:rPr>
        <w:t xml:space="preserve">урађена </w:t>
      </w:r>
      <w:proofErr w:type="spellStart"/>
      <w:r w:rsidRPr="005D71A0">
        <w:rPr>
          <w:rFonts w:ascii="Arial" w:hAnsi="Arial" w:cs="Arial"/>
          <w:bCs/>
          <w:sz w:val="22"/>
          <w:szCs w:val="22"/>
          <w:lang w:val="sr-Latn-RS"/>
        </w:rPr>
        <w:t>техничка</w:t>
      </w:r>
      <w:proofErr w:type="spellEnd"/>
      <w:r w:rsidRPr="005D71A0">
        <w:rPr>
          <w:rFonts w:ascii="Arial" w:hAnsi="Arial" w:cs="Arial"/>
          <w:bCs/>
          <w:sz w:val="22"/>
          <w:szCs w:val="22"/>
          <w:lang w:val="sr-Latn-RS"/>
        </w:rPr>
        <w:t xml:space="preserve"> и </w:t>
      </w:r>
      <w:proofErr w:type="spellStart"/>
      <w:r w:rsidRPr="005D71A0">
        <w:rPr>
          <w:rFonts w:ascii="Arial" w:hAnsi="Arial" w:cs="Arial"/>
          <w:bCs/>
          <w:sz w:val="22"/>
          <w:szCs w:val="22"/>
          <w:lang w:val="sr-Latn-RS"/>
        </w:rPr>
        <w:t>пројектна</w:t>
      </w:r>
      <w:proofErr w:type="spellEnd"/>
      <w:r w:rsidRPr="005D71A0">
        <w:rPr>
          <w:rFonts w:ascii="Arial" w:hAnsi="Arial" w:cs="Arial"/>
          <w:bCs/>
          <w:sz w:val="22"/>
          <w:szCs w:val="22"/>
          <w:lang w:val="sr-Latn-RS"/>
        </w:rPr>
        <w:t xml:space="preserve"> </w:t>
      </w:r>
      <w:proofErr w:type="spellStart"/>
      <w:r w:rsidRPr="005D71A0">
        <w:rPr>
          <w:rFonts w:ascii="Arial" w:hAnsi="Arial" w:cs="Arial"/>
          <w:bCs/>
          <w:sz w:val="22"/>
          <w:szCs w:val="22"/>
          <w:lang w:val="sr-Latn-RS"/>
        </w:rPr>
        <w:t>документација</w:t>
      </w:r>
      <w:proofErr w:type="spellEnd"/>
      <w:r w:rsidRPr="005D71A0">
        <w:rPr>
          <w:rFonts w:ascii="Arial" w:hAnsi="Arial" w:cs="Arial"/>
          <w:bCs/>
          <w:sz w:val="22"/>
          <w:szCs w:val="22"/>
          <w:lang w:val="sr-Cyrl-RS"/>
        </w:rPr>
        <w:t xml:space="preserve"> и прибављена грађевинска дозвола</w:t>
      </w:r>
      <w:r w:rsidRPr="005D71A0">
        <w:rPr>
          <w:rFonts w:ascii="Arial" w:hAnsi="Arial" w:cs="Arial"/>
          <w:bCs/>
          <w:sz w:val="22"/>
          <w:szCs w:val="22"/>
          <w:lang w:val="sr-Latn-RS"/>
        </w:rPr>
        <w:t>.</w:t>
      </w:r>
      <w:r w:rsidRPr="005D71A0">
        <w:rPr>
          <w:rFonts w:ascii="Arial" w:hAnsi="Arial" w:cs="Arial"/>
          <w:bCs/>
          <w:sz w:val="22"/>
          <w:szCs w:val="22"/>
          <w:lang w:val="sr-Cyrl-RS"/>
        </w:rPr>
        <w:t xml:space="preserve"> Плански основ за реализацију садржан је у </w:t>
      </w:r>
      <w:r w:rsidRPr="005D71A0">
        <w:rPr>
          <w:rFonts w:ascii="Arial" w:hAnsi="Arial" w:cs="Arial"/>
          <w:sz w:val="22"/>
          <w:szCs w:val="22"/>
          <w:lang w:val="sr-Cyrl-RS"/>
        </w:rPr>
        <w:t xml:space="preserve">Плану генералне регулације грађевинског подручја седишта јединице локалне самоуправе – град Београд (целине </w:t>
      </w:r>
      <w:r w:rsidRPr="005D71A0">
        <w:rPr>
          <w:rFonts w:ascii="Arial" w:hAnsi="Arial" w:cs="Arial"/>
          <w:sz w:val="22"/>
          <w:szCs w:val="22"/>
          <w:lang w:val="sr-Latn-RS"/>
        </w:rPr>
        <w:t>I</w:t>
      </w:r>
      <w:r w:rsidRPr="005D71A0">
        <w:rPr>
          <w:rFonts w:ascii="Arial" w:hAnsi="Arial" w:cs="Arial"/>
          <w:sz w:val="22"/>
          <w:szCs w:val="22"/>
          <w:lang w:val="sr-Cyrl-RS"/>
        </w:rPr>
        <w:t xml:space="preserve"> - </w:t>
      </w:r>
      <w:r w:rsidRPr="005D71A0">
        <w:rPr>
          <w:rFonts w:ascii="Arial" w:hAnsi="Arial" w:cs="Arial"/>
          <w:sz w:val="22"/>
          <w:szCs w:val="22"/>
          <w:lang w:val="sr-Latn-RS"/>
        </w:rPr>
        <w:t>XIX</w:t>
      </w:r>
      <w:r w:rsidRPr="005D71A0">
        <w:rPr>
          <w:rFonts w:ascii="Arial" w:hAnsi="Arial" w:cs="Arial"/>
          <w:sz w:val="22"/>
          <w:szCs w:val="22"/>
          <w:lang w:val="sr-Cyrl-RS"/>
        </w:rPr>
        <w:t>) (ʺСлужбени лист града Београдаʺ бр. 20/16, 97/16, 69/17, 97/17, 72/21, 27/22, 45/23, 66/23 и 91/23)</w:t>
      </w:r>
      <w:r w:rsidRPr="005D71A0">
        <w:rPr>
          <w:rFonts w:ascii="Arial" w:hAnsi="Arial" w:cs="Arial"/>
          <w:sz w:val="22"/>
          <w:szCs w:val="22"/>
        </w:rPr>
        <w:t xml:space="preserve"> </w:t>
      </w:r>
      <w:r w:rsidRPr="005D71A0">
        <w:rPr>
          <w:rFonts w:ascii="Arial" w:hAnsi="Arial" w:cs="Arial"/>
          <w:sz w:val="22"/>
          <w:szCs w:val="22"/>
          <w:lang w:val="sr-Cyrl-RS"/>
        </w:rPr>
        <w:t>(у даљем тексту: План генералне регулације).</w:t>
      </w:r>
    </w:p>
    <w:p w14:paraId="491F69F0" w14:textId="77777777" w:rsidR="00896BF9" w:rsidRPr="005D71A0" w:rsidRDefault="00896BF9" w:rsidP="00896BF9">
      <w:pPr>
        <w:spacing w:after="120"/>
        <w:jc w:val="both"/>
        <w:rPr>
          <w:rFonts w:ascii="Arial" w:hAnsi="Arial" w:cs="Arial"/>
          <w:bCs/>
          <w:sz w:val="22"/>
          <w:szCs w:val="22"/>
          <w:lang w:val="sr-Cyrl-RS"/>
        </w:rPr>
      </w:pPr>
      <w:r w:rsidRPr="005D71A0">
        <w:rPr>
          <w:rFonts w:ascii="Arial" w:hAnsi="Arial" w:cs="Arial"/>
          <w:sz w:val="22"/>
          <w:szCs w:val="22"/>
          <w:lang w:val="sr-Cyrl-RS"/>
        </w:rPr>
        <w:t xml:space="preserve">Фаза Б обухвата постојећи комплекс </w:t>
      </w:r>
      <w:proofErr w:type="spellStart"/>
      <w:r w:rsidRPr="005D71A0">
        <w:rPr>
          <w:rFonts w:ascii="Arial" w:hAnsi="Arial" w:cs="Arial"/>
          <w:sz w:val="22"/>
          <w:szCs w:val="22"/>
        </w:rPr>
        <w:t>Фармацеутск</w:t>
      </w:r>
      <w:r w:rsidRPr="005D71A0">
        <w:rPr>
          <w:rFonts w:ascii="Arial" w:hAnsi="Arial" w:cs="Arial"/>
          <w:sz w:val="22"/>
          <w:szCs w:val="22"/>
          <w:lang w:val="sr-Cyrl-RS"/>
        </w:rPr>
        <w:t>ог</w:t>
      </w:r>
      <w:proofErr w:type="spellEnd"/>
      <w:r w:rsidRPr="005D71A0">
        <w:rPr>
          <w:rFonts w:ascii="Arial" w:hAnsi="Arial" w:cs="Arial"/>
          <w:sz w:val="22"/>
          <w:szCs w:val="22"/>
        </w:rPr>
        <w:t xml:space="preserve"> </w:t>
      </w:r>
      <w:proofErr w:type="spellStart"/>
      <w:r w:rsidRPr="005D71A0">
        <w:rPr>
          <w:rFonts w:ascii="Arial" w:hAnsi="Arial" w:cs="Arial"/>
          <w:sz w:val="22"/>
          <w:szCs w:val="22"/>
        </w:rPr>
        <w:t>факултет</w:t>
      </w:r>
      <w:proofErr w:type="spellEnd"/>
      <w:r w:rsidRPr="005D71A0">
        <w:rPr>
          <w:rFonts w:ascii="Arial" w:hAnsi="Arial" w:cs="Arial"/>
          <w:sz w:val="22"/>
          <w:szCs w:val="22"/>
          <w:lang w:val="sr-Cyrl-RS"/>
        </w:rPr>
        <w:t>а и комплекс Института за вирусологију, вакцине и серуме „</w:t>
      </w:r>
      <w:proofErr w:type="spellStart"/>
      <w:r w:rsidRPr="005D71A0">
        <w:rPr>
          <w:rFonts w:ascii="Arial" w:hAnsi="Arial" w:cs="Arial"/>
          <w:sz w:val="22"/>
          <w:szCs w:val="22"/>
          <w:lang w:val="sr-Cyrl-RS"/>
        </w:rPr>
        <w:t>Торлак</w:t>
      </w:r>
      <w:proofErr w:type="spellEnd"/>
      <w:r w:rsidRPr="005D71A0">
        <w:rPr>
          <w:rFonts w:ascii="Arial" w:hAnsi="Arial" w:cs="Arial"/>
          <w:sz w:val="22"/>
          <w:szCs w:val="22"/>
          <w:lang w:val="sr-Cyrl-RS"/>
        </w:rPr>
        <w:t>“, који се налазе са југозападне стране</w:t>
      </w:r>
      <w:r w:rsidRPr="005D71A0">
        <w:rPr>
          <w:rFonts w:ascii="Arial" w:hAnsi="Arial" w:cs="Arial"/>
          <w:sz w:val="22"/>
          <w:szCs w:val="22"/>
        </w:rPr>
        <w:t xml:space="preserve"> </w:t>
      </w:r>
      <w:r w:rsidRPr="005D71A0">
        <w:rPr>
          <w:rFonts w:ascii="Arial" w:hAnsi="Arial" w:cs="Arial"/>
          <w:sz w:val="22"/>
          <w:szCs w:val="22"/>
          <w:lang w:val="sr-Cyrl-RS"/>
        </w:rPr>
        <w:t>У</w:t>
      </w:r>
      <w:proofErr w:type="spellStart"/>
      <w:r w:rsidRPr="005D71A0">
        <w:rPr>
          <w:rFonts w:ascii="Arial" w:hAnsi="Arial" w:cs="Arial"/>
          <w:sz w:val="22"/>
          <w:szCs w:val="22"/>
        </w:rPr>
        <w:t>лиц</w:t>
      </w:r>
      <w:proofErr w:type="spellEnd"/>
      <w:r w:rsidRPr="005D71A0">
        <w:rPr>
          <w:rFonts w:ascii="Arial" w:hAnsi="Arial" w:cs="Arial"/>
          <w:sz w:val="22"/>
          <w:szCs w:val="22"/>
          <w:lang w:val="sr-Cyrl-RS"/>
        </w:rPr>
        <w:t>е</w:t>
      </w:r>
      <w:r w:rsidRPr="005D71A0">
        <w:rPr>
          <w:rFonts w:ascii="Arial" w:hAnsi="Arial" w:cs="Arial"/>
          <w:sz w:val="22"/>
          <w:szCs w:val="22"/>
        </w:rPr>
        <w:t xml:space="preserve"> </w:t>
      </w:r>
      <w:proofErr w:type="spellStart"/>
      <w:r w:rsidRPr="005D71A0">
        <w:rPr>
          <w:rFonts w:ascii="Arial" w:hAnsi="Arial" w:cs="Arial"/>
          <w:sz w:val="22"/>
          <w:szCs w:val="22"/>
        </w:rPr>
        <w:t>војводе</w:t>
      </w:r>
      <w:proofErr w:type="spellEnd"/>
      <w:r w:rsidRPr="005D71A0">
        <w:rPr>
          <w:rFonts w:ascii="Arial" w:hAnsi="Arial" w:cs="Arial"/>
          <w:sz w:val="22"/>
          <w:szCs w:val="22"/>
        </w:rPr>
        <w:t xml:space="preserve"> </w:t>
      </w:r>
      <w:proofErr w:type="spellStart"/>
      <w:r w:rsidRPr="005D71A0">
        <w:rPr>
          <w:rFonts w:ascii="Arial" w:hAnsi="Arial" w:cs="Arial"/>
          <w:sz w:val="22"/>
          <w:szCs w:val="22"/>
        </w:rPr>
        <w:t>Степе</w:t>
      </w:r>
      <w:proofErr w:type="spellEnd"/>
      <w:r w:rsidRPr="005D71A0">
        <w:rPr>
          <w:rFonts w:ascii="Arial" w:hAnsi="Arial" w:cs="Arial"/>
          <w:sz w:val="22"/>
          <w:szCs w:val="22"/>
          <w:lang w:val="sr-Cyrl-RS"/>
        </w:rPr>
        <w:t>. Фаза Б</w:t>
      </w:r>
      <w:r w:rsidRPr="005D71A0">
        <w:rPr>
          <w:rFonts w:ascii="Arial" w:hAnsi="Arial" w:cs="Arial"/>
          <w:bCs/>
          <w:sz w:val="22"/>
          <w:szCs w:val="22"/>
        </w:rPr>
        <w:t xml:space="preserve"> </w:t>
      </w:r>
      <w:r w:rsidRPr="005D71A0">
        <w:rPr>
          <w:rFonts w:ascii="Arial" w:hAnsi="Arial" w:cs="Arial"/>
          <w:bCs/>
          <w:sz w:val="22"/>
          <w:szCs w:val="22"/>
          <w:lang w:val="sr-Cyrl-RS"/>
        </w:rPr>
        <w:t>обухвата простор у</w:t>
      </w:r>
      <w:r w:rsidRPr="005D71A0">
        <w:rPr>
          <w:rFonts w:ascii="Arial" w:hAnsi="Arial" w:cs="Arial"/>
          <w:bCs/>
          <w:sz w:val="22"/>
          <w:szCs w:val="22"/>
        </w:rPr>
        <w:t xml:space="preserve"> </w:t>
      </w:r>
      <w:proofErr w:type="spellStart"/>
      <w:r w:rsidRPr="005D71A0">
        <w:rPr>
          <w:rFonts w:ascii="Arial" w:hAnsi="Arial" w:cs="Arial"/>
          <w:bCs/>
          <w:sz w:val="22"/>
          <w:szCs w:val="22"/>
        </w:rPr>
        <w:t>површини</w:t>
      </w:r>
      <w:proofErr w:type="spellEnd"/>
      <w:r w:rsidRPr="005D71A0">
        <w:rPr>
          <w:rFonts w:ascii="Arial" w:hAnsi="Arial" w:cs="Arial"/>
          <w:bCs/>
          <w:sz w:val="22"/>
          <w:szCs w:val="22"/>
        </w:rPr>
        <w:t xml:space="preserve"> </w:t>
      </w:r>
      <w:proofErr w:type="spellStart"/>
      <w:r w:rsidRPr="005D71A0">
        <w:rPr>
          <w:rFonts w:ascii="Arial" w:hAnsi="Arial" w:cs="Arial"/>
          <w:bCs/>
          <w:sz w:val="22"/>
          <w:szCs w:val="22"/>
        </w:rPr>
        <w:t>од</w:t>
      </w:r>
      <w:proofErr w:type="spellEnd"/>
      <w:r w:rsidRPr="005D71A0">
        <w:rPr>
          <w:rFonts w:ascii="Arial" w:hAnsi="Arial" w:cs="Arial"/>
          <w:bCs/>
          <w:sz w:val="22"/>
          <w:szCs w:val="22"/>
        </w:rPr>
        <w:t xml:space="preserve"> o</w:t>
      </w:r>
      <w:r w:rsidRPr="005D71A0">
        <w:rPr>
          <w:rFonts w:ascii="Arial" w:hAnsi="Arial" w:cs="Arial"/>
          <w:bCs/>
          <w:sz w:val="22"/>
          <w:szCs w:val="22"/>
          <w:lang w:val="sr-Cyrl-RS"/>
        </w:rPr>
        <w:t>к</w:t>
      </w:r>
      <w:r w:rsidRPr="005D71A0">
        <w:rPr>
          <w:rFonts w:ascii="Arial" w:hAnsi="Arial" w:cs="Arial"/>
          <w:bCs/>
          <w:sz w:val="22"/>
          <w:szCs w:val="22"/>
        </w:rPr>
        <w:t>o 16,</w:t>
      </w:r>
      <w:r w:rsidRPr="005D71A0">
        <w:rPr>
          <w:rFonts w:ascii="Arial" w:hAnsi="Arial" w:cs="Arial"/>
          <w:bCs/>
          <w:sz w:val="22"/>
          <w:szCs w:val="22"/>
          <w:lang w:val="sr-Cyrl-RS"/>
        </w:rPr>
        <w:t>6</w:t>
      </w:r>
      <w:r w:rsidRPr="005D71A0">
        <w:rPr>
          <w:rFonts w:ascii="Arial" w:hAnsi="Arial" w:cs="Arial"/>
          <w:bCs/>
          <w:sz w:val="22"/>
          <w:szCs w:val="22"/>
        </w:rPr>
        <w:t xml:space="preserve"> ha.</w:t>
      </w:r>
      <w:r>
        <w:rPr>
          <w:rFonts w:ascii="Arial" w:hAnsi="Arial" w:cs="Arial"/>
          <w:bCs/>
          <w:sz w:val="22"/>
          <w:szCs w:val="22"/>
        </w:rPr>
        <w:t xml:space="preserve"> </w:t>
      </w:r>
      <w:r w:rsidRPr="005D71A0">
        <w:rPr>
          <w:rFonts w:ascii="Arial" w:hAnsi="Arial" w:cs="Arial"/>
          <w:bCs/>
          <w:sz w:val="22"/>
          <w:szCs w:val="22"/>
          <w:lang w:val="sr-Cyrl-RS"/>
        </w:rPr>
        <w:t xml:space="preserve">У оквиру фазе Б планирају се идентични садржаји као у фази А „БИО4 кампуса“. </w:t>
      </w:r>
    </w:p>
    <w:p w14:paraId="553002C3" w14:textId="77777777" w:rsidR="00896BF9" w:rsidRPr="005D71A0" w:rsidRDefault="00896BF9" w:rsidP="00896BF9">
      <w:pPr>
        <w:spacing w:after="120"/>
        <w:jc w:val="both"/>
        <w:rPr>
          <w:rFonts w:ascii="Arial" w:hAnsi="Arial" w:cs="Arial"/>
          <w:bCs/>
          <w:sz w:val="22"/>
          <w:szCs w:val="22"/>
          <w:lang w:val="sr-Cyrl-RS"/>
        </w:rPr>
      </w:pPr>
      <w:r w:rsidRPr="005D71A0">
        <w:rPr>
          <w:rFonts w:ascii="Arial" w:hAnsi="Arial" w:cs="Arial"/>
          <w:bCs/>
          <w:sz w:val="22"/>
          <w:szCs w:val="22"/>
          <w:lang w:val="sr-Cyrl-RS"/>
        </w:rPr>
        <w:t>Планирано је повезивање ове две фазе подземним пролазом испод Улице</w:t>
      </w:r>
      <w:r w:rsidRPr="005D71A0">
        <w:rPr>
          <w:rFonts w:ascii="Arial" w:hAnsi="Arial" w:cs="Arial"/>
          <w:bCs/>
          <w:sz w:val="22"/>
          <w:szCs w:val="22"/>
        </w:rPr>
        <w:t xml:space="preserve"> </w:t>
      </w:r>
      <w:r w:rsidRPr="005D71A0">
        <w:rPr>
          <w:rFonts w:ascii="Arial" w:hAnsi="Arial" w:cs="Arial"/>
          <w:bCs/>
          <w:sz w:val="22"/>
          <w:szCs w:val="22"/>
          <w:lang w:val="sr-Cyrl-RS"/>
        </w:rPr>
        <w:t>војводе Степе.</w:t>
      </w:r>
    </w:p>
    <w:p w14:paraId="2DE6E63B" w14:textId="77777777" w:rsidR="00896BF9" w:rsidRPr="001645FC" w:rsidRDefault="00896BF9" w:rsidP="00896BF9">
      <w:pPr>
        <w:spacing w:after="120"/>
        <w:jc w:val="both"/>
        <w:rPr>
          <w:rFonts w:ascii="Arial" w:hAnsi="Arial" w:cs="Arial"/>
          <w:sz w:val="22"/>
          <w:szCs w:val="22"/>
          <w:lang w:val="sr-Cyrl-CS"/>
        </w:rPr>
      </w:pPr>
      <w:r w:rsidRPr="001645FC">
        <w:rPr>
          <w:rFonts w:ascii="Arial" w:eastAsia="Calibri" w:hAnsi="Arial" w:cs="Arial"/>
          <w:sz w:val="22"/>
          <w:szCs w:val="22"/>
        </w:rPr>
        <w:t xml:space="preserve">С </w:t>
      </w:r>
      <w:proofErr w:type="spellStart"/>
      <w:r w:rsidRPr="001645FC">
        <w:rPr>
          <w:rFonts w:ascii="Arial" w:eastAsia="Calibri" w:hAnsi="Arial" w:cs="Arial"/>
          <w:sz w:val="22"/>
          <w:szCs w:val="22"/>
        </w:rPr>
        <w:t>обзиром</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да</w:t>
      </w:r>
      <w:proofErr w:type="spellEnd"/>
      <w:r w:rsidRPr="001645FC">
        <w:rPr>
          <w:rFonts w:ascii="Arial" w:eastAsia="Calibri" w:hAnsi="Arial" w:cs="Arial"/>
          <w:sz w:val="22"/>
          <w:szCs w:val="22"/>
          <w:lang w:val="sr-Cyrl-RS"/>
        </w:rPr>
        <w:t xml:space="preserve"> </w:t>
      </w:r>
      <w:proofErr w:type="spellStart"/>
      <w:r w:rsidRPr="001645FC">
        <w:rPr>
          <w:rFonts w:ascii="Arial" w:eastAsia="Calibri" w:hAnsi="Arial" w:cs="Arial"/>
          <w:sz w:val="22"/>
          <w:szCs w:val="22"/>
        </w:rPr>
        <w:t>је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Одлуком</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дефинисана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локација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будућег</w:t>
      </w:r>
      <w:proofErr w:type="spellEnd"/>
      <w:r w:rsidRPr="001645FC">
        <w:rPr>
          <w:rFonts w:ascii="Arial" w:eastAsia="Calibri" w:hAnsi="Arial" w:cs="Arial"/>
          <w:sz w:val="22"/>
          <w:szCs w:val="22"/>
        </w:rPr>
        <w:t xml:space="preserve"> </w:t>
      </w:r>
      <w:r w:rsidRPr="001645FC">
        <w:rPr>
          <w:rFonts w:ascii="Arial" w:eastAsia="Calibri" w:hAnsi="Arial" w:cs="Arial"/>
          <w:sz w:val="22"/>
          <w:szCs w:val="22"/>
          <w:lang w:val="sr-Cyrl-RS"/>
        </w:rPr>
        <w:t xml:space="preserve">комплекса </w:t>
      </w:r>
      <w:r w:rsidRPr="005D71A0">
        <w:rPr>
          <w:rFonts w:ascii="Arial" w:hAnsi="Arial" w:cs="Arial"/>
          <w:bCs/>
          <w:sz w:val="22"/>
          <w:szCs w:val="22"/>
          <w:lang w:val="sr-Cyrl-RS"/>
        </w:rPr>
        <w:t>„</w:t>
      </w:r>
      <w:r w:rsidRPr="005D71A0">
        <w:rPr>
          <w:rFonts w:ascii="Arial" w:hAnsi="Arial" w:cs="Arial"/>
          <w:bCs/>
          <w:sz w:val="22"/>
          <w:szCs w:val="22"/>
        </w:rPr>
        <w:t>БИО4</w:t>
      </w:r>
      <w:r w:rsidRPr="005D71A0">
        <w:rPr>
          <w:rFonts w:ascii="Arial" w:hAnsi="Arial" w:cs="Arial"/>
          <w:bCs/>
          <w:sz w:val="22"/>
          <w:szCs w:val="22"/>
          <w:lang w:val="sr-Cyrl-RS"/>
        </w:rPr>
        <w:t xml:space="preserve"> </w:t>
      </w:r>
      <w:proofErr w:type="gramStart"/>
      <w:r w:rsidRPr="005D71A0">
        <w:rPr>
          <w:rFonts w:ascii="Arial" w:hAnsi="Arial" w:cs="Arial"/>
          <w:bCs/>
          <w:sz w:val="22"/>
          <w:szCs w:val="22"/>
          <w:lang w:val="sr-Cyrl-RS"/>
        </w:rPr>
        <w:t>Кампуса“</w:t>
      </w:r>
      <w:proofErr w:type="gramEnd"/>
      <w:r w:rsidRPr="001645FC">
        <w:rPr>
          <w:rFonts w:ascii="Arial" w:eastAsia="Calibri" w:hAnsi="Arial" w:cs="Arial"/>
          <w:sz w:val="22"/>
          <w:szCs w:val="22"/>
        </w:rPr>
        <w:t xml:space="preserve">, у </w:t>
      </w:r>
      <w:proofErr w:type="spellStart"/>
      <w:r w:rsidRPr="001645FC">
        <w:rPr>
          <w:rFonts w:ascii="Arial" w:eastAsia="Calibri" w:hAnsi="Arial" w:cs="Arial"/>
          <w:sz w:val="22"/>
          <w:szCs w:val="22"/>
        </w:rPr>
        <w:t>процесу</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Стратешке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процене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анализирана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су</w:t>
      </w:r>
      <w:proofErr w:type="spellEnd"/>
      <w:r w:rsidRPr="001645FC">
        <w:rPr>
          <w:rFonts w:ascii="Arial" w:eastAsia="Calibri" w:hAnsi="Arial" w:cs="Arial"/>
          <w:sz w:val="22"/>
          <w:szCs w:val="22"/>
        </w:rPr>
        <w:t xml:space="preserve"> </w:t>
      </w:r>
      <w:r w:rsidRPr="001645FC">
        <w:rPr>
          <w:rFonts w:ascii="Arial" w:eastAsia="Calibri" w:hAnsi="Arial" w:cs="Arial"/>
          <w:sz w:val="22"/>
          <w:szCs w:val="22"/>
          <w:lang w:val="sr-Cyrl-RS"/>
        </w:rPr>
        <w:t xml:space="preserve">само </w:t>
      </w:r>
      <w:proofErr w:type="spellStart"/>
      <w:r w:rsidRPr="001645FC">
        <w:rPr>
          <w:rFonts w:ascii="Arial" w:eastAsia="Calibri" w:hAnsi="Arial" w:cs="Arial"/>
          <w:sz w:val="22"/>
          <w:szCs w:val="22"/>
        </w:rPr>
        <w:t>два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варијантна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решења</w:t>
      </w:r>
      <w:proofErr w:type="spellEnd"/>
      <w:r w:rsidRPr="001645FC">
        <w:rPr>
          <w:rFonts w:ascii="Arial" w:eastAsia="Calibri" w:hAnsi="Arial" w:cs="Arial"/>
          <w:sz w:val="22"/>
          <w:szCs w:val="22"/>
          <w:lang w:val="sr-Cyrl-RS"/>
        </w:rPr>
        <w:t xml:space="preserve"> (</w:t>
      </w:r>
      <w:proofErr w:type="spellStart"/>
      <w:r w:rsidRPr="001645FC">
        <w:rPr>
          <w:rFonts w:ascii="Arial" w:hAnsi="Arial" w:cs="Arial"/>
          <w:sz w:val="22"/>
          <w:szCs w:val="22"/>
        </w:rPr>
        <w:t>Варијанта</w:t>
      </w:r>
      <w:proofErr w:type="spellEnd"/>
      <w:r w:rsidRPr="001645FC">
        <w:rPr>
          <w:rFonts w:ascii="Arial" w:hAnsi="Arial" w:cs="Arial"/>
          <w:sz w:val="22"/>
          <w:szCs w:val="22"/>
        </w:rPr>
        <w:t xml:space="preserve"> 0</w:t>
      </w:r>
      <w:r w:rsidRPr="001645FC">
        <w:rPr>
          <w:rFonts w:ascii="Arial" w:hAnsi="Arial" w:cs="Arial"/>
          <w:sz w:val="22"/>
          <w:szCs w:val="22"/>
          <w:lang w:val="sr-Latn-CS"/>
        </w:rPr>
        <w:t xml:space="preserve"> – </w:t>
      </w:r>
      <w:r w:rsidRPr="001645FC">
        <w:rPr>
          <w:rFonts w:ascii="Arial" w:hAnsi="Arial" w:cs="Arial"/>
          <w:sz w:val="22"/>
          <w:szCs w:val="22"/>
        </w:rPr>
        <w:t>с</w:t>
      </w:r>
      <w:proofErr w:type="spellStart"/>
      <w:r w:rsidRPr="001645FC">
        <w:rPr>
          <w:rFonts w:ascii="Arial" w:hAnsi="Arial" w:cs="Arial"/>
          <w:sz w:val="22"/>
          <w:szCs w:val="22"/>
          <w:lang w:val="sr-Latn-CS"/>
        </w:rPr>
        <w:t>лучај</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да</w:t>
      </w:r>
      <w:proofErr w:type="spellEnd"/>
      <w:r w:rsidRPr="001645FC">
        <w:rPr>
          <w:rFonts w:ascii="Arial" w:hAnsi="Arial" w:cs="Arial"/>
          <w:sz w:val="22"/>
          <w:szCs w:val="22"/>
          <w:lang w:val="sr-Latn-CS"/>
        </w:rPr>
        <w:t xml:space="preserve"> </w:t>
      </w:r>
      <w:r w:rsidRPr="001645FC">
        <w:rPr>
          <w:rFonts w:ascii="Arial" w:hAnsi="Arial" w:cs="Arial"/>
          <w:sz w:val="22"/>
          <w:szCs w:val="22"/>
        </w:rPr>
        <w:t>с</w:t>
      </w:r>
      <w:r w:rsidRPr="001645FC">
        <w:rPr>
          <w:rFonts w:ascii="Arial" w:hAnsi="Arial" w:cs="Arial"/>
          <w:sz w:val="22"/>
          <w:szCs w:val="22"/>
          <w:lang w:val="sr-Latn-CS"/>
        </w:rPr>
        <w:t xml:space="preserve">е </w:t>
      </w:r>
      <w:proofErr w:type="spellStart"/>
      <w:r w:rsidRPr="001645FC">
        <w:rPr>
          <w:rFonts w:ascii="Arial" w:hAnsi="Arial" w:cs="Arial"/>
          <w:sz w:val="22"/>
          <w:szCs w:val="22"/>
          <w:lang w:val="sr-Latn-CS"/>
        </w:rPr>
        <w:t>План</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не</w:t>
      </w:r>
      <w:proofErr w:type="spellEnd"/>
      <w:r w:rsidRPr="001645FC">
        <w:rPr>
          <w:rFonts w:ascii="Arial" w:hAnsi="Arial" w:cs="Arial"/>
          <w:sz w:val="22"/>
          <w:szCs w:val="22"/>
          <w:lang w:val="sr-Latn-CS"/>
        </w:rPr>
        <w:t xml:space="preserve"> у</w:t>
      </w:r>
      <w:r w:rsidRPr="001645FC">
        <w:rPr>
          <w:rFonts w:ascii="Arial" w:hAnsi="Arial" w:cs="Arial"/>
          <w:sz w:val="22"/>
          <w:szCs w:val="22"/>
        </w:rPr>
        <w:t>с</w:t>
      </w:r>
      <w:proofErr w:type="spellStart"/>
      <w:r w:rsidRPr="001645FC">
        <w:rPr>
          <w:rFonts w:ascii="Arial" w:hAnsi="Arial" w:cs="Arial"/>
          <w:sz w:val="22"/>
          <w:szCs w:val="22"/>
          <w:lang w:val="sr-Latn-CS"/>
        </w:rPr>
        <w:t>воји</w:t>
      </w:r>
      <w:proofErr w:type="spellEnd"/>
      <w:r w:rsidRPr="001645FC">
        <w:rPr>
          <w:rFonts w:ascii="Arial" w:hAnsi="Arial" w:cs="Arial"/>
          <w:sz w:val="22"/>
          <w:szCs w:val="22"/>
          <w:lang w:val="sr-Cyrl-RS"/>
        </w:rPr>
        <w:t xml:space="preserve"> и </w:t>
      </w:r>
      <w:proofErr w:type="spellStart"/>
      <w:r w:rsidRPr="001645FC">
        <w:rPr>
          <w:rFonts w:ascii="Arial" w:hAnsi="Arial" w:cs="Arial"/>
          <w:sz w:val="22"/>
          <w:szCs w:val="22"/>
        </w:rPr>
        <w:t>Варијанта</w:t>
      </w:r>
      <w:proofErr w:type="spellEnd"/>
      <w:r w:rsidRPr="001645FC">
        <w:rPr>
          <w:rFonts w:ascii="Arial" w:hAnsi="Arial" w:cs="Arial"/>
          <w:sz w:val="22"/>
          <w:szCs w:val="22"/>
        </w:rPr>
        <w:t xml:space="preserve"> 1</w:t>
      </w:r>
      <w:r w:rsidRPr="001645FC">
        <w:rPr>
          <w:rFonts w:ascii="Arial" w:hAnsi="Arial" w:cs="Arial"/>
          <w:sz w:val="22"/>
          <w:szCs w:val="22"/>
          <w:lang w:val="sr-Latn-CS"/>
        </w:rPr>
        <w:t xml:space="preserve"> – </w:t>
      </w:r>
      <w:r w:rsidRPr="001645FC">
        <w:rPr>
          <w:rFonts w:ascii="Arial" w:hAnsi="Arial" w:cs="Arial"/>
          <w:sz w:val="22"/>
          <w:szCs w:val="22"/>
        </w:rPr>
        <w:t>с</w:t>
      </w:r>
      <w:proofErr w:type="spellStart"/>
      <w:r w:rsidRPr="001645FC">
        <w:rPr>
          <w:rFonts w:ascii="Arial" w:hAnsi="Arial" w:cs="Arial"/>
          <w:sz w:val="22"/>
          <w:szCs w:val="22"/>
          <w:lang w:val="sr-Latn-CS"/>
        </w:rPr>
        <w:t>лучај</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да</w:t>
      </w:r>
      <w:proofErr w:type="spellEnd"/>
      <w:r w:rsidRPr="001645FC">
        <w:rPr>
          <w:rFonts w:ascii="Arial" w:hAnsi="Arial" w:cs="Arial"/>
          <w:sz w:val="22"/>
          <w:szCs w:val="22"/>
          <w:lang w:val="sr-Latn-CS"/>
        </w:rPr>
        <w:t xml:space="preserve"> </w:t>
      </w:r>
      <w:r w:rsidRPr="001645FC">
        <w:rPr>
          <w:rFonts w:ascii="Arial" w:hAnsi="Arial" w:cs="Arial"/>
          <w:sz w:val="22"/>
          <w:szCs w:val="22"/>
        </w:rPr>
        <w:t>с</w:t>
      </w:r>
      <w:r w:rsidRPr="001645FC">
        <w:rPr>
          <w:rFonts w:ascii="Arial" w:hAnsi="Arial" w:cs="Arial"/>
          <w:sz w:val="22"/>
          <w:szCs w:val="22"/>
          <w:lang w:val="sr-Latn-CS"/>
        </w:rPr>
        <w:t xml:space="preserve">е </w:t>
      </w:r>
      <w:proofErr w:type="spellStart"/>
      <w:r w:rsidRPr="001645FC">
        <w:rPr>
          <w:rFonts w:ascii="Arial" w:hAnsi="Arial" w:cs="Arial"/>
          <w:sz w:val="22"/>
          <w:szCs w:val="22"/>
          <w:lang w:val="sr-Latn-CS"/>
        </w:rPr>
        <w:t>План</w:t>
      </w:r>
      <w:proofErr w:type="spellEnd"/>
      <w:r w:rsidRPr="001645FC">
        <w:rPr>
          <w:rFonts w:ascii="Arial" w:hAnsi="Arial" w:cs="Arial"/>
          <w:sz w:val="22"/>
          <w:szCs w:val="22"/>
          <w:lang w:val="sr-Latn-CS"/>
        </w:rPr>
        <w:t xml:space="preserve"> у</w:t>
      </w:r>
      <w:r w:rsidRPr="001645FC">
        <w:rPr>
          <w:rFonts w:ascii="Arial" w:hAnsi="Arial" w:cs="Arial"/>
          <w:sz w:val="22"/>
          <w:szCs w:val="22"/>
        </w:rPr>
        <w:t>с</w:t>
      </w:r>
      <w:proofErr w:type="spellStart"/>
      <w:r w:rsidRPr="001645FC">
        <w:rPr>
          <w:rFonts w:ascii="Arial" w:hAnsi="Arial" w:cs="Arial"/>
          <w:sz w:val="22"/>
          <w:szCs w:val="22"/>
          <w:lang w:val="sr-Latn-CS"/>
        </w:rPr>
        <w:t>воји</w:t>
      </w:r>
      <w:proofErr w:type="spellEnd"/>
      <w:r w:rsidRPr="001645FC">
        <w:rPr>
          <w:rFonts w:ascii="Arial" w:hAnsi="Arial" w:cs="Arial"/>
          <w:sz w:val="22"/>
          <w:szCs w:val="22"/>
          <w:lang w:val="sr-Latn-CS"/>
        </w:rPr>
        <w:t xml:space="preserve"> и </w:t>
      </w:r>
      <w:proofErr w:type="spellStart"/>
      <w:r w:rsidRPr="001645FC">
        <w:rPr>
          <w:rFonts w:ascii="Arial" w:hAnsi="Arial" w:cs="Arial"/>
          <w:sz w:val="22"/>
          <w:szCs w:val="22"/>
          <w:lang w:val="sr-Latn-CS"/>
        </w:rPr>
        <w:t>реализују</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дефини</w:t>
      </w:r>
      <w:proofErr w:type="spellEnd"/>
      <w:r w:rsidRPr="001645FC">
        <w:rPr>
          <w:rFonts w:ascii="Arial" w:hAnsi="Arial" w:cs="Arial"/>
          <w:sz w:val="22"/>
          <w:szCs w:val="22"/>
        </w:rPr>
        <w:t>с</w:t>
      </w:r>
      <w:proofErr w:type="spellStart"/>
      <w:r w:rsidRPr="001645FC">
        <w:rPr>
          <w:rFonts w:ascii="Arial" w:hAnsi="Arial" w:cs="Arial"/>
          <w:sz w:val="22"/>
          <w:szCs w:val="22"/>
          <w:lang w:val="sr-Latn-CS"/>
        </w:rPr>
        <w:t>ане</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на</w:t>
      </w:r>
      <w:proofErr w:type="spellEnd"/>
      <w:r w:rsidRPr="001645FC">
        <w:rPr>
          <w:rFonts w:ascii="Arial" w:hAnsi="Arial" w:cs="Arial"/>
          <w:sz w:val="22"/>
          <w:szCs w:val="22"/>
        </w:rPr>
        <w:t>м</w:t>
      </w:r>
      <w:proofErr w:type="spellStart"/>
      <w:r w:rsidRPr="001645FC">
        <w:rPr>
          <w:rFonts w:ascii="Arial" w:hAnsi="Arial" w:cs="Arial"/>
          <w:sz w:val="22"/>
          <w:szCs w:val="22"/>
          <w:lang w:val="sr-Latn-CS"/>
        </w:rPr>
        <w:t>ене</w:t>
      </w:r>
      <w:proofErr w:type="spellEnd"/>
      <w:r w:rsidRPr="001645FC">
        <w:rPr>
          <w:rFonts w:ascii="Arial" w:hAnsi="Arial" w:cs="Arial"/>
          <w:sz w:val="22"/>
          <w:szCs w:val="22"/>
          <w:lang w:val="sr-Latn-CS"/>
        </w:rPr>
        <w:t xml:space="preserve"> и </w:t>
      </w:r>
      <w:proofErr w:type="spellStart"/>
      <w:r w:rsidRPr="001645FC">
        <w:rPr>
          <w:rFonts w:ascii="Arial" w:hAnsi="Arial" w:cs="Arial"/>
          <w:sz w:val="22"/>
          <w:szCs w:val="22"/>
          <w:lang w:val="sr-Latn-CS"/>
        </w:rPr>
        <w:t>решења</w:t>
      </w:r>
      <w:proofErr w:type="spellEnd"/>
      <w:r w:rsidRPr="001645FC">
        <w:rPr>
          <w:rFonts w:ascii="Arial" w:hAnsi="Arial" w:cs="Arial"/>
          <w:sz w:val="22"/>
          <w:szCs w:val="22"/>
          <w:lang w:val="sr-Cyrl-RS"/>
        </w:rPr>
        <w:t>)</w:t>
      </w:r>
      <w:r w:rsidRPr="001645FC">
        <w:rPr>
          <w:rFonts w:ascii="Arial" w:hAnsi="Arial" w:cs="Arial"/>
          <w:sz w:val="22"/>
          <w:szCs w:val="22"/>
          <w:lang w:val="sr-Latn-CS"/>
        </w:rPr>
        <w:t>.</w:t>
      </w:r>
    </w:p>
    <w:p w14:paraId="0E1B34C9" w14:textId="77777777" w:rsidR="00896BF9" w:rsidRPr="001645FC" w:rsidRDefault="00896BF9" w:rsidP="00896BF9">
      <w:pPr>
        <w:spacing w:after="120"/>
        <w:jc w:val="both"/>
        <w:rPr>
          <w:rFonts w:ascii="Arial" w:hAnsi="Arial" w:cs="Arial"/>
          <w:sz w:val="22"/>
          <w:szCs w:val="22"/>
          <w:lang w:val="sr-Cyrl-CS" w:bidi="en-US"/>
        </w:rPr>
      </w:pPr>
      <w:r w:rsidRPr="001645FC">
        <w:rPr>
          <w:rFonts w:ascii="Arial" w:hAnsi="Arial" w:cs="Arial"/>
          <w:sz w:val="22"/>
          <w:szCs w:val="22"/>
          <w:lang w:val="sr-Cyrl-CS" w:bidi="en-US"/>
        </w:rPr>
        <w:t>Питања која су разматрана у току поступка израде стратешке процене утицаја, као и у току израде планског документа, дефинисана су</w:t>
      </w:r>
      <w:r w:rsidRPr="001645FC">
        <w:rPr>
          <w:rFonts w:ascii="Arial" w:hAnsi="Arial" w:cs="Arial"/>
          <w:sz w:val="22"/>
          <w:szCs w:val="22"/>
          <w:lang w:bidi="en-US"/>
        </w:rPr>
        <w:t xml:space="preserve"> </w:t>
      </w:r>
      <w:r w:rsidRPr="001645FC">
        <w:rPr>
          <w:rFonts w:ascii="Arial" w:hAnsi="Arial" w:cs="Arial"/>
          <w:sz w:val="22"/>
          <w:szCs w:val="22"/>
          <w:lang w:val="sr-Cyrl-CS" w:bidi="en-US"/>
        </w:rPr>
        <w:t xml:space="preserve">Законом о стратешкој процени утицаја плана на животну средину </w:t>
      </w:r>
      <w:r w:rsidRPr="001645FC">
        <w:rPr>
          <w:rFonts w:ascii="Arial" w:hAnsi="Arial" w:cs="Arial"/>
          <w:sz w:val="22"/>
          <w:szCs w:val="22"/>
          <w:lang w:val="ru-RU" w:bidi="en-US"/>
        </w:rPr>
        <w:t>("Сл. гласник РС", број 135/04 и 88/10)</w:t>
      </w:r>
      <w:r w:rsidRPr="001645FC">
        <w:rPr>
          <w:rFonts w:ascii="Arial" w:hAnsi="Arial" w:cs="Arial"/>
          <w:sz w:val="22"/>
          <w:szCs w:val="22"/>
          <w:lang w:val="sr-Cyrl-CS" w:bidi="en-US"/>
        </w:rPr>
        <w:t xml:space="preserve"> и Законом о заштити животне средине </w:t>
      </w:r>
      <w:r w:rsidRPr="001645FC">
        <w:rPr>
          <w:rFonts w:ascii="Arial" w:hAnsi="Arial" w:cs="Arial"/>
          <w:sz w:val="22"/>
          <w:szCs w:val="22"/>
        </w:rPr>
        <w:t>("</w:t>
      </w:r>
      <w:proofErr w:type="spellStart"/>
      <w:r w:rsidRPr="001645FC">
        <w:rPr>
          <w:rFonts w:ascii="Arial" w:hAnsi="Arial" w:cs="Arial"/>
          <w:sz w:val="22"/>
          <w:szCs w:val="22"/>
        </w:rPr>
        <w:t>Службени</w:t>
      </w:r>
      <w:proofErr w:type="spellEnd"/>
      <w:r w:rsidRPr="001645FC">
        <w:rPr>
          <w:rFonts w:ascii="Arial" w:hAnsi="Arial" w:cs="Arial"/>
          <w:sz w:val="22"/>
          <w:szCs w:val="22"/>
        </w:rPr>
        <w:t xml:space="preserve"> </w:t>
      </w:r>
      <w:proofErr w:type="spellStart"/>
      <w:r w:rsidRPr="001645FC">
        <w:rPr>
          <w:rFonts w:ascii="Arial" w:hAnsi="Arial" w:cs="Arial"/>
          <w:sz w:val="22"/>
          <w:szCs w:val="22"/>
        </w:rPr>
        <w:t>гласник</w:t>
      </w:r>
      <w:proofErr w:type="spellEnd"/>
      <w:r w:rsidRPr="001645FC">
        <w:rPr>
          <w:rFonts w:ascii="Arial" w:hAnsi="Arial" w:cs="Arial"/>
          <w:sz w:val="22"/>
          <w:szCs w:val="22"/>
        </w:rPr>
        <w:t xml:space="preserve"> РС", </w:t>
      </w:r>
      <w:proofErr w:type="spellStart"/>
      <w:r w:rsidRPr="001645FC">
        <w:rPr>
          <w:rFonts w:ascii="Arial" w:hAnsi="Arial" w:cs="Arial"/>
          <w:sz w:val="22"/>
          <w:szCs w:val="22"/>
        </w:rPr>
        <w:t>бр</w:t>
      </w:r>
      <w:proofErr w:type="spellEnd"/>
      <w:r w:rsidRPr="001645FC">
        <w:rPr>
          <w:rFonts w:ascii="Arial" w:hAnsi="Arial" w:cs="Arial"/>
          <w:sz w:val="22"/>
          <w:szCs w:val="22"/>
        </w:rPr>
        <w:t xml:space="preserve">. 135/04, 36/09, 36/09 - </w:t>
      </w:r>
      <w:proofErr w:type="spellStart"/>
      <w:r w:rsidRPr="001645FC">
        <w:rPr>
          <w:rFonts w:ascii="Arial" w:hAnsi="Arial" w:cs="Arial"/>
          <w:sz w:val="22"/>
          <w:szCs w:val="22"/>
        </w:rPr>
        <w:t>др</w:t>
      </w:r>
      <w:proofErr w:type="spellEnd"/>
      <w:r w:rsidRPr="001645FC">
        <w:rPr>
          <w:rFonts w:ascii="Arial" w:hAnsi="Arial" w:cs="Arial"/>
          <w:sz w:val="22"/>
          <w:szCs w:val="22"/>
        </w:rPr>
        <w:t xml:space="preserve">. </w:t>
      </w:r>
      <w:proofErr w:type="spellStart"/>
      <w:r w:rsidRPr="001645FC">
        <w:rPr>
          <w:rFonts w:ascii="Arial" w:hAnsi="Arial" w:cs="Arial"/>
          <w:sz w:val="22"/>
          <w:szCs w:val="22"/>
        </w:rPr>
        <w:t>закон</w:t>
      </w:r>
      <w:proofErr w:type="spellEnd"/>
      <w:r w:rsidRPr="001645FC">
        <w:rPr>
          <w:rFonts w:ascii="Arial" w:hAnsi="Arial" w:cs="Arial"/>
          <w:sz w:val="22"/>
          <w:szCs w:val="22"/>
        </w:rPr>
        <w:t xml:space="preserve">, 72/09, 43/11 - </w:t>
      </w:r>
      <w:proofErr w:type="spellStart"/>
      <w:r w:rsidRPr="001645FC">
        <w:rPr>
          <w:rFonts w:ascii="Arial" w:hAnsi="Arial" w:cs="Arial"/>
          <w:sz w:val="22"/>
          <w:szCs w:val="22"/>
        </w:rPr>
        <w:t>одлука</w:t>
      </w:r>
      <w:proofErr w:type="spellEnd"/>
      <w:r w:rsidRPr="001645FC">
        <w:rPr>
          <w:rFonts w:ascii="Arial" w:hAnsi="Arial" w:cs="Arial"/>
          <w:sz w:val="22"/>
          <w:szCs w:val="22"/>
        </w:rPr>
        <w:t xml:space="preserve"> УС, 14/16, 76/18, 95/18 - </w:t>
      </w:r>
      <w:proofErr w:type="spellStart"/>
      <w:r w:rsidRPr="001645FC">
        <w:rPr>
          <w:rFonts w:ascii="Arial" w:hAnsi="Arial" w:cs="Arial"/>
          <w:sz w:val="22"/>
          <w:szCs w:val="22"/>
        </w:rPr>
        <w:t>др</w:t>
      </w:r>
      <w:proofErr w:type="spellEnd"/>
      <w:r w:rsidRPr="001645FC">
        <w:rPr>
          <w:rFonts w:ascii="Arial" w:hAnsi="Arial" w:cs="Arial"/>
          <w:sz w:val="22"/>
          <w:szCs w:val="22"/>
        </w:rPr>
        <w:t xml:space="preserve">. </w:t>
      </w:r>
      <w:proofErr w:type="spellStart"/>
      <w:r w:rsidRPr="001645FC">
        <w:rPr>
          <w:rFonts w:ascii="Arial" w:hAnsi="Arial" w:cs="Arial"/>
          <w:sz w:val="22"/>
          <w:szCs w:val="22"/>
        </w:rPr>
        <w:t>закон</w:t>
      </w:r>
      <w:proofErr w:type="spellEnd"/>
      <w:r w:rsidRPr="001645FC">
        <w:rPr>
          <w:rFonts w:ascii="Arial" w:hAnsi="Arial" w:cs="Arial"/>
          <w:sz w:val="22"/>
          <w:szCs w:val="22"/>
        </w:rPr>
        <w:t xml:space="preserve"> и 95/18 - </w:t>
      </w:r>
      <w:proofErr w:type="spellStart"/>
      <w:r w:rsidRPr="001645FC">
        <w:rPr>
          <w:rFonts w:ascii="Arial" w:hAnsi="Arial" w:cs="Arial"/>
          <w:sz w:val="22"/>
          <w:szCs w:val="22"/>
        </w:rPr>
        <w:t>др</w:t>
      </w:r>
      <w:proofErr w:type="spellEnd"/>
      <w:r w:rsidRPr="001645FC">
        <w:rPr>
          <w:rFonts w:ascii="Arial" w:hAnsi="Arial" w:cs="Arial"/>
          <w:sz w:val="22"/>
          <w:szCs w:val="22"/>
        </w:rPr>
        <w:t xml:space="preserve">. </w:t>
      </w:r>
      <w:proofErr w:type="spellStart"/>
      <w:r w:rsidRPr="001645FC">
        <w:rPr>
          <w:rFonts w:ascii="Arial" w:hAnsi="Arial" w:cs="Arial"/>
          <w:sz w:val="22"/>
          <w:szCs w:val="22"/>
        </w:rPr>
        <w:t>закон</w:t>
      </w:r>
      <w:proofErr w:type="spellEnd"/>
      <w:r w:rsidRPr="001645FC">
        <w:rPr>
          <w:rFonts w:ascii="Arial" w:hAnsi="Arial" w:cs="Arial"/>
          <w:sz w:val="22"/>
          <w:szCs w:val="22"/>
        </w:rPr>
        <w:t>)</w:t>
      </w:r>
      <w:r w:rsidRPr="001645FC">
        <w:rPr>
          <w:rFonts w:ascii="Arial" w:hAnsi="Arial" w:cs="Arial"/>
          <w:sz w:val="22"/>
          <w:szCs w:val="22"/>
          <w:lang w:val="sr-Cyrl-CS" w:bidi="en-US"/>
        </w:rPr>
        <w:t>. Специфично гледано</w:t>
      </w:r>
      <w:r w:rsidRPr="001645FC">
        <w:rPr>
          <w:rFonts w:ascii="Arial" w:hAnsi="Arial" w:cs="Arial"/>
          <w:sz w:val="22"/>
          <w:szCs w:val="22"/>
          <w:lang w:bidi="en-US"/>
        </w:rPr>
        <w:t xml:space="preserve">, </w:t>
      </w:r>
      <w:r w:rsidRPr="001645FC">
        <w:rPr>
          <w:rFonts w:ascii="Arial" w:hAnsi="Arial" w:cs="Arial"/>
          <w:sz w:val="22"/>
          <w:szCs w:val="22"/>
          <w:lang w:val="sr-Cyrl-CS" w:bidi="en-US"/>
        </w:rPr>
        <w:t xml:space="preserve">разматрана питања проистичу из анализе стања чинилаца животне средине на конкретном простору, </w:t>
      </w:r>
      <w:r w:rsidRPr="001645FC">
        <w:rPr>
          <w:rFonts w:ascii="Arial" w:hAnsi="Arial" w:cs="Arial"/>
          <w:sz w:val="22"/>
          <w:szCs w:val="22"/>
          <w:lang w:val="ru-RU"/>
        </w:rPr>
        <w:t>значаја и карактеристика плана, карактеристика утицаја планираних садржаја на микро и макро локацију у складу са критеријумима за одређивање могућих значајних утицаја плана на животну средину.</w:t>
      </w:r>
    </w:p>
    <w:p w14:paraId="44C4C435" w14:textId="77777777" w:rsidR="00896BF9" w:rsidRPr="001645FC" w:rsidRDefault="00896BF9" w:rsidP="00896BF9">
      <w:pPr>
        <w:spacing w:after="120"/>
        <w:jc w:val="both"/>
        <w:rPr>
          <w:rFonts w:ascii="Arial" w:hAnsi="Arial" w:cs="Arial"/>
          <w:sz w:val="22"/>
          <w:szCs w:val="22"/>
          <w:lang w:val="sr-Cyrl-CS" w:bidi="en-US"/>
        </w:rPr>
      </w:pPr>
      <w:r w:rsidRPr="001645FC">
        <w:rPr>
          <w:rFonts w:ascii="Arial" w:hAnsi="Arial" w:cs="Arial"/>
          <w:sz w:val="22"/>
          <w:szCs w:val="22"/>
          <w:lang w:val="sr-Cyrl-CS" w:bidi="en-US"/>
        </w:rPr>
        <w:t xml:space="preserve">Као </w:t>
      </w:r>
      <w:proofErr w:type="spellStart"/>
      <w:r w:rsidRPr="001645FC">
        <w:rPr>
          <w:rFonts w:ascii="Arial" w:hAnsi="Arial" w:cs="Arial"/>
          <w:sz w:val="22"/>
          <w:szCs w:val="22"/>
          <w:lang w:val="sr-Cyrl-CS" w:bidi="en-US"/>
        </w:rPr>
        <w:t>полаз</w:t>
      </w:r>
      <w:proofErr w:type="spellEnd"/>
      <w:r w:rsidRPr="001645FC">
        <w:rPr>
          <w:rFonts w:ascii="Arial" w:hAnsi="Arial" w:cs="Arial"/>
          <w:sz w:val="22"/>
          <w:szCs w:val="22"/>
          <w:lang w:val="sr-Cyrl-CS" w:bidi="en-US"/>
        </w:rPr>
        <w:t xml:space="preserve"> за вршење процене узети су фактори </w:t>
      </w:r>
      <w:proofErr w:type="spellStart"/>
      <w:r w:rsidRPr="001645FC">
        <w:rPr>
          <w:rFonts w:ascii="Arial" w:hAnsi="Arial" w:cs="Arial"/>
          <w:sz w:val="22"/>
          <w:szCs w:val="22"/>
          <w:lang w:val="sr-Cyrl-CS" w:bidi="en-US"/>
        </w:rPr>
        <w:t>микроклиме</w:t>
      </w:r>
      <w:proofErr w:type="spellEnd"/>
      <w:r w:rsidRPr="001645FC">
        <w:rPr>
          <w:rFonts w:ascii="Arial" w:hAnsi="Arial" w:cs="Arial"/>
          <w:sz w:val="22"/>
          <w:szCs w:val="22"/>
          <w:lang w:val="sr-Cyrl-CS" w:bidi="en-US"/>
        </w:rPr>
        <w:t xml:space="preserve"> града и локалитета у мери доступних података, </w:t>
      </w:r>
      <w:proofErr w:type="spellStart"/>
      <w:r w:rsidRPr="001645FC">
        <w:rPr>
          <w:rFonts w:ascii="Arial" w:hAnsi="Arial" w:cs="Arial"/>
          <w:sz w:val="22"/>
          <w:szCs w:val="22"/>
          <w:lang w:val="sr-Cyrl-CS" w:bidi="en-US"/>
        </w:rPr>
        <w:t>орографски</w:t>
      </w:r>
      <w:proofErr w:type="spellEnd"/>
      <w:r w:rsidRPr="001645FC">
        <w:rPr>
          <w:rFonts w:ascii="Arial" w:hAnsi="Arial" w:cs="Arial"/>
          <w:sz w:val="22"/>
          <w:szCs w:val="22"/>
          <w:lang w:val="sr-Cyrl-CS" w:bidi="en-US"/>
        </w:rPr>
        <w:t xml:space="preserve">, хидролошки, </w:t>
      </w:r>
      <w:proofErr w:type="spellStart"/>
      <w:r w:rsidRPr="001645FC">
        <w:rPr>
          <w:rFonts w:ascii="Arial" w:hAnsi="Arial" w:cs="Arial"/>
          <w:sz w:val="22"/>
          <w:szCs w:val="22"/>
          <w:lang w:val="sr-Cyrl-CS" w:bidi="en-US"/>
        </w:rPr>
        <w:t>хидрогеолошки</w:t>
      </w:r>
      <w:proofErr w:type="spellEnd"/>
      <w:r w:rsidRPr="001645FC">
        <w:rPr>
          <w:rFonts w:ascii="Arial" w:hAnsi="Arial" w:cs="Arial"/>
          <w:sz w:val="22"/>
          <w:szCs w:val="22"/>
          <w:lang w:val="sr-Cyrl-CS" w:bidi="en-US"/>
        </w:rPr>
        <w:t xml:space="preserve"> услови, као и створени услови који се односе на затечено стање чиниоца животне средине на основу података о системским и повременим мерењима. </w:t>
      </w:r>
    </w:p>
    <w:p w14:paraId="4BA80024" w14:textId="77777777" w:rsidR="00896BF9" w:rsidRPr="001645FC" w:rsidRDefault="00896BF9" w:rsidP="00896BF9">
      <w:pPr>
        <w:spacing w:after="120"/>
        <w:jc w:val="both"/>
        <w:rPr>
          <w:rFonts w:ascii="Arial" w:eastAsia="Arial" w:hAnsi="Arial" w:cs="Arial"/>
          <w:sz w:val="20"/>
          <w:szCs w:val="20"/>
          <w:lang w:val="ru-RU"/>
        </w:rPr>
      </w:pPr>
      <w:r w:rsidRPr="001645FC">
        <w:rPr>
          <w:rFonts w:ascii="Arial" w:hAnsi="Arial" w:cs="Arial"/>
          <w:sz w:val="22"/>
          <w:szCs w:val="22"/>
          <w:lang w:val="sr-Cyrl-CS" w:bidi="en-US"/>
        </w:rPr>
        <w:t xml:space="preserve">Кроз процену могућих утицаја (поглавље Г) указано је на утицаје који се могу очекивати у фази изградње и експлоатације планираних садржаја и дат је предлог мера заштите животне средине чијом применом којих се могу уклонити или ублажити негативни утицаји. Закључено је да се највећи утицај може очекивати од саобраћаја и изградње, као и од изградње планираних објеката (у погледу заузећа слободних површина, промене </w:t>
      </w:r>
      <w:proofErr w:type="spellStart"/>
      <w:r w:rsidRPr="001645FC">
        <w:rPr>
          <w:rFonts w:ascii="Arial" w:hAnsi="Arial" w:cs="Arial"/>
          <w:sz w:val="22"/>
          <w:szCs w:val="22"/>
          <w:lang w:val="sr-Cyrl-CS" w:bidi="en-US"/>
        </w:rPr>
        <w:t>микроклиматских</w:t>
      </w:r>
      <w:proofErr w:type="spellEnd"/>
      <w:r w:rsidRPr="001645FC">
        <w:rPr>
          <w:rFonts w:ascii="Arial" w:hAnsi="Arial" w:cs="Arial"/>
          <w:sz w:val="22"/>
          <w:szCs w:val="22"/>
          <w:lang w:val="sr-Cyrl-CS" w:bidi="en-US"/>
        </w:rPr>
        <w:t xml:space="preserve"> услова, потенцијалног загађења </w:t>
      </w:r>
      <w:r>
        <w:rPr>
          <w:rFonts w:ascii="Arial" w:hAnsi="Arial" w:cs="Arial"/>
          <w:sz w:val="22"/>
          <w:szCs w:val="22"/>
          <w:lang w:val="sr-Cyrl-RS" w:bidi="en-US"/>
        </w:rPr>
        <w:t>земљишта и вода, као и евентуалних удеса у току експлоатације објеката</w:t>
      </w:r>
      <w:r w:rsidRPr="001645FC">
        <w:rPr>
          <w:rFonts w:ascii="Arial" w:hAnsi="Arial" w:cs="Arial"/>
          <w:sz w:val="22"/>
          <w:szCs w:val="22"/>
          <w:lang w:val="sr-Cyrl-CS" w:bidi="en-US"/>
        </w:rPr>
        <w:t xml:space="preserve">). </w:t>
      </w:r>
    </w:p>
    <w:p w14:paraId="071A4B95" w14:textId="77777777" w:rsidR="00896BF9" w:rsidRPr="001645FC" w:rsidRDefault="00896BF9" w:rsidP="00896BF9">
      <w:pPr>
        <w:spacing w:after="120"/>
        <w:jc w:val="both"/>
        <w:rPr>
          <w:rFonts w:ascii="Arial" w:hAnsi="Arial" w:cs="Arial"/>
          <w:sz w:val="22"/>
          <w:szCs w:val="22"/>
        </w:rPr>
      </w:pPr>
      <w:proofErr w:type="spellStart"/>
      <w:r w:rsidRPr="001645FC">
        <w:rPr>
          <w:rFonts w:ascii="Arial" w:hAnsi="Arial" w:cs="Arial"/>
          <w:sz w:val="22"/>
          <w:szCs w:val="22"/>
        </w:rPr>
        <w:t>Имајући</w:t>
      </w:r>
      <w:proofErr w:type="spellEnd"/>
      <w:r w:rsidRPr="001645FC">
        <w:rPr>
          <w:rFonts w:ascii="Arial" w:hAnsi="Arial" w:cs="Arial"/>
          <w:sz w:val="22"/>
          <w:szCs w:val="22"/>
        </w:rPr>
        <w:t xml:space="preserve"> у </w:t>
      </w:r>
      <w:proofErr w:type="spellStart"/>
      <w:r w:rsidRPr="001645FC">
        <w:rPr>
          <w:rFonts w:ascii="Arial" w:hAnsi="Arial" w:cs="Arial"/>
          <w:sz w:val="22"/>
          <w:szCs w:val="22"/>
        </w:rPr>
        <w:t>виду</w:t>
      </w:r>
      <w:proofErr w:type="spellEnd"/>
      <w:r w:rsidRPr="001645FC">
        <w:rPr>
          <w:rFonts w:ascii="Arial" w:hAnsi="Arial" w:cs="Arial"/>
          <w:sz w:val="22"/>
          <w:szCs w:val="22"/>
        </w:rPr>
        <w:t xml:space="preserve"> </w:t>
      </w:r>
      <w:proofErr w:type="spellStart"/>
      <w:r w:rsidRPr="001645FC">
        <w:rPr>
          <w:rFonts w:ascii="Arial" w:hAnsi="Arial" w:cs="Arial"/>
          <w:sz w:val="22"/>
          <w:szCs w:val="22"/>
        </w:rPr>
        <w:t>планиране</w:t>
      </w:r>
      <w:proofErr w:type="spellEnd"/>
      <w:r w:rsidRPr="001645FC">
        <w:rPr>
          <w:rFonts w:ascii="Arial" w:hAnsi="Arial" w:cs="Arial"/>
          <w:sz w:val="22"/>
          <w:szCs w:val="22"/>
        </w:rPr>
        <w:t xml:space="preserve"> </w:t>
      </w:r>
      <w:proofErr w:type="spellStart"/>
      <w:r w:rsidRPr="001645FC">
        <w:rPr>
          <w:rFonts w:ascii="Arial" w:hAnsi="Arial" w:cs="Arial"/>
          <w:sz w:val="22"/>
          <w:szCs w:val="22"/>
        </w:rPr>
        <w:t>активности</w:t>
      </w:r>
      <w:proofErr w:type="spellEnd"/>
      <w:r w:rsidRPr="001645FC">
        <w:rPr>
          <w:rFonts w:ascii="Arial" w:hAnsi="Arial" w:cs="Arial"/>
          <w:sz w:val="22"/>
          <w:szCs w:val="22"/>
        </w:rPr>
        <w:t xml:space="preserve"> </w:t>
      </w:r>
      <w:proofErr w:type="spellStart"/>
      <w:r w:rsidRPr="001645FC">
        <w:rPr>
          <w:rFonts w:ascii="Arial" w:hAnsi="Arial" w:cs="Arial"/>
          <w:sz w:val="22"/>
          <w:szCs w:val="22"/>
        </w:rPr>
        <w:t>чија</w:t>
      </w:r>
      <w:proofErr w:type="spellEnd"/>
      <w:r w:rsidRPr="001645FC">
        <w:rPr>
          <w:rFonts w:ascii="Arial" w:hAnsi="Arial" w:cs="Arial"/>
          <w:sz w:val="22"/>
          <w:szCs w:val="22"/>
        </w:rPr>
        <w:t xml:space="preserve"> </w:t>
      </w:r>
      <w:proofErr w:type="spellStart"/>
      <w:r w:rsidRPr="001645FC">
        <w:rPr>
          <w:rFonts w:ascii="Arial" w:hAnsi="Arial" w:cs="Arial"/>
          <w:sz w:val="22"/>
          <w:szCs w:val="22"/>
        </w:rPr>
        <w:t>реализација</w:t>
      </w:r>
      <w:proofErr w:type="spellEnd"/>
      <w:r w:rsidRPr="001645FC">
        <w:rPr>
          <w:rFonts w:ascii="Arial" w:hAnsi="Arial" w:cs="Arial"/>
          <w:sz w:val="22"/>
          <w:szCs w:val="22"/>
        </w:rPr>
        <w:t xml:space="preserve"> </w:t>
      </w:r>
      <w:proofErr w:type="spellStart"/>
      <w:r w:rsidRPr="001645FC">
        <w:rPr>
          <w:rFonts w:ascii="Arial" w:hAnsi="Arial" w:cs="Arial"/>
          <w:sz w:val="22"/>
          <w:szCs w:val="22"/>
        </w:rPr>
        <w:t>захтева</w:t>
      </w:r>
      <w:proofErr w:type="spellEnd"/>
      <w:r w:rsidRPr="001645FC">
        <w:rPr>
          <w:rFonts w:ascii="Arial" w:hAnsi="Arial" w:cs="Arial"/>
          <w:sz w:val="22"/>
          <w:szCs w:val="22"/>
        </w:rPr>
        <w:t xml:space="preserve"> </w:t>
      </w:r>
      <w:proofErr w:type="spellStart"/>
      <w:r w:rsidRPr="001645FC">
        <w:rPr>
          <w:rFonts w:ascii="Arial" w:hAnsi="Arial" w:cs="Arial"/>
          <w:sz w:val="22"/>
          <w:szCs w:val="22"/>
        </w:rPr>
        <w:t>смањење</w:t>
      </w:r>
      <w:proofErr w:type="spellEnd"/>
      <w:r w:rsidRPr="001645FC">
        <w:rPr>
          <w:rFonts w:ascii="Arial" w:hAnsi="Arial" w:cs="Arial"/>
          <w:sz w:val="22"/>
          <w:szCs w:val="22"/>
          <w:lang w:val="sr-Cyrl-RS"/>
        </w:rPr>
        <w:t xml:space="preserve"> порозних</w:t>
      </w:r>
      <w:r w:rsidRPr="001645FC">
        <w:rPr>
          <w:rFonts w:ascii="Arial" w:hAnsi="Arial" w:cs="Arial"/>
          <w:sz w:val="22"/>
          <w:szCs w:val="22"/>
        </w:rPr>
        <w:t xml:space="preserve"> </w:t>
      </w:r>
      <w:proofErr w:type="spellStart"/>
      <w:r w:rsidRPr="001645FC">
        <w:rPr>
          <w:rFonts w:ascii="Arial" w:hAnsi="Arial" w:cs="Arial"/>
          <w:sz w:val="22"/>
          <w:szCs w:val="22"/>
        </w:rPr>
        <w:t>површина</w:t>
      </w:r>
      <w:proofErr w:type="spellEnd"/>
      <w:r w:rsidRPr="001645FC">
        <w:rPr>
          <w:rFonts w:ascii="Arial" w:hAnsi="Arial" w:cs="Arial"/>
          <w:sz w:val="22"/>
          <w:szCs w:val="22"/>
        </w:rPr>
        <w:t xml:space="preserve">, </w:t>
      </w:r>
      <w:proofErr w:type="spellStart"/>
      <w:r w:rsidRPr="001645FC">
        <w:rPr>
          <w:rFonts w:ascii="Arial" w:hAnsi="Arial" w:cs="Arial"/>
          <w:sz w:val="22"/>
          <w:szCs w:val="22"/>
        </w:rPr>
        <w:t>односно</w:t>
      </w:r>
      <w:proofErr w:type="spellEnd"/>
      <w:r w:rsidRPr="001645FC">
        <w:rPr>
          <w:rFonts w:ascii="Arial" w:hAnsi="Arial" w:cs="Arial"/>
          <w:sz w:val="22"/>
          <w:szCs w:val="22"/>
        </w:rPr>
        <w:t xml:space="preserve"> </w:t>
      </w:r>
      <w:proofErr w:type="spellStart"/>
      <w:r w:rsidRPr="001645FC">
        <w:rPr>
          <w:rFonts w:ascii="Arial" w:hAnsi="Arial" w:cs="Arial"/>
          <w:sz w:val="22"/>
          <w:szCs w:val="22"/>
        </w:rPr>
        <w:t>нову</w:t>
      </w:r>
      <w:proofErr w:type="spellEnd"/>
      <w:r w:rsidRPr="001645FC">
        <w:rPr>
          <w:rFonts w:ascii="Arial" w:hAnsi="Arial" w:cs="Arial"/>
          <w:sz w:val="22"/>
          <w:szCs w:val="22"/>
        </w:rPr>
        <w:t xml:space="preserve"> </w:t>
      </w:r>
      <w:proofErr w:type="spellStart"/>
      <w:r w:rsidRPr="001645FC">
        <w:rPr>
          <w:rFonts w:ascii="Arial" w:hAnsi="Arial" w:cs="Arial"/>
          <w:sz w:val="22"/>
          <w:szCs w:val="22"/>
        </w:rPr>
        <w:t>изградњу</w:t>
      </w:r>
      <w:proofErr w:type="spellEnd"/>
      <w:r w:rsidRPr="001645FC">
        <w:rPr>
          <w:rFonts w:ascii="Arial" w:hAnsi="Arial" w:cs="Arial"/>
          <w:sz w:val="22"/>
          <w:szCs w:val="22"/>
        </w:rPr>
        <w:t xml:space="preserve"> и </w:t>
      </w:r>
      <w:proofErr w:type="spellStart"/>
      <w:r w:rsidRPr="001645FC">
        <w:rPr>
          <w:rFonts w:ascii="Arial" w:hAnsi="Arial" w:cs="Arial"/>
          <w:sz w:val="22"/>
          <w:szCs w:val="22"/>
        </w:rPr>
        <w:t>застирање</w:t>
      </w:r>
      <w:proofErr w:type="spellEnd"/>
      <w:r w:rsidRPr="001645FC">
        <w:rPr>
          <w:rFonts w:ascii="Arial" w:hAnsi="Arial" w:cs="Arial"/>
          <w:sz w:val="22"/>
          <w:szCs w:val="22"/>
        </w:rPr>
        <w:t xml:space="preserve"> </w:t>
      </w:r>
      <w:r w:rsidRPr="001645FC">
        <w:rPr>
          <w:rFonts w:ascii="Arial" w:hAnsi="Arial" w:cs="Arial"/>
          <w:sz w:val="22"/>
          <w:szCs w:val="22"/>
          <w:lang w:val="sr-Cyrl-RS"/>
        </w:rPr>
        <w:t>неизграђених</w:t>
      </w:r>
      <w:r w:rsidRPr="001645FC">
        <w:rPr>
          <w:rFonts w:ascii="Arial" w:hAnsi="Arial" w:cs="Arial"/>
          <w:sz w:val="22"/>
          <w:szCs w:val="22"/>
        </w:rPr>
        <w:t xml:space="preserve"> </w:t>
      </w:r>
      <w:proofErr w:type="spellStart"/>
      <w:r w:rsidRPr="001645FC">
        <w:rPr>
          <w:rFonts w:ascii="Arial" w:hAnsi="Arial" w:cs="Arial"/>
          <w:sz w:val="22"/>
          <w:szCs w:val="22"/>
        </w:rPr>
        <w:t>површина</w:t>
      </w:r>
      <w:proofErr w:type="spellEnd"/>
      <w:r w:rsidRPr="001645FC">
        <w:rPr>
          <w:rFonts w:ascii="Arial" w:hAnsi="Arial" w:cs="Arial"/>
          <w:sz w:val="22"/>
          <w:szCs w:val="22"/>
        </w:rPr>
        <w:t xml:space="preserve">, </w:t>
      </w:r>
      <w:proofErr w:type="spellStart"/>
      <w:r w:rsidRPr="001645FC">
        <w:rPr>
          <w:rFonts w:ascii="Arial" w:hAnsi="Arial" w:cs="Arial"/>
          <w:sz w:val="22"/>
          <w:szCs w:val="22"/>
        </w:rPr>
        <w:t>на</w:t>
      </w:r>
      <w:proofErr w:type="spellEnd"/>
      <w:r w:rsidRPr="001645FC">
        <w:rPr>
          <w:rFonts w:ascii="Arial" w:hAnsi="Arial" w:cs="Arial"/>
          <w:sz w:val="22"/>
          <w:szCs w:val="22"/>
        </w:rPr>
        <w:t xml:space="preserve"> </w:t>
      </w:r>
      <w:proofErr w:type="spellStart"/>
      <w:r w:rsidRPr="001645FC">
        <w:rPr>
          <w:rFonts w:ascii="Arial" w:hAnsi="Arial" w:cs="Arial"/>
          <w:sz w:val="22"/>
          <w:szCs w:val="22"/>
        </w:rPr>
        <w:t>планском</w:t>
      </w:r>
      <w:proofErr w:type="spellEnd"/>
      <w:r w:rsidRPr="001645FC">
        <w:rPr>
          <w:rFonts w:ascii="Arial" w:hAnsi="Arial" w:cs="Arial"/>
          <w:sz w:val="22"/>
          <w:szCs w:val="22"/>
        </w:rPr>
        <w:t xml:space="preserve"> </w:t>
      </w:r>
      <w:proofErr w:type="spellStart"/>
      <w:r w:rsidRPr="001645FC">
        <w:rPr>
          <w:rFonts w:ascii="Arial" w:hAnsi="Arial" w:cs="Arial"/>
          <w:sz w:val="22"/>
          <w:szCs w:val="22"/>
        </w:rPr>
        <w:t>подручју</w:t>
      </w:r>
      <w:proofErr w:type="spellEnd"/>
      <w:r w:rsidRPr="001645FC">
        <w:rPr>
          <w:rFonts w:ascii="Arial" w:hAnsi="Arial" w:cs="Arial"/>
          <w:sz w:val="22"/>
          <w:szCs w:val="22"/>
        </w:rPr>
        <w:t xml:space="preserve"> </w:t>
      </w:r>
      <w:proofErr w:type="spellStart"/>
      <w:r w:rsidRPr="001645FC">
        <w:rPr>
          <w:rFonts w:ascii="Arial" w:hAnsi="Arial" w:cs="Arial"/>
          <w:sz w:val="22"/>
          <w:szCs w:val="22"/>
        </w:rPr>
        <w:t>се</w:t>
      </w:r>
      <w:proofErr w:type="spellEnd"/>
      <w:r w:rsidRPr="001645FC">
        <w:rPr>
          <w:rFonts w:ascii="Arial" w:hAnsi="Arial" w:cs="Arial"/>
          <w:sz w:val="22"/>
          <w:szCs w:val="22"/>
        </w:rPr>
        <w:t xml:space="preserve"> </w:t>
      </w:r>
      <w:proofErr w:type="spellStart"/>
      <w:r w:rsidRPr="001645FC">
        <w:rPr>
          <w:rFonts w:ascii="Arial" w:hAnsi="Arial" w:cs="Arial"/>
          <w:sz w:val="22"/>
          <w:szCs w:val="22"/>
        </w:rPr>
        <w:t>очекују</w:t>
      </w:r>
      <w:proofErr w:type="spellEnd"/>
      <w:r w:rsidRPr="001645FC">
        <w:rPr>
          <w:rFonts w:ascii="Arial" w:hAnsi="Arial" w:cs="Arial"/>
          <w:sz w:val="22"/>
          <w:szCs w:val="22"/>
        </w:rPr>
        <w:t xml:space="preserve"> </w:t>
      </w:r>
      <w:proofErr w:type="spellStart"/>
      <w:r w:rsidRPr="001645FC">
        <w:rPr>
          <w:rFonts w:ascii="Arial" w:hAnsi="Arial" w:cs="Arial"/>
          <w:sz w:val="22"/>
          <w:szCs w:val="22"/>
        </w:rPr>
        <w:t>одређене</w:t>
      </w:r>
      <w:proofErr w:type="spellEnd"/>
      <w:r w:rsidRPr="001645FC">
        <w:rPr>
          <w:rFonts w:ascii="Arial" w:hAnsi="Arial" w:cs="Arial"/>
          <w:sz w:val="22"/>
          <w:szCs w:val="22"/>
        </w:rPr>
        <w:t xml:space="preserve"> </w:t>
      </w:r>
      <w:proofErr w:type="spellStart"/>
      <w:r w:rsidRPr="001645FC">
        <w:rPr>
          <w:rFonts w:ascii="Arial" w:hAnsi="Arial" w:cs="Arial"/>
          <w:sz w:val="22"/>
          <w:szCs w:val="22"/>
        </w:rPr>
        <w:t>микроклиматске</w:t>
      </w:r>
      <w:proofErr w:type="spellEnd"/>
      <w:r w:rsidRPr="001645FC">
        <w:rPr>
          <w:rFonts w:ascii="Arial" w:hAnsi="Arial" w:cs="Arial"/>
          <w:sz w:val="22"/>
          <w:szCs w:val="22"/>
        </w:rPr>
        <w:t xml:space="preserve"> </w:t>
      </w:r>
      <w:proofErr w:type="spellStart"/>
      <w:r w:rsidRPr="001645FC">
        <w:rPr>
          <w:rFonts w:ascii="Arial" w:hAnsi="Arial" w:cs="Arial"/>
          <w:sz w:val="22"/>
          <w:szCs w:val="22"/>
        </w:rPr>
        <w:t>промене</w:t>
      </w:r>
      <w:proofErr w:type="spellEnd"/>
      <w:r w:rsidRPr="001645FC">
        <w:rPr>
          <w:rFonts w:ascii="Arial" w:hAnsi="Arial" w:cs="Arial"/>
          <w:sz w:val="22"/>
          <w:szCs w:val="22"/>
        </w:rPr>
        <w:t xml:space="preserve">, </w:t>
      </w:r>
      <w:proofErr w:type="spellStart"/>
      <w:r w:rsidRPr="001645FC">
        <w:rPr>
          <w:rFonts w:ascii="Arial" w:hAnsi="Arial" w:cs="Arial"/>
          <w:sz w:val="22"/>
          <w:szCs w:val="22"/>
        </w:rPr>
        <w:t>првенствено</w:t>
      </w:r>
      <w:proofErr w:type="spellEnd"/>
      <w:r w:rsidRPr="001645FC">
        <w:rPr>
          <w:rFonts w:ascii="Arial" w:hAnsi="Arial" w:cs="Arial"/>
          <w:sz w:val="22"/>
          <w:szCs w:val="22"/>
        </w:rPr>
        <w:t xml:space="preserve"> у </w:t>
      </w:r>
      <w:proofErr w:type="spellStart"/>
      <w:r w:rsidRPr="001645FC">
        <w:rPr>
          <w:rFonts w:ascii="Arial" w:hAnsi="Arial" w:cs="Arial"/>
          <w:sz w:val="22"/>
          <w:szCs w:val="22"/>
        </w:rPr>
        <w:t>смањењу</w:t>
      </w:r>
      <w:proofErr w:type="spellEnd"/>
      <w:r w:rsidRPr="001645FC">
        <w:rPr>
          <w:rFonts w:ascii="Arial" w:hAnsi="Arial" w:cs="Arial"/>
          <w:sz w:val="22"/>
          <w:szCs w:val="22"/>
        </w:rPr>
        <w:t xml:space="preserve"> </w:t>
      </w:r>
      <w:proofErr w:type="spellStart"/>
      <w:r w:rsidRPr="001645FC">
        <w:rPr>
          <w:rFonts w:ascii="Arial" w:hAnsi="Arial" w:cs="Arial"/>
          <w:sz w:val="22"/>
          <w:szCs w:val="22"/>
        </w:rPr>
        <w:t>влажности</w:t>
      </w:r>
      <w:proofErr w:type="spellEnd"/>
      <w:r w:rsidRPr="001645FC">
        <w:rPr>
          <w:rFonts w:ascii="Arial" w:hAnsi="Arial" w:cs="Arial"/>
          <w:sz w:val="22"/>
          <w:szCs w:val="22"/>
        </w:rPr>
        <w:t xml:space="preserve"> </w:t>
      </w:r>
      <w:proofErr w:type="spellStart"/>
      <w:r w:rsidRPr="001645FC">
        <w:rPr>
          <w:rFonts w:ascii="Arial" w:hAnsi="Arial" w:cs="Arial"/>
          <w:sz w:val="22"/>
          <w:szCs w:val="22"/>
        </w:rPr>
        <w:t>ваздуха</w:t>
      </w:r>
      <w:proofErr w:type="spellEnd"/>
      <w:r w:rsidRPr="001645FC">
        <w:rPr>
          <w:rFonts w:ascii="Arial" w:hAnsi="Arial" w:cs="Arial"/>
          <w:sz w:val="22"/>
          <w:szCs w:val="22"/>
        </w:rPr>
        <w:t xml:space="preserve">, </w:t>
      </w:r>
      <w:proofErr w:type="spellStart"/>
      <w:r w:rsidRPr="001645FC">
        <w:rPr>
          <w:rFonts w:ascii="Arial" w:hAnsi="Arial" w:cs="Arial"/>
          <w:sz w:val="22"/>
          <w:szCs w:val="22"/>
        </w:rPr>
        <w:t>али</w:t>
      </w:r>
      <w:proofErr w:type="spellEnd"/>
      <w:r w:rsidRPr="001645FC">
        <w:rPr>
          <w:rFonts w:ascii="Arial" w:hAnsi="Arial" w:cs="Arial"/>
          <w:sz w:val="22"/>
          <w:szCs w:val="22"/>
        </w:rPr>
        <w:t xml:space="preserve"> и </w:t>
      </w:r>
      <w:proofErr w:type="spellStart"/>
      <w:r w:rsidRPr="001645FC">
        <w:rPr>
          <w:rFonts w:ascii="Arial" w:hAnsi="Arial" w:cs="Arial"/>
          <w:sz w:val="22"/>
          <w:szCs w:val="22"/>
        </w:rPr>
        <w:t>порасту</w:t>
      </w:r>
      <w:proofErr w:type="spellEnd"/>
      <w:r w:rsidRPr="001645FC">
        <w:rPr>
          <w:rFonts w:ascii="Arial" w:hAnsi="Arial" w:cs="Arial"/>
          <w:sz w:val="22"/>
          <w:szCs w:val="22"/>
        </w:rPr>
        <w:t xml:space="preserve"> </w:t>
      </w:r>
      <w:proofErr w:type="spellStart"/>
      <w:r w:rsidRPr="001645FC">
        <w:rPr>
          <w:rFonts w:ascii="Arial" w:hAnsi="Arial" w:cs="Arial"/>
          <w:sz w:val="22"/>
          <w:szCs w:val="22"/>
        </w:rPr>
        <w:t>средњих</w:t>
      </w:r>
      <w:proofErr w:type="spellEnd"/>
      <w:r w:rsidRPr="001645FC">
        <w:rPr>
          <w:rFonts w:ascii="Arial" w:hAnsi="Arial" w:cs="Arial"/>
          <w:sz w:val="22"/>
          <w:szCs w:val="22"/>
        </w:rPr>
        <w:t xml:space="preserve"> </w:t>
      </w:r>
      <w:proofErr w:type="spellStart"/>
      <w:r w:rsidRPr="001645FC">
        <w:rPr>
          <w:rFonts w:ascii="Arial" w:hAnsi="Arial" w:cs="Arial"/>
          <w:sz w:val="22"/>
          <w:szCs w:val="22"/>
        </w:rPr>
        <w:t>годишњих</w:t>
      </w:r>
      <w:proofErr w:type="spellEnd"/>
      <w:r w:rsidRPr="001645FC">
        <w:rPr>
          <w:rFonts w:ascii="Arial" w:hAnsi="Arial" w:cs="Arial"/>
          <w:sz w:val="22"/>
          <w:szCs w:val="22"/>
        </w:rPr>
        <w:t xml:space="preserve"> </w:t>
      </w:r>
      <w:proofErr w:type="spellStart"/>
      <w:r w:rsidRPr="001645FC">
        <w:rPr>
          <w:rFonts w:ascii="Arial" w:hAnsi="Arial" w:cs="Arial"/>
          <w:sz w:val="22"/>
          <w:szCs w:val="22"/>
        </w:rPr>
        <w:t>температура</w:t>
      </w:r>
      <w:proofErr w:type="spellEnd"/>
      <w:r w:rsidRPr="001645FC">
        <w:rPr>
          <w:rFonts w:ascii="Arial" w:hAnsi="Arial" w:cs="Arial"/>
          <w:sz w:val="22"/>
          <w:szCs w:val="22"/>
        </w:rPr>
        <w:t xml:space="preserve"> </w:t>
      </w:r>
      <w:proofErr w:type="spellStart"/>
      <w:r w:rsidRPr="001645FC">
        <w:rPr>
          <w:rFonts w:ascii="Arial" w:hAnsi="Arial" w:cs="Arial"/>
          <w:sz w:val="22"/>
          <w:szCs w:val="22"/>
        </w:rPr>
        <w:t>због</w:t>
      </w:r>
      <w:proofErr w:type="spellEnd"/>
      <w:r w:rsidRPr="001645FC">
        <w:rPr>
          <w:rFonts w:ascii="Arial" w:hAnsi="Arial" w:cs="Arial"/>
          <w:sz w:val="22"/>
          <w:szCs w:val="22"/>
        </w:rPr>
        <w:t xml:space="preserve"> </w:t>
      </w:r>
      <w:proofErr w:type="spellStart"/>
      <w:r w:rsidRPr="001645FC">
        <w:rPr>
          <w:rFonts w:ascii="Arial" w:hAnsi="Arial" w:cs="Arial"/>
          <w:sz w:val="22"/>
          <w:szCs w:val="22"/>
        </w:rPr>
        <w:t>емисије</w:t>
      </w:r>
      <w:proofErr w:type="spellEnd"/>
      <w:r w:rsidRPr="001645FC">
        <w:rPr>
          <w:rFonts w:ascii="Arial" w:hAnsi="Arial" w:cs="Arial"/>
          <w:sz w:val="22"/>
          <w:szCs w:val="22"/>
        </w:rPr>
        <w:t xml:space="preserve"> </w:t>
      </w:r>
      <w:proofErr w:type="spellStart"/>
      <w:r w:rsidRPr="001645FC">
        <w:rPr>
          <w:rFonts w:ascii="Arial" w:hAnsi="Arial" w:cs="Arial"/>
          <w:sz w:val="22"/>
          <w:szCs w:val="22"/>
        </w:rPr>
        <w:t>топлоте</w:t>
      </w:r>
      <w:proofErr w:type="spellEnd"/>
      <w:r w:rsidRPr="001645FC">
        <w:rPr>
          <w:rFonts w:ascii="Arial" w:hAnsi="Arial" w:cs="Arial"/>
          <w:sz w:val="22"/>
          <w:szCs w:val="22"/>
        </w:rPr>
        <w:t xml:space="preserve">. </w:t>
      </w:r>
    </w:p>
    <w:p w14:paraId="16D25931" w14:textId="77777777" w:rsidR="00896BF9" w:rsidRPr="001645FC" w:rsidRDefault="00896BF9" w:rsidP="00896B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Arial" w:hAnsi="Arial" w:cs="Arial"/>
          <w:sz w:val="22"/>
          <w:szCs w:val="22"/>
        </w:rPr>
      </w:pPr>
      <w:proofErr w:type="spellStart"/>
      <w:r w:rsidRPr="001645FC">
        <w:rPr>
          <w:rFonts w:ascii="Arial" w:hAnsi="Arial" w:cs="Arial"/>
          <w:sz w:val="22"/>
          <w:szCs w:val="22"/>
        </w:rPr>
        <w:t>Реализација</w:t>
      </w:r>
      <w:proofErr w:type="spellEnd"/>
      <w:r w:rsidRPr="001645FC">
        <w:rPr>
          <w:rFonts w:ascii="Arial" w:hAnsi="Arial" w:cs="Arial"/>
          <w:sz w:val="22"/>
          <w:szCs w:val="22"/>
        </w:rPr>
        <w:t xml:space="preserve"> </w:t>
      </w:r>
      <w:proofErr w:type="spellStart"/>
      <w:r w:rsidRPr="001645FC">
        <w:rPr>
          <w:rFonts w:ascii="Arial" w:hAnsi="Arial" w:cs="Arial"/>
          <w:sz w:val="22"/>
          <w:szCs w:val="22"/>
        </w:rPr>
        <w:t>зелених</w:t>
      </w:r>
      <w:proofErr w:type="spellEnd"/>
      <w:r w:rsidRPr="001645FC">
        <w:rPr>
          <w:rFonts w:ascii="Arial" w:hAnsi="Arial" w:cs="Arial"/>
          <w:sz w:val="22"/>
          <w:szCs w:val="22"/>
        </w:rPr>
        <w:t xml:space="preserve"> </w:t>
      </w:r>
      <w:proofErr w:type="spellStart"/>
      <w:r w:rsidRPr="001645FC">
        <w:rPr>
          <w:rFonts w:ascii="Arial" w:hAnsi="Arial" w:cs="Arial"/>
          <w:sz w:val="22"/>
          <w:szCs w:val="22"/>
        </w:rPr>
        <w:t>површина</w:t>
      </w:r>
      <w:proofErr w:type="spellEnd"/>
      <w:r w:rsidRPr="001645FC">
        <w:rPr>
          <w:rFonts w:ascii="Arial" w:hAnsi="Arial" w:cs="Arial"/>
          <w:sz w:val="22"/>
          <w:szCs w:val="22"/>
        </w:rPr>
        <w:t xml:space="preserve"> </w:t>
      </w:r>
      <w:proofErr w:type="spellStart"/>
      <w:r w:rsidRPr="001645FC">
        <w:rPr>
          <w:rFonts w:ascii="Arial" w:hAnsi="Arial" w:cs="Arial"/>
          <w:sz w:val="22"/>
          <w:szCs w:val="22"/>
        </w:rPr>
        <w:t>има</w:t>
      </w:r>
      <w:proofErr w:type="spellEnd"/>
      <w:r w:rsidRPr="001645FC">
        <w:rPr>
          <w:rFonts w:ascii="Arial" w:hAnsi="Arial" w:cs="Arial"/>
          <w:sz w:val="22"/>
          <w:szCs w:val="22"/>
        </w:rPr>
        <w:t xml:space="preserve"> </w:t>
      </w:r>
      <w:proofErr w:type="spellStart"/>
      <w:r w:rsidRPr="001645FC">
        <w:rPr>
          <w:rFonts w:ascii="Arial" w:hAnsi="Arial" w:cs="Arial"/>
          <w:sz w:val="22"/>
          <w:szCs w:val="22"/>
        </w:rPr>
        <w:t>изузетно</w:t>
      </w:r>
      <w:proofErr w:type="spellEnd"/>
      <w:r w:rsidRPr="001645FC">
        <w:rPr>
          <w:rFonts w:ascii="Arial" w:hAnsi="Arial" w:cs="Arial"/>
          <w:sz w:val="22"/>
          <w:szCs w:val="22"/>
        </w:rPr>
        <w:t xml:space="preserve"> </w:t>
      </w:r>
      <w:proofErr w:type="spellStart"/>
      <w:r w:rsidRPr="001645FC">
        <w:rPr>
          <w:rFonts w:ascii="Arial" w:hAnsi="Arial" w:cs="Arial"/>
          <w:sz w:val="22"/>
          <w:szCs w:val="22"/>
        </w:rPr>
        <w:t>позитиван</w:t>
      </w:r>
      <w:proofErr w:type="spellEnd"/>
      <w:r w:rsidRPr="001645FC">
        <w:rPr>
          <w:rFonts w:ascii="Arial" w:hAnsi="Arial" w:cs="Arial"/>
          <w:sz w:val="22"/>
          <w:szCs w:val="22"/>
        </w:rPr>
        <w:t xml:space="preserve"> </w:t>
      </w:r>
      <w:proofErr w:type="spellStart"/>
      <w:r w:rsidRPr="001645FC">
        <w:rPr>
          <w:rFonts w:ascii="Arial" w:hAnsi="Arial" w:cs="Arial"/>
          <w:sz w:val="22"/>
          <w:szCs w:val="22"/>
        </w:rPr>
        <w:t>ефекат</w:t>
      </w:r>
      <w:proofErr w:type="spellEnd"/>
      <w:r w:rsidRPr="001645FC">
        <w:rPr>
          <w:rFonts w:ascii="Arial" w:hAnsi="Arial" w:cs="Arial"/>
          <w:sz w:val="22"/>
          <w:szCs w:val="22"/>
        </w:rPr>
        <w:t xml:space="preserve"> у </w:t>
      </w:r>
      <w:proofErr w:type="spellStart"/>
      <w:r w:rsidRPr="001645FC">
        <w:rPr>
          <w:rFonts w:ascii="Arial" w:hAnsi="Arial" w:cs="Arial"/>
          <w:sz w:val="22"/>
          <w:szCs w:val="22"/>
        </w:rPr>
        <w:t>смислу</w:t>
      </w:r>
      <w:proofErr w:type="spellEnd"/>
      <w:r w:rsidRPr="001645FC">
        <w:rPr>
          <w:rFonts w:ascii="Arial" w:hAnsi="Arial" w:cs="Arial"/>
          <w:sz w:val="22"/>
          <w:szCs w:val="22"/>
        </w:rPr>
        <w:t xml:space="preserve"> </w:t>
      </w:r>
      <w:proofErr w:type="spellStart"/>
      <w:r w:rsidRPr="001645FC">
        <w:rPr>
          <w:rFonts w:ascii="Arial" w:hAnsi="Arial" w:cs="Arial"/>
          <w:sz w:val="22"/>
          <w:szCs w:val="22"/>
        </w:rPr>
        <w:t>успостављања</w:t>
      </w:r>
      <w:proofErr w:type="spellEnd"/>
      <w:r w:rsidRPr="001645FC">
        <w:rPr>
          <w:rFonts w:ascii="Arial" w:hAnsi="Arial" w:cs="Arial"/>
          <w:sz w:val="22"/>
          <w:szCs w:val="22"/>
        </w:rPr>
        <w:t xml:space="preserve"> </w:t>
      </w:r>
      <w:proofErr w:type="spellStart"/>
      <w:r w:rsidRPr="001645FC">
        <w:rPr>
          <w:rFonts w:ascii="Arial" w:hAnsi="Arial" w:cs="Arial"/>
          <w:sz w:val="22"/>
          <w:szCs w:val="22"/>
        </w:rPr>
        <w:t>природне</w:t>
      </w:r>
      <w:proofErr w:type="spellEnd"/>
      <w:r w:rsidRPr="001645FC">
        <w:rPr>
          <w:rFonts w:ascii="Arial" w:hAnsi="Arial" w:cs="Arial"/>
          <w:sz w:val="22"/>
          <w:szCs w:val="22"/>
        </w:rPr>
        <w:t xml:space="preserve"> </w:t>
      </w:r>
      <w:proofErr w:type="spellStart"/>
      <w:r w:rsidRPr="001645FC">
        <w:rPr>
          <w:rFonts w:ascii="Arial" w:hAnsi="Arial" w:cs="Arial"/>
          <w:sz w:val="22"/>
          <w:szCs w:val="22"/>
        </w:rPr>
        <w:t>вентилације</w:t>
      </w:r>
      <w:proofErr w:type="spellEnd"/>
      <w:r w:rsidRPr="001645FC">
        <w:rPr>
          <w:rFonts w:ascii="Arial" w:hAnsi="Arial" w:cs="Arial"/>
          <w:sz w:val="22"/>
          <w:szCs w:val="22"/>
        </w:rPr>
        <w:t xml:space="preserve">, </w:t>
      </w:r>
      <w:proofErr w:type="spellStart"/>
      <w:r w:rsidRPr="001645FC">
        <w:rPr>
          <w:rFonts w:ascii="Arial" w:hAnsi="Arial" w:cs="Arial"/>
          <w:sz w:val="22"/>
          <w:szCs w:val="22"/>
        </w:rPr>
        <w:t>као</w:t>
      </w:r>
      <w:proofErr w:type="spellEnd"/>
      <w:r w:rsidRPr="001645FC">
        <w:rPr>
          <w:rFonts w:ascii="Arial" w:hAnsi="Arial" w:cs="Arial"/>
          <w:sz w:val="22"/>
          <w:szCs w:val="22"/>
        </w:rPr>
        <w:t xml:space="preserve"> и </w:t>
      </w:r>
      <w:proofErr w:type="spellStart"/>
      <w:r w:rsidRPr="001645FC">
        <w:rPr>
          <w:rFonts w:ascii="Arial" w:hAnsi="Arial" w:cs="Arial"/>
          <w:sz w:val="22"/>
          <w:szCs w:val="22"/>
        </w:rPr>
        <w:t>ефекта</w:t>
      </w:r>
      <w:proofErr w:type="spellEnd"/>
      <w:r w:rsidRPr="001645FC">
        <w:rPr>
          <w:rFonts w:ascii="Arial" w:hAnsi="Arial" w:cs="Arial"/>
          <w:sz w:val="22"/>
          <w:szCs w:val="22"/>
        </w:rPr>
        <w:t xml:space="preserve"> </w:t>
      </w:r>
      <w:proofErr w:type="spellStart"/>
      <w:r w:rsidRPr="001645FC">
        <w:rPr>
          <w:rFonts w:ascii="Arial" w:hAnsi="Arial" w:cs="Arial"/>
          <w:sz w:val="22"/>
          <w:szCs w:val="22"/>
        </w:rPr>
        <w:t>хлађења</w:t>
      </w:r>
      <w:proofErr w:type="spellEnd"/>
      <w:r w:rsidRPr="001645FC">
        <w:rPr>
          <w:rFonts w:ascii="Arial" w:hAnsi="Arial" w:cs="Arial"/>
          <w:sz w:val="22"/>
          <w:szCs w:val="22"/>
        </w:rPr>
        <w:t xml:space="preserve"> </w:t>
      </w:r>
      <w:proofErr w:type="spellStart"/>
      <w:r w:rsidRPr="001645FC">
        <w:rPr>
          <w:rFonts w:ascii="Arial" w:hAnsi="Arial" w:cs="Arial"/>
          <w:sz w:val="22"/>
          <w:szCs w:val="22"/>
        </w:rPr>
        <w:t>током</w:t>
      </w:r>
      <w:proofErr w:type="spellEnd"/>
      <w:r w:rsidRPr="001645FC">
        <w:rPr>
          <w:rFonts w:ascii="Arial" w:hAnsi="Arial" w:cs="Arial"/>
          <w:sz w:val="22"/>
          <w:szCs w:val="22"/>
        </w:rPr>
        <w:t xml:space="preserve"> </w:t>
      </w:r>
      <w:proofErr w:type="spellStart"/>
      <w:r w:rsidRPr="001645FC">
        <w:rPr>
          <w:rFonts w:ascii="Arial" w:hAnsi="Arial" w:cs="Arial"/>
          <w:sz w:val="22"/>
          <w:szCs w:val="22"/>
        </w:rPr>
        <w:t>лета</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rPr>
        <w:t>Посебна</w:t>
      </w:r>
      <w:proofErr w:type="spellEnd"/>
      <w:r w:rsidRPr="001645FC">
        <w:rPr>
          <w:rFonts w:ascii="Arial" w:hAnsi="Arial" w:cs="Arial"/>
          <w:sz w:val="22"/>
          <w:szCs w:val="22"/>
        </w:rPr>
        <w:t xml:space="preserve"> </w:t>
      </w:r>
      <w:proofErr w:type="spellStart"/>
      <w:r w:rsidRPr="001645FC">
        <w:rPr>
          <w:rFonts w:ascii="Arial" w:hAnsi="Arial" w:cs="Arial"/>
          <w:sz w:val="22"/>
          <w:szCs w:val="22"/>
        </w:rPr>
        <w:t>пажња</w:t>
      </w:r>
      <w:proofErr w:type="spellEnd"/>
      <w:r w:rsidRPr="001645FC">
        <w:rPr>
          <w:rFonts w:ascii="Arial" w:hAnsi="Arial" w:cs="Arial"/>
          <w:sz w:val="22"/>
          <w:szCs w:val="22"/>
        </w:rPr>
        <w:t xml:space="preserve"> </w:t>
      </w:r>
      <w:proofErr w:type="spellStart"/>
      <w:r w:rsidRPr="001645FC">
        <w:rPr>
          <w:rFonts w:ascii="Arial" w:hAnsi="Arial" w:cs="Arial"/>
          <w:sz w:val="22"/>
          <w:szCs w:val="22"/>
        </w:rPr>
        <w:t>се</w:t>
      </w:r>
      <w:proofErr w:type="spellEnd"/>
      <w:r w:rsidRPr="001645FC">
        <w:rPr>
          <w:rFonts w:ascii="Arial" w:hAnsi="Arial" w:cs="Arial"/>
          <w:sz w:val="22"/>
          <w:szCs w:val="22"/>
        </w:rPr>
        <w:t xml:space="preserve"> </w:t>
      </w:r>
      <w:proofErr w:type="spellStart"/>
      <w:r w:rsidRPr="001645FC">
        <w:rPr>
          <w:rFonts w:ascii="Arial" w:hAnsi="Arial" w:cs="Arial"/>
          <w:sz w:val="22"/>
          <w:szCs w:val="22"/>
        </w:rPr>
        <w:t>мора</w:t>
      </w:r>
      <w:proofErr w:type="spellEnd"/>
      <w:r w:rsidRPr="001645FC">
        <w:rPr>
          <w:rFonts w:ascii="Arial" w:hAnsi="Arial" w:cs="Arial"/>
          <w:sz w:val="22"/>
          <w:szCs w:val="22"/>
        </w:rPr>
        <w:t xml:space="preserve"> </w:t>
      </w:r>
      <w:proofErr w:type="spellStart"/>
      <w:r w:rsidRPr="001645FC">
        <w:rPr>
          <w:rFonts w:ascii="Arial" w:hAnsi="Arial" w:cs="Arial"/>
          <w:sz w:val="22"/>
          <w:szCs w:val="22"/>
        </w:rPr>
        <w:t>посветити</w:t>
      </w:r>
      <w:proofErr w:type="spellEnd"/>
      <w:r w:rsidRPr="001645FC">
        <w:rPr>
          <w:rFonts w:ascii="Arial" w:hAnsi="Arial" w:cs="Arial"/>
          <w:sz w:val="22"/>
          <w:szCs w:val="22"/>
        </w:rPr>
        <w:t xml:space="preserve"> </w:t>
      </w:r>
      <w:proofErr w:type="spellStart"/>
      <w:r w:rsidRPr="001645FC">
        <w:rPr>
          <w:rFonts w:ascii="Arial" w:hAnsi="Arial" w:cs="Arial"/>
          <w:sz w:val="22"/>
          <w:szCs w:val="22"/>
        </w:rPr>
        <w:t>пејзажном</w:t>
      </w:r>
      <w:proofErr w:type="spellEnd"/>
      <w:r w:rsidRPr="001645FC">
        <w:rPr>
          <w:rFonts w:ascii="Arial" w:hAnsi="Arial" w:cs="Arial"/>
          <w:sz w:val="22"/>
          <w:szCs w:val="22"/>
        </w:rPr>
        <w:t xml:space="preserve"> </w:t>
      </w:r>
      <w:proofErr w:type="spellStart"/>
      <w:r w:rsidRPr="001645FC">
        <w:rPr>
          <w:rFonts w:ascii="Arial" w:hAnsi="Arial" w:cs="Arial"/>
          <w:sz w:val="22"/>
          <w:szCs w:val="22"/>
        </w:rPr>
        <w:t>обликовању</w:t>
      </w:r>
      <w:proofErr w:type="spellEnd"/>
      <w:r w:rsidRPr="001645FC">
        <w:rPr>
          <w:rFonts w:ascii="Arial" w:hAnsi="Arial" w:cs="Arial"/>
          <w:sz w:val="22"/>
          <w:szCs w:val="22"/>
        </w:rPr>
        <w:t xml:space="preserve"> </w:t>
      </w:r>
      <w:proofErr w:type="spellStart"/>
      <w:r w:rsidRPr="001645FC">
        <w:rPr>
          <w:rFonts w:ascii="Arial" w:hAnsi="Arial" w:cs="Arial"/>
          <w:sz w:val="22"/>
          <w:szCs w:val="22"/>
        </w:rPr>
        <w:t>околног</w:t>
      </w:r>
      <w:proofErr w:type="spellEnd"/>
      <w:r w:rsidRPr="001645FC">
        <w:rPr>
          <w:rFonts w:ascii="Arial" w:hAnsi="Arial" w:cs="Arial"/>
          <w:sz w:val="22"/>
          <w:szCs w:val="22"/>
        </w:rPr>
        <w:t xml:space="preserve"> </w:t>
      </w:r>
      <w:proofErr w:type="spellStart"/>
      <w:r w:rsidRPr="001645FC">
        <w:rPr>
          <w:rFonts w:ascii="Arial" w:hAnsi="Arial" w:cs="Arial"/>
          <w:sz w:val="22"/>
          <w:szCs w:val="22"/>
        </w:rPr>
        <w:t>терена</w:t>
      </w:r>
      <w:proofErr w:type="spellEnd"/>
      <w:r w:rsidRPr="001645FC">
        <w:rPr>
          <w:rFonts w:ascii="Arial" w:hAnsi="Arial" w:cs="Arial"/>
          <w:sz w:val="22"/>
          <w:szCs w:val="22"/>
        </w:rPr>
        <w:t xml:space="preserve"> </w:t>
      </w:r>
      <w:proofErr w:type="spellStart"/>
      <w:r w:rsidRPr="001645FC">
        <w:rPr>
          <w:rFonts w:ascii="Arial" w:hAnsi="Arial" w:cs="Arial"/>
          <w:sz w:val="22"/>
          <w:szCs w:val="22"/>
        </w:rPr>
        <w:t>како</w:t>
      </w:r>
      <w:proofErr w:type="spellEnd"/>
      <w:r w:rsidRPr="001645FC">
        <w:rPr>
          <w:rFonts w:ascii="Arial" w:hAnsi="Arial" w:cs="Arial"/>
          <w:sz w:val="22"/>
          <w:szCs w:val="22"/>
        </w:rPr>
        <w:t xml:space="preserve"> </w:t>
      </w:r>
      <w:proofErr w:type="spellStart"/>
      <w:r w:rsidRPr="001645FC">
        <w:rPr>
          <w:rFonts w:ascii="Arial" w:hAnsi="Arial" w:cs="Arial"/>
          <w:sz w:val="22"/>
          <w:szCs w:val="22"/>
        </w:rPr>
        <w:t>би</w:t>
      </w:r>
      <w:proofErr w:type="spellEnd"/>
      <w:r w:rsidRPr="001645FC">
        <w:rPr>
          <w:rFonts w:ascii="Arial" w:hAnsi="Arial" w:cs="Arial"/>
          <w:sz w:val="22"/>
          <w:szCs w:val="22"/>
        </w:rPr>
        <w:t xml:space="preserve"> </w:t>
      </w:r>
      <w:proofErr w:type="spellStart"/>
      <w:r w:rsidRPr="001645FC">
        <w:rPr>
          <w:rFonts w:ascii="Arial" w:hAnsi="Arial" w:cs="Arial"/>
          <w:sz w:val="22"/>
          <w:szCs w:val="22"/>
        </w:rPr>
        <w:t>се</w:t>
      </w:r>
      <w:proofErr w:type="spellEnd"/>
      <w:r w:rsidRPr="001645FC">
        <w:rPr>
          <w:rFonts w:ascii="Arial" w:hAnsi="Arial" w:cs="Arial"/>
          <w:sz w:val="22"/>
          <w:szCs w:val="22"/>
        </w:rPr>
        <w:t xml:space="preserve"> </w:t>
      </w:r>
      <w:proofErr w:type="spellStart"/>
      <w:r w:rsidRPr="001645FC">
        <w:rPr>
          <w:rFonts w:ascii="Arial" w:hAnsi="Arial" w:cs="Arial"/>
          <w:sz w:val="22"/>
          <w:szCs w:val="22"/>
        </w:rPr>
        <w:t>искористиле</w:t>
      </w:r>
      <w:proofErr w:type="spellEnd"/>
      <w:r w:rsidRPr="001645FC">
        <w:rPr>
          <w:rFonts w:ascii="Arial" w:hAnsi="Arial" w:cs="Arial"/>
          <w:sz w:val="22"/>
          <w:szCs w:val="22"/>
        </w:rPr>
        <w:t xml:space="preserve"> </w:t>
      </w:r>
      <w:proofErr w:type="spellStart"/>
      <w:r w:rsidRPr="001645FC">
        <w:rPr>
          <w:rFonts w:ascii="Arial" w:hAnsi="Arial" w:cs="Arial"/>
          <w:sz w:val="22"/>
          <w:szCs w:val="22"/>
        </w:rPr>
        <w:t>предности</w:t>
      </w:r>
      <w:proofErr w:type="spellEnd"/>
      <w:r w:rsidRPr="001645FC">
        <w:rPr>
          <w:rFonts w:ascii="Arial" w:hAnsi="Arial" w:cs="Arial"/>
          <w:sz w:val="22"/>
          <w:szCs w:val="22"/>
        </w:rPr>
        <w:t xml:space="preserve"> е</w:t>
      </w:r>
      <w:proofErr w:type="spellStart"/>
      <w:r w:rsidRPr="001645FC">
        <w:rPr>
          <w:rFonts w:ascii="Arial" w:hAnsi="Arial" w:cs="Arial"/>
          <w:sz w:val="22"/>
          <w:szCs w:val="22"/>
          <w:lang w:val="sr-Latn-CS"/>
        </w:rPr>
        <w:t>вапотранспирације</w:t>
      </w:r>
      <w:proofErr w:type="spellEnd"/>
      <w:r w:rsidRPr="001645FC">
        <w:rPr>
          <w:rFonts w:ascii="Arial" w:hAnsi="Arial" w:cs="Arial"/>
          <w:sz w:val="22"/>
          <w:szCs w:val="22"/>
        </w:rPr>
        <w:t>.</w:t>
      </w:r>
      <w:r w:rsidRPr="001645FC">
        <w:rPr>
          <w:rFonts w:ascii="Arial" w:hAnsi="Arial" w:cs="Arial"/>
          <w:sz w:val="22"/>
          <w:szCs w:val="22"/>
          <w:lang w:val="sr-Cyrl-RS"/>
        </w:rPr>
        <w:t xml:space="preserve"> </w:t>
      </w:r>
      <w:proofErr w:type="spellStart"/>
      <w:r w:rsidRPr="001645FC">
        <w:rPr>
          <w:rFonts w:ascii="Arial" w:hAnsi="Arial" w:cs="Arial"/>
          <w:sz w:val="22"/>
          <w:szCs w:val="22"/>
          <w:lang w:val="sr-Latn-CS"/>
        </w:rPr>
        <w:t>Природна</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вентилација</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може</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допринети</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контроли</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температуре</w:t>
      </w:r>
      <w:proofErr w:type="spellEnd"/>
      <w:r w:rsidRPr="001645FC">
        <w:rPr>
          <w:rFonts w:ascii="Arial" w:hAnsi="Arial" w:cs="Arial"/>
          <w:sz w:val="22"/>
          <w:szCs w:val="22"/>
        </w:rPr>
        <w:t xml:space="preserve"> </w:t>
      </w:r>
      <w:r w:rsidRPr="001645FC">
        <w:rPr>
          <w:rFonts w:ascii="Arial" w:hAnsi="Arial" w:cs="Arial"/>
          <w:sz w:val="22"/>
          <w:szCs w:val="22"/>
          <w:lang w:val="sr-Latn-CS"/>
        </w:rPr>
        <w:t xml:space="preserve">и </w:t>
      </w:r>
      <w:proofErr w:type="spellStart"/>
      <w:r w:rsidRPr="001645FC">
        <w:rPr>
          <w:rFonts w:ascii="Arial" w:hAnsi="Arial" w:cs="Arial"/>
          <w:sz w:val="22"/>
          <w:szCs w:val="22"/>
          <w:lang w:val="sr-Latn-CS"/>
        </w:rPr>
        <w:lastRenderedPageBreak/>
        <w:t>побољшати</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квалитет</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ваздуха</w:t>
      </w:r>
      <w:proofErr w:type="spellEnd"/>
      <w:r w:rsidRPr="001645FC">
        <w:rPr>
          <w:rFonts w:ascii="Arial" w:hAnsi="Arial" w:cs="Arial"/>
          <w:sz w:val="22"/>
          <w:szCs w:val="22"/>
          <w:lang w:val="sr-Latn-CS"/>
        </w:rPr>
        <w:t xml:space="preserve"> </w:t>
      </w:r>
      <w:r w:rsidRPr="001645FC">
        <w:rPr>
          <w:rFonts w:ascii="Arial" w:hAnsi="Arial" w:cs="Arial"/>
          <w:sz w:val="22"/>
          <w:szCs w:val="22"/>
          <w:lang w:val="sr-Cyrl-RS"/>
        </w:rPr>
        <w:t>овом простору</w:t>
      </w:r>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смањујући</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ризик</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од</w:t>
      </w:r>
      <w:proofErr w:type="spellEnd"/>
      <w:r w:rsidRPr="001645FC">
        <w:rPr>
          <w:rFonts w:ascii="Arial" w:hAnsi="Arial" w:cs="Arial"/>
          <w:sz w:val="22"/>
          <w:szCs w:val="22"/>
        </w:rPr>
        <w:t xml:space="preserve"> </w:t>
      </w:r>
      <w:proofErr w:type="spellStart"/>
      <w:r w:rsidRPr="001645FC">
        <w:rPr>
          <w:rFonts w:ascii="Arial" w:hAnsi="Arial" w:cs="Arial"/>
          <w:sz w:val="22"/>
          <w:szCs w:val="22"/>
          <w:lang w:val="sr-Latn-CS"/>
        </w:rPr>
        <w:t>нелагодност</w:t>
      </w:r>
      <w:proofErr w:type="spellEnd"/>
      <w:r w:rsidRPr="001645FC">
        <w:rPr>
          <w:rFonts w:ascii="Arial" w:hAnsi="Arial" w:cs="Arial"/>
          <w:sz w:val="22"/>
          <w:szCs w:val="22"/>
        </w:rPr>
        <w:t>и</w:t>
      </w:r>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узрокован</w:t>
      </w:r>
      <w:proofErr w:type="spellEnd"/>
      <w:r w:rsidRPr="001645FC">
        <w:rPr>
          <w:rFonts w:ascii="Arial" w:hAnsi="Arial" w:cs="Arial"/>
          <w:sz w:val="22"/>
          <w:szCs w:val="22"/>
        </w:rPr>
        <w:t>е</w:t>
      </w:r>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топлотом</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rPr>
        <w:t>као</w:t>
      </w:r>
      <w:proofErr w:type="spellEnd"/>
      <w:r w:rsidRPr="001645FC">
        <w:rPr>
          <w:rFonts w:ascii="Arial" w:hAnsi="Arial" w:cs="Arial"/>
          <w:sz w:val="22"/>
          <w:szCs w:val="22"/>
        </w:rPr>
        <w:t xml:space="preserve"> и </w:t>
      </w:r>
      <w:proofErr w:type="spellStart"/>
      <w:r w:rsidRPr="001645FC">
        <w:rPr>
          <w:rFonts w:ascii="Arial" w:hAnsi="Arial" w:cs="Arial"/>
          <w:sz w:val="22"/>
          <w:szCs w:val="22"/>
          <w:lang w:val="sr-Latn-CS"/>
        </w:rPr>
        <w:t>смањ</w:t>
      </w:r>
      <w:r w:rsidRPr="001645FC">
        <w:rPr>
          <w:rFonts w:ascii="Arial" w:hAnsi="Arial" w:cs="Arial"/>
          <w:sz w:val="22"/>
          <w:szCs w:val="22"/>
        </w:rPr>
        <w:t>ењу</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потреб</w:t>
      </w:r>
      <w:proofErr w:type="spellEnd"/>
      <w:r w:rsidRPr="001645FC">
        <w:rPr>
          <w:rFonts w:ascii="Arial" w:hAnsi="Arial" w:cs="Arial"/>
          <w:sz w:val="22"/>
          <w:szCs w:val="22"/>
        </w:rPr>
        <w:t>е</w:t>
      </w:r>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за</w:t>
      </w:r>
      <w:proofErr w:type="spellEnd"/>
      <w:r w:rsidRPr="001645FC">
        <w:rPr>
          <w:rFonts w:ascii="Arial" w:hAnsi="Arial" w:cs="Arial"/>
          <w:sz w:val="22"/>
          <w:szCs w:val="22"/>
          <w:lang w:val="sr-Latn-CS"/>
        </w:rPr>
        <w:t xml:space="preserve"> </w:t>
      </w:r>
      <w:proofErr w:type="spellStart"/>
      <w:r w:rsidRPr="001645FC">
        <w:rPr>
          <w:rFonts w:ascii="Arial" w:hAnsi="Arial" w:cs="Arial"/>
          <w:sz w:val="22"/>
          <w:szCs w:val="22"/>
          <w:lang w:val="sr-Latn-CS"/>
        </w:rPr>
        <w:t>енергијом</w:t>
      </w:r>
      <w:proofErr w:type="spellEnd"/>
      <w:r w:rsidRPr="001645FC">
        <w:rPr>
          <w:rFonts w:ascii="Arial" w:hAnsi="Arial" w:cs="Arial"/>
          <w:sz w:val="22"/>
          <w:szCs w:val="22"/>
        </w:rPr>
        <w:t>.</w:t>
      </w:r>
    </w:p>
    <w:p w14:paraId="1EB459E9" w14:textId="77777777" w:rsidR="00896BF9" w:rsidRPr="001645FC" w:rsidRDefault="00896BF9" w:rsidP="00896BF9">
      <w:pPr>
        <w:autoSpaceDE w:val="0"/>
        <w:autoSpaceDN w:val="0"/>
        <w:adjustRightInd w:val="0"/>
        <w:spacing w:after="120"/>
        <w:jc w:val="both"/>
        <w:rPr>
          <w:rFonts w:ascii="Arial" w:hAnsi="Arial" w:cs="Arial"/>
          <w:sz w:val="22"/>
          <w:szCs w:val="22"/>
          <w:lang w:val="sr-Cyrl-CS"/>
        </w:rPr>
      </w:pPr>
      <w:proofErr w:type="spellStart"/>
      <w:r w:rsidRPr="001645FC">
        <w:rPr>
          <w:rFonts w:ascii="Arial" w:eastAsia="Calibri" w:hAnsi="Arial" w:cs="Arial"/>
          <w:sz w:val="22"/>
          <w:szCs w:val="22"/>
        </w:rPr>
        <w:t>Примена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обновљивих</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извора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енергије</w:t>
      </w:r>
      <w:proofErr w:type="spellEnd"/>
      <w:r w:rsidRPr="001645FC">
        <w:rPr>
          <w:rFonts w:ascii="Arial" w:eastAsia="Calibri" w:hAnsi="Arial" w:cs="Arial"/>
          <w:sz w:val="22"/>
          <w:szCs w:val="22"/>
        </w:rPr>
        <w:t xml:space="preserve"> и </w:t>
      </w:r>
      <w:proofErr w:type="spellStart"/>
      <w:r w:rsidRPr="001645FC">
        <w:rPr>
          <w:rFonts w:ascii="Arial" w:eastAsia="Calibri" w:hAnsi="Arial" w:cs="Arial"/>
          <w:sz w:val="22"/>
          <w:szCs w:val="22"/>
        </w:rPr>
        <w:t>повећање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енергетске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ефикасности</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има</w:t>
      </w:r>
      <w:proofErr w:type="spellEnd"/>
      <w:r w:rsidRPr="001645FC">
        <w:rPr>
          <w:rFonts w:ascii="Arial" w:eastAsia="Calibri" w:hAnsi="Arial" w:cs="Arial"/>
          <w:sz w:val="22"/>
          <w:szCs w:val="22"/>
          <w:lang w:val="sr-Cyrl-RS"/>
        </w:rPr>
        <w:t>ће</w:t>
      </w:r>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позитивне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ефекте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на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квалитет</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ваздуха</w:t>
      </w:r>
      <w:proofErr w:type="spellEnd"/>
      <w:r w:rsidRPr="001645FC">
        <w:rPr>
          <w:rFonts w:ascii="Arial" w:eastAsia="Calibri" w:hAnsi="Arial" w:cs="Arial"/>
          <w:sz w:val="22"/>
          <w:szCs w:val="22"/>
          <w:lang w:val="sr-Cyrl-RS"/>
        </w:rPr>
        <w:t xml:space="preserve"> и климатске промене</w:t>
      </w:r>
      <w:r w:rsidRPr="001645FC">
        <w:rPr>
          <w:rFonts w:ascii="Arial" w:eastAsia="Calibri" w:hAnsi="Arial" w:cs="Arial"/>
          <w:sz w:val="22"/>
          <w:szCs w:val="22"/>
        </w:rPr>
        <w:t xml:space="preserve">. </w:t>
      </w:r>
    </w:p>
    <w:p w14:paraId="07EA0076" w14:textId="77777777" w:rsidR="00896BF9" w:rsidRPr="001645FC" w:rsidRDefault="00896BF9" w:rsidP="00896BF9">
      <w:pPr>
        <w:autoSpaceDE w:val="0"/>
        <w:autoSpaceDN w:val="0"/>
        <w:adjustRightInd w:val="0"/>
        <w:spacing w:after="120"/>
        <w:jc w:val="both"/>
        <w:rPr>
          <w:rFonts w:ascii="Arial" w:eastAsia="Calibri" w:hAnsi="Arial" w:cs="Arial"/>
          <w:sz w:val="22"/>
          <w:szCs w:val="22"/>
        </w:rPr>
      </w:pPr>
      <w:proofErr w:type="spellStart"/>
      <w:r w:rsidRPr="001645FC">
        <w:rPr>
          <w:rFonts w:ascii="Arial" w:eastAsia="Calibri" w:hAnsi="Arial" w:cs="Arial"/>
          <w:sz w:val="22"/>
          <w:szCs w:val="22"/>
        </w:rPr>
        <w:t>До</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загађења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земљишта</w:t>
      </w:r>
      <w:proofErr w:type="spellEnd"/>
      <w:r w:rsidRPr="001645FC">
        <w:rPr>
          <w:rFonts w:ascii="Arial" w:eastAsia="Calibri" w:hAnsi="Arial" w:cs="Arial"/>
          <w:sz w:val="22"/>
          <w:szCs w:val="22"/>
        </w:rPr>
        <w:t xml:space="preserve"> и </w:t>
      </w:r>
      <w:proofErr w:type="spellStart"/>
      <w:r w:rsidRPr="001645FC">
        <w:rPr>
          <w:rFonts w:ascii="Arial" w:eastAsia="Calibri" w:hAnsi="Arial" w:cs="Arial"/>
          <w:sz w:val="22"/>
          <w:szCs w:val="22"/>
        </w:rPr>
        <w:t>подземних</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вода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може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доћи</w:t>
      </w:r>
      <w:proofErr w:type="spellEnd"/>
      <w:r w:rsidRPr="001645FC">
        <w:rPr>
          <w:rFonts w:ascii="Arial" w:eastAsia="Calibri" w:hAnsi="Arial" w:cs="Arial"/>
          <w:sz w:val="22"/>
          <w:szCs w:val="22"/>
        </w:rPr>
        <w:t xml:space="preserve"> у </w:t>
      </w:r>
      <w:proofErr w:type="spellStart"/>
      <w:r w:rsidRPr="001645FC">
        <w:rPr>
          <w:rFonts w:ascii="Arial" w:eastAsia="Calibri" w:hAnsi="Arial" w:cs="Arial"/>
          <w:sz w:val="22"/>
          <w:szCs w:val="22"/>
        </w:rPr>
        <w:t>току</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изградње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планираних</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садржаја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Загађења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земљишта</w:t>
      </w:r>
      <w:proofErr w:type="spellEnd"/>
      <w:r w:rsidRPr="001645FC">
        <w:rPr>
          <w:rFonts w:ascii="Arial" w:eastAsia="Calibri" w:hAnsi="Arial" w:cs="Arial"/>
          <w:sz w:val="22"/>
          <w:szCs w:val="22"/>
        </w:rPr>
        <w:t xml:space="preserve"> у </w:t>
      </w:r>
      <w:proofErr w:type="spellStart"/>
      <w:r w:rsidRPr="001645FC">
        <w:rPr>
          <w:rFonts w:ascii="Arial" w:eastAsia="Calibri" w:hAnsi="Arial" w:cs="Arial"/>
          <w:sz w:val="22"/>
          <w:szCs w:val="22"/>
        </w:rPr>
        <w:t>редовном</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раду</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поштовањем</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прописаних</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мера</w:t>
      </w:r>
      <w:proofErr w:type="spellEnd"/>
      <w:r w:rsidRPr="001645FC">
        <w:rPr>
          <w:rFonts w:ascii="Arial" w:eastAsia="Calibri" w:hAnsi="Arial" w:cs="Arial"/>
          <w:sz w:val="22"/>
          <w:szCs w:val="22"/>
        </w:rPr>
        <w:t xml:space="preserve"> и </w:t>
      </w:r>
      <w:proofErr w:type="spellStart"/>
      <w:r w:rsidRPr="001645FC">
        <w:rPr>
          <w:rFonts w:ascii="Arial" w:eastAsia="Calibri" w:hAnsi="Arial" w:cs="Arial"/>
          <w:sz w:val="22"/>
          <w:szCs w:val="22"/>
        </w:rPr>
        <w:t>услова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свешће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се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на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минимум</w:t>
      </w:r>
      <w:proofErr w:type="spellEnd"/>
      <w:r w:rsidRPr="001645FC">
        <w:rPr>
          <w:rFonts w:ascii="Arial" w:eastAsia="Calibri" w:hAnsi="Arial" w:cs="Arial"/>
          <w:sz w:val="22"/>
          <w:szCs w:val="22"/>
        </w:rPr>
        <w:t xml:space="preserve">, с </w:t>
      </w:r>
      <w:proofErr w:type="spellStart"/>
      <w:r w:rsidRPr="001645FC">
        <w:rPr>
          <w:rFonts w:ascii="Arial" w:eastAsia="Calibri" w:hAnsi="Arial" w:cs="Arial"/>
          <w:sz w:val="22"/>
          <w:szCs w:val="22"/>
        </w:rPr>
        <w:t>обзиром</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да</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ће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све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манипулативне</w:t>
      </w:r>
      <w:proofErr w:type="spellEnd"/>
      <w:r w:rsidRPr="001645FC">
        <w:rPr>
          <w:rFonts w:ascii="Arial" w:eastAsia="Calibri" w:hAnsi="Arial" w:cs="Arial"/>
          <w:sz w:val="22"/>
          <w:szCs w:val="22"/>
        </w:rPr>
        <w:t xml:space="preserve"> и </w:t>
      </w:r>
      <w:proofErr w:type="spellStart"/>
      <w:r w:rsidRPr="001645FC">
        <w:rPr>
          <w:rFonts w:ascii="Arial" w:eastAsia="Calibri" w:hAnsi="Arial" w:cs="Arial"/>
          <w:sz w:val="22"/>
          <w:szCs w:val="22"/>
        </w:rPr>
        <w:t>саобраћајне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површине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бити</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под</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застором</w:t>
      </w:r>
      <w:proofErr w:type="spellEnd"/>
      <w:r w:rsidRPr="001645FC">
        <w:rPr>
          <w:rFonts w:ascii="Arial" w:eastAsia="Calibri" w:hAnsi="Arial" w:cs="Arial"/>
          <w:sz w:val="22"/>
          <w:szCs w:val="22"/>
        </w:rPr>
        <w:t xml:space="preserve">, а </w:t>
      </w:r>
      <w:proofErr w:type="spellStart"/>
      <w:r w:rsidRPr="001645FC">
        <w:rPr>
          <w:rFonts w:ascii="Arial" w:eastAsia="Calibri" w:hAnsi="Arial" w:cs="Arial"/>
          <w:sz w:val="22"/>
          <w:szCs w:val="22"/>
        </w:rPr>
        <w:t>планом</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је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предвиђено</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сакупљање</w:t>
      </w:r>
      <w:proofErr w:type="spellEnd"/>
      <w:r w:rsidRPr="001645FC">
        <w:rPr>
          <w:rFonts w:ascii="Arial" w:eastAsia="Calibri" w:hAnsi="Arial" w:cs="Arial"/>
          <w:sz w:val="22"/>
          <w:szCs w:val="22"/>
        </w:rPr>
        <w:t xml:space="preserve"> и </w:t>
      </w:r>
      <w:proofErr w:type="spellStart"/>
      <w:r w:rsidRPr="001645FC">
        <w:rPr>
          <w:rFonts w:ascii="Arial" w:eastAsia="Calibri" w:hAnsi="Arial" w:cs="Arial"/>
          <w:sz w:val="22"/>
          <w:szCs w:val="22"/>
        </w:rPr>
        <w:t>пречишћавање</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отпадних</w:t>
      </w:r>
      <w:proofErr w:type="spellEnd"/>
      <w:r w:rsidRPr="001645FC">
        <w:rPr>
          <w:rFonts w:ascii="Arial" w:eastAsia="Calibri" w:hAnsi="Arial" w:cs="Arial"/>
          <w:sz w:val="22"/>
          <w:szCs w:val="22"/>
        </w:rPr>
        <w:t xml:space="preserve"> </w:t>
      </w:r>
      <w:proofErr w:type="spellStart"/>
      <w:r w:rsidRPr="001645FC">
        <w:rPr>
          <w:rFonts w:ascii="Arial" w:eastAsia="Calibri" w:hAnsi="Arial" w:cs="Arial"/>
          <w:sz w:val="22"/>
          <w:szCs w:val="22"/>
        </w:rPr>
        <w:t>вода</w:t>
      </w:r>
      <w:proofErr w:type="spellEnd"/>
      <w:r w:rsidRPr="001645FC">
        <w:rPr>
          <w:rFonts w:ascii="Arial" w:eastAsia="Calibri" w:hAnsi="Arial" w:cs="Arial"/>
          <w:sz w:val="22"/>
          <w:szCs w:val="22"/>
        </w:rPr>
        <w:t xml:space="preserve">. </w:t>
      </w:r>
    </w:p>
    <w:p w14:paraId="372066EA" w14:textId="77777777" w:rsidR="00896BF9" w:rsidRDefault="00896BF9" w:rsidP="00896BF9">
      <w:pPr>
        <w:spacing w:after="120"/>
        <w:jc w:val="both"/>
        <w:rPr>
          <w:rFonts w:ascii="Arial" w:hAnsi="Arial" w:cs="Arial"/>
          <w:sz w:val="22"/>
          <w:szCs w:val="22"/>
          <w:lang w:val="ru-RU"/>
        </w:rPr>
      </w:pPr>
      <w:r w:rsidRPr="00117B53">
        <w:rPr>
          <w:rFonts w:ascii="Arial" w:hAnsi="Arial" w:cs="Arial"/>
          <w:sz w:val="22"/>
          <w:szCs w:val="22"/>
          <w:lang w:val="ru-RU"/>
        </w:rPr>
        <w:t>С обзиром да се ради о објектима намењеним развоју и унапређењу науке,  у ширем друштвеном контексту, планираном изградњом очекују се позитивни ефекти.</w:t>
      </w:r>
    </w:p>
    <w:p w14:paraId="7118F3C0" w14:textId="77777777" w:rsidR="00896BF9" w:rsidRPr="007C1846" w:rsidRDefault="00896BF9" w:rsidP="00896BF9">
      <w:pPr>
        <w:spacing w:after="120"/>
        <w:jc w:val="both"/>
        <w:rPr>
          <w:rFonts w:ascii="Arial" w:hAnsi="Arial" w:cs="Arial"/>
          <w:sz w:val="22"/>
          <w:szCs w:val="22"/>
          <w:lang w:val="sr-Cyrl-RS"/>
        </w:rPr>
      </w:pPr>
      <w:r w:rsidRPr="007C1846">
        <w:rPr>
          <w:rFonts w:ascii="Arial" w:hAnsi="Arial" w:cs="Arial"/>
          <w:sz w:val="22"/>
          <w:szCs w:val="22"/>
          <w:lang w:val="sr-Cyrl-RS"/>
        </w:rPr>
        <w:t xml:space="preserve">У оквиру Пројекта </w:t>
      </w:r>
      <w:r w:rsidRPr="007C1846">
        <w:rPr>
          <w:rFonts w:ascii="Arial" w:hAnsi="Arial" w:cs="Arial"/>
          <w:i/>
          <w:iCs/>
          <w:sz w:val="22"/>
          <w:szCs w:val="22"/>
          <w:lang w:val="sr-Cyrl-RS"/>
        </w:rPr>
        <w:t>БИО4 Кампус</w:t>
      </w:r>
      <w:r w:rsidRPr="007C1846">
        <w:rPr>
          <w:rFonts w:ascii="Arial" w:hAnsi="Arial" w:cs="Arial"/>
          <w:sz w:val="22"/>
          <w:szCs w:val="22"/>
          <w:lang w:val="sr-Cyrl-RS"/>
        </w:rPr>
        <w:t xml:space="preserve"> остварује се сарадња универзитета, привреде и државе </w:t>
      </w:r>
      <w:proofErr w:type="spellStart"/>
      <w:r w:rsidRPr="007C1846">
        <w:rPr>
          <w:rFonts w:ascii="Arial" w:hAnsi="Arial" w:cs="Arial"/>
          <w:sz w:val="22"/>
          <w:szCs w:val="22"/>
          <w:lang w:val="sr-Cyrl-RS"/>
        </w:rPr>
        <w:t>заначајна</w:t>
      </w:r>
      <w:proofErr w:type="spellEnd"/>
      <w:r w:rsidRPr="007C1846">
        <w:rPr>
          <w:rFonts w:ascii="Arial" w:hAnsi="Arial" w:cs="Arial"/>
          <w:sz w:val="22"/>
          <w:szCs w:val="22"/>
          <w:lang w:val="sr-Cyrl-RS"/>
        </w:rPr>
        <w:t xml:space="preserve"> за одрживи економски и друштвени развој заснован на знању и иновацији. У оквиру овог концепта универзитет поред своје основне, образовне активности, спроводи и научно-истраживачке и развојне активности, добија афирмацију, атрактивност и подлогу за свој развој у свим сегментима, студенти  стичу практична знања и способности да сами оснују своје фирме, привреда директно добија најоптималнија  и најефикаснија решења, праћење трендова и активно даје повратне информације, држава даје подршку у регулативним и правним механизмима, а као резултат добија подизање економског развоја и укупног благостања грађана.</w:t>
      </w:r>
      <w:r>
        <w:rPr>
          <w:rFonts w:ascii="Arial" w:hAnsi="Arial" w:cs="Arial"/>
          <w:sz w:val="22"/>
          <w:szCs w:val="22"/>
          <w:lang w:val="sr-Cyrl-RS"/>
        </w:rPr>
        <w:t xml:space="preserve"> </w:t>
      </w:r>
      <w:r w:rsidRPr="007C1846">
        <w:rPr>
          <w:rFonts w:ascii="Arial" w:hAnsi="Arial" w:cs="Arial"/>
          <w:sz w:val="22"/>
          <w:szCs w:val="22"/>
          <w:lang w:val="sr-Cyrl-RS"/>
        </w:rPr>
        <w:t>Реализацијом „БИО4 кампуса“ повећаће се улагања у ИР (истраживање и развој) што ће допринети повећању учешћа улагања у ИР у бруто домаћем производу и приближавању циљу од 3% учешћа, колико је препорука ЕУ.</w:t>
      </w:r>
    </w:p>
    <w:p w14:paraId="654BF74C" w14:textId="77777777" w:rsidR="00896BF9" w:rsidRPr="007C1846" w:rsidRDefault="00896BF9" w:rsidP="00896BF9">
      <w:pPr>
        <w:spacing w:after="120"/>
        <w:jc w:val="both"/>
        <w:rPr>
          <w:rFonts w:ascii="Arial" w:hAnsi="Arial" w:cs="Arial"/>
          <w:sz w:val="22"/>
          <w:szCs w:val="22"/>
          <w:lang w:val="sr-Cyrl-RS"/>
        </w:rPr>
      </w:pPr>
      <w:r w:rsidRPr="007C1846">
        <w:rPr>
          <w:rFonts w:ascii="Arial" w:hAnsi="Arial" w:cs="Arial"/>
          <w:sz w:val="22"/>
          <w:szCs w:val="22"/>
          <w:lang w:val="sr-Cyrl-RS"/>
        </w:rPr>
        <w:t>Измештањем високообразованих и научно истраживачких установа из постојећих објеката, омогућиће се квалитетнији услови за институције које данас раде на ивици условности, а ослободиће се локације и простор, који иновативним приступом могу бити коришћени за недостајуће садржаје који би подигли ниво урбанитета подручја у којима се налазе.</w:t>
      </w:r>
    </w:p>
    <w:p w14:paraId="2E5B03D7" w14:textId="77777777" w:rsidR="00896BF9" w:rsidRPr="001645FC" w:rsidRDefault="00896BF9" w:rsidP="00896BF9">
      <w:pPr>
        <w:spacing w:after="120"/>
        <w:jc w:val="both"/>
        <w:rPr>
          <w:rFonts w:ascii="Arial" w:hAnsi="Arial" w:cs="Arial"/>
          <w:sz w:val="22"/>
          <w:szCs w:val="22"/>
          <w:lang w:bidi="en-US"/>
        </w:rPr>
      </w:pPr>
      <w:proofErr w:type="spellStart"/>
      <w:r w:rsidRPr="001645FC">
        <w:rPr>
          <w:rFonts w:ascii="Arial" w:hAnsi="Arial" w:cs="Arial"/>
          <w:sz w:val="22"/>
          <w:szCs w:val="22"/>
          <w:lang w:bidi="en-US"/>
        </w:rPr>
        <w:t>Успостављањем</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ефикасног</w:t>
      </w:r>
      <w:proofErr w:type="spellEnd"/>
      <w:r w:rsidRPr="001645FC">
        <w:rPr>
          <w:rFonts w:ascii="Arial" w:hAnsi="Arial" w:cs="Arial"/>
          <w:sz w:val="22"/>
          <w:szCs w:val="22"/>
          <w:lang w:bidi="en-US"/>
        </w:rPr>
        <w:t xml:space="preserve"> и </w:t>
      </w:r>
      <w:proofErr w:type="spellStart"/>
      <w:r w:rsidRPr="001645FC">
        <w:rPr>
          <w:rFonts w:ascii="Arial" w:hAnsi="Arial" w:cs="Arial"/>
          <w:sz w:val="22"/>
          <w:szCs w:val="22"/>
          <w:lang w:bidi="en-US"/>
        </w:rPr>
        <w:t>законски</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предвиђеног</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мониторинга</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обезбедиће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се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праћење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реализације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планских</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решења</w:t>
      </w:r>
      <w:proofErr w:type="spellEnd"/>
      <w:r w:rsidRPr="001645FC">
        <w:rPr>
          <w:rFonts w:ascii="Arial" w:hAnsi="Arial" w:cs="Arial"/>
          <w:sz w:val="22"/>
          <w:szCs w:val="22"/>
          <w:lang w:bidi="en-US"/>
        </w:rPr>
        <w:t xml:space="preserve"> и </w:t>
      </w:r>
      <w:proofErr w:type="spellStart"/>
      <w:r w:rsidRPr="001645FC">
        <w:rPr>
          <w:rFonts w:ascii="Arial" w:hAnsi="Arial" w:cs="Arial"/>
          <w:sz w:val="22"/>
          <w:szCs w:val="22"/>
          <w:lang w:bidi="en-US"/>
        </w:rPr>
        <w:t>предвиђених</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мера</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заштите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Са</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друге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стране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постићи</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ће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се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редовно</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информисање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јавности</w:t>
      </w:r>
      <w:proofErr w:type="spellEnd"/>
      <w:r w:rsidRPr="001645FC">
        <w:rPr>
          <w:rFonts w:ascii="Arial" w:hAnsi="Arial" w:cs="Arial"/>
          <w:sz w:val="22"/>
          <w:szCs w:val="22"/>
          <w:lang w:bidi="en-US"/>
        </w:rPr>
        <w:t xml:space="preserve"> о </w:t>
      </w:r>
      <w:proofErr w:type="spellStart"/>
      <w:r w:rsidRPr="001645FC">
        <w:rPr>
          <w:rFonts w:ascii="Arial" w:hAnsi="Arial" w:cs="Arial"/>
          <w:sz w:val="22"/>
          <w:szCs w:val="22"/>
          <w:lang w:bidi="en-US"/>
        </w:rPr>
        <w:t>квалитету</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животне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средине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по</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свим</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параметрима</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који</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се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прате</w:t>
      </w:r>
      <w:proofErr w:type="spellEnd"/>
      <w:r w:rsidRPr="001645FC">
        <w:rPr>
          <w:rFonts w:ascii="Arial" w:hAnsi="Arial" w:cs="Arial"/>
          <w:sz w:val="22"/>
          <w:szCs w:val="22"/>
          <w:lang w:bidi="en-US"/>
        </w:rPr>
        <w:t xml:space="preserve">, и </w:t>
      </w:r>
      <w:proofErr w:type="spellStart"/>
      <w:r w:rsidRPr="001645FC">
        <w:rPr>
          <w:rFonts w:ascii="Arial" w:hAnsi="Arial" w:cs="Arial"/>
          <w:sz w:val="22"/>
          <w:szCs w:val="22"/>
          <w:lang w:bidi="en-US"/>
        </w:rPr>
        <w:t>другим</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информацијама</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значајним</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са</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аспекта</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заштите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животне</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средине</w:t>
      </w:r>
      <w:proofErr w:type="spellEnd"/>
      <w:r w:rsidRPr="001645FC">
        <w:rPr>
          <w:rFonts w:ascii="Arial" w:hAnsi="Arial" w:cs="Arial"/>
          <w:sz w:val="22"/>
          <w:szCs w:val="22"/>
          <w:lang w:bidi="en-US"/>
        </w:rPr>
        <w:t xml:space="preserve"> и </w:t>
      </w:r>
      <w:proofErr w:type="spellStart"/>
      <w:r w:rsidRPr="001645FC">
        <w:rPr>
          <w:rFonts w:ascii="Arial" w:hAnsi="Arial" w:cs="Arial"/>
          <w:sz w:val="22"/>
          <w:szCs w:val="22"/>
          <w:lang w:bidi="en-US"/>
        </w:rPr>
        <w:t>здравља</w:t>
      </w:r>
      <w:proofErr w:type="spellEnd"/>
      <w:r w:rsidRPr="001645FC">
        <w:rPr>
          <w:rFonts w:ascii="Arial" w:hAnsi="Arial" w:cs="Arial"/>
          <w:sz w:val="22"/>
          <w:szCs w:val="22"/>
          <w:lang w:bidi="en-US"/>
        </w:rPr>
        <w:t xml:space="preserve"> </w:t>
      </w:r>
      <w:proofErr w:type="spellStart"/>
      <w:r w:rsidRPr="001645FC">
        <w:rPr>
          <w:rFonts w:ascii="Arial" w:hAnsi="Arial" w:cs="Arial"/>
          <w:sz w:val="22"/>
          <w:szCs w:val="22"/>
          <w:lang w:bidi="en-US"/>
        </w:rPr>
        <w:t>људи</w:t>
      </w:r>
      <w:proofErr w:type="spellEnd"/>
      <w:r w:rsidRPr="001645FC">
        <w:rPr>
          <w:rFonts w:ascii="Arial" w:hAnsi="Arial" w:cs="Arial"/>
          <w:sz w:val="22"/>
          <w:szCs w:val="22"/>
          <w:lang w:bidi="en-US"/>
        </w:rPr>
        <w:t xml:space="preserve">. </w:t>
      </w:r>
    </w:p>
    <w:p w14:paraId="74AF11CA" w14:textId="77777777" w:rsidR="00896BF9" w:rsidRPr="001645FC" w:rsidRDefault="00896BF9" w:rsidP="00896BF9">
      <w:pPr>
        <w:spacing w:after="120"/>
        <w:jc w:val="both"/>
        <w:rPr>
          <w:rFonts w:ascii="Arial" w:hAnsi="Arial" w:cs="Arial"/>
          <w:sz w:val="22"/>
          <w:szCs w:val="22"/>
          <w:lang w:val="sr-Cyrl-RS"/>
        </w:rPr>
      </w:pPr>
      <w:r w:rsidRPr="001645FC">
        <w:rPr>
          <w:rFonts w:ascii="Arial" w:hAnsi="Arial" w:cs="Arial"/>
          <w:sz w:val="22"/>
          <w:szCs w:val="22"/>
        </w:rPr>
        <w:t xml:space="preserve">У </w:t>
      </w:r>
      <w:proofErr w:type="spellStart"/>
      <w:r w:rsidRPr="001645FC">
        <w:rPr>
          <w:rFonts w:ascii="Arial" w:hAnsi="Arial" w:cs="Arial"/>
          <w:sz w:val="22"/>
          <w:szCs w:val="22"/>
        </w:rPr>
        <w:t>случајевима</w:t>
      </w:r>
      <w:proofErr w:type="spellEnd"/>
      <w:r w:rsidRPr="001645FC">
        <w:rPr>
          <w:rFonts w:ascii="Arial" w:hAnsi="Arial" w:cs="Arial"/>
          <w:sz w:val="22"/>
          <w:szCs w:val="22"/>
        </w:rPr>
        <w:t xml:space="preserve"> </w:t>
      </w:r>
      <w:proofErr w:type="spellStart"/>
      <w:r w:rsidRPr="001645FC">
        <w:rPr>
          <w:rFonts w:ascii="Arial" w:hAnsi="Arial" w:cs="Arial"/>
          <w:sz w:val="22"/>
          <w:szCs w:val="22"/>
        </w:rPr>
        <w:t>где</w:t>
      </w:r>
      <w:proofErr w:type="spellEnd"/>
      <w:r w:rsidRPr="001645FC">
        <w:rPr>
          <w:rFonts w:ascii="Arial" w:hAnsi="Arial" w:cs="Arial"/>
          <w:sz w:val="22"/>
          <w:szCs w:val="22"/>
        </w:rPr>
        <w:t xml:space="preserve"> </w:t>
      </w:r>
      <w:proofErr w:type="spellStart"/>
      <w:r w:rsidRPr="001645FC">
        <w:rPr>
          <w:rFonts w:ascii="Arial" w:hAnsi="Arial" w:cs="Arial"/>
          <w:sz w:val="22"/>
          <w:szCs w:val="22"/>
        </w:rPr>
        <w:t>је</w:t>
      </w:r>
      <w:proofErr w:type="spellEnd"/>
      <w:r w:rsidRPr="001645FC">
        <w:rPr>
          <w:rFonts w:ascii="Arial" w:hAnsi="Arial" w:cs="Arial"/>
          <w:sz w:val="22"/>
          <w:szCs w:val="22"/>
        </w:rPr>
        <w:t xml:space="preserve"> </w:t>
      </w:r>
      <w:proofErr w:type="spellStart"/>
      <w:r w:rsidRPr="001645FC">
        <w:rPr>
          <w:rFonts w:ascii="Arial" w:hAnsi="Arial" w:cs="Arial"/>
          <w:sz w:val="22"/>
          <w:szCs w:val="22"/>
        </w:rPr>
        <w:t>процењено</w:t>
      </w:r>
      <w:proofErr w:type="spellEnd"/>
      <w:r w:rsidRPr="001645FC">
        <w:rPr>
          <w:rFonts w:ascii="Arial" w:hAnsi="Arial" w:cs="Arial"/>
          <w:sz w:val="22"/>
          <w:szCs w:val="22"/>
        </w:rPr>
        <w:t xml:space="preserve"> </w:t>
      </w:r>
      <w:proofErr w:type="spellStart"/>
      <w:r w:rsidRPr="001645FC">
        <w:rPr>
          <w:rFonts w:ascii="Arial" w:hAnsi="Arial" w:cs="Arial"/>
          <w:sz w:val="22"/>
          <w:szCs w:val="22"/>
        </w:rPr>
        <w:t>да</w:t>
      </w:r>
      <w:proofErr w:type="spellEnd"/>
      <w:r w:rsidRPr="001645FC">
        <w:rPr>
          <w:rFonts w:ascii="Arial" w:hAnsi="Arial" w:cs="Arial"/>
          <w:sz w:val="22"/>
          <w:szCs w:val="22"/>
        </w:rPr>
        <w:t xml:space="preserve"> </w:t>
      </w:r>
      <w:proofErr w:type="spellStart"/>
      <w:r w:rsidRPr="001645FC">
        <w:rPr>
          <w:rFonts w:ascii="Arial" w:hAnsi="Arial" w:cs="Arial"/>
          <w:sz w:val="22"/>
          <w:szCs w:val="22"/>
        </w:rPr>
        <w:t>може</w:t>
      </w:r>
      <w:proofErr w:type="spellEnd"/>
      <w:r w:rsidRPr="001645FC">
        <w:rPr>
          <w:rFonts w:ascii="Arial" w:hAnsi="Arial" w:cs="Arial"/>
          <w:sz w:val="22"/>
          <w:szCs w:val="22"/>
        </w:rPr>
        <w:t xml:space="preserve"> </w:t>
      </w:r>
      <w:proofErr w:type="spellStart"/>
      <w:r w:rsidRPr="001645FC">
        <w:rPr>
          <w:rFonts w:ascii="Arial" w:hAnsi="Arial" w:cs="Arial"/>
          <w:sz w:val="22"/>
          <w:szCs w:val="22"/>
        </w:rPr>
        <w:t>потенцијално</w:t>
      </w:r>
      <w:proofErr w:type="spellEnd"/>
      <w:r w:rsidRPr="001645FC">
        <w:rPr>
          <w:rFonts w:ascii="Arial" w:hAnsi="Arial" w:cs="Arial"/>
          <w:sz w:val="22"/>
          <w:szCs w:val="22"/>
        </w:rPr>
        <w:t xml:space="preserve"> </w:t>
      </w:r>
      <w:proofErr w:type="spellStart"/>
      <w:r w:rsidRPr="001645FC">
        <w:rPr>
          <w:rFonts w:ascii="Arial" w:hAnsi="Arial" w:cs="Arial"/>
          <w:sz w:val="22"/>
          <w:szCs w:val="22"/>
        </w:rPr>
        <w:t>доћи</w:t>
      </w:r>
      <w:proofErr w:type="spellEnd"/>
      <w:r w:rsidRPr="001645FC">
        <w:rPr>
          <w:rFonts w:ascii="Arial" w:hAnsi="Arial" w:cs="Arial"/>
          <w:sz w:val="22"/>
          <w:szCs w:val="22"/>
        </w:rPr>
        <w:t xml:space="preserve"> </w:t>
      </w:r>
      <w:proofErr w:type="spellStart"/>
      <w:r w:rsidRPr="001645FC">
        <w:rPr>
          <w:rFonts w:ascii="Arial" w:hAnsi="Arial" w:cs="Arial"/>
          <w:sz w:val="22"/>
          <w:szCs w:val="22"/>
        </w:rPr>
        <w:t>до</w:t>
      </w:r>
      <w:proofErr w:type="spellEnd"/>
      <w:r w:rsidRPr="001645FC">
        <w:rPr>
          <w:rFonts w:ascii="Arial" w:hAnsi="Arial" w:cs="Arial"/>
          <w:sz w:val="22"/>
          <w:szCs w:val="22"/>
        </w:rPr>
        <w:t xml:space="preserve"> </w:t>
      </w:r>
      <w:proofErr w:type="spellStart"/>
      <w:r w:rsidRPr="001645FC">
        <w:rPr>
          <w:rFonts w:ascii="Arial" w:hAnsi="Arial" w:cs="Arial"/>
          <w:sz w:val="22"/>
          <w:szCs w:val="22"/>
        </w:rPr>
        <w:t>одређеног</w:t>
      </w:r>
      <w:proofErr w:type="spellEnd"/>
      <w:r w:rsidRPr="001645FC">
        <w:rPr>
          <w:rFonts w:ascii="Arial" w:hAnsi="Arial" w:cs="Arial"/>
          <w:sz w:val="22"/>
          <w:szCs w:val="22"/>
        </w:rPr>
        <w:t xml:space="preserve"> </w:t>
      </w:r>
      <w:proofErr w:type="spellStart"/>
      <w:r w:rsidRPr="001645FC">
        <w:rPr>
          <w:rFonts w:ascii="Arial" w:hAnsi="Arial" w:cs="Arial"/>
          <w:sz w:val="22"/>
          <w:szCs w:val="22"/>
        </w:rPr>
        <w:t>негативног</w:t>
      </w:r>
      <w:proofErr w:type="spellEnd"/>
      <w:r w:rsidRPr="001645FC">
        <w:rPr>
          <w:rFonts w:ascii="Arial" w:hAnsi="Arial" w:cs="Arial"/>
          <w:sz w:val="22"/>
          <w:szCs w:val="22"/>
        </w:rPr>
        <w:t xml:space="preserve"> </w:t>
      </w:r>
      <w:proofErr w:type="spellStart"/>
      <w:r w:rsidRPr="001645FC">
        <w:rPr>
          <w:rFonts w:ascii="Arial" w:hAnsi="Arial" w:cs="Arial"/>
          <w:sz w:val="22"/>
          <w:szCs w:val="22"/>
        </w:rPr>
        <w:t>утицаја</w:t>
      </w:r>
      <w:proofErr w:type="spellEnd"/>
      <w:r w:rsidRPr="001645FC">
        <w:rPr>
          <w:rFonts w:ascii="Arial" w:hAnsi="Arial" w:cs="Arial"/>
          <w:sz w:val="22"/>
          <w:szCs w:val="22"/>
        </w:rPr>
        <w:t xml:space="preserve">, </w:t>
      </w:r>
      <w:proofErr w:type="spellStart"/>
      <w:r w:rsidRPr="001645FC">
        <w:rPr>
          <w:rFonts w:ascii="Arial" w:hAnsi="Arial" w:cs="Arial"/>
          <w:sz w:val="22"/>
          <w:szCs w:val="22"/>
        </w:rPr>
        <w:t>потребно</w:t>
      </w:r>
      <w:proofErr w:type="spellEnd"/>
      <w:r w:rsidRPr="001645FC">
        <w:rPr>
          <w:rFonts w:ascii="Arial" w:hAnsi="Arial" w:cs="Arial"/>
          <w:sz w:val="22"/>
          <w:szCs w:val="22"/>
        </w:rPr>
        <w:t xml:space="preserve"> </w:t>
      </w:r>
      <w:proofErr w:type="spellStart"/>
      <w:r w:rsidRPr="001645FC">
        <w:rPr>
          <w:rFonts w:ascii="Arial" w:hAnsi="Arial" w:cs="Arial"/>
          <w:sz w:val="22"/>
          <w:szCs w:val="22"/>
        </w:rPr>
        <w:t>је</w:t>
      </w:r>
      <w:proofErr w:type="spellEnd"/>
      <w:r w:rsidRPr="001645FC">
        <w:rPr>
          <w:rFonts w:ascii="Arial" w:hAnsi="Arial" w:cs="Arial"/>
          <w:sz w:val="22"/>
          <w:szCs w:val="22"/>
        </w:rPr>
        <w:t xml:space="preserve"> </w:t>
      </w:r>
      <w:proofErr w:type="spellStart"/>
      <w:r w:rsidRPr="001645FC">
        <w:rPr>
          <w:rFonts w:ascii="Arial" w:hAnsi="Arial" w:cs="Arial"/>
          <w:sz w:val="22"/>
          <w:szCs w:val="22"/>
        </w:rPr>
        <w:t>предузети</w:t>
      </w:r>
      <w:proofErr w:type="spellEnd"/>
      <w:r w:rsidRPr="001645FC">
        <w:rPr>
          <w:rFonts w:ascii="Arial" w:hAnsi="Arial" w:cs="Arial"/>
          <w:sz w:val="22"/>
          <w:szCs w:val="22"/>
        </w:rPr>
        <w:t xml:space="preserve"> </w:t>
      </w:r>
      <w:proofErr w:type="spellStart"/>
      <w:r w:rsidRPr="001645FC">
        <w:rPr>
          <w:rFonts w:ascii="Arial" w:hAnsi="Arial" w:cs="Arial"/>
          <w:sz w:val="22"/>
          <w:szCs w:val="22"/>
        </w:rPr>
        <w:t>одговарајуће</w:t>
      </w:r>
      <w:proofErr w:type="spellEnd"/>
      <w:r w:rsidRPr="001645FC">
        <w:rPr>
          <w:rFonts w:ascii="Arial" w:hAnsi="Arial" w:cs="Arial"/>
          <w:sz w:val="22"/>
          <w:szCs w:val="22"/>
        </w:rPr>
        <w:t xml:space="preserve"> </w:t>
      </w:r>
      <w:proofErr w:type="spellStart"/>
      <w:r w:rsidRPr="001645FC">
        <w:rPr>
          <w:rFonts w:ascii="Arial" w:hAnsi="Arial" w:cs="Arial"/>
          <w:sz w:val="22"/>
          <w:szCs w:val="22"/>
        </w:rPr>
        <w:t>мере</w:t>
      </w:r>
      <w:proofErr w:type="spellEnd"/>
      <w:r w:rsidRPr="001645FC">
        <w:rPr>
          <w:rFonts w:ascii="Arial" w:hAnsi="Arial" w:cs="Arial"/>
          <w:sz w:val="22"/>
          <w:szCs w:val="22"/>
        </w:rPr>
        <w:t xml:space="preserve"> </w:t>
      </w:r>
      <w:proofErr w:type="spellStart"/>
      <w:r w:rsidRPr="001645FC">
        <w:rPr>
          <w:rFonts w:ascii="Arial" w:hAnsi="Arial" w:cs="Arial"/>
          <w:sz w:val="22"/>
          <w:szCs w:val="22"/>
        </w:rPr>
        <w:t>заштите</w:t>
      </w:r>
      <w:proofErr w:type="spellEnd"/>
      <w:r w:rsidRPr="001645FC">
        <w:rPr>
          <w:rFonts w:ascii="Arial" w:hAnsi="Arial" w:cs="Arial"/>
          <w:sz w:val="22"/>
          <w:szCs w:val="22"/>
        </w:rPr>
        <w:t xml:space="preserve">. </w:t>
      </w:r>
      <w:proofErr w:type="spellStart"/>
      <w:r w:rsidRPr="001645FC">
        <w:rPr>
          <w:rFonts w:ascii="Arial" w:hAnsi="Arial" w:cs="Arial"/>
          <w:sz w:val="22"/>
          <w:szCs w:val="22"/>
        </w:rPr>
        <w:t>Ниво</w:t>
      </w:r>
      <w:proofErr w:type="spellEnd"/>
      <w:r w:rsidRPr="001645FC">
        <w:rPr>
          <w:rFonts w:ascii="Arial" w:hAnsi="Arial" w:cs="Arial"/>
          <w:sz w:val="22"/>
          <w:szCs w:val="22"/>
        </w:rPr>
        <w:t xml:space="preserve"> </w:t>
      </w:r>
      <w:proofErr w:type="spellStart"/>
      <w:r w:rsidRPr="001645FC">
        <w:rPr>
          <w:rFonts w:ascii="Arial" w:hAnsi="Arial" w:cs="Arial"/>
          <w:sz w:val="22"/>
          <w:szCs w:val="22"/>
        </w:rPr>
        <w:t>детаљности</w:t>
      </w:r>
      <w:proofErr w:type="spellEnd"/>
      <w:r w:rsidRPr="001645FC">
        <w:rPr>
          <w:rFonts w:ascii="Arial" w:hAnsi="Arial" w:cs="Arial"/>
          <w:sz w:val="22"/>
          <w:szCs w:val="22"/>
        </w:rPr>
        <w:t xml:space="preserve"> </w:t>
      </w:r>
      <w:proofErr w:type="spellStart"/>
      <w:r w:rsidRPr="001645FC">
        <w:rPr>
          <w:rFonts w:ascii="Arial" w:hAnsi="Arial" w:cs="Arial"/>
          <w:sz w:val="22"/>
          <w:szCs w:val="22"/>
        </w:rPr>
        <w:t>који</w:t>
      </w:r>
      <w:proofErr w:type="spellEnd"/>
      <w:r w:rsidRPr="001645FC">
        <w:rPr>
          <w:rFonts w:ascii="Arial" w:hAnsi="Arial" w:cs="Arial"/>
          <w:sz w:val="22"/>
          <w:szCs w:val="22"/>
        </w:rPr>
        <w:t xml:space="preserve"> </w:t>
      </w:r>
      <w:proofErr w:type="spellStart"/>
      <w:r w:rsidRPr="001645FC">
        <w:rPr>
          <w:rFonts w:ascii="Arial" w:hAnsi="Arial" w:cs="Arial"/>
          <w:sz w:val="22"/>
          <w:szCs w:val="22"/>
        </w:rPr>
        <w:t>ће</w:t>
      </w:r>
      <w:proofErr w:type="spellEnd"/>
      <w:r w:rsidRPr="001645FC">
        <w:rPr>
          <w:rFonts w:ascii="Arial" w:hAnsi="Arial" w:cs="Arial"/>
          <w:sz w:val="22"/>
          <w:szCs w:val="22"/>
        </w:rPr>
        <w:t xml:space="preserve"> </w:t>
      </w:r>
      <w:proofErr w:type="spellStart"/>
      <w:r w:rsidRPr="001645FC">
        <w:rPr>
          <w:rFonts w:ascii="Arial" w:hAnsi="Arial" w:cs="Arial"/>
          <w:sz w:val="22"/>
          <w:szCs w:val="22"/>
        </w:rPr>
        <w:t>анализирати</w:t>
      </w:r>
      <w:proofErr w:type="spellEnd"/>
      <w:r w:rsidRPr="001645FC">
        <w:rPr>
          <w:rFonts w:ascii="Arial" w:hAnsi="Arial" w:cs="Arial"/>
          <w:sz w:val="22"/>
          <w:szCs w:val="22"/>
        </w:rPr>
        <w:t xml:space="preserve"> </w:t>
      </w:r>
      <w:proofErr w:type="spellStart"/>
      <w:r w:rsidRPr="001645FC">
        <w:rPr>
          <w:rFonts w:ascii="Arial" w:hAnsi="Arial" w:cs="Arial"/>
          <w:sz w:val="22"/>
          <w:szCs w:val="22"/>
        </w:rPr>
        <w:t>појединачне</w:t>
      </w:r>
      <w:proofErr w:type="spellEnd"/>
      <w:r w:rsidRPr="001645FC">
        <w:rPr>
          <w:rFonts w:ascii="Arial" w:hAnsi="Arial" w:cs="Arial"/>
          <w:sz w:val="22"/>
          <w:szCs w:val="22"/>
        </w:rPr>
        <w:t xml:space="preserve"> </w:t>
      </w:r>
      <w:proofErr w:type="spellStart"/>
      <w:r w:rsidRPr="001645FC">
        <w:rPr>
          <w:rFonts w:ascii="Arial" w:hAnsi="Arial" w:cs="Arial"/>
          <w:sz w:val="22"/>
          <w:szCs w:val="22"/>
        </w:rPr>
        <w:t>објекте</w:t>
      </w:r>
      <w:proofErr w:type="spellEnd"/>
      <w:r w:rsidRPr="001645FC">
        <w:rPr>
          <w:rFonts w:ascii="Arial" w:hAnsi="Arial" w:cs="Arial"/>
          <w:sz w:val="22"/>
          <w:szCs w:val="22"/>
        </w:rPr>
        <w:t xml:space="preserve"> и </w:t>
      </w:r>
      <w:proofErr w:type="spellStart"/>
      <w:r w:rsidRPr="001645FC">
        <w:rPr>
          <w:rFonts w:ascii="Arial" w:hAnsi="Arial" w:cs="Arial"/>
          <w:sz w:val="22"/>
          <w:szCs w:val="22"/>
        </w:rPr>
        <w:t>њихове</w:t>
      </w:r>
      <w:proofErr w:type="spellEnd"/>
      <w:r w:rsidRPr="001645FC">
        <w:rPr>
          <w:rFonts w:ascii="Arial" w:hAnsi="Arial" w:cs="Arial"/>
          <w:sz w:val="22"/>
          <w:szCs w:val="22"/>
        </w:rPr>
        <w:t xml:space="preserve"> </w:t>
      </w:r>
      <w:proofErr w:type="spellStart"/>
      <w:r w:rsidRPr="001645FC">
        <w:rPr>
          <w:rFonts w:ascii="Arial" w:hAnsi="Arial" w:cs="Arial"/>
          <w:sz w:val="22"/>
          <w:szCs w:val="22"/>
        </w:rPr>
        <w:t>утицаје</w:t>
      </w:r>
      <w:proofErr w:type="spellEnd"/>
      <w:r w:rsidRPr="001645FC">
        <w:rPr>
          <w:rFonts w:ascii="Arial" w:hAnsi="Arial" w:cs="Arial"/>
          <w:sz w:val="22"/>
          <w:szCs w:val="22"/>
        </w:rPr>
        <w:t xml:space="preserve"> </w:t>
      </w:r>
      <w:proofErr w:type="spellStart"/>
      <w:r w:rsidRPr="001645FC">
        <w:rPr>
          <w:rFonts w:ascii="Arial" w:hAnsi="Arial" w:cs="Arial"/>
          <w:sz w:val="22"/>
          <w:szCs w:val="22"/>
        </w:rPr>
        <w:t>на</w:t>
      </w:r>
      <w:proofErr w:type="spellEnd"/>
      <w:r w:rsidRPr="001645FC">
        <w:rPr>
          <w:rFonts w:ascii="Arial" w:hAnsi="Arial" w:cs="Arial"/>
          <w:sz w:val="22"/>
          <w:szCs w:val="22"/>
        </w:rPr>
        <w:t xml:space="preserve"> </w:t>
      </w:r>
      <w:proofErr w:type="spellStart"/>
      <w:r w:rsidRPr="001645FC">
        <w:rPr>
          <w:rFonts w:ascii="Arial" w:hAnsi="Arial" w:cs="Arial"/>
          <w:sz w:val="22"/>
          <w:szCs w:val="22"/>
        </w:rPr>
        <w:t>животну</w:t>
      </w:r>
      <w:proofErr w:type="spellEnd"/>
      <w:r w:rsidRPr="001645FC">
        <w:rPr>
          <w:rFonts w:ascii="Arial" w:hAnsi="Arial" w:cs="Arial"/>
          <w:sz w:val="22"/>
          <w:szCs w:val="22"/>
        </w:rPr>
        <w:t xml:space="preserve"> </w:t>
      </w:r>
      <w:proofErr w:type="spellStart"/>
      <w:r w:rsidRPr="001645FC">
        <w:rPr>
          <w:rFonts w:ascii="Arial" w:hAnsi="Arial" w:cs="Arial"/>
          <w:sz w:val="22"/>
          <w:szCs w:val="22"/>
        </w:rPr>
        <w:t>средину</w:t>
      </w:r>
      <w:proofErr w:type="spellEnd"/>
      <w:r w:rsidRPr="001645FC">
        <w:rPr>
          <w:rFonts w:ascii="Arial" w:hAnsi="Arial" w:cs="Arial"/>
          <w:sz w:val="22"/>
          <w:szCs w:val="22"/>
        </w:rPr>
        <w:t xml:space="preserve">, </w:t>
      </w:r>
      <w:proofErr w:type="spellStart"/>
      <w:r w:rsidRPr="001645FC">
        <w:rPr>
          <w:rFonts w:ascii="Arial" w:hAnsi="Arial" w:cs="Arial"/>
          <w:sz w:val="22"/>
          <w:szCs w:val="22"/>
        </w:rPr>
        <w:t>разматраће</w:t>
      </w:r>
      <w:proofErr w:type="spellEnd"/>
      <w:r w:rsidRPr="001645FC">
        <w:rPr>
          <w:rFonts w:ascii="Arial" w:hAnsi="Arial" w:cs="Arial"/>
          <w:sz w:val="22"/>
          <w:szCs w:val="22"/>
        </w:rPr>
        <w:t xml:space="preserve"> </w:t>
      </w:r>
      <w:proofErr w:type="spellStart"/>
      <w:r w:rsidRPr="001645FC">
        <w:rPr>
          <w:rFonts w:ascii="Arial" w:hAnsi="Arial" w:cs="Arial"/>
          <w:sz w:val="22"/>
          <w:szCs w:val="22"/>
        </w:rPr>
        <w:t>се</w:t>
      </w:r>
      <w:proofErr w:type="spellEnd"/>
      <w:r w:rsidRPr="001645FC">
        <w:rPr>
          <w:rFonts w:ascii="Arial" w:hAnsi="Arial" w:cs="Arial"/>
          <w:sz w:val="22"/>
          <w:szCs w:val="22"/>
        </w:rPr>
        <w:t xml:space="preserve"> у </w:t>
      </w:r>
      <w:proofErr w:type="spellStart"/>
      <w:r w:rsidRPr="001645FC">
        <w:rPr>
          <w:rFonts w:ascii="Arial" w:hAnsi="Arial" w:cs="Arial"/>
          <w:sz w:val="22"/>
          <w:szCs w:val="22"/>
        </w:rPr>
        <w:t>оквиру</w:t>
      </w:r>
      <w:proofErr w:type="spellEnd"/>
      <w:r w:rsidRPr="001645FC">
        <w:rPr>
          <w:rFonts w:ascii="Arial" w:hAnsi="Arial" w:cs="Arial"/>
          <w:sz w:val="22"/>
          <w:szCs w:val="22"/>
        </w:rPr>
        <w:t xml:space="preserve"> </w:t>
      </w:r>
      <w:proofErr w:type="spellStart"/>
      <w:r w:rsidRPr="001645FC">
        <w:rPr>
          <w:rFonts w:ascii="Arial" w:hAnsi="Arial" w:cs="Arial"/>
          <w:sz w:val="22"/>
          <w:szCs w:val="22"/>
        </w:rPr>
        <w:t>студија</w:t>
      </w:r>
      <w:proofErr w:type="spellEnd"/>
      <w:r w:rsidRPr="001645FC">
        <w:rPr>
          <w:rFonts w:ascii="Arial" w:hAnsi="Arial" w:cs="Arial"/>
          <w:sz w:val="22"/>
          <w:szCs w:val="22"/>
        </w:rPr>
        <w:t xml:space="preserve"> </w:t>
      </w:r>
      <w:proofErr w:type="spellStart"/>
      <w:r w:rsidRPr="001645FC">
        <w:rPr>
          <w:rFonts w:ascii="Arial" w:hAnsi="Arial" w:cs="Arial"/>
          <w:sz w:val="22"/>
          <w:szCs w:val="22"/>
        </w:rPr>
        <w:t>Процене</w:t>
      </w:r>
      <w:proofErr w:type="spellEnd"/>
      <w:r w:rsidRPr="001645FC">
        <w:rPr>
          <w:rFonts w:ascii="Arial" w:hAnsi="Arial" w:cs="Arial"/>
          <w:sz w:val="22"/>
          <w:szCs w:val="22"/>
        </w:rPr>
        <w:t xml:space="preserve"> </w:t>
      </w:r>
      <w:proofErr w:type="spellStart"/>
      <w:r w:rsidRPr="001645FC">
        <w:rPr>
          <w:rFonts w:ascii="Arial" w:hAnsi="Arial" w:cs="Arial"/>
          <w:sz w:val="22"/>
          <w:szCs w:val="22"/>
        </w:rPr>
        <w:t>утицаја</w:t>
      </w:r>
      <w:proofErr w:type="spellEnd"/>
      <w:r w:rsidRPr="001645FC">
        <w:rPr>
          <w:rFonts w:ascii="Arial" w:hAnsi="Arial" w:cs="Arial"/>
          <w:sz w:val="22"/>
          <w:szCs w:val="22"/>
        </w:rPr>
        <w:t xml:space="preserve"> </w:t>
      </w:r>
      <w:proofErr w:type="spellStart"/>
      <w:r w:rsidRPr="001645FC">
        <w:rPr>
          <w:rFonts w:ascii="Arial" w:hAnsi="Arial" w:cs="Arial"/>
          <w:sz w:val="22"/>
          <w:szCs w:val="22"/>
        </w:rPr>
        <w:t>појединачних</w:t>
      </w:r>
      <w:proofErr w:type="spellEnd"/>
      <w:r w:rsidRPr="001645FC">
        <w:rPr>
          <w:rFonts w:ascii="Arial" w:hAnsi="Arial" w:cs="Arial"/>
          <w:sz w:val="22"/>
          <w:szCs w:val="22"/>
        </w:rPr>
        <w:t xml:space="preserve"> </w:t>
      </w:r>
      <w:proofErr w:type="spellStart"/>
      <w:r w:rsidRPr="001645FC">
        <w:rPr>
          <w:rFonts w:ascii="Arial" w:hAnsi="Arial" w:cs="Arial"/>
          <w:sz w:val="22"/>
          <w:szCs w:val="22"/>
        </w:rPr>
        <w:t>пројеката</w:t>
      </w:r>
      <w:proofErr w:type="spellEnd"/>
      <w:r w:rsidRPr="001645FC">
        <w:rPr>
          <w:rFonts w:ascii="Arial" w:hAnsi="Arial" w:cs="Arial"/>
          <w:sz w:val="22"/>
          <w:szCs w:val="22"/>
        </w:rPr>
        <w:t xml:space="preserve"> </w:t>
      </w:r>
      <w:proofErr w:type="spellStart"/>
      <w:r w:rsidRPr="001645FC">
        <w:rPr>
          <w:rFonts w:ascii="Arial" w:hAnsi="Arial" w:cs="Arial"/>
          <w:sz w:val="22"/>
          <w:szCs w:val="22"/>
        </w:rPr>
        <w:t>на</w:t>
      </w:r>
      <w:proofErr w:type="spellEnd"/>
      <w:r w:rsidRPr="001645FC">
        <w:rPr>
          <w:rFonts w:ascii="Arial" w:hAnsi="Arial" w:cs="Arial"/>
          <w:sz w:val="22"/>
          <w:szCs w:val="22"/>
        </w:rPr>
        <w:t xml:space="preserve"> </w:t>
      </w:r>
      <w:proofErr w:type="spellStart"/>
      <w:r w:rsidRPr="001645FC">
        <w:rPr>
          <w:rFonts w:ascii="Arial" w:hAnsi="Arial" w:cs="Arial"/>
          <w:sz w:val="22"/>
          <w:szCs w:val="22"/>
        </w:rPr>
        <w:t>животну</w:t>
      </w:r>
      <w:proofErr w:type="spellEnd"/>
      <w:r w:rsidRPr="001645FC">
        <w:rPr>
          <w:rFonts w:ascii="Arial" w:hAnsi="Arial" w:cs="Arial"/>
          <w:sz w:val="22"/>
          <w:szCs w:val="22"/>
        </w:rPr>
        <w:t xml:space="preserve"> </w:t>
      </w:r>
      <w:proofErr w:type="spellStart"/>
      <w:r w:rsidRPr="001645FC">
        <w:rPr>
          <w:rFonts w:ascii="Arial" w:hAnsi="Arial" w:cs="Arial"/>
          <w:sz w:val="22"/>
          <w:szCs w:val="22"/>
        </w:rPr>
        <w:t>средин</w:t>
      </w:r>
      <w:proofErr w:type="spellEnd"/>
      <w:r w:rsidRPr="001645FC">
        <w:rPr>
          <w:rFonts w:ascii="Arial" w:hAnsi="Arial" w:cs="Arial"/>
          <w:sz w:val="22"/>
          <w:szCs w:val="22"/>
          <w:lang w:val="sr-Cyrl-RS"/>
        </w:rPr>
        <w:t>е.</w:t>
      </w:r>
    </w:p>
    <w:p w14:paraId="2C63A54C" w14:textId="31B37C9A" w:rsidR="00B16722" w:rsidRDefault="00B16722" w:rsidP="00F14DB2">
      <w:pPr>
        <w:spacing w:after="120"/>
        <w:jc w:val="both"/>
        <w:rPr>
          <w:rFonts w:ascii="Arial" w:hAnsi="Arial" w:cs="Arial"/>
          <w:b/>
          <w:bCs/>
          <w:sz w:val="22"/>
          <w:szCs w:val="22"/>
          <w:lang w:val="sr-Cyrl-CS"/>
        </w:rPr>
      </w:pPr>
      <w:r w:rsidRPr="00117B53">
        <w:rPr>
          <w:rFonts w:ascii="Arial" w:hAnsi="Arial" w:cs="Arial"/>
          <w:b/>
          <w:bCs/>
          <w:sz w:val="22"/>
          <w:szCs w:val="22"/>
          <w:lang w:val="sr-Cyrl-CS"/>
        </w:rPr>
        <w:t>И</w:t>
      </w:r>
      <w:r w:rsidRPr="00117B53">
        <w:rPr>
          <w:rFonts w:ascii="Arial" w:hAnsi="Arial" w:cs="Arial"/>
          <w:b/>
          <w:bCs/>
          <w:sz w:val="22"/>
          <w:szCs w:val="22"/>
          <w:lang w:val="ru-RU"/>
        </w:rPr>
        <w:t>.</w:t>
      </w:r>
      <w:r w:rsidR="00150F47" w:rsidRPr="00117B53">
        <w:rPr>
          <w:rFonts w:ascii="Arial" w:hAnsi="Arial" w:cs="Arial"/>
          <w:b/>
          <w:bCs/>
          <w:sz w:val="22"/>
          <w:szCs w:val="22"/>
          <w:lang w:val="ru-RU"/>
        </w:rPr>
        <w:tab/>
      </w:r>
      <w:r w:rsidRPr="00117B53">
        <w:rPr>
          <w:rFonts w:ascii="Arial" w:hAnsi="Arial" w:cs="Arial"/>
          <w:b/>
          <w:bCs/>
          <w:sz w:val="22"/>
          <w:szCs w:val="22"/>
          <w:lang w:val="sr-Cyrl-CS"/>
        </w:rPr>
        <w:t>ГРАФИЧКИ ПРИЛОЗИ</w:t>
      </w:r>
    </w:p>
    <w:p w14:paraId="08B44183" w14:textId="77777777" w:rsidR="004A28EB" w:rsidRPr="004A28EB" w:rsidRDefault="004A28EB" w:rsidP="004A28EB">
      <w:pPr>
        <w:numPr>
          <w:ilvl w:val="0"/>
          <w:numId w:val="119"/>
        </w:numPr>
        <w:contextualSpacing/>
        <w:rPr>
          <w:rFonts w:ascii="Arial" w:hAnsi="Arial" w:cs="Arial"/>
          <w:sz w:val="22"/>
          <w:szCs w:val="22"/>
        </w:rPr>
      </w:pPr>
      <w:proofErr w:type="spellStart"/>
      <w:r w:rsidRPr="004A28EB">
        <w:rPr>
          <w:rFonts w:ascii="Arial" w:hAnsi="Arial" w:cs="Arial"/>
          <w:sz w:val="22"/>
          <w:szCs w:val="22"/>
        </w:rPr>
        <w:t>Шири</w:t>
      </w:r>
      <w:proofErr w:type="spellEnd"/>
      <w:r w:rsidRPr="004A28EB">
        <w:rPr>
          <w:rFonts w:ascii="Arial" w:hAnsi="Arial" w:cs="Arial"/>
          <w:sz w:val="22"/>
          <w:szCs w:val="22"/>
        </w:rPr>
        <w:t xml:space="preserve"> </w:t>
      </w:r>
      <w:proofErr w:type="spellStart"/>
      <w:r w:rsidRPr="004A28EB">
        <w:rPr>
          <w:rFonts w:ascii="Arial" w:hAnsi="Arial" w:cs="Arial"/>
          <w:sz w:val="22"/>
          <w:szCs w:val="22"/>
        </w:rPr>
        <w:t>приказ</w:t>
      </w:r>
      <w:proofErr w:type="spellEnd"/>
      <w:r w:rsidRPr="004A28EB">
        <w:rPr>
          <w:rFonts w:ascii="Arial" w:hAnsi="Arial" w:cs="Arial"/>
          <w:sz w:val="22"/>
          <w:szCs w:val="22"/>
        </w:rPr>
        <w:t xml:space="preserve"> </w:t>
      </w:r>
      <w:proofErr w:type="spellStart"/>
      <w:r w:rsidRPr="004A28EB">
        <w:rPr>
          <w:rFonts w:ascii="Arial" w:hAnsi="Arial" w:cs="Arial"/>
          <w:sz w:val="22"/>
          <w:szCs w:val="22"/>
        </w:rPr>
        <w:t>ситуације</w:t>
      </w:r>
      <w:proofErr w:type="spellEnd"/>
    </w:p>
    <w:p w14:paraId="0641E7E1" w14:textId="77777777" w:rsidR="004A28EB" w:rsidRPr="004A28EB" w:rsidRDefault="004A28EB" w:rsidP="004A28EB">
      <w:pPr>
        <w:numPr>
          <w:ilvl w:val="0"/>
          <w:numId w:val="119"/>
        </w:numPr>
        <w:spacing w:after="120"/>
        <w:ind w:left="714" w:hanging="357"/>
        <w:rPr>
          <w:rFonts w:ascii="Arial" w:hAnsi="Arial" w:cs="Arial"/>
          <w:sz w:val="22"/>
          <w:szCs w:val="22"/>
        </w:rPr>
      </w:pPr>
      <w:proofErr w:type="spellStart"/>
      <w:r w:rsidRPr="004A28EB">
        <w:rPr>
          <w:rFonts w:ascii="Arial" w:hAnsi="Arial" w:cs="Arial"/>
          <w:sz w:val="22"/>
          <w:szCs w:val="22"/>
        </w:rPr>
        <w:t>Намена</w:t>
      </w:r>
      <w:proofErr w:type="spellEnd"/>
      <w:r w:rsidRPr="004A28EB">
        <w:rPr>
          <w:rFonts w:ascii="Arial" w:hAnsi="Arial" w:cs="Arial"/>
          <w:sz w:val="22"/>
          <w:szCs w:val="22"/>
        </w:rPr>
        <w:t xml:space="preserve"> </w:t>
      </w:r>
      <w:proofErr w:type="spellStart"/>
      <w:r w:rsidRPr="004A28EB">
        <w:rPr>
          <w:rFonts w:ascii="Arial" w:hAnsi="Arial" w:cs="Arial"/>
          <w:sz w:val="22"/>
          <w:szCs w:val="22"/>
        </w:rPr>
        <w:t>површина</w:t>
      </w:r>
      <w:proofErr w:type="spellEnd"/>
    </w:p>
    <w:p w14:paraId="64886782" w14:textId="5D80A07E" w:rsidR="00E22D9E" w:rsidRDefault="00412EF4" w:rsidP="00F14DB2">
      <w:pPr>
        <w:spacing w:after="120"/>
        <w:rPr>
          <w:rFonts w:ascii="Arial" w:hAnsi="Arial" w:cs="Arial"/>
          <w:b/>
          <w:bCs/>
          <w:sz w:val="22"/>
          <w:szCs w:val="22"/>
        </w:rPr>
      </w:pPr>
      <w:r w:rsidRPr="00117B53">
        <w:rPr>
          <w:rFonts w:ascii="Arial" w:hAnsi="Arial" w:cs="Arial"/>
          <w:b/>
          <w:bCs/>
          <w:sz w:val="22"/>
          <w:szCs w:val="22"/>
        </w:rPr>
        <w:t>Ј.</w:t>
      </w:r>
      <w:r w:rsidR="00150F47" w:rsidRPr="00117B53">
        <w:rPr>
          <w:rFonts w:ascii="Arial" w:hAnsi="Arial" w:cs="Arial"/>
          <w:b/>
          <w:bCs/>
          <w:sz w:val="22"/>
          <w:szCs w:val="22"/>
        </w:rPr>
        <w:tab/>
      </w:r>
      <w:r w:rsidRPr="00117B53">
        <w:rPr>
          <w:rFonts w:ascii="Arial" w:hAnsi="Arial" w:cs="Arial"/>
          <w:b/>
          <w:bCs/>
          <w:sz w:val="22"/>
          <w:szCs w:val="22"/>
        </w:rPr>
        <w:t>ДОКУМЕНТАЦИЈА</w:t>
      </w:r>
    </w:p>
    <w:p w14:paraId="6139822F" w14:textId="061E097C" w:rsidR="003F2345" w:rsidRDefault="003F2345" w:rsidP="003F2345">
      <w:pPr>
        <w:pStyle w:val="ListParagraph"/>
        <w:numPr>
          <w:ilvl w:val="0"/>
          <w:numId w:val="120"/>
        </w:numPr>
        <w:jc w:val="both"/>
        <w:rPr>
          <w:rFonts w:ascii="Arial" w:hAnsi="Arial" w:cs="Arial"/>
          <w:lang w:val="ru-RU"/>
          <w14:ligatures w14:val="standardContextual"/>
        </w:rPr>
      </w:pPr>
      <w:r>
        <w:rPr>
          <w:rFonts w:ascii="Arial" w:hAnsi="Arial" w:cs="Arial"/>
          <w:lang w:val="ru-RU"/>
        </w:rPr>
        <w:t>Одлука о изради Стратешке процене утицаја плана</w:t>
      </w:r>
    </w:p>
    <w:p w14:paraId="76442D99" w14:textId="77777777" w:rsidR="003F2345" w:rsidRPr="003F2345" w:rsidRDefault="003F2345" w:rsidP="003F2345">
      <w:pPr>
        <w:pStyle w:val="ListParagraph"/>
        <w:numPr>
          <w:ilvl w:val="0"/>
          <w:numId w:val="120"/>
        </w:numPr>
        <w:jc w:val="both"/>
        <w:rPr>
          <w:rFonts w:ascii="Arial" w:hAnsi="Arial" w:cs="Arial"/>
          <w:sz w:val="20"/>
          <w:szCs w:val="20"/>
          <w:lang w:val="ru-RU" w:eastAsia="sr-Latn-RS"/>
        </w:rPr>
      </w:pPr>
      <w:r>
        <w:rPr>
          <w:rFonts w:ascii="Arial" w:hAnsi="Arial" w:cs="Arial"/>
          <w:lang w:val="ru-RU"/>
        </w:rPr>
        <w:t>Услови Министарства за заштиту животне средине</w:t>
      </w:r>
      <w:r>
        <w:rPr>
          <w:rFonts w:ascii="Arial" w:hAnsi="Arial" w:cs="Arial"/>
        </w:rPr>
        <w:t xml:space="preserve"> – </w:t>
      </w:r>
      <w:proofErr w:type="spellStart"/>
      <w:r>
        <w:rPr>
          <w:rFonts w:ascii="Arial" w:hAnsi="Arial" w:cs="Arial"/>
          <w:lang w:val="sr-Cyrl-RS"/>
        </w:rPr>
        <w:t>севесо</w:t>
      </w:r>
      <w:proofErr w:type="spellEnd"/>
    </w:p>
    <w:p w14:paraId="2E9CC956" w14:textId="12F9EE1D" w:rsidR="003F2345" w:rsidRPr="003F2345" w:rsidRDefault="003F2345" w:rsidP="00437903">
      <w:pPr>
        <w:numPr>
          <w:ilvl w:val="0"/>
          <w:numId w:val="120"/>
        </w:numPr>
        <w:contextualSpacing/>
        <w:jc w:val="both"/>
        <w:rPr>
          <w:rFonts w:ascii="Arial" w:hAnsi="Arial" w:cs="Arial"/>
          <w:sz w:val="20"/>
          <w:szCs w:val="20"/>
          <w:lang w:val="ru-RU" w:eastAsia="sr-Latn-RS"/>
        </w:rPr>
      </w:pPr>
      <w:r w:rsidRPr="003F2345">
        <w:rPr>
          <w:rFonts w:ascii="Arial" w:hAnsi="Arial" w:cs="Arial"/>
          <w:sz w:val="22"/>
          <w:szCs w:val="22"/>
          <w:lang w:val="ru-RU"/>
        </w:rPr>
        <w:t>Услови Министарства за заштиту животне средине</w:t>
      </w:r>
      <w:r w:rsidRPr="003F2345">
        <w:rPr>
          <w:rFonts w:ascii="Arial" w:hAnsi="Arial" w:cs="Arial"/>
          <w:sz w:val="22"/>
          <w:szCs w:val="22"/>
        </w:rPr>
        <w:t xml:space="preserve"> </w:t>
      </w:r>
    </w:p>
    <w:p w14:paraId="0CA2A753" w14:textId="77777777" w:rsidR="003F2345" w:rsidRDefault="003F2345" w:rsidP="003F2345">
      <w:pPr>
        <w:pStyle w:val="ListParagraph"/>
        <w:numPr>
          <w:ilvl w:val="0"/>
          <w:numId w:val="120"/>
        </w:numPr>
        <w:jc w:val="both"/>
        <w:rPr>
          <w:rFonts w:ascii="Arial" w:hAnsi="Arial" w:cs="Arial"/>
          <w:lang w:val="ru-RU"/>
        </w:rPr>
      </w:pPr>
      <w:r>
        <w:rPr>
          <w:rFonts w:ascii="Arial" w:hAnsi="Arial" w:cs="Arial"/>
          <w:lang w:val="ru-RU"/>
        </w:rPr>
        <w:t>Услови Завода за заштиту природе РС</w:t>
      </w:r>
    </w:p>
    <w:p w14:paraId="4DB6F414" w14:textId="2476B2C4" w:rsidR="003F2345" w:rsidRPr="003F2345" w:rsidRDefault="003F2345" w:rsidP="008E56D5">
      <w:pPr>
        <w:pStyle w:val="ListParagraph"/>
        <w:numPr>
          <w:ilvl w:val="0"/>
          <w:numId w:val="120"/>
        </w:numPr>
        <w:spacing w:after="120"/>
        <w:ind w:left="714" w:hanging="357"/>
        <w:jc w:val="both"/>
        <w:rPr>
          <w:rFonts w:ascii="Arial" w:hAnsi="Arial" w:cs="Arial"/>
          <w:b/>
          <w:bCs/>
          <w:lang w:val="sr-Cyrl-CS"/>
        </w:rPr>
      </w:pPr>
      <w:r w:rsidRPr="003F2345">
        <w:rPr>
          <w:rFonts w:ascii="Arial" w:hAnsi="Arial" w:cs="Arial"/>
          <w:lang w:val="sr-Cyrl-CS"/>
        </w:rPr>
        <w:t>Испитивање узорака тла и подземних вода</w:t>
      </w:r>
    </w:p>
    <w:p w14:paraId="6B06E751" w14:textId="33BD03E5" w:rsidR="00AE7C42" w:rsidRPr="00117B53" w:rsidRDefault="00AE7C42" w:rsidP="00F14DB2">
      <w:pPr>
        <w:spacing w:after="120"/>
        <w:jc w:val="both"/>
        <w:rPr>
          <w:rFonts w:ascii="Arial" w:hAnsi="Arial" w:cs="Arial"/>
          <w:i/>
          <w:iCs/>
          <w:sz w:val="22"/>
          <w:szCs w:val="22"/>
          <w:lang w:val="sr-Cyrl-CS"/>
        </w:rPr>
      </w:pPr>
      <w:r w:rsidRPr="00117B53">
        <w:rPr>
          <w:rFonts w:ascii="Arial" w:hAnsi="Arial" w:cs="Arial"/>
          <w:i/>
          <w:iCs/>
          <w:sz w:val="22"/>
          <w:szCs w:val="22"/>
          <w:lang w:val="ru-RU"/>
        </w:rPr>
        <w:t>Услови ЈКП и других надлежних институција који су поштовани приликом израде ове Стратешке процене су саставни део документације Плана.</w:t>
      </w:r>
    </w:p>
    <w:sectPr w:rsidR="00AE7C42" w:rsidRPr="00117B53" w:rsidSect="0059450B">
      <w:headerReference w:type="even" r:id="rId21"/>
      <w:headerReference w:type="default" r:id="rId22"/>
      <w:footerReference w:type="even" r:id="rId23"/>
      <w:footerReference w:type="default" r:id="rId24"/>
      <w:type w:val="continuous"/>
      <w:pgSz w:w="11907" w:h="16840" w:code="9"/>
      <w:pgMar w:top="1412" w:right="1412" w:bottom="1673" w:left="141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478D11" w14:textId="77777777" w:rsidR="009C1301" w:rsidRDefault="009C1301">
      <w:r>
        <w:separator/>
      </w:r>
    </w:p>
  </w:endnote>
  <w:endnote w:type="continuationSeparator" w:id="0">
    <w:p w14:paraId="5C7E1740" w14:textId="77777777" w:rsidR="009C1301" w:rsidRDefault="009C13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Yu Mincho Light">
    <w:charset w:val="80"/>
    <w:family w:val="roman"/>
    <w:pitch w:val="variable"/>
    <w:sig w:usb0="800002E7" w:usb1="2AC7FCFF" w:usb2="00000012" w:usb3="00000000" w:csb0="0002009F" w:csb1="00000000"/>
  </w:font>
  <w:font w:name="CirTajms">
    <w:altName w:val="Calibri"/>
    <w:charset w:val="00"/>
    <w:family w:val="swiss"/>
    <w:pitch w:val="variable"/>
    <w:sig w:usb0="00000087" w:usb1="00000000" w:usb2="00000000" w:usb3="00000000" w:csb0="0000001B" w:csb1="00000000"/>
  </w:font>
  <w:font w:name="CTimesRoman">
    <w:altName w:val="Calibri"/>
    <w:charset w:val="00"/>
    <w:family w:val="auto"/>
    <w:pitch w:val="variable"/>
    <w:sig w:usb0="00000083" w:usb1="00000000" w:usb2="00000000" w:usb3="00000000" w:csb0="00000009" w:csb1="00000000"/>
  </w:font>
  <w:font w:name="Century Gothic">
    <w:panose1 w:val="020B0502020202020204"/>
    <w:charset w:val="00"/>
    <w:family w:val="swiss"/>
    <w:pitch w:val="variable"/>
    <w:sig w:usb0="00000287" w:usb1="00000000" w:usb2="00000000" w:usb3="00000000" w:csb0="0000009F" w:csb1="00000000"/>
  </w:font>
  <w:font w:name="YuCiril Times">
    <w:altName w:val="Cambria"/>
    <w:charset w:val="00"/>
    <w:family w:val="roman"/>
    <w:pitch w:val="variable"/>
    <w:sig w:usb0="00000001" w:usb1="00000000" w:usb2="00000000" w:usb3="00000000" w:csb0="00000009" w:csb1="00000000"/>
  </w:font>
  <w:font w:name="Cambria">
    <w:panose1 w:val="02040503050406030204"/>
    <w:charset w:val="00"/>
    <w:family w:val="roman"/>
    <w:pitch w:val="variable"/>
    <w:sig w:usb0="E00006FF" w:usb1="420024FF" w:usb2="02000000" w:usb3="00000000" w:csb0="0000019F" w:csb1="00000000"/>
  </w:font>
  <w:font w:name="YU C Times">
    <w:altName w:val="Cambria"/>
    <w:charset w:val="00"/>
    <w:family w:val="auto"/>
    <w:pitch w:val="default"/>
  </w:font>
  <w:font w:name="Helv Ciril">
    <w:altName w:val="Courier New"/>
    <w:charset w:val="00"/>
    <w:family w:val="swiss"/>
    <w:pitch w:val="variable"/>
    <w:sig w:usb0="00000083" w:usb1="00000000" w:usb2="00000000" w:usb3="00000000" w:csb0="00000009" w:csb1="00000000"/>
  </w:font>
  <w:font w:name="TimesRoman">
    <w:charset w:val="00"/>
    <w:family w:val="auto"/>
    <w:pitch w:val="variable"/>
    <w:sig w:usb0="00000083" w:usb1="00000000" w:usb2="00000000" w:usb3="00000000" w:csb0="00000009" w:csb1="00000000"/>
  </w:font>
  <w:font w:name="A Cirilica Helvetica">
    <w:altName w:val="Calibri"/>
    <w:charset w:val="00"/>
    <w:family w:val="swiss"/>
    <w:pitch w:val="variable"/>
    <w:sig w:usb0="00000083" w:usb1="00000000" w:usb2="00000000" w:usb3="00000000" w:csb0="00000009" w:csb1="00000000"/>
  </w:font>
  <w:font w:name="CHelvPlain">
    <w:altName w:val="Calibri"/>
    <w:charset w:val="00"/>
    <w:family w:val="auto"/>
    <w:pitch w:val="variable"/>
    <w:sig w:usb0="00000083" w:usb1="00000000" w:usb2="00000000" w:usb3="00000000" w:csb0="00000009" w:csb1="00000000"/>
  </w:font>
  <w:font w:name="HelveticaPlain">
    <w:charset w:val="00"/>
    <w:family w:val="auto"/>
    <w:pitch w:val="variable"/>
    <w:sig w:usb0="00000003" w:usb1="00000000" w:usb2="00000000" w:usb3="00000000" w:csb0="00000001" w:csb1="00000000"/>
  </w:font>
  <w:font w:name="YU Times New Roman">
    <w:altName w:val="Courier New"/>
    <w:charset w:val="00"/>
    <w:family w:val="roman"/>
    <w:pitch w:val="variable"/>
    <w:sig w:usb0="00000003" w:usb1="00000000" w:usb2="00000000" w:usb3="00000000" w:csb0="00000001" w:csb1="00000000"/>
  </w:font>
  <w:font w:name="YUSwissL">
    <w:altName w:val="Times New Roman"/>
    <w:charset w:val="00"/>
    <w:family w:val="auto"/>
    <w:pitch w:val="variable"/>
    <w:sig w:usb0="00000087" w:usb1="00000000" w:usb2="00000000" w:usb3="00000000" w:csb0="0000001B" w:csb1="00000000"/>
  </w:font>
  <w:font w:name="Swiss">
    <w:altName w:val="Times New Roman"/>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Times_Lat">
    <w:charset w:val="00"/>
    <w:family w:val="roman"/>
    <w:pitch w:val="variable"/>
    <w:sig w:usb0="00000003" w:usb1="00000000" w:usb2="00000000" w:usb3="00000000" w:csb0="00000001" w:csb1="00000000"/>
  </w:font>
  <w:font w:name="Times Cirilica">
    <w:altName w:val="Courier New"/>
    <w:charset w:val="00"/>
    <w:family w:val="swiss"/>
    <w:pitch w:val="variable"/>
    <w:sig w:usb0="00000003" w:usb1="00000000" w:usb2="00000000" w:usb3="00000000" w:csb0="00000001" w:csb1="00000000"/>
  </w:font>
  <w:font w:name="HelvCiril">
    <w:charset w:val="00"/>
    <w:family w:val="auto"/>
    <w:pitch w:val="variable"/>
    <w:sig w:usb0="00000003" w:usb1="00000000" w:usb2="00000000" w:usb3="00000000" w:csb0="00000001" w:csb1="00000000"/>
  </w:font>
  <w:font w:name="YuHelvetica">
    <w:charset w:val="00"/>
    <w:family w:val="auto"/>
    <w:pitch w:val="variable"/>
    <w:sig w:usb0="00000001" w:usb1="00000000" w:usb2="00000000" w:usb3="00000000" w:csb0="00000009" w:csb1="00000000"/>
  </w:font>
  <w:font w:name="Verdana">
    <w:panose1 w:val="020B0604030504040204"/>
    <w:charset w:val="00"/>
    <w:family w:val="swiss"/>
    <w:pitch w:val="variable"/>
    <w:sig w:usb0="A00006FF" w:usb1="4000205B" w:usb2="00000010" w:usb3="00000000" w:csb0="0000019F" w:csb1="00000000"/>
  </w:font>
  <w:font w:name="CHelvBoldItalic">
    <w:charset w:val="00"/>
    <w:family w:val="auto"/>
    <w:pitch w:val="variable"/>
    <w:sig w:usb0="00000083" w:usb1="00000000" w:usb2="00000000" w:usb3="00000000" w:csb0="00000009" w:csb1="00000000"/>
  </w:font>
  <w:font w:name="HelveticaPlainItalic">
    <w:charset w:val="00"/>
    <w:family w:val="auto"/>
    <w:pitch w:val="variable"/>
    <w:sig w:usb0="00000083" w:usb1="00000000" w:usb2="00000000" w:usb3="00000000" w:csb0="00000009" w:csb1="00000000"/>
  </w:font>
  <w:font w:name="CG Times">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EFF" w:usb1="F9DFFFFF" w:usb2="0000007F" w:usb3="00000000" w:csb0="003F01FF" w:csb1="00000000"/>
  </w:font>
  <w:font w:name="Futura Md BT">
    <w:charset w:val="00"/>
    <w:family w:val="swiss"/>
    <w:pitch w:val="variable"/>
    <w:sig w:usb0="800000AF" w:usb1="1000204A" w:usb2="00000000" w:usb3="00000000" w:csb0="00000011" w:csb1="00000000"/>
  </w:font>
  <w:font w:name="Aldine401 BT">
    <w:altName w:val="Times New Roman"/>
    <w:panose1 w:val="00000000000000000000"/>
    <w:charset w:val="00"/>
    <w:family w:val="auto"/>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YuTimes">
    <w:charset w:val="00"/>
    <w:family w:val="auto"/>
    <w:pitch w:val="variable"/>
    <w:sig w:usb0="00000083" w:usb1="00000000" w:usb2="00000000" w:usb3="00000000" w:csb0="00000009" w:csb1="00000000"/>
  </w:font>
  <w:font w:name="Cambria Math">
    <w:panose1 w:val="02040503050406030204"/>
    <w:charset w:val="00"/>
    <w:family w:val="roman"/>
    <w:pitch w:val="variable"/>
    <w:sig w:usb0="E00006FF" w:usb1="420024FF" w:usb2="02000000" w:usb3="00000000" w:csb0="0000019F" w:csb1="00000000"/>
  </w:font>
  <w:font w:name="Adobe Cirilica Helvetica">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ResavskaBG">
    <w:panose1 w:val="00000000000000000000"/>
    <w:charset w:val="80"/>
    <w:family w:val="roman"/>
    <w:notTrueType/>
    <w:pitch w:val="default"/>
    <w:sig w:usb0="00000000" w:usb1="08070000" w:usb2="00000010" w:usb3="00000000" w:csb0="00020000" w:csb1="00000000"/>
  </w:font>
  <w:font w:name="Technic">
    <w:panose1 w:val="00000400000000000000"/>
    <w:charset w:val="02"/>
    <w:family w:val="auto"/>
    <w:pitch w:val="variable"/>
    <w:sig w:usb0="00000000" w:usb1="10000000" w:usb2="00000000" w:usb3="00000000" w:csb0="80000000" w:csb1="00000000"/>
  </w:font>
  <w:font w:name="OpenSans-Light">
    <w:altName w:val="Microsoft JhengHei"/>
    <w:panose1 w:val="00000000000000000000"/>
    <w:charset w:val="88"/>
    <w:family w:val="auto"/>
    <w:notTrueType/>
    <w:pitch w:val="default"/>
    <w:sig w:usb0="00000001" w:usb1="08080000" w:usb2="00000010" w:usb3="00000000" w:csb0="00100000" w:csb1="00000000"/>
  </w:font>
  <w:font w:name="TimesNewRoman">
    <w:altName w:val="Yu Gothic"/>
    <w:panose1 w:val="00000000000000000000"/>
    <w:charset w:val="80"/>
    <w:family w:val="auto"/>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0230BB" w14:textId="77777777" w:rsidR="008D43B8" w:rsidRDefault="008D43B8" w:rsidP="00A873D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51144282" w14:textId="77777777" w:rsidR="008D43B8" w:rsidRDefault="008D43B8" w:rsidP="00A873D4">
    <w:pPr>
      <w:pStyle w:val="Footer"/>
      <w:ind w:right="360"/>
    </w:pPr>
  </w:p>
  <w:p w14:paraId="6503FF73" w14:textId="77777777" w:rsidR="008D43B8" w:rsidRDefault="008D43B8"/>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B726B1" w14:textId="77777777" w:rsidR="008D43B8" w:rsidRPr="00E50CD8" w:rsidRDefault="008D43B8" w:rsidP="00A873D4">
    <w:pPr>
      <w:pStyle w:val="Footer"/>
      <w:framePr w:wrap="around" w:vAnchor="text" w:hAnchor="margin" w:xAlign="right" w:y="1"/>
      <w:rPr>
        <w:rStyle w:val="PageNumber"/>
        <w:rFonts w:ascii="Tahoma" w:hAnsi="Tahoma" w:cs="Tahoma"/>
        <w:sz w:val="18"/>
        <w:szCs w:val="18"/>
      </w:rPr>
    </w:pPr>
    <w:r w:rsidRPr="00E50CD8">
      <w:rPr>
        <w:rStyle w:val="PageNumber"/>
        <w:rFonts w:ascii="Tahoma" w:hAnsi="Tahoma" w:cs="Tahoma"/>
        <w:sz w:val="18"/>
        <w:szCs w:val="18"/>
      </w:rPr>
      <w:fldChar w:fldCharType="begin"/>
    </w:r>
    <w:r w:rsidRPr="00E50CD8">
      <w:rPr>
        <w:rStyle w:val="PageNumber"/>
        <w:rFonts w:ascii="Tahoma" w:hAnsi="Tahoma" w:cs="Tahoma"/>
        <w:sz w:val="18"/>
        <w:szCs w:val="18"/>
      </w:rPr>
      <w:instrText xml:space="preserve">PAGE  </w:instrText>
    </w:r>
    <w:r w:rsidRPr="00E50CD8">
      <w:rPr>
        <w:rStyle w:val="PageNumber"/>
        <w:rFonts w:ascii="Tahoma" w:hAnsi="Tahoma" w:cs="Tahoma"/>
        <w:sz w:val="18"/>
        <w:szCs w:val="18"/>
      </w:rPr>
      <w:fldChar w:fldCharType="separate"/>
    </w:r>
    <w:r>
      <w:rPr>
        <w:rStyle w:val="PageNumber"/>
        <w:rFonts w:ascii="Tahoma" w:hAnsi="Tahoma" w:cs="Tahoma"/>
        <w:noProof/>
        <w:sz w:val="18"/>
        <w:szCs w:val="18"/>
      </w:rPr>
      <w:t>30</w:t>
    </w:r>
    <w:r w:rsidRPr="00E50CD8">
      <w:rPr>
        <w:rStyle w:val="PageNumber"/>
        <w:rFonts w:ascii="Tahoma" w:hAnsi="Tahoma" w:cs="Tahoma"/>
        <w:sz w:val="18"/>
        <w:szCs w:val="18"/>
      </w:rPr>
      <w:fldChar w:fldCharType="end"/>
    </w:r>
  </w:p>
  <w:p w14:paraId="0A540695" w14:textId="77777777" w:rsidR="008D43B8" w:rsidRDefault="008D43B8" w:rsidP="00A873D4">
    <w:pPr>
      <w:pStyle w:val="Footer"/>
      <w:ind w:right="360"/>
    </w:pPr>
  </w:p>
  <w:p w14:paraId="503AD63E" w14:textId="77777777" w:rsidR="008D43B8" w:rsidRDefault="008D43B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85D438" w14:textId="77777777" w:rsidR="009C1301" w:rsidRDefault="009C1301">
      <w:r>
        <w:separator/>
      </w:r>
    </w:p>
  </w:footnote>
  <w:footnote w:type="continuationSeparator" w:id="0">
    <w:p w14:paraId="02BC8C17" w14:textId="77777777" w:rsidR="009C1301" w:rsidRDefault="009C13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E2A618" w14:textId="77777777" w:rsidR="008D43B8" w:rsidRDefault="008D43B8">
    <w:pPr>
      <w:pStyle w:val="Header"/>
    </w:pPr>
  </w:p>
  <w:p w14:paraId="4AC426D3" w14:textId="77777777" w:rsidR="008D43B8" w:rsidRDefault="008D43B8"/>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FC4C7B" w14:textId="77777777" w:rsidR="008D43B8" w:rsidRDefault="008D43B8">
    <w:pPr>
      <w:pStyle w:val="Header"/>
    </w:pPr>
  </w:p>
  <w:p w14:paraId="3AD3A817" w14:textId="77777777" w:rsidR="008D43B8" w:rsidRDefault="008D43B8"/>
</w:hdr>
</file>

<file path=word/intelligence.xml><?xml version="1.0" encoding="utf-8"?>
<int:Intelligence xmlns:oel="http://schemas.microsoft.com/office/2019/extlst" xmlns:int="http://schemas.microsoft.com/office/intelligence/2019/intelligence">
  <int:IntelligenceSettings>
    <int:extLst>
      <oel:ext uri="74B372B9-2EFF-4315-9A3F-32BA87CA82B1">
        <int:Goals Version="1" Formality="0"/>
      </oel:ext>
    </int:extLst>
  </int:IntelligenceSettings>
  <int:Manifest>
    <int:WordHash hashCode="Rqag4SOXHglGhz" id="Gzezkd6d"/>
    <int:WordHash hashCode="dwOXHhHydvEYNI" id="LnzyxS6i"/>
    <int:WordHash hashCode="ICMBUVxTtWpdCi" id="dYAQ+h+j"/>
    <int:ParagraphRange paragraphId="2108965249" textId="2004318071" start="0" length="8" invalidationStart="0" invalidationLength="8" id="BOIl+JSl"/>
    <int:ParagraphRange paragraphId="1620779058" textId="2004318071" start="0" length="10" invalidationStart="0" invalidationLength="10" id="cZZcoDfr"/>
    <int:WordHash hashCode="cuodXr4wBRadxj" id="YCqrwwbt"/>
    <int:ParagraphRange paragraphId="898825243" textId="2004318071" start="251" length="4" invalidationStart="251" invalidationLength="4" id="2oQWyAPE"/>
    <int:WordHash hashCode="OWxEs0jIPZzjPC" id="y0jKn9gg"/>
    <int:WordHash hashCode="/0Ifab3GY8AGWa" id="vnxmk8b1"/>
    <int:ParagraphRange paragraphId="1928225910" textId="2004318071" start="236" length="11" invalidationStart="236" invalidationLength="11" id="mM9ajQgb"/>
    <int:ParagraphRange paragraphId="1377375585" textId="2004318071" start="0" length="10" invalidationStart="0" invalidationLength="10" id="HprXVS6o"/>
    <int:WordHash hashCode="lxojxa5GOHWhP2" id="p+gebyAJ"/>
    <int:WordHash hashCode="zOJWAHW4jmeFkh" id="91gJCa0J"/>
  </int:Manifest>
  <int:Observations>
    <int:Content id="Gzezkd6d">
      <int:Rejection type="LegacyProofing"/>
    </int:Content>
    <int:Content id="LnzyxS6i">
      <int:Rejection type="LegacyProofing"/>
    </int:Content>
    <int:Content id="dYAQ+h+j">
      <int:Rejection type="LegacyProofing"/>
    </int:Content>
    <int:Content id="BOIl+JSl">
      <int:Rejection type="LegacyProofing"/>
    </int:Content>
    <int:Content id="cZZcoDfr">
      <int:Rejection type="LegacyProofing"/>
    </int:Content>
    <int:Content id="YCqrwwbt">
      <int:Rejection type="LegacyProofing"/>
    </int:Content>
    <int:Content id="2oQWyAPE">
      <int:Rejection type="LegacyProofing"/>
    </int:Content>
    <int:Content id="y0jKn9gg">
      <int:Rejection type="LegacyProofing"/>
    </int:Content>
    <int:Content id="vnxmk8b1">
      <int:Rejection type="LegacyProofing"/>
    </int:Content>
    <int:Content id="mM9ajQgb">
      <int:Rejection type="LegacyProofing"/>
    </int:Content>
    <int:Content id="HprXVS6o">
      <int:Rejection type="LegacyProofing"/>
    </int:Content>
    <int:Content id="p+gebyAJ">
      <int:Rejection type="LegacyProofing"/>
    </int:Content>
    <int:Content id="91gJCa0J">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165059C0"/>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6D7EF9A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6644DBD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5836A3A4"/>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9628FB74"/>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68A645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B542870"/>
    <w:lvl w:ilvl="0">
      <w:start w:val="1"/>
      <w:numFmt w:val="bullet"/>
      <w:pStyle w:val="ListNumber"/>
      <w:lvlText w:val=""/>
      <w:lvlJc w:val="left"/>
      <w:pPr>
        <w:tabs>
          <w:tab w:val="num" w:pos="926"/>
        </w:tabs>
        <w:ind w:left="926" w:hanging="360"/>
      </w:pPr>
      <w:rPr>
        <w:rFonts w:ascii="Symbol" w:hAnsi="Symbol" w:hint="default"/>
      </w:rPr>
    </w:lvl>
  </w:abstractNum>
  <w:abstractNum w:abstractNumId="7" w15:restartNumberingAfterBreak="0">
    <w:nsid w:val="007C4923"/>
    <w:multiLevelType w:val="hybridMultilevel"/>
    <w:tmpl w:val="634A9968"/>
    <w:lvl w:ilvl="0" w:tplc="FFFFFFFF">
      <w:start w:val="1"/>
      <w:numFmt w:val="bullet"/>
      <w:lvlText w:val="-"/>
      <w:lvlJc w:val="left"/>
      <w:pPr>
        <w:tabs>
          <w:tab w:val="num" w:pos="720"/>
        </w:tabs>
        <w:ind w:left="720" w:hanging="360"/>
      </w:pPr>
      <w:rPr>
        <w:rFonts w:ascii="Courier" w:hAnsi="Courier" w:hint="default"/>
        <w:color w:val="auto"/>
        <w:sz w:val="18"/>
        <w:szCs w:val="22"/>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0945A80"/>
    <w:multiLevelType w:val="multilevel"/>
    <w:tmpl w:val="905EDF9A"/>
    <w:lvl w:ilvl="0">
      <w:start w:val="3"/>
      <w:numFmt w:val="decimal"/>
      <w:lvlText w:val="%1."/>
      <w:lvlJc w:val="left"/>
      <w:pPr>
        <w:tabs>
          <w:tab w:val="num" w:pos="-851"/>
        </w:tabs>
        <w:ind w:left="-491" w:firstLine="207"/>
      </w:pPr>
      <w:rPr>
        <w:rFonts w:hint="default"/>
      </w:rPr>
    </w:lvl>
    <w:lvl w:ilvl="1">
      <w:start w:val="1"/>
      <w:numFmt w:val="decimal"/>
      <w:pStyle w:val="NASLOV31"/>
      <w:lvlText w:val="3.%2"/>
      <w:lvlJc w:val="left"/>
      <w:pPr>
        <w:tabs>
          <w:tab w:val="num" w:pos="1701"/>
        </w:tabs>
        <w:ind w:left="1701" w:hanging="567"/>
      </w:pPr>
      <w:rPr>
        <w:rFonts w:hint="default"/>
      </w:rPr>
    </w:lvl>
    <w:lvl w:ilvl="2">
      <w:start w:val="1"/>
      <w:numFmt w:val="decimal"/>
      <w:lvlText w:val="%1.%2.%3."/>
      <w:lvlJc w:val="left"/>
      <w:pPr>
        <w:tabs>
          <w:tab w:val="num" w:pos="1309"/>
        </w:tabs>
        <w:ind w:left="373" w:hanging="504"/>
      </w:pPr>
      <w:rPr>
        <w:rFonts w:hint="default"/>
      </w:rPr>
    </w:lvl>
    <w:lvl w:ilvl="3">
      <w:start w:val="1"/>
      <w:numFmt w:val="decimal"/>
      <w:lvlText w:val="%1.%2.%3.%4."/>
      <w:lvlJc w:val="left"/>
      <w:pPr>
        <w:tabs>
          <w:tab w:val="num" w:pos="2029"/>
        </w:tabs>
        <w:ind w:left="877" w:hanging="648"/>
      </w:pPr>
      <w:rPr>
        <w:rFonts w:hint="default"/>
      </w:rPr>
    </w:lvl>
    <w:lvl w:ilvl="4">
      <w:start w:val="1"/>
      <w:numFmt w:val="decimal"/>
      <w:lvlText w:val="%1.%2.%3.%4.%5."/>
      <w:lvlJc w:val="left"/>
      <w:pPr>
        <w:tabs>
          <w:tab w:val="num" w:pos="2749"/>
        </w:tabs>
        <w:ind w:left="1381" w:hanging="792"/>
      </w:pPr>
      <w:rPr>
        <w:rFonts w:hint="default"/>
      </w:rPr>
    </w:lvl>
    <w:lvl w:ilvl="5">
      <w:start w:val="1"/>
      <w:numFmt w:val="decimal"/>
      <w:lvlText w:val="%1.%2.%3.%4.%5.%6."/>
      <w:lvlJc w:val="left"/>
      <w:pPr>
        <w:tabs>
          <w:tab w:val="num" w:pos="3469"/>
        </w:tabs>
        <w:ind w:left="1885" w:hanging="936"/>
      </w:pPr>
      <w:rPr>
        <w:rFonts w:hint="default"/>
      </w:rPr>
    </w:lvl>
    <w:lvl w:ilvl="6">
      <w:start w:val="1"/>
      <w:numFmt w:val="decimal"/>
      <w:lvlText w:val="%1.%2.%3.%4.%5.%6.%7."/>
      <w:lvlJc w:val="left"/>
      <w:pPr>
        <w:tabs>
          <w:tab w:val="num" w:pos="4189"/>
        </w:tabs>
        <w:ind w:left="2389" w:hanging="1080"/>
      </w:pPr>
      <w:rPr>
        <w:rFonts w:hint="default"/>
      </w:rPr>
    </w:lvl>
    <w:lvl w:ilvl="7">
      <w:start w:val="1"/>
      <w:numFmt w:val="decimal"/>
      <w:lvlText w:val="%1.%2.%3.%4.%5.%6.%7.%8."/>
      <w:lvlJc w:val="left"/>
      <w:pPr>
        <w:tabs>
          <w:tab w:val="num" w:pos="4909"/>
        </w:tabs>
        <w:ind w:left="2893" w:hanging="1224"/>
      </w:pPr>
      <w:rPr>
        <w:rFonts w:hint="default"/>
      </w:rPr>
    </w:lvl>
    <w:lvl w:ilvl="8">
      <w:start w:val="1"/>
      <w:numFmt w:val="decimal"/>
      <w:lvlText w:val="%1.%2.%3.%4.%5.%6.%7.%8.%9."/>
      <w:lvlJc w:val="left"/>
      <w:pPr>
        <w:tabs>
          <w:tab w:val="num" w:pos="5629"/>
        </w:tabs>
        <w:ind w:left="3469" w:hanging="1440"/>
      </w:pPr>
      <w:rPr>
        <w:rFonts w:hint="default"/>
      </w:rPr>
    </w:lvl>
  </w:abstractNum>
  <w:abstractNum w:abstractNumId="9" w15:restartNumberingAfterBreak="0">
    <w:nsid w:val="0155520D"/>
    <w:multiLevelType w:val="hybridMultilevel"/>
    <w:tmpl w:val="E3084C24"/>
    <w:lvl w:ilvl="0" w:tplc="7884C93E">
      <w:start w:val="1"/>
      <w:numFmt w:val="bullet"/>
      <w:lvlText w:val=""/>
      <w:lvlJc w:val="left"/>
      <w:pPr>
        <w:ind w:left="720" w:hanging="360"/>
      </w:pPr>
      <w:rPr>
        <w:rFonts w:ascii="Symbol" w:hAnsi="Symbol" w:hint="default"/>
        <w:color w:val="auto"/>
        <w:sz w:val="24"/>
        <w:szCs w:val="24"/>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0" w15:restartNumberingAfterBreak="0">
    <w:nsid w:val="0467205D"/>
    <w:multiLevelType w:val="hybridMultilevel"/>
    <w:tmpl w:val="7BC8410A"/>
    <w:lvl w:ilvl="0" w:tplc="7884C93E">
      <w:start w:val="1"/>
      <w:numFmt w:val="bullet"/>
      <w:lvlText w:val=""/>
      <w:lvlJc w:val="left"/>
      <w:pPr>
        <w:ind w:left="72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5757968"/>
    <w:multiLevelType w:val="hybridMultilevel"/>
    <w:tmpl w:val="8E409262"/>
    <w:lvl w:ilvl="0" w:tplc="FFFFFFFF">
      <w:start w:val="1"/>
      <w:numFmt w:val="bullet"/>
      <w:lvlText w:val="-"/>
      <w:lvlJc w:val="left"/>
      <w:pPr>
        <w:ind w:left="720" w:hanging="360"/>
      </w:pPr>
      <w:rPr>
        <w:rFonts w:ascii="Courier" w:hAnsi="Courier" w:hint="default"/>
        <w:color w:val="auto"/>
        <w:sz w:val="18"/>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0682523A"/>
    <w:multiLevelType w:val="hybridMultilevel"/>
    <w:tmpl w:val="F82EC896"/>
    <w:name w:val="WW8Num16"/>
    <w:lvl w:ilvl="0" w:tplc="D778AC74">
      <w:start w:val="1"/>
      <w:numFmt w:val="decimal"/>
      <w:pStyle w:val="NASLOV"/>
      <w:lvlText w:val="%1."/>
      <w:lvlJc w:val="left"/>
      <w:pPr>
        <w:ind w:left="644" w:hanging="360"/>
      </w:pPr>
      <w:rPr>
        <w:rFonts w:hint="default"/>
      </w:rPr>
    </w:lvl>
    <w:lvl w:ilvl="1" w:tplc="71AAE236">
      <w:numFmt w:val="bullet"/>
      <w:lvlText w:val=""/>
      <w:lvlJc w:val="left"/>
      <w:pPr>
        <w:ind w:left="1440" w:hanging="360"/>
      </w:pPr>
      <w:rPr>
        <w:rFonts w:ascii="Symbol" w:eastAsia="Times New Roman" w:hAnsi="Symbol" w:cs="Times New Roman" w:hint="default"/>
      </w:rPr>
    </w:lvl>
    <w:lvl w:ilvl="2" w:tplc="CD06E018">
      <w:numFmt w:val="bullet"/>
      <w:lvlText w:val="-"/>
      <w:lvlJc w:val="left"/>
      <w:pPr>
        <w:ind w:left="2160" w:hanging="360"/>
      </w:pPr>
      <w:rPr>
        <w:rFonts w:ascii="Calibri" w:eastAsia="Times New Roman" w:hAnsi="Calibri" w:cs="Times New Roman" w:hint="default"/>
      </w:rPr>
    </w:lvl>
    <w:lvl w:ilvl="3" w:tplc="B1267244" w:tentative="1">
      <w:start w:val="1"/>
      <w:numFmt w:val="bullet"/>
      <w:lvlText w:val=""/>
      <w:lvlJc w:val="left"/>
      <w:pPr>
        <w:tabs>
          <w:tab w:val="num" w:pos="2880"/>
        </w:tabs>
        <w:ind w:left="2880" w:hanging="360"/>
      </w:pPr>
      <w:rPr>
        <w:rFonts w:ascii="Symbol" w:hAnsi="Symbol" w:hint="default"/>
      </w:rPr>
    </w:lvl>
    <w:lvl w:ilvl="4" w:tplc="21A2B96A" w:tentative="1">
      <w:start w:val="1"/>
      <w:numFmt w:val="bullet"/>
      <w:lvlText w:val="o"/>
      <w:lvlJc w:val="left"/>
      <w:pPr>
        <w:tabs>
          <w:tab w:val="num" w:pos="3600"/>
        </w:tabs>
        <w:ind w:left="3600" w:hanging="360"/>
      </w:pPr>
      <w:rPr>
        <w:rFonts w:ascii="Courier New" w:hAnsi="Courier New" w:cs="Courier New" w:hint="default"/>
      </w:rPr>
    </w:lvl>
    <w:lvl w:ilvl="5" w:tplc="CD280C46" w:tentative="1">
      <w:start w:val="1"/>
      <w:numFmt w:val="bullet"/>
      <w:lvlText w:val=""/>
      <w:lvlJc w:val="left"/>
      <w:pPr>
        <w:tabs>
          <w:tab w:val="num" w:pos="4320"/>
        </w:tabs>
        <w:ind w:left="4320" w:hanging="360"/>
      </w:pPr>
      <w:rPr>
        <w:rFonts w:ascii="Wingdings" w:hAnsi="Wingdings" w:hint="default"/>
      </w:rPr>
    </w:lvl>
    <w:lvl w:ilvl="6" w:tplc="236C65D6" w:tentative="1">
      <w:start w:val="1"/>
      <w:numFmt w:val="bullet"/>
      <w:lvlText w:val=""/>
      <w:lvlJc w:val="left"/>
      <w:pPr>
        <w:tabs>
          <w:tab w:val="num" w:pos="5040"/>
        </w:tabs>
        <w:ind w:left="5040" w:hanging="360"/>
      </w:pPr>
      <w:rPr>
        <w:rFonts w:ascii="Symbol" w:hAnsi="Symbol" w:hint="default"/>
      </w:rPr>
    </w:lvl>
    <w:lvl w:ilvl="7" w:tplc="2E92F2C0" w:tentative="1">
      <w:start w:val="1"/>
      <w:numFmt w:val="bullet"/>
      <w:lvlText w:val="o"/>
      <w:lvlJc w:val="left"/>
      <w:pPr>
        <w:tabs>
          <w:tab w:val="num" w:pos="5760"/>
        </w:tabs>
        <w:ind w:left="5760" w:hanging="360"/>
      </w:pPr>
      <w:rPr>
        <w:rFonts w:ascii="Courier New" w:hAnsi="Courier New" w:cs="Courier New" w:hint="default"/>
      </w:rPr>
    </w:lvl>
    <w:lvl w:ilvl="8" w:tplc="306AD4DC"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727193A"/>
    <w:multiLevelType w:val="hybridMultilevel"/>
    <w:tmpl w:val="19702690"/>
    <w:lvl w:ilvl="0" w:tplc="FFFFFFFF">
      <w:start w:val="1"/>
      <w:numFmt w:val="bullet"/>
      <w:lvlText w:val="-"/>
      <w:lvlJc w:val="left"/>
      <w:pPr>
        <w:ind w:left="720" w:hanging="360"/>
      </w:pPr>
      <w:rPr>
        <w:rFonts w:ascii="Courier" w:hAnsi="Courier" w:hint="default"/>
        <w:color w:val="auto"/>
        <w:sz w:val="18"/>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 w15:restartNumberingAfterBreak="0">
    <w:nsid w:val="079330CA"/>
    <w:multiLevelType w:val="hybridMultilevel"/>
    <w:tmpl w:val="D6E21BCA"/>
    <w:lvl w:ilvl="0" w:tplc="AC18C888">
      <w:start w:val="1"/>
      <w:numFmt w:val="bullet"/>
      <w:lvlText w:val=""/>
      <w:lvlJc w:val="left"/>
      <w:pPr>
        <w:ind w:left="720" w:hanging="360"/>
      </w:pPr>
      <w:rPr>
        <w:rFonts w:ascii="Symbol" w:hAnsi="Symbol" w:hint="default"/>
        <w:color w:val="auto"/>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09E4333E"/>
    <w:multiLevelType w:val="multilevel"/>
    <w:tmpl w:val="E7E82D40"/>
    <w:lvl w:ilvl="0">
      <w:start w:val="1"/>
      <w:numFmt w:val="bullet"/>
      <w:lvlText w:val=""/>
      <w:lvlJc w:val="left"/>
      <w:pPr>
        <w:ind w:left="786" w:hanging="360"/>
      </w:pPr>
      <w:rPr>
        <w:rFonts w:ascii="Symbol" w:hAnsi="Symbol" w:hint="default"/>
        <w:color w:val="auto"/>
        <w:sz w:val="18"/>
        <w:szCs w:val="22"/>
        <w:lang w:val="es-CL"/>
      </w:rPr>
    </w:lvl>
    <w:lvl w:ilvl="1">
      <w:start w:val="1"/>
      <w:numFmt w:val="decimal"/>
      <w:lvlText w:val="%2.1"/>
      <w:lvlJc w:val="left"/>
      <w:pPr>
        <w:ind w:left="72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0A411270"/>
    <w:multiLevelType w:val="multilevel"/>
    <w:tmpl w:val="0409001D"/>
    <w:styleLink w:val="1ai"/>
    <w:lvl w:ilvl="0">
      <w:start w:val="1"/>
      <w:numFmt w:val="decimal"/>
      <w:pStyle w:val="a"/>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0B600F9E"/>
    <w:multiLevelType w:val="hybridMultilevel"/>
    <w:tmpl w:val="024C6B7A"/>
    <w:lvl w:ilvl="0" w:tplc="026ADC5C">
      <w:start w:val="1"/>
      <w:numFmt w:val="decimal"/>
      <w:pStyle w:val="NormalNumbered"/>
      <w:lvlText w:val="%1."/>
      <w:lvlJc w:val="left"/>
      <w:pPr>
        <w:tabs>
          <w:tab w:val="num" w:pos="720"/>
        </w:tabs>
        <w:ind w:left="720" w:hanging="360"/>
      </w:p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8" w15:restartNumberingAfterBreak="0">
    <w:nsid w:val="0BAB53F0"/>
    <w:multiLevelType w:val="hybridMultilevel"/>
    <w:tmpl w:val="D8F8234E"/>
    <w:lvl w:ilvl="0" w:tplc="92565578">
      <w:start w:val="1"/>
      <w:numFmt w:val="bullet"/>
      <w:lvlText w:val=""/>
      <w:lvlJc w:val="left"/>
      <w:pPr>
        <w:ind w:left="990" w:hanging="360"/>
      </w:pPr>
      <w:rPr>
        <w:rFonts w:ascii="Symbol" w:hAnsi="Symbol" w:hint="default"/>
      </w:rPr>
    </w:lvl>
    <w:lvl w:ilvl="1" w:tplc="FFFFFFFF" w:tentative="1">
      <w:start w:val="1"/>
      <w:numFmt w:val="bullet"/>
      <w:lvlText w:val="o"/>
      <w:lvlJc w:val="left"/>
      <w:pPr>
        <w:ind w:left="1710" w:hanging="360"/>
      </w:pPr>
      <w:rPr>
        <w:rFonts w:ascii="Courier New" w:hAnsi="Courier New" w:cs="Courier New" w:hint="default"/>
      </w:rPr>
    </w:lvl>
    <w:lvl w:ilvl="2" w:tplc="FFFFFFFF" w:tentative="1">
      <w:start w:val="1"/>
      <w:numFmt w:val="bullet"/>
      <w:lvlText w:val=""/>
      <w:lvlJc w:val="left"/>
      <w:pPr>
        <w:ind w:left="2430" w:hanging="360"/>
      </w:pPr>
      <w:rPr>
        <w:rFonts w:ascii="Wingdings" w:hAnsi="Wingdings" w:hint="default"/>
      </w:rPr>
    </w:lvl>
    <w:lvl w:ilvl="3" w:tplc="FFFFFFFF" w:tentative="1">
      <w:start w:val="1"/>
      <w:numFmt w:val="bullet"/>
      <w:lvlText w:val=""/>
      <w:lvlJc w:val="left"/>
      <w:pPr>
        <w:ind w:left="3150" w:hanging="360"/>
      </w:pPr>
      <w:rPr>
        <w:rFonts w:ascii="Symbol" w:hAnsi="Symbol" w:hint="default"/>
      </w:rPr>
    </w:lvl>
    <w:lvl w:ilvl="4" w:tplc="FFFFFFFF" w:tentative="1">
      <w:start w:val="1"/>
      <w:numFmt w:val="bullet"/>
      <w:lvlText w:val="o"/>
      <w:lvlJc w:val="left"/>
      <w:pPr>
        <w:ind w:left="3870" w:hanging="360"/>
      </w:pPr>
      <w:rPr>
        <w:rFonts w:ascii="Courier New" w:hAnsi="Courier New" w:cs="Courier New" w:hint="default"/>
      </w:rPr>
    </w:lvl>
    <w:lvl w:ilvl="5" w:tplc="FFFFFFFF" w:tentative="1">
      <w:start w:val="1"/>
      <w:numFmt w:val="bullet"/>
      <w:lvlText w:val=""/>
      <w:lvlJc w:val="left"/>
      <w:pPr>
        <w:ind w:left="4590" w:hanging="360"/>
      </w:pPr>
      <w:rPr>
        <w:rFonts w:ascii="Wingdings" w:hAnsi="Wingdings" w:hint="default"/>
      </w:rPr>
    </w:lvl>
    <w:lvl w:ilvl="6" w:tplc="FFFFFFFF" w:tentative="1">
      <w:start w:val="1"/>
      <w:numFmt w:val="bullet"/>
      <w:lvlText w:val=""/>
      <w:lvlJc w:val="left"/>
      <w:pPr>
        <w:ind w:left="5310" w:hanging="360"/>
      </w:pPr>
      <w:rPr>
        <w:rFonts w:ascii="Symbol" w:hAnsi="Symbol" w:hint="default"/>
      </w:rPr>
    </w:lvl>
    <w:lvl w:ilvl="7" w:tplc="FFFFFFFF" w:tentative="1">
      <w:start w:val="1"/>
      <w:numFmt w:val="bullet"/>
      <w:lvlText w:val="o"/>
      <w:lvlJc w:val="left"/>
      <w:pPr>
        <w:ind w:left="6030" w:hanging="360"/>
      </w:pPr>
      <w:rPr>
        <w:rFonts w:ascii="Courier New" w:hAnsi="Courier New" w:cs="Courier New" w:hint="default"/>
      </w:rPr>
    </w:lvl>
    <w:lvl w:ilvl="8" w:tplc="FFFFFFFF" w:tentative="1">
      <w:start w:val="1"/>
      <w:numFmt w:val="bullet"/>
      <w:lvlText w:val=""/>
      <w:lvlJc w:val="left"/>
      <w:pPr>
        <w:ind w:left="6750" w:hanging="360"/>
      </w:pPr>
      <w:rPr>
        <w:rFonts w:ascii="Wingdings" w:hAnsi="Wingdings" w:hint="default"/>
      </w:rPr>
    </w:lvl>
  </w:abstractNum>
  <w:abstractNum w:abstractNumId="19" w15:restartNumberingAfterBreak="0">
    <w:nsid w:val="0C461577"/>
    <w:multiLevelType w:val="hybridMultilevel"/>
    <w:tmpl w:val="3260EF4A"/>
    <w:lvl w:ilvl="0" w:tplc="FFFFFFFF">
      <w:start w:val="1"/>
      <w:numFmt w:val="bullet"/>
      <w:lvlText w:val="-"/>
      <w:lvlJc w:val="left"/>
      <w:pPr>
        <w:ind w:left="720" w:hanging="360"/>
      </w:pPr>
      <w:rPr>
        <w:rFonts w:ascii="Courier" w:hAnsi="Courier" w:hint="default"/>
        <w:color w:val="auto"/>
        <w:sz w:val="18"/>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0" w15:restartNumberingAfterBreak="0">
    <w:nsid w:val="0C4D0C58"/>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0D9A7FB9"/>
    <w:multiLevelType w:val="hybridMultilevel"/>
    <w:tmpl w:val="75CA25B4"/>
    <w:lvl w:ilvl="0" w:tplc="FFFFFFFF">
      <w:start w:val="1"/>
      <w:numFmt w:val="bullet"/>
      <w:lvlText w:val="-"/>
      <w:lvlJc w:val="left"/>
      <w:pPr>
        <w:ind w:left="720" w:hanging="360"/>
      </w:pPr>
      <w:rPr>
        <w:rFonts w:ascii="Courier" w:hAnsi="Courier" w:hint="default"/>
        <w:color w:val="auto"/>
        <w:sz w:val="18"/>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0E6023C5"/>
    <w:multiLevelType w:val="hybridMultilevel"/>
    <w:tmpl w:val="D0BEB9A2"/>
    <w:lvl w:ilvl="0" w:tplc="7884C93E">
      <w:start w:val="1"/>
      <w:numFmt w:val="bullet"/>
      <w:lvlText w:val=""/>
      <w:lvlJc w:val="left"/>
      <w:pPr>
        <w:ind w:left="1004" w:hanging="360"/>
      </w:pPr>
      <w:rPr>
        <w:rFonts w:ascii="Symbol" w:hAnsi="Symbol" w:hint="default"/>
        <w:color w:val="auto"/>
        <w:sz w:val="24"/>
        <w:szCs w:val="24"/>
      </w:rPr>
    </w:lvl>
    <w:lvl w:ilvl="1" w:tplc="241A0003" w:tentative="1">
      <w:start w:val="1"/>
      <w:numFmt w:val="bullet"/>
      <w:lvlText w:val="o"/>
      <w:lvlJc w:val="left"/>
      <w:pPr>
        <w:ind w:left="1724" w:hanging="360"/>
      </w:pPr>
      <w:rPr>
        <w:rFonts w:ascii="Courier New" w:hAnsi="Courier New" w:cs="Courier New" w:hint="default"/>
      </w:rPr>
    </w:lvl>
    <w:lvl w:ilvl="2" w:tplc="241A0005" w:tentative="1">
      <w:start w:val="1"/>
      <w:numFmt w:val="bullet"/>
      <w:lvlText w:val=""/>
      <w:lvlJc w:val="left"/>
      <w:pPr>
        <w:ind w:left="2444" w:hanging="360"/>
      </w:pPr>
      <w:rPr>
        <w:rFonts w:ascii="Wingdings" w:hAnsi="Wingdings" w:hint="default"/>
      </w:rPr>
    </w:lvl>
    <w:lvl w:ilvl="3" w:tplc="241A0001" w:tentative="1">
      <w:start w:val="1"/>
      <w:numFmt w:val="bullet"/>
      <w:lvlText w:val=""/>
      <w:lvlJc w:val="left"/>
      <w:pPr>
        <w:ind w:left="3164" w:hanging="360"/>
      </w:pPr>
      <w:rPr>
        <w:rFonts w:ascii="Symbol" w:hAnsi="Symbol" w:hint="default"/>
      </w:rPr>
    </w:lvl>
    <w:lvl w:ilvl="4" w:tplc="241A0003" w:tentative="1">
      <w:start w:val="1"/>
      <w:numFmt w:val="bullet"/>
      <w:lvlText w:val="o"/>
      <w:lvlJc w:val="left"/>
      <w:pPr>
        <w:ind w:left="3884" w:hanging="360"/>
      </w:pPr>
      <w:rPr>
        <w:rFonts w:ascii="Courier New" w:hAnsi="Courier New" w:cs="Courier New" w:hint="default"/>
      </w:rPr>
    </w:lvl>
    <w:lvl w:ilvl="5" w:tplc="241A0005" w:tentative="1">
      <w:start w:val="1"/>
      <w:numFmt w:val="bullet"/>
      <w:lvlText w:val=""/>
      <w:lvlJc w:val="left"/>
      <w:pPr>
        <w:ind w:left="4604" w:hanging="360"/>
      </w:pPr>
      <w:rPr>
        <w:rFonts w:ascii="Wingdings" w:hAnsi="Wingdings" w:hint="default"/>
      </w:rPr>
    </w:lvl>
    <w:lvl w:ilvl="6" w:tplc="241A0001" w:tentative="1">
      <w:start w:val="1"/>
      <w:numFmt w:val="bullet"/>
      <w:lvlText w:val=""/>
      <w:lvlJc w:val="left"/>
      <w:pPr>
        <w:ind w:left="5324" w:hanging="360"/>
      </w:pPr>
      <w:rPr>
        <w:rFonts w:ascii="Symbol" w:hAnsi="Symbol" w:hint="default"/>
      </w:rPr>
    </w:lvl>
    <w:lvl w:ilvl="7" w:tplc="241A0003" w:tentative="1">
      <w:start w:val="1"/>
      <w:numFmt w:val="bullet"/>
      <w:lvlText w:val="o"/>
      <w:lvlJc w:val="left"/>
      <w:pPr>
        <w:ind w:left="6044" w:hanging="360"/>
      </w:pPr>
      <w:rPr>
        <w:rFonts w:ascii="Courier New" w:hAnsi="Courier New" w:cs="Courier New" w:hint="default"/>
      </w:rPr>
    </w:lvl>
    <w:lvl w:ilvl="8" w:tplc="241A0005" w:tentative="1">
      <w:start w:val="1"/>
      <w:numFmt w:val="bullet"/>
      <w:lvlText w:val=""/>
      <w:lvlJc w:val="left"/>
      <w:pPr>
        <w:ind w:left="6764" w:hanging="360"/>
      </w:pPr>
      <w:rPr>
        <w:rFonts w:ascii="Wingdings" w:hAnsi="Wingdings" w:hint="default"/>
      </w:rPr>
    </w:lvl>
  </w:abstractNum>
  <w:abstractNum w:abstractNumId="23" w15:restartNumberingAfterBreak="0">
    <w:nsid w:val="0ED41381"/>
    <w:multiLevelType w:val="hybridMultilevel"/>
    <w:tmpl w:val="69229C22"/>
    <w:lvl w:ilvl="0" w:tplc="967E059E">
      <w:start w:val="1"/>
      <w:numFmt w:val="decimal"/>
      <w:pStyle w:val="a0"/>
      <w:lvlText w:val="Табела %1."/>
      <w:lvlJc w:val="left"/>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22"/>
        <w:szCs w:val="2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
      <w:lvlJc w:val="left"/>
      <w:pPr>
        <w:tabs>
          <w:tab w:val="num" w:pos="1376"/>
        </w:tabs>
        <w:ind w:left="1376" w:hanging="476"/>
      </w:pPr>
      <w:rPr>
        <w:rFonts w:ascii="Wingdings 2" w:hAnsi="Wingdings 2" w:hint="default"/>
        <w:b w:val="0"/>
        <w:bCs/>
        <w:i w:val="0"/>
        <w:color w:val="auto"/>
        <w:sz w:val="36"/>
        <w:szCs w:val="36"/>
      </w:rPr>
    </w:lvl>
    <w:lvl w:ilvl="2" w:tplc="04090005" w:tentative="1">
      <w:start w:val="1"/>
      <w:numFmt w:val="lowerRoman"/>
      <w:lvlText w:val="%3."/>
      <w:lvlJc w:val="right"/>
      <w:pPr>
        <w:tabs>
          <w:tab w:val="num" w:pos="1980"/>
        </w:tabs>
        <w:ind w:left="1980" w:hanging="180"/>
      </w:pPr>
    </w:lvl>
    <w:lvl w:ilvl="3" w:tplc="04090001" w:tentative="1">
      <w:start w:val="1"/>
      <w:numFmt w:val="decimal"/>
      <w:lvlText w:val="%4."/>
      <w:lvlJc w:val="left"/>
      <w:pPr>
        <w:tabs>
          <w:tab w:val="num" w:pos="2700"/>
        </w:tabs>
        <w:ind w:left="2700" w:hanging="360"/>
      </w:pPr>
    </w:lvl>
    <w:lvl w:ilvl="4" w:tplc="04090003" w:tentative="1">
      <w:start w:val="1"/>
      <w:numFmt w:val="lowerLetter"/>
      <w:lvlText w:val="%5."/>
      <w:lvlJc w:val="left"/>
      <w:pPr>
        <w:tabs>
          <w:tab w:val="num" w:pos="3420"/>
        </w:tabs>
        <w:ind w:left="3420" w:hanging="360"/>
      </w:pPr>
    </w:lvl>
    <w:lvl w:ilvl="5" w:tplc="04090005" w:tentative="1">
      <w:start w:val="1"/>
      <w:numFmt w:val="lowerRoman"/>
      <w:lvlText w:val="%6."/>
      <w:lvlJc w:val="right"/>
      <w:pPr>
        <w:tabs>
          <w:tab w:val="num" w:pos="4140"/>
        </w:tabs>
        <w:ind w:left="4140" w:hanging="180"/>
      </w:pPr>
    </w:lvl>
    <w:lvl w:ilvl="6" w:tplc="04090001" w:tentative="1">
      <w:start w:val="1"/>
      <w:numFmt w:val="decimal"/>
      <w:lvlText w:val="%7."/>
      <w:lvlJc w:val="left"/>
      <w:pPr>
        <w:tabs>
          <w:tab w:val="num" w:pos="4860"/>
        </w:tabs>
        <w:ind w:left="4860" w:hanging="360"/>
      </w:pPr>
    </w:lvl>
    <w:lvl w:ilvl="7" w:tplc="04090003" w:tentative="1">
      <w:start w:val="1"/>
      <w:numFmt w:val="lowerLetter"/>
      <w:lvlText w:val="%8."/>
      <w:lvlJc w:val="left"/>
      <w:pPr>
        <w:tabs>
          <w:tab w:val="num" w:pos="5580"/>
        </w:tabs>
        <w:ind w:left="5580" w:hanging="360"/>
      </w:pPr>
    </w:lvl>
    <w:lvl w:ilvl="8" w:tplc="04090005" w:tentative="1">
      <w:start w:val="1"/>
      <w:numFmt w:val="lowerRoman"/>
      <w:lvlText w:val="%9."/>
      <w:lvlJc w:val="right"/>
      <w:pPr>
        <w:tabs>
          <w:tab w:val="num" w:pos="6300"/>
        </w:tabs>
        <w:ind w:left="6300" w:hanging="180"/>
      </w:pPr>
    </w:lvl>
  </w:abstractNum>
  <w:abstractNum w:abstractNumId="24" w15:restartNumberingAfterBreak="0">
    <w:nsid w:val="12EE57C2"/>
    <w:multiLevelType w:val="hybridMultilevel"/>
    <w:tmpl w:val="E7728B30"/>
    <w:lvl w:ilvl="0" w:tplc="11181DE0">
      <w:start w:val="1"/>
      <w:numFmt w:val="bullet"/>
      <w:lvlText w:val="-"/>
      <w:lvlJc w:val="left"/>
      <w:pPr>
        <w:ind w:left="720" w:hanging="360"/>
      </w:pPr>
      <w:rPr>
        <w:rFonts w:ascii="Arial" w:hAnsi="Arial" w:cs="Arial" w:hint="default"/>
        <w:color w:val="auto"/>
        <w:sz w:val="22"/>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5632103"/>
    <w:multiLevelType w:val="hybridMultilevel"/>
    <w:tmpl w:val="50FE96E6"/>
    <w:lvl w:ilvl="0" w:tplc="6A5CA8F0">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5CB312C"/>
    <w:multiLevelType w:val="hybridMultilevel"/>
    <w:tmpl w:val="32CE53A0"/>
    <w:lvl w:ilvl="0" w:tplc="967E059E">
      <w:start w:val="1"/>
      <w:numFmt w:val="decimal"/>
      <w:pStyle w:val="Slika"/>
      <w:lvlText w:val="Slika %1."/>
      <w:lvlJc w:val="left"/>
      <w:rPr>
        <w:b w:val="0"/>
        <w:bCs w:val="0"/>
        <w:i w:val="0"/>
        <w:iCs w:val="0"/>
        <w:caps w:val="0"/>
        <w:smallCaps w:val="0"/>
        <w:strike w:val="0"/>
        <w:dstrike w:val="0"/>
        <w:noProof w:val="0"/>
        <w:vanish w:val="0"/>
        <w:color w:val="000000"/>
        <w:spacing w:val="0"/>
        <w:kern w:val="0"/>
        <w:position w:val="0"/>
        <w:sz w:val="20"/>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27" w15:restartNumberingAfterBreak="0">
    <w:nsid w:val="167B203C"/>
    <w:multiLevelType w:val="multilevel"/>
    <w:tmpl w:val="71F8B3D0"/>
    <w:lvl w:ilvl="0">
      <w:start w:val="1"/>
      <w:numFmt w:val="bullet"/>
      <w:lvlText w:val=""/>
      <w:lvlJc w:val="left"/>
      <w:pPr>
        <w:ind w:left="786" w:hanging="360"/>
      </w:pPr>
      <w:rPr>
        <w:rFonts w:ascii="Symbol" w:hAnsi="Symbol" w:hint="default"/>
        <w:color w:val="auto"/>
        <w:sz w:val="18"/>
        <w:szCs w:val="22"/>
        <w:lang w:val="es-CL"/>
      </w:rPr>
    </w:lvl>
    <w:lvl w:ilvl="1">
      <w:start w:val="1"/>
      <w:numFmt w:val="decimal"/>
      <w:lvlText w:val="%2.1"/>
      <w:lvlJc w:val="left"/>
      <w:pPr>
        <w:ind w:left="72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195212F6"/>
    <w:multiLevelType w:val="hybridMultilevel"/>
    <w:tmpl w:val="1B481E0A"/>
    <w:lvl w:ilvl="0" w:tplc="12EC4FC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C7B44DB"/>
    <w:multiLevelType w:val="multilevel"/>
    <w:tmpl w:val="C090D38A"/>
    <w:lvl w:ilvl="0">
      <w:start w:val="3"/>
      <w:numFmt w:val="decimal"/>
      <w:lvlText w:val="%1."/>
      <w:lvlJc w:val="left"/>
      <w:pPr>
        <w:tabs>
          <w:tab w:val="num" w:pos="3119"/>
        </w:tabs>
        <w:ind w:left="1134" w:firstLine="1418"/>
      </w:pPr>
      <w:rPr>
        <w:rFonts w:hint="default"/>
      </w:rPr>
    </w:lvl>
    <w:lvl w:ilvl="1">
      <w:start w:val="1"/>
      <w:numFmt w:val="decimal"/>
      <w:pStyle w:val="NASLOV51"/>
      <w:lvlText w:val="5.%2"/>
      <w:lvlJc w:val="left"/>
      <w:pPr>
        <w:tabs>
          <w:tab w:val="num" w:pos="1701"/>
        </w:tabs>
        <w:ind w:left="1701" w:hanging="567"/>
      </w:pPr>
      <w:rPr>
        <w:rFonts w:hint="default"/>
      </w:rPr>
    </w:lvl>
    <w:lvl w:ilvl="2">
      <w:start w:val="1"/>
      <w:numFmt w:val="decimal"/>
      <w:lvlText w:val="%1.5.%3."/>
      <w:lvlJc w:val="left"/>
      <w:pPr>
        <w:tabs>
          <w:tab w:val="num" w:pos="5671"/>
        </w:tabs>
        <w:ind w:left="8029" w:hanging="3209"/>
      </w:pPr>
      <w:rPr>
        <w:rFonts w:hint="default"/>
      </w:rPr>
    </w:lvl>
    <w:lvl w:ilvl="3">
      <w:start w:val="1"/>
      <w:numFmt w:val="decimal"/>
      <w:lvlText w:val="%1.%2.%3.%4."/>
      <w:lvlJc w:val="left"/>
      <w:pPr>
        <w:tabs>
          <w:tab w:val="num" w:pos="9685"/>
        </w:tabs>
        <w:ind w:left="8533" w:hanging="648"/>
      </w:pPr>
      <w:rPr>
        <w:rFonts w:hint="default"/>
      </w:rPr>
    </w:lvl>
    <w:lvl w:ilvl="4">
      <w:start w:val="1"/>
      <w:numFmt w:val="decimal"/>
      <w:lvlText w:val="%1.%2.%3.%4.%5."/>
      <w:lvlJc w:val="left"/>
      <w:pPr>
        <w:tabs>
          <w:tab w:val="num" w:pos="10405"/>
        </w:tabs>
        <w:ind w:left="9037" w:hanging="792"/>
      </w:pPr>
      <w:rPr>
        <w:rFonts w:hint="default"/>
      </w:rPr>
    </w:lvl>
    <w:lvl w:ilvl="5">
      <w:start w:val="1"/>
      <w:numFmt w:val="decimal"/>
      <w:lvlText w:val="%1.%2.%3.%4.%5.%6."/>
      <w:lvlJc w:val="left"/>
      <w:pPr>
        <w:tabs>
          <w:tab w:val="num" w:pos="11125"/>
        </w:tabs>
        <w:ind w:left="9541" w:hanging="936"/>
      </w:pPr>
      <w:rPr>
        <w:rFonts w:hint="default"/>
      </w:rPr>
    </w:lvl>
    <w:lvl w:ilvl="6">
      <w:start w:val="1"/>
      <w:numFmt w:val="decimal"/>
      <w:lvlText w:val="%1.%2.%3.%4.%5.%6.%7."/>
      <w:lvlJc w:val="left"/>
      <w:pPr>
        <w:tabs>
          <w:tab w:val="num" w:pos="11845"/>
        </w:tabs>
        <w:ind w:left="10045" w:hanging="1080"/>
      </w:pPr>
      <w:rPr>
        <w:rFonts w:hint="default"/>
      </w:rPr>
    </w:lvl>
    <w:lvl w:ilvl="7">
      <w:start w:val="1"/>
      <w:numFmt w:val="decimal"/>
      <w:lvlText w:val="%1.%2.%3.%4.%5.%6.%7.%8."/>
      <w:lvlJc w:val="left"/>
      <w:pPr>
        <w:tabs>
          <w:tab w:val="num" w:pos="12565"/>
        </w:tabs>
        <w:ind w:left="10549" w:hanging="1224"/>
      </w:pPr>
      <w:rPr>
        <w:rFonts w:hint="default"/>
      </w:rPr>
    </w:lvl>
    <w:lvl w:ilvl="8">
      <w:start w:val="1"/>
      <w:numFmt w:val="decimal"/>
      <w:lvlText w:val="%1.%2.%3.%4.%5.%6.%7.%8.%9."/>
      <w:lvlJc w:val="left"/>
      <w:pPr>
        <w:tabs>
          <w:tab w:val="num" w:pos="13285"/>
        </w:tabs>
        <w:ind w:left="11125" w:hanging="1440"/>
      </w:pPr>
      <w:rPr>
        <w:rFonts w:hint="default"/>
      </w:rPr>
    </w:lvl>
  </w:abstractNum>
  <w:abstractNum w:abstractNumId="30" w15:restartNumberingAfterBreak="0">
    <w:nsid w:val="1D5A4184"/>
    <w:multiLevelType w:val="hybridMultilevel"/>
    <w:tmpl w:val="F0020FDE"/>
    <w:lvl w:ilvl="0" w:tplc="92565578">
      <w:start w:val="1"/>
      <w:numFmt w:val="bullet"/>
      <w:lvlText w:val=""/>
      <w:lvlJc w:val="left"/>
      <w:pPr>
        <w:ind w:left="720" w:hanging="360"/>
      </w:pPr>
      <w:rPr>
        <w:rFonts w:ascii="Symbol" w:hAnsi="Symbol" w:hint="default"/>
        <w:color w:val="auto"/>
        <w:sz w:val="18"/>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1E1B2AF0"/>
    <w:multiLevelType w:val="hybridMultilevel"/>
    <w:tmpl w:val="1D8288E2"/>
    <w:lvl w:ilvl="0" w:tplc="FFFFFFFF">
      <w:start w:val="1"/>
      <w:numFmt w:val="bullet"/>
      <w:lvlText w:val="-"/>
      <w:lvlJc w:val="left"/>
      <w:pPr>
        <w:ind w:left="720" w:hanging="360"/>
      </w:pPr>
      <w:rPr>
        <w:rFonts w:ascii="Courier" w:hAnsi="Courier" w:hint="default"/>
        <w:color w:val="auto"/>
        <w:sz w:val="18"/>
        <w:szCs w:val="2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1E5138EA"/>
    <w:multiLevelType w:val="hybridMultilevel"/>
    <w:tmpl w:val="098E06BC"/>
    <w:lvl w:ilvl="0" w:tplc="FFFFFFFF">
      <w:start w:val="1"/>
      <w:numFmt w:val="bullet"/>
      <w:lvlText w:val="-"/>
      <w:lvlJc w:val="left"/>
      <w:pPr>
        <w:ind w:left="720" w:hanging="360"/>
      </w:pPr>
      <w:rPr>
        <w:rFonts w:ascii="Courier" w:hAnsi="Courier" w:hint="default"/>
        <w:color w:val="auto"/>
        <w:sz w:val="18"/>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1FF06182"/>
    <w:multiLevelType w:val="hybridMultilevel"/>
    <w:tmpl w:val="48A2D568"/>
    <w:lvl w:ilvl="0" w:tplc="9B023C46">
      <w:start w:val="1"/>
      <w:numFmt w:val="decimal"/>
      <w:lvlText w:val="%1."/>
      <w:lvlJc w:val="left"/>
      <w:pPr>
        <w:ind w:left="502" w:hanging="360"/>
      </w:pPr>
      <w:rPr>
        <w:rFonts w:ascii="Arial" w:hAnsi="Arial" w:cs="Aria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21C06B07"/>
    <w:multiLevelType w:val="hybridMultilevel"/>
    <w:tmpl w:val="2BB086A6"/>
    <w:lvl w:ilvl="0" w:tplc="22043ACE">
      <w:start w:val="1"/>
      <w:numFmt w:val="bullet"/>
      <w:lvlText w:val="-"/>
      <w:lvlJc w:val="left"/>
      <w:pPr>
        <w:ind w:left="720" w:hanging="360"/>
      </w:pPr>
      <w:rPr>
        <w:rFonts w:ascii="Arial" w:hAnsi="Arial" w:cs="Arial" w:hint="default"/>
        <w:color w:val="auto"/>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1E34CBB"/>
    <w:multiLevelType w:val="hybridMultilevel"/>
    <w:tmpl w:val="E02CA8C2"/>
    <w:lvl w:ilvl="0" w:tplc="2AB01CEC">
      <w:start w:val="1"/>
      <w:numFmt w:val="bullet"/>
      <w:pStyle w:val="a1"/>
      <w:lvlText w:val=""/>
      <w:lvlJc w:val="left"/>
      <w:pPr>
        <w:tabs>
          <w:tab w:val="num" w:pos="680"/>
        </w:tabs>
        <w:ind w:left="680" w:hanging="340"/>
      </w:pPr>
      <w:rPr>
        <w:rFonts w:ascii="Wingdings" w:hAnsi="Wingdings" w:hint="default"/>
        <w:color w:val="auto"/>
      </w:rPr>
    </w:lvl>
    <w:lvl w:ilvl="1" w:tplc="04090003">
      <w:start w:val="1"/>
      <w:numFmt w:val="bullet"/>
      <w:lvlText w:val=""/>
      <w:lvlJc w:val="left"/>
      <w:pPr>
        <w:tabs>
          <w:tab w:val="num" w:pos="1440"/>
        </w:tabs>
        <w:ind w:left="1440" w:hanging="360"/>
      </w:pPr>
      <w:rPr>
        <w:rFonts w:ascii="Wingdings" w:hAnsi="Wingdings" w:hint="default"/>
        <w:color w:val="auto"/>
      </w:rPr>
    </w:lvl>
    <w:lvl w:ilvl="2" w:tplc="04090001"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22472342"/>
    <w:multiLevelType w:val="hybridMultilevel"/>
    <w:tmpl w:val="DCC4FB2A"/>
    <w:lvl w:ilvl="0" w:tplc="7AD0E2CC">
      <w:start w:val="2"/>
      <w:numFmt w:val="bullet"/>
      <w:lvlText w:val="-"/>
      <w:lvlJc w:val="left"/>
      <w:pPr>
        <w:ind w:left="1074" w:hanging="360"/>
      </w:pPr>
      <w:rPr>
        <w:rFonts w:ascii="Calibri" w:eastAsia="Times New Roman" w:hAnsi="Calibri" w:cs="Tahoma" w:hint="default"/>
        <w:color w:val="7030A0"/>
      </w:rPr>
    </w:lvl>
    <w:lvl w:ilvl="1" w:tplc="04090003">
      <w:start w:val="1"/>
      <w:numFmt w:val="bullet"/>
      <w:lvlText w:val="o"/>
      <w:lvlJc w:val="left"/>
      <w:pPr>
        <w:ind w:left="1794" w:hanging="360"/>
      </w:pPr>
      <w:rPr>
        <w:rFonts w:ascii="Courier New" w:hAnsi="Courier New" w:cs="Courier New" w:hint="default"/>
      </w:rPr>
    </w:lvl>
    <w:lvl w:ilvl="2" w:tplc="04090005">
      <w:start w:val="1"/>
      <w:numFmt w:val="bullet"/>
      <w:lvlText w:val=""/>
      <w:lvlJc w:val="left"/>
      <w:pPr>
        <w:ind w:left="2514" w:hanging="360"/>
      </w:pPr>
      <w:rPr>
        <w:rFonts w:ascii="Wingdings" w:hAnsi="Wingdings" w:hint="default"/>
      </w:rPr>
    </w:lvl>
    <w:lvl w:ilvl="3" w:tplc="04090001">
      <w:start w:val="1"/>
      <w:numFmt w:val="bullet"/>
      <w:lvlText w:val=""/>
      <w:lvlJc w:val="left"/>
      <w:pPr>
        <w:ind w:left="3234" w:hanging="360"/>
      </w:pPr>
      <w:rPr>
        <w:rFonts w:ascii="Symbol" w:hAnsi="Symbol" w:hint="default"/>
      </w:rPr>
    </w:lvl>
    <w:lvl w:ilvl="4" w:tplc="04090003">
      <w:start w:val="1"/>
      <w:numFmt w:val="bullet"/>
      <w:lvlText w:val="o"/>
      <w:lvlJc w:val="left"/>
      <w:pPr>
        <w:ind w:left="3954" w:hanging="360"/>
      </w:pPr>
      <w:rPr>
        <w:rFonts w:ascii="Courier New" w:hAnsi="Courier New" w:cs="Courier New" w:hint="default"/>
      </w:rPr>
    </w:lvl>
    <w:lvl w:ilvl="5" w:tplc="04090005">
      <w:start w:val="1"/>
      <w:numFmt w:val="bullet"/>
      <w:lvlText w:val=""/>
      <w:lvlJc w:val="left"/>
      <w:pPr>
        <w:ind w:left="4674" w:hanging="360"/>
      </w:pPr>
      <w:rPr>
        <w:rFonts w:ascii="Wingdings" w:hAnsi="Wingdings" w:hint="default"/>
      </w:rPr>
    </w:lvl>
    <w:lvl w:ilvl="6" w:tplc="04090001">
      <w:start w:val="1"/>
      <w:numFmt w:val="bullet"/>
      <w:lvlText w:val=""/>
      <w:lvlJc w:val="left"/>
      <w:pPr>
        <w:ind w:left="5394" w:hanging="360"/>
      </w:pPr>
      <w:rPr>
        <w:rFonts w:ascii="Symbol" w:hAnsi="Symbol" w:hint="default"/>
      </w:rPr>
    </w:lvl>
    <w:lvl w:ilvl="7" w:tplc="04090003">
      <w:start w:val="1"/>
      <w:numFmt w:val="bullet"/>
      <w:lvlText w:val="o"/>
      <w:lvlJc w:val="left"/>
      <w:pPr>
        <w:ind w:left="6114" w:hanging="360"/>
      </w:pPr>
      <w:rPr>
        <w:rFonts w:ascii="Courier New" w:hAnsi="Courier New" w:cs="Courier New" w:hint="default"/>
      </w:rPr>
    </w:lvl>
    <w:lvl w:ilvl="8" w:tplc="04090005">
      <w:start w:val="1"/>
      <w:numFmt w:val="bullet"/>
      <w:lvlText w:val=""/>
      <w:lvlJc w:val="left"/>
      <w:pPr>
        <w:ind w:left="6834" w:hanging="360"/>
      </w:pPr>
      <w:rPr>
        <w:rFonts w:ascii="Wingdings" w:hAnsi="Wingdings" w:hint="default"/>
      </w:rPr>
    </w:lvl>
  </w:abstractNum>
  <w:abstractNum w:abstractNumId="37" w15:restartNumberingAfterBreak="0">
    <w:nsid w:val="2358126A"/>
    <w:multiLevelType w:val="hybridMultilevel"/>
    <w:tmpl w:val="BE4625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5E7420D"/>
    <w:multiLevelType w:val="hybridMultilevel"/>
    <w:tmpl w:val="54D4E250"/>
    <w:lvl w:ilvl="0" w:tplc="DFE05760">
      <w:start w:val="1"/>
      <w:numFmt w:val="decimal"/>
      <w:lvlText w:val="%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262E73AC"/>
    <w:multiLevelType w:val="hybridMultilevel"/>
    <w:tmpl w:val="4EDE0326"/>
    <w:lvl w:ilvl="0" w:tplc="FFFFFFFF">
      <w:start w:val="1"/>
      <w:numFmt w:val="bullet"/>
      <w:lvlText w:val="-"/>
      <w:lvlJc w:val="left"/>
      <w:pPr>
        <w:ind w:left="720" w:hanging="360"/>
      </w:pPr>
      <w:rPr>
        <w:rFonts w:ascii="Courier" w:hAnsi="Courier" w:hint="default"/>
        <w:color w:val="auto"/>
        <w:sz w:val="18"/>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26E42063"/>
    <w:multiLevelType w:val="hybridMultilevel"/>
    <w:tmpl w:val="70000EE6"/>
    <w:lvl w:ilvl="0" w:tplc="FFFFFFFF">
      <w:start w:val="1"/>
      <w:numFmt w:val="bullet"/>
      <w:lvlText w:val="-"/>
      <w:lvlJc w:val="left"/>
      <w:pPr>
        <w:ind w:left="720" w:hanging="360"/>
      </w:pPr>
      <w:rPr>
        <w:rFonts w:ascii="Courier" w:hAnsi="Courier" w:hint="default"/>
        <w:color w:val="auto"/>
        <w:sz w:val="18"/>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27B50AE0"/>
    <w:multiLevelType w:val="hybridMultilevel"/>
    <w:tmpl w:val="9A32149A"/>
    <w:lvl w:ilvl="0" w:tplc="AC18C888">
      <w:start w:val="1"/>
      <w:numFmt w:val="bullet"/>
      <w:lvlText w:val=""/>
      <w:lvlJc w:val="left"/>
      <w:pPr>
        <w:ind w:left="720" w:hanging="360"/>
      </w:pPr>
      <w:rPr>
        <w:rFonts w:ascii="Symbol" w:hAnsi="Symbol" w:hint="default"/>
        <w:color w:val="auto"/>
        <w:sz w:val="22"/>
        <w:szCs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2A956295"/>
    <w:multiLevelType w:val="hybridMultilevel"/>
    <w:tmpl w:val="7264FA8A"/>
    <w:lvl w:ilvl="0" w:tplc="967E059E">
      <w:start w:val="1"/>
      <w:numFmt w:val="decimal"/>
      <w:pStyle w:val="Tabela"/>
      <w:lvlText w:val="Tabela- %1."/>
      <w:lvlJc w:val="left"/>
      <w:pPr>
        <w:tabs>
          <w:tab w:val="num" w:pos="717"/>
        </w:tabs>
        <w:ind w:left="717" w:hanging="360"/>
      </w:pPr>
      <w:rPr>
        <w:rFonts w:ascii="Arial" w:hAnsi="Arial" w:hint="default"/>
        <w:b/>
        <w:bCs/>
      </w:r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3" w15:restartNumberingAfterBreak="0">
    <w:nsid w:val="2AA00286"/>
    <w:multiLevelType w:val="multilevel"/>
    <w:tmpl w:val="2B608F04"/>
    <w:lvl w:ilvl="0">
      <w:start w:val="1"/>
      <w:numFmt w:val="bullet"/>
      <w:lvlText w:val="-"/>
      <w:lvlJc w:val="left"/>
      <w:pPr>
        <w:ind w:left="786" w:hanging="360"/>
      </w:pPr>
      <w:rPr>
        <w:rFonts w:ascii="Courier" w:hAnsi="Courier" w:hint="default"/>
        <w:color w:val="auto"/>
        <w:sz w:val="18"/>
        <w:szCs w:val="22"/>
        <w:lang w:val="es-CL"/>
      </w:rPr>
    </w:lvl>
    <w:lvl w:ilvl="1">
      <w:start w:val="1"/>
      <w:numFmt w:val="decimal"/>
      <w:lvlText w:val="%2.1"/>
      <w:lvlJc w:val="left"/>
      <w:pPr>
        <w:ind w:left="72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2B0C229C"/>
    <w:multiLevelType w:val="hybridMultilevel"/>
    <w:tmpl w:val="119CF702"/>
    <w:lvl w:ilvl="0" w:tplc="DD7ED580">
      <w:start w:val="1"/>
      <w:numFmt w:val="bullet"/>
      <w:lvlText w:val="-"/>
      <w:lvlJc w:val="left"/>
      <w:pPr>
        <w:ind w:left="720" w:hanging="360"/>
      </w:pPr>
      <w:rPr>
        <w:rFonts w:ascii="Yu Mincho Light" w:hAnsi="Yu Mincho Light" w:cs="Wingdings" w:hint="default"/>
        <w:color w:val="auto"/>
        <w:sz w:val="18"/>
        <w:szCs w:val="22"/>
      </w:rPr>
    </w:lvl>
    <w:lvl w:ilvl="1" w:tplc="FFFFFFFF">
      <w:start w:val="1"/>
      <w:numFmt w:val="bullet"/>
      <w:lvlText w:val="o"/>
      <w:lvlJc w:val="left"/>
      <w:pPr>
        <w:ind w:left="1440" w:hanging="360"/>
      </w:pPr>
      <w:rPr>
        <w:rFonts w:ascii="CirTajms" w:hAnsi="CirTajms" w:cs="CirTajms" w:hint="default"/>
      </w:rPr>
    </w:lvl>
    <w:lvl w:ilvl="2" w:tplc="FFFFFFFF" w:tentative="1">
      <w:start w:val="1"/>
      <w:numFmt w:val="bullet"/>
      <w:lvlText w:val=""/>
      <w:lvlJc w:val="left"/>
      <w:pPr>
        <w:ind w:left="2160" w:hanging="360"/>
      </w:pPr>
      <w:rPr>
        <w:rFonts w:ascii="CTimesRoman" w:hAnsi="CTimesRoman" w:hint="default"/>
      </w:rPr>
    </w:lvl>
    <w:lvl w:ilvl="3" w:tplc="FFFFFFFF" w:tentative="1">
      <w:start w:val="1"/>
      <w:numFmt w:val="bullet"/>
      <w:lvlText w:val=""/>
      <w:lvlJc w:val="left"/>
      <w:pPr>
        <w:ind w:left="2880" w:hanging="360"/>
      </w:pPr>
      <w:rPr>
        <w:rFonts w:ascii="Courier" w:hAnsi="Courier" w:hint="default"/>
      </w:rPr>
    </w:lvl>
    <w:lvl w:ilvl="4" w:tplc="FFFFFFFF" w:tentative="1">
      <w:start w:val="1"/>
      <w:numFmt w:val="bullet"/>
      <w:lvlText w:val="o"/>
      <w:lvlJc w:val="left"/>
      <w:pPr>
        <w:ind w:left="3600" w:hanging="360"/>
      </w:pPr>
      <w:rPr>
        <w:rFonts w:ascii="CirTajms" w:hAnsi="CirTajms" w:cs="CirTajms" w:hint="default"/>
      </w:rPr>
    </w:lvl>
    <w:lvl w:ilvl="5" w:tplc="FFFFFFFF" w:tentative="1">
      <w:start w:val="1"/>
      <w:numFmt w:val="bullet"/>
      <w:lvlText w:val=""/>
      <w:lvlJc w:val="left"/>
      <w:pPr>
        <w:ind w:left="4320" w:hanging="360"/>
      </w:pPr>
      <w:rPr>
        <w:rFonts w:ascii="CTimesRoman" w:hAnsi="CTimesRoman" w:hint="default"/>
      </w:rPr>
    </w:lvl>
    <w:lvl w:ilvl="6" w:tplc="FFFFFFFF" w:tentative="1">
      <w:start w:val="1"/>
      <w:numFmt w:val="bullet"/>
      <w:lvlText w:val=""/>
      <w:lvlJc w:val="left"/>
      <w:pPr>
        <w:ind w:left="5040" w:hanging="360"/>
      </w:pPr>
      <w:rPr>
        <w:rFonts w:ascii="Courier" w:hAnsi="Courier" w:hint="default"/>
      </w:rPr>
    </w:lvl>
    <w:lvl w:ilvl="7" w:tplc="FFFFFFFF" w:tentative="1">
      <w:start w:val="1"/>
      <w:numFmt w:val="bullet"/>
      <w:lvlText w:val="o"/>
      <w:lvlJc w:val="left"/>
      <w:pPr>
        <w:ind w:left="5760" w:hanging="360"/>
      </w:pPr>
      <w:rPr>
        <w:rFonts w:ascii="CirTajms" w:hAnsi="CirTajms" w:cs="CirTajms" w:hint="default"/>
      </w:rPr>
    </w:lvl>
    <w:lvl w:ilvl="8" w:tplc="FFFFFFFF" w:tentative="1">
      <w:start w:val="1"/>
      <w:numFmt w:val="bullet"/>
      <w:lvlText w:val=""/>
      <w:lvlJc w:val="left"/>
      <w:pPr>
        <w:ind w:left="6480" w:hanging="360"/>
      </w:pPr>
      <w:rPr>
        <w:rFonts w:ascii="CTimesRoman" w:hAnsi="CTimesRoman" w:hint="default"/>
      </w:rPr>
    </w:lvl>
  </w:abstractNum>
  <w:abstractNum w:abstractNumId="45" w15:restartNumberingAfterBreak="0">
    <w:nsid w:val="2BC14216"/>
    <w:multiLevelType w:val="hybridMultilevel"/>
    <w:tmpl w:val="445287EE"/>
    <w:lvl w:ilvl="0" w:tplc="AC18C888">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6" w15:restartNumberingAfterBreak="0">
    <w:nsid w:val="2DBA7034"/>
    <w:multiLevelType w:val="hybridMultilevel"/>
    <w:tmpl w:val="4538EF44"/>
    <w:lvl w:ilvl="0" w:tplc="10E462A6">
      <w:numFmt w:val="bullet"/>
      <w:lvlText w:val="-"/>
      <w:lvlJc w:val="left"/>
      <w:pPr>
        <w:ind w:left="1080" w:hanging="360"/>
      </w:pPr>
      <w:rPr>
        <w:rFonts w:ascii="Century Gothic" w:eastAsia="Times New Roman" w:hAnsi="Century Gothic" w:cs="Times New Roman" w:hint="default"/>
      </w:rPr>
    </w:lvl>
    <w:lvl w:ilvl="1" w:tplc="FFFFFFFF">
      <w:numFmt w:val="bullet"/>
      <w:lvlText w:val="-"/>
      <w:lvlJc w:val="left"/>
      <w:pPr>
        <w:ind w:left="2160" w:hanging="720"/>
      </w:pPr>
      <w:rPr>
        <w:rFonts w:ascii="Century Gothic" w:eastAsia="Times New Roman" w:hAnsi="Century Gothic" w:cs="Times New Roman" w:hint="default"/>
      </w:rPr>
    </w:lvl>
    <w:lvl w:ilvl="2" w:tplc="FFFFFFFF">
      <w:start w:val="1"/>
      <w:numFmt w:val="bullet"/>
      <w:lvlText w:val=""/>
      <w:lvlJc w:val="left"/>
      <w:pPr>
        <w:ind w:left="2520" w:hanging="360"/>
      </w:pPr>
      <w:rPr>
        <w:rFonts w:ascii="Wingdings" w:hAnsi="Wingdings" w:hint="default"/>
      </w:rPr>
    </w:lvl>
    <w:lvl w:ilvl="3" w:tplc="FFFFFFFF">
      <w:start w:val="1"/>
      <w:numFmt w:val="bullet"/>
      <w:lvlText w:val=""/>
      <w:lvlJc w:val="left"/>
      <w:pPr>
        <w:ind w:left="3240" w:hanging="360"/>
      </w:pPr>
      <w:rPr>
        <w:rFonts w:ascii="Symbol" w:hAnsi="Symbol" w:hint="default"/>
      </w:rPr>
    </w:lvl>
    <w:lvl w:ilvl="4" w:tplc="FFFFFFFF">
      <w:start w:val="1"/>
      <w:numFmt w:val="bullet"/>
      <w:lvlText w:val="o"/>
      <w:lvlJc w:val="left"/>
      <w:pPr>
        <w:ind w:left="3960" w:hanging="360"/>
      </w:pPr>
      <w:rPr>
        <w:rFonts w:ascii="Courier New" w:hAnsi="Courier New" w:cs="Courier New" w:hint="default"/>
      </w:rPr>
    </w:lvl>
    <w:lvl w:ilvl="5" w:tplc="FFFFFFFF">
      <w:start w:val="1"/>
      <w:numFmt w:val="bullet"/>
      <w:lvlText w:val=""/>
      <w:lvlJc w:val="left"/>
      <w:pPr>
        <w:ind w:left="4680" w:hanging="360"/>
      </w:pPr>
      <w:rPr>
        <w:rFonts w:ascii="Wingdings" w:hAnsi="Wingdings" w:hint="default"/>
      </w:rPr>
    </w:lvl>
    <w:lvl w:ilvl="6" w:tplc="FFFFFFFF">
      <w:start w:val="1"/>
      <w:numFmt w:val="bullet"/>
      <w:lvlText w:val=""/>
      <w:lvlJc w:val="left"/>
      <w:pPr>
        <w:ind w:left="5400" w:hanging="360"/>
      </w:pPr>
      <w:rPr>
        <w:rFonts w:ascii="Symbol" w:hAnsi="Symbol" w:hint="default"/>
      </w:rPr>
    </w:lvl>
    <w:lvl w:ilvl="7" w:tplc="FFFFFFFF">
      <w:start w:val="1"/>
      <w:numFmt w:val="bullet"/>
      <w:lvlText w:val="o"/>
      <w:lvlJc w:val="left"/>
      <w:pPr>
        <w:ind w:left="6120" w:hanging="360"/>
      </w:pPr>
      <w:rPr>
        <w:rFonts w:ascii="Courier New" w:hAnsi="Courier New" w:cs="Courier New" w:hint="default"/>
      </w:rPr>
    </w:lvl>
    <w:lvl w:ilvl="8" w:tplc="FFFFFFFF">
      <w:start w:val="1"/>
      <w:numFmt w:val="bullet"/>
      <w:lvlText w:val=""/>
      <w:lvlJc w:val="left"/>
      <w:pPr>
        <w:ind w:left="6840" w:hanging="360"/>
      </w:pPr>
      <w:rPr>
        <w:rFonts w:ascii="Wingdings" w:hAnsi="Wingdings" w:hint="default"/>
      </w:rPr>
    </w:lvl>
  </w:abstractNum>
  <w:abstractNum w:abstractNumId="47" w15:restartNumberingAfterBreak="0">
    <w:nsid w:val="2FE77EE3"/>
    <w:multiLevelType w:val="hybridMultilevel"/>
    <w:tmpl w:val="950EE806"/>
    <w:lvl w:ilvl="0" w:tplc="FFFFFFFF">
      <w:start w:val="1"/>
      <w:numFmt w:val="bullet"/>
      <w:lvlText w:val="-"/>
      <w:lvlJc w:val="left"/>
      <w:pPr>
        <w:ind w:left="720" w:hanging="360"/>
      </w:pPr>
      <w:rPr>
        <w:rFonts w:ascii="Courier" w:hAnsi="Courier" w:hint="default"/>
        <w:color w:val="auto"/>
        <w:sz w:val="18"/>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303E7CDB"/>
    <w:multiLevelType w:val="hybridMultilevel"/>
    <w:tmpl w:val="65C016E8"/>
    <w:lvl w:ilvl="0" w:tplc="A2D0A6FE">
      <w:start w:val="1"/>
      <w:numFmt w:val="bullet"/>
      <w:lvlText w:val=""/>
      <w:lvlJc w:val="left"/>
      <w:pPr>
        <w:ind w:left="1080" w:hanging="360"/>
      </w:pPr>
      <w:rPr>
        <w:rFonts w:ascii="Symbol" w:hAnsi="Symbol" w:hint="default"/>
      </w:rPr>
    </w:lvl>
    <w:lvl w:ilvl="1" w:tplc="241A0003" w:tentative="1">
      <w:start w:val="1"/>
      <w:numFmt w:val="bullet"/>
      <w:lvlText w:val="o"/>
      <w:lvlJc w:val="left"/>
      <w:pPr>
        <w:ind w:left="1800" w:hanging="360"/>
      </w:pPr>
      <w:rPr>
        <w:rFonts w:ascii="Courier New" w:hAnsi="Courier New" w:cs="Courier New" w:hint="default"/>
      </w:rPr>
    </w:lvl>
    <w:lvl w:ilvl="2" w:tplc="241A0005" w:tentative="1">
      <w:start w:val="1"/>
      <w:numFmt w:val="bullet"/>
      <w:lvlText w:val=""/>
      <w:lvlJc w:val="left"/>
      <w:pPr>
        <w:ind w:left="2520" w:hanging="360"/>
      </w:pPr>
      <w:rPr>
        <w:rFonts w:ascii="Wingdings" w:hAnsi="Wingdings" w:hint="default"/>
      </w:rPr>
    </w:lvl>
    <w:lvl w:ilvl="3" w:tplc="241A0001" w:tentative="1">
      <w:start w:val="1"/>
      <w:numFmt w:val="bullet"/>
      <w:lvlText w:val=""/>
      <w:lvlJc w:val="left"/>
      <w:pPr>
        <w:ind w:left="3240" w:hanging="360"/>
      </w:pPr>
      <w:rPr>
        <w:rFonts w:ascii="Symbol" w:hAnsi="Symbol" w:hint="default"/>
      </w:rPr>
    </w:lvl>
    <w:lvl w:ilvl="4" w:tplc="241A0003" w:tentative="1">
      <w:start w:val="1"/>
      <w:numFmt w:val="bullet"/>
      <w:lvlText w:val="o"/>
      <w:lvlJc w:val="left"/>
      <w:pPr>
        <w:ind w:left="3960" w:hanging="360"/>
      </w:pPr>
      <w:rPr>
        <w:rFonts w:ascii="Courier New" w:hAnsi="Courier New" w:cs="Courier New" w:hint="default"/>
      </w:rPr>
    </w:lvl>
    <w:lvl w:ilvl="5" w:tplc="241A0005" w:tentative="1">
      <w:start w:val="1"/>
      <w:numFmt w:val="bullet"/>
      <w:lvlText w:val=""/>
      <w:lvlJc w:val="left"/>
      <w:pPr>
        <w:ind w:left="4680" w:hanging="360"/>
      </w:pPr>
      <w:rPr>
        <w:rFonts w:ascii="Wingdings" w:hAnsi="Wingdings" w:hint="default"/>
      </w:rPr>
    </w:lvl>
    <w:lvl w:ilvl="6" w:tplc="241A0001" w:tentative="1">
      <w:start w:val="1"/>
      <w:numFmt w:val="bullet"/>
      <w:lvlText w:val=""/>
      <w:lvlJc w:val="left"/>
      <w:pPr>
        <w:ind w:left="5400" w:hanging="360"/>
      </w:pPr>
      <w:rPr>
        <w:rFonts w:ascii="Symbol" w:hAnsi="Symbol" w:hint="default"/>
      </w:rPr>
    </w:lvl>
    <w:lvl w:ilvl="7" w:tplc="241A0003" w:tentative="1">
      <w:start w:val="1"/>
      <w:numFmt w:val="bullet"/>
      <w:lvlText w:val="o"/>
      <w:lvlJc w:val="left"/>
      <w:pPr>
        <w:ind w:left="6120" w:hanging="360"/>
      </w:pPr>
      <w:rPr>
        <w:rFonts w:ascii="Courier New" w:hAnsi="Courier New" w:cs="Courier New" w:hint="default"/>
      </w:rPr>
    </w:lvl>
    <w:lvl w:ilvl="8" w:tplc="241A0005" w:tentative="1">
      <w:start w:val="1"/>
      <w:numFmt w:val="bullet"/>
      <w:lvlText w:val=""/>
      <w:lvlJc w:val="left"/>
      <w:pPr>
        <w:ind w:left="6840" w:hanging="360"/>
      </w:pPr>
      <w:rPr>
        <w:rFonts w:ascii="Wingdings" w:hAnsi="Wingdings" w:hint="default"/>
      </w:rPr>
    </w:lvl>
  </w:abstractNum>
  <w:abstractNum w:abstractNumId="49" w15:restartNumberingAfterBreak="0">
    <w:nsid w:val="30F262A7"/>
    <w:multiLevelType w:val="hybridMultilevel"/>
    <w:tmpl w:val="C00C0458"/>
    <w:lvl w:ilvl="0" w:tplc="E1EA9366">
      <w:start w:val="1"/>
      <w:numFmt w:val="bullet"/>
      <w:lvlText w:val="-"/>
      <w:lvlJc w:val="left"/>
      <w:pPr>
        <w:ind w:left="720" w:hanging="360"/>
      </w:pPr>
      <w:rPr>
        <w:rFonts w:ascii="Arial" w:hAnsi="Arial" w:cs="Arial" w:hint="default"/>
        <w:color w:val="auto"/>
        <w:sz w:val="22"/>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1A77E1F"/>
    <w:multiLevelType w:val="multilevel"/>
    <w:tmpl w:val="04FEE568"/>
    <w:lvl w:ilvl="0">
      <w:start w:val="1"/>
      <w:numFmt w:val="decimal"/>
      <w:pStyle w:val="StyleSeaGreenJustified"/>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1" w15:restartNumberingAfterBreak="0">
    <w:nsid w:val="31FD0518"/>
    <w:multiLevelType w:val="hybridMultilevel"/>
    <w:tmpl w:val="3086DDD8"/>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2" w15:restartNumberingAfterBreak="0">
    <w:nsid w:val="32BA4E07"/>
    <w:multiLevelType w:val="hybridMultilevel"/>
    <w:tmpl w:val="EE9C91DE"/>
    <w:lvl w:ilvl="0" w:tplc="97D42592">
      <w:start w:val="1"/>
      <w:numFmt w:val="bullet"/>
      <w:lvlText w:val="-"/>
      <w:lvlJc w:val="left"/>
      <w:pPr>
        <w:tabs>
          <w:tab w:val="num" w:pos="644"/>
        </w:tabs>
        <w:ind w:left="644" w:hanging="360"/>
      </w:pPr>
      <w:rPr>
        <w:rFonts w:ascii="Arial" w:hAnsi="Arial" w:cs="Arial" w:hint="default"/>
        <w:color w:val="auto"/>
        <w:sz w:val="22"/>
        <w:szCs w:val="22"/>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33725A6F"/>
    <w:multiLevelType w:val="hybridMultilevel"/>
    <w:tmpl w:val="56568C18"/>
    <w:lvl w:ilvl="0" w:tplc="7884C93E">
      <w:start w:val="1"/>
      <w:numFmt w:val="bullet"/>
      <w:lvlText w:val=""/>
      <w:lvlJc w:val="left"/>
      <w:pPr>
        <w:ind w:left="1004" w:hanging="360"/>
      </w:pPr>
      <w:rPr>
        <w:rFonts w:ascii="Symbol" w:hAnsi="Symbol" w:hint="default"/>
        <w:color w:val="auto"/>
        <w:sz w:val="24"/>
        <w:szCs w:val="24"/>
      </w:rPr>
    </w:lvl>
    <w:lvl w:ilvl="1" w:tplc="241A0003" w:tentative="1">
      <w:start w:val="1"/>
      <w:numFmt w:val="bullet"/>
      <w:lvlText w:val="o"/>
      <w:lvlJc w:val="left"/>
      <w:pPr>
        <w:ind w:left="1724" w:hanging="360"/>
      </w:pPr>
      <w:rPr>
        <w:rFonts w:ascii="Courier New" w:hAnsi="Courier New" w:cs="Courier New" w:hint="default"/>
      </w:rPr>
    </w:lvl>
    <w:lvl w:ilvl="2" w:tplc="241A0005" w:tentative="1">
      <w:start w:val="1"/>
      <w:numFmt w:val="bullet"/>
      <w:lvlText w:val=""/>
      <w:lvlJc w:val="left"/>
      <w:pPr>
        <w:ind w:left="2444" w:hanging="360"/>
      </w:pPr>
      <w:rPr>
        <w:rFonts w:ascii="Wingdings" w:hAnsi="Wingdings" w:hint="default"/>
      </w:rPr>
    </w:lvl>
    <w:lvl w:ilvl="3" w:tplc="241A0001" w:tentative="1">
      <w:start w:val="1"/>
      <w:numFmt w:val="bullet"/>
      <w:lvlText w:val=""/>
      <w:lvlJc w:val="left"/>
      <w:pPr>
        <w:ind w:left="3164" w:hanging="360"/>
      </w:pPr>
      <w:rPr>
        <w:rFonts w:ascii="Symbol" w:hAnsi="Symbol" w:hint="default"/>
      </w:rPr>
    </w:lvl>
    <w:lvl w:ilvl="4" w:tplc="241A0003" w:tentative="1">
      <w:start w:val="1"/>
      <w:numFmt w:val="bullet"/>
      <w:lvlText w:val="o"/>
      <w:lvlJc w:val="left"/>
      <w:pPr>
        <w:ind w:left="3884" w:hanging="360"/>
      </w:pPr>
      <w:rPr>
        <w:rFonts w:ascii="Courier New" w:hAnsi="Courier New" w:cs="Courier New" w:hint="default"/>
      </w:rPr>
    </w:lvl>
    <w:lvl w:ilvl="5" w:tplc="241A0005" w:tentative="1">
      <w:start w:val="1"/>
      <w:numFmt w:val="bullet"/>
      <w:lvlText w:val=""/>
      <w:lvlJc w:val="left"/>
      <w:pPr>
        <w:ind w:left="4604" w:hanging="360"/>
      </w:pPr>
      <w:rPr>
        <w:rFonts w:ascii="Wingdings" w:hAnsi="Wingdings" w:hint="default"/>
      </w:rPr>
    </w:lvl>
    <w:lvl w:ilvl="6" w:tplc="241A0001" w:tentative="1">
      <w:start w:val="1"/>
      <w:numFmt w:val="bullet"/>
      <w:lvlText w:val=""/>
      <w:lvlJc w:val="left"/>
      <w:pPr>
        <w:ind w:left="5324" w:hanging="360"/>
      </w:pPr>
      <w:rPr>
        <w:rFonts w:ascii="Symbol" w:hAnsi="Symbol" w:hint="default"/>
      </w:rPr>
    </w:lvl>
    <w:lvl w:ilvl="7" w:tplc="241A0003" w:tentative="1">
      <w:start w:val="1"/>
      <w:numFmt w:val="bullet"/>
      <w:lvlText w:val="o"/>
      <w:lvlJc w:val="left"/>
      <w:pPr>
        <w:ind w:left="6044" w:hanging="360"/>
      </w:pPr>
      <w:rPr>
        <w:rFonts w:ascii="Courier New" w:hAnsi="Courier New" w:cs="Courier New" w:hint="default"/>
      </w:rPr>
    </w:lvl>
    <w:lvl w:ilvl="8" w:tplc="241A0005" w:tentative="1">
      <w:start w:val="1"/>
      <w:numFmt w:val="bullet"/>
      <w:lvlText w:val=""/>
      <w:lvlJc w:val="left"/>
      <w:pPr>
        <w:ind w:left="6764" w:hanging="360"/>
      </w:pPr>
      <w:rPr>
        <w:rFonts w:ascii="Wingdings" w:hAnsi="Wingdings" w:hint="default"/>
      </w:rPr>
    </w:lvl>
  </w:abstractNum>
  <w:abstractNum w:abstractNumId="54" w15:restartNumberingAfterBreak="0">
    <w:nsid w:val="33837437"/>
    <w:multiLevelType w:val="multilevel"/>
    <w:tmpl w:val="44E6A36C"/>
    <w:lvl w:ilvl="0">
      <w:start w:val="1"/>
      <w:numFmt w:val="bullet"/>
      <w:lvlText w:val="-"/>
      <w:lvlJc w:val="left"/>
      <w:pPr>
        <w:ind w:left="786" w:hanging="360"/>
      </w:pPr>
      <w:rPr>
        <w:rFonts w:ascii="Courier" w:hAnsi="Courier" w:hint="default"/>
        <w:color w:val="auto"/>
        <w:sz w:val="18"/>
        <w:szCs w:val="22"/>
        <w:lang w:val="es-CL"/>
      </w:rPr>
    </w:lvl>
    <w:lvl w:ilvl="1">
      <w:start w:val="1"/>
      <w:numFmt w:val="decimal"/>
      <w:lvlText w:val="%2.1"/>
      <w:lvlJc w:val="left"/>
      <w:pPr>
        <w:ind w:left="72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33B56DC7"/>
    <w:multiLevelType w:val="hybridMultilevel"/>
    <w:tmpl w:val="829E4820"/>
    <w:lvl w:ilvl="0" w:tplc="FFFFFFFF">
      <w:start w:val="1"/>
      <w:numFmt w:val="bullet"/>
      <w:lvlText w:val="-"/>
      <w:lvlJc w:val="left"/>
      <w:pPr>
        <w:ind w:left="720" w:hanging="360"/>
      </w:pPr>
      <w:rPr>
        <w:rFonts w:ascii="Courier" w:hAnsi="Courier" w:hint="default"/>
        <w:color w:val="auto"/>
        <w:sz w:val="18"/>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6" w15:restartNumberingAfterBreak="0">
    <w:nsid w:val="3438069A"/>
    <w:multiLevelType w:val="hybridMultilevel"/>
    <w:tmpl w:val="28F6D0A4"/>
    <w:lvl w:ilvl="0" w:tplc="A3580A1E">
      <w:start w:val="1"/>
      <w:numFmt w:val="bullet"/>
      <w:lvlText w:val="-"/>
      <w:lvlJc w:val="left"/>
      <w:pPr>
        <w:ind w:left="720" w:hanging="360"/>
      </w:pPr>
      <w:rPr>
        <w:rFonts w:ascii="Arial" w:hAnsi="Arial" w:cs="Arial" w:hint="default"/>
        <w:color w:val="auto"/>
        <w:sz w:val="22"/>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456749E"/>
    <w:multiLevelType w:val="hybridMultilevel"/>
    <w:tmpl w:val="3D7C4714"/>
    <w:lvl w:ilvl="0" w:tplc="FFFFFFFF">
      <w:start w:val="1"/>
      <w:numFmt w:val="bullet"/>
      <w:lvlText w:val="-"/>
      <w:lvlJc w:val="left"/>
      <w:pPr>
        <w:ind w:left="720" w:hanging="360"/>
      </w:pPr>
      <w:rPr>
        <w:rFonts w:ascii="Courier" w:hAnsi="Courier" w:hint="default"/>
        <w:color w:val="auto"/>
        <w:sz w:val="18"/>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8" w15:restartNumberingAfterBreak="0">
    <w:nsid w:val="35CA3A9C"/>
    <w:multiLevelType w:val="hybridMultilevel"/>
    <w:tmpl w:val="B4B6602A"/>
    <w:lvl w:ilvl="0" w:tplc="0EFAEF86">
      <w:start w:val="1"/>
      <w:numFmt w:val="bullet"/>
      <w:pStyle w:val="-"/>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9" w15:restartNumberingAfterBreak="0">
    <w:nsid w:val="366A503B"/>
    <w:multiLevelType w:val="hybridMultilevel"/>
    <w:tmpl w:val="A88EBBF2"/>
    <w:lvl w:ilvl="0" w:tplc="D9D09976">
      <w:start w:val="1"/>
      <w:numFmt w:val="bullet"/>
      <w:lvlText w:val="-"/>
      <w:lvlJc w:val="left"/>
      <w:pPr>
        <w:ind w:left="720" w:hanging="360"/>
      </w:pPr>
      <w:rPr>
        <w:rFonts w:ascii="Arial" w:hAnsi="Arial" w:cs="Arial" w:hint="default"/>
        <w:color w:val="auto"/>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A1505D2"/>
    <w:multiLevelType w:val="hybridMultilevel"/>
    <w:tmpl w:val="5BBE1194"/>
    <w:lvl w:ilvl="0" w:tplc="0409000F">
      <w:start w:val="1"/>
      <w:numFmt w:val="bullet"/>
      <w:lvlText w:val="-"/>
      <w:lvlJc w:val="left"/>
      <w:pPr>
        <w:ind w:left="720" w:hanging="360"/>
      </w:pPr>
      <w:rPr>
        <w:rFonts w:ascii="Symbol" w:hAnsi="Symbol" w:hint="default"/>
        <w:color w:val="auto"/>
        <w:sz w:val="18"/>
        <w:szCs w:val="22"/>
        <w:u w:color="FFFFFF"/>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61" w15:restartNumberingAfterBreak="0">
    <w:nsid w:val="3B974089"/>
    <w:multiLevelType w:val="multilevel"/>
    <w:tmpl w:val="C0BC9312"/>
    <w:lvl w:ilvl="0">
      <w:start w:val="1"/>
      <w:numFmt w:val="bullet"/>
      <w:lvlText w:val=""/>
      <w:lvlJc w:val="left"/>
      <w:pPr>
        <w:ind w:left="786" w:hanging="360"/>
      </w:pPr>
      <w:rPr>
        <w:rFonts w:ascii="Symbol" w:hAnsi="Symbol" w:hint="default"/>
        <w:color w:val="auto"/>
        <w:sz w:val="18"/>
        <w:szCs w:val="22"/>
        <w:lang w:val="es-CL"/>
      </w:rPr>
    </w:lvl>
    <w:lvl w:ilvl="1">
      <w:start w:val="1"/>
      <w:numFmt w:val="decimal"/>
      <w:lvlText w:val="%2.1"/>
      <w:lvlJc w:val="left"/>
      <w:pPr>
        <w:ind w:left="72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3C7C218C"/>
    <w:multiLevelType w:val="hybridMultilevel"/>
    <w:tmpl w:val="2DF0A03A"/>
    <w:lvl w:ilvl="0" w:tplc="60E6ACBC">
      <w:start w:val="1"/>
      <w:numFmt w:val="bullet"/>
      <w:lvlText w:val=""/>
      <w:lvlJc w:val="left"/>
      <w:pPr>
        <w:ind w:left="720" w:hanging="360"/>
      </w:pPr>
      <w:rPr>
        <w:rFonts w:ascii="Symbol" w:hAnsi="Symbol" w:hint="default"/>
        <w:color w:val="auto"/>
        <w:sz w:val="24"/>
        <w:szCs w:val="24"/>
      </w:rPr>
    </w:lvl>
    <w:lvl w:ilvl="1" w:tplc="241A0003" w:tentative="1">
      <w:start w:val="1"/>
      <w:numFmt w:val="bullet"/>
      <w:lvlText w:val="o"/>
      <w:lvlJc w:val="left"/>
      <w:pPr>
        <w:ind w:left="1440" w:hanging="360"/>
      </w:pPr>
      <w:rPr>
        <w:rFonts w:ascii="Courier New" w:hAnsi="Courier New" w:cs="Courier New" w:hint="default"/>
      </w:rPr>
    </w:lvl>
    <w:lvl w:ilvl="2" w:tplc="241A0003">
      <w:start w:val="1"/>
      <w:numFmt w:val="bullet"/>
      <w:lvlText w:val="o"/>
      <w:lvlJc w:val="left"/>
      <w:pPr>
        <w:ind w:left="2160" w:hanging="360"/>
      </w:pPr>
      <w:rPr>
        <w:rFonts w:ascii="Courier New" w:hAnsi="Courier New" w:cs="Courier New"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63" w15:restartNumberingAfterBreak="0">
    <w:nsid w:val="3CA96207"/>
    <w:multiLevelType w:val="hybridMultilevel"/>
    <w:tmpl w:val="004CD626"/>
    <w:lvl w:ilvl="0" w:tplc="FFFFFFFF">
      <w:start w:val="1"/>
      <w:numFmt w:val="bullet"/>
      <w:lvlText w:val="-"/>
      <w:lvlJc w:val="left"/>
      <w:pPr>
        <w:ind w:left="862" w:hanging="360"/>
      </w:pPr>
      <w:rPr>
        <w:rFonts w:ascii="Courier" w:hAnsi="Courier" w:hint="default"/>
        <w:color w:val="auto"/>
        <w:sz w:val="18"/>
        <w:szCs w:val="22"/>
      </w:rPr>
    </w:lvl>
    <w:lvl w:ilvl="1" w:tplc="241A0003" w:tentative="1">
      <w:start w:val="1"/>
      <w:numFmt w:val="bullet"/>
      <w:lvlText w:val="o"/>
      <w:lvlJc w:val="left"/>
      <w:pPr>
        <w:ind w:left="1582" w:hanging="360"/>
      </w:pPr>
      <w:rPr>
        <w:rFonts w:ascii="Courier New" w:hAnsi="Courier New" w:cs="Courier New" w:hint="default"/>
      </w:rPr>
    </w:lvl>
    <w:lvl w:ilvl="2" w:tplc="241A0005" w:tentative="1">
      <w:start w:val="1"/>
      <w:numFmt w:val="bullet"/>
      <w:lvlText w:val=""/>
      <w:lvlJc w:val="left"/>
      <w:pPr>
        <w:ind w:left="2302" w:hanging="360"/>
      </w:pPr>
      <w:rPr>
        <w:rFonts w:ascii="Wingdings" w:hAnsi="Wingdings" w:hint="default"/>
      </w:rPr>
    </w:lvl>
    <w:lvl w:ilvl="3" w:tplc="241A0001" w:tentative="1">
      <w:start w:val="1"/>
      <w:numFmt w:val="bullet"/>
      <w:lvlText w:val=""/>
      <w:lvlJc w:val="left"/>
      <w:pPr>
        <w:ind w:left="3022" w:hanging="360"/>
      </w:pPr>
      <w:rPr>
        <w:rFonts w:ascii="Symbol" w:hAnsi="Symbol" w:hint="default"/>
      </w:rPr>
    </w:lvl>
    <w:lvl w:ilvl="4" w:tplc="241A0003" w:tentative="1">
      <w:start w:val="1"/>
      <w:numFmt w:val="bullet"/>
      <w:lvlText w:val="o"/>
      <w:lvlJc w:val="left"/>
      <w:pPr>
        <w:ind w:left="3742" w:hanging="360"/>
      </w:pPr>
      <w:rPr>
        <w:rFonts w:ascii="Courier New" w:hAnsi="Courier New" w:cs="Courier New" w:hint="default"/>
      </w:rPr>
    </w:lvl>
    <w:lvl w:ilvl="5" w:tplc="241A0005" w:tentative="1">
      <w:start w:val="1"/>
      <w:numFmt w:val="bullet"/>
      <w:lvlText w:val=""/>
      <w:lvlJc w:val="left"/>
      <w:pPr>
        <w:ind w:left="4462" w:hanging="360"/>
      </w:pPr>
      <w:rPr>
        <w:rFonts w:ascii="Wingdings" w:hAnsi="Wingdings" w:hint="default"/>
      </w:rPr>
    </w:lvl>
    <w:lvl w:ilvl="6" w:tplc="241A0001" w:tentative="1">
      <w:start w:val="1"/>
      <w:numFmt w:val="bullet"/>
      <w:lvlText w:val=""/>
      <w:lvlJc w:val="left"/>
      <w:pPr>
        <w:ind w:left="5182" w:hanging="360"/>
      </w:pPr>
      <w:rPr>
        <w:rFonts w:ascii="Symbol" w:hAnsi="Symbol" w:hint="default"/>
      </w:rPr>
    </w:lvl>
    <w:lvl w:ilvl="7" w:tplc="241A0003" w:tentative="1">
      <w:start w:val="1"/>
      <w:numFmt w:val="bullet"/>
      <w:lvlText w:val="o"/>
      <w:lvlJc w:val="left"/>
      <w:pPr>
        <w:ind w:left="5902" w:hanging="360"/>
      </w:pPr>
      <w:rPr>
        <w:rFonts w:ascii="Courier New" w:hAnsi="Courier New" w:cs="Courier New" w:hint="default"/>
      </w:rPr>
    </w:lvl>
    <w:lvl w:ilvl="8" w:tplc="241A0005" w:tentative="1">
      <w:start w:val="1"/>
      <w:numFmt w:val="bullet"/>
      <w:lvlText w:val=""/>
      <w:lvlJc w:val="left"/>
      <w:pPr>
        <w:ind w:left="6622" w:hanging="360"/>
      </w:pPr>
      <w:rPr>
        <w:rFonts w:ascii="Wingdings" w:hAnsi="Wingdings" w:hint="default"/>
      </w:rPr>
    </w:lvl>
  </w:abstractNum>
  <w:abstractNum w:abstractNumId="64" w15:restartNumberingAfterBreak="0">
    <w:nsid w:val="3CF7184E"/>
    <w:multiLevelType w:val="hybridMultilevel"/>
    <w:tmpl w:val="208E55D0"/>
    <w:lvl w:ilvl="0" w:tplc="FFFFFFFF">
      <w:start w:val="1"/>
      <w:numFmt w:val="bullet"/>
      <w:lvlText w:val=""/>
      <w:lvlJc w:val="left"/>
      <w:pPr>
        <w:ind w:left="720" w:hanging="360"/>
      </w:pPr>
      <w:rPr>
        <w:rFonts w:ascii="Symbol" w:hAnsi="Symbol" w:hint="default"/>
        <w:color w:val="7030A0"/>
      </w:rPr>
    </w:lvl>
    <w:lvl w:ilvl="1" w:tplc="241A0003" w:tentative="1">
      <w:start w:val="1"/>
      <w:numFmt w:val="bullet"/>
      <w:lvlText w:val="o"/>
      <w:lvlJc w:val="left"/>
      <w:pPr>
        <w:ind w:left="1440" w:hanging="360"/>
      </w:pPr>
      <w:rPr>
        <w:rFonts w:ascii="Courier New" w:hAnsi="Courier New" w:cs="Courier New" w:hint="default"/>
      </w:rPr>
    </w:lvl>
    <w:lvl w:ilvl="2" w:tplc="241A0003">
      <w:start w:val="1"/>
      <w:numFmt w:val="bullet"/>
      <w:lvlText w:val="o"/>
      <w:lvlJc w:val="left"/>
      <w:pPr>
        <w:ind w:left="2160" w:hanging="360"/>
      </w:pPr>
      <w:rPr>
        <w:rFonts w:ascii="Courier New" w:hAnsi="Courier New" w:cs="Courier New"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65" w15:restartNumberingAfterBreak="0">
    <w:nsid w:val="3E034A1A"/>
    <w:multiLevelType w:val="multilevel"/>
    <w:tmpl w:val="CF629CE0"/>
    <w:styleLink w:val="Prilozi"/>
    <w:lvl w:ilvl="0">
      <w:numFmt w:val="none"/>
      <w:lvlText w:val=""/>
      <w:lvlJc w:val="left"/>
      <w:pPr>
        <w:tabs>
          <w:tab w:val="num" w:pos="360"/>
        </w:tabs>
      </w:pPr>
    </w:lvl>
    <w:lvl w:ilvl="1">
      <w:start w:val="1"/>
      <w:numFmt w:val="decimal"/>
      <w:isLgl/>
      <w:lvlText w:val="%1.%2."/>
      <w:lvlJc w:val="left"/>
      <w:pPr>
        <w:tabs>
          <w:tab w:val="num" w:pos="1779"/>
        </w:tabs>
        <w:ind w:left="1779" w:hanging="720"/>
      </w:pPr>
      <w:rPr>
        <w:rFonts w:hint="default"/>
      </w:rPr>
    </w:lvl>
    <w:lvl w:ilvl="2">
      <w:start w:val="1"/>
      <w:numFmt w:val="decimal"/>
      <w:isLgl/>
      <w:lvlText w:val="%1.%2.%3."/>
      <w:lvlJc w:val="left"/>
      <w:pPr>
        <w:tabs>
          <w:tab w:val="num" w:pos="2064"/>
        </w:tabs>
        <w:ind w:left="2064" w:hanging="720"/>
      </w:pPr>
      <w:rPr>
        <w:rFonts w:hint="default"/>
      </w:rPr>
    </w:lvl>
    <w:lvl w:ilvl="3">
      <w:start w:val="1"/>
      <w:numFmt w:val="decimal"/>
      <w:isLgl/>
      <w:lvlText w:val="%1.%2.%3.%4."/>
      <w:lvlJc w:val="left"/>
      <w:pPr>
        <w:tabs>
          <w:tab w:val="num" w:pos="2709"/>
        </w:tabs>
        <w:ind w:left="2709" w:hanging="1080"/>
      </w:pPr>
      <w:rPr>
        <w:rFonts w:hint="default"/>
      </w:rPr>
    </w:lvl>
    <w:lvl w:ilvl="4">
      <w:start w:val="1"/>
      <w:numFmt w:val="decimal"/>
      <w:isLgl/>
      <w:lvlText w:val="%1.%2.%3.%4.%5."/>
      <w:lvlJc w:val="left"/>
      <w:pPr>
        <w:tabs>
          <w:tab w:val="num" w:pos="2994"/>
        </w:tabs>
        <w:ind w:left="2994" w:hanging="1080"/>
      </w:pPr>
      <w:rPr>
        <w:rFonts w:hint="default"/>
      </w:rPr>
    </w:lvl>
    <w:lvl w:ilvl="5">
      <w:start w:val="1"/>
      <w:numFmt w:val="decimal"/>
      <w:isLgl/>
      <w:lvlText w:val="%1.%2.%3.%4.%5.%6."/>
      <w:lvlJc w:val="left"/>
      <w:pPr>
        <w:tabs>
          <w:tab w:val="num" w:pos="3639"/>
        </w:tabs>
        <w:ind w:left="3639" w:hanging="1440"/>
      </w:pPr>
      <w:rPr>
        <w:rFonts w:hint="default"/>
      </w:rPr>
    </w:lvl>
    <w:lvl w:ilvl="6">
      <w:start w:val="1"/>
      <w:numFmt w:val="decimal"/>
      <w:isLgl/>
      <w:lvlText w:val="%1.%2.%3.%4.%5.%6.%7."/>
      <w:lvlJc w:val="left"/>
      <w:pPr>
        <w:tabs>
          <w:tab w:val="num" w:pos="3924"/>
        </w:tabs>
        <w:ind w:left="3924" w:hanging="1440"/>
      </w:pPr>
      <w:rPr>
        <w:rFonts w:hint="default"/>
      </w:rPr>
    </w:lvl>
    <w:lvl w:ilvl="7">
      <w:start w:val="1"/>
      <w:numFmt w:val="decimal"/>
      <w:isLgl/>
      <w:lvlText w:val="%1.%2.%3.%4.%5.%6.%7.%8."/>
      <w:lvlJc w:val="left"/>
      <w:pPr>
        <w:tabs>
          <w:tab w:val="num" w:pos="4569"/>
        </w:tabs>
        <w:ind w:left="4569" w:hanging="1800"/>
      </w:pPr>
      <w:rPr>
        <w:rFonts w:hint="default"/>
      </w:rPr>
    </w:lvl>
    <w:lvl w:ilvl="8">
      <w:start w:val="1"/>
      <w:numFmt w:val="decimal"/>
      <w:isLgl/>
      <w:lvlText w:val="%1.%2.%3.%4.%5.%6.%7.%8.%9."/>
      <w:lvlJc w:val="left"/>
      <w:pPr>
        <w:tabs>
          <w:tab w:val="num" w:pos="4854"/>
        </w:tabs>
        <w:ind w:left="4854" w:hanging="1800"/>
      </w:pPr>
      <w:rPr>
        <w:rFonts w:hint="default"/>
      </w:rPr>
    </w:lvl>
  </w:abstractNum>
  <w:abstractNum w:abstractNumId="66" w15:restartNumberingAfterBreak="0">
    <w:nsid w:val="3EF041A9"/>
    <w:multiLevelType w:val="multilevel"/>
    <w:tmpl w:val="D63C480A"/>
    <w:lvl w:ilvl="0">
      <w:start w:val="3"/>
      <w:numFmt w:val="decimal"/>
      <w:lvlText w:val="%1."/>
      <w:lvlJc w:val="left"/>
      <w:pPr>
        <w:tabs>
          <w:tab w:val="num" w:pos="1701"/>
        </w:tabs>
        <w:ind w:left="-284" w:firstLine="1418"/>
      </w:pPr>
      <w:rPr>
        <w:rFonts w:hint="default"/>
      </w:rPr>
    </w:lvl>
    <w:lvl w:ilvl="1">
      <w:start w:val="1"/>
      <w:numFmt w:val="decimal"/>
      <w:pStyle w:val="NASLOV41"/>
      <w:lvlText w:val="4.%2"/>
      <w:lvlJc w:val="left"/>
      <w:pPr>
        <w:tabs>
          <w:tab w:val="num" w:pos="1701"/>
        </w:tabs>
        <w:ind w:left="1701" w:hanging="567"/>
      </w:pPr>
      <w:rPr>
        <w:rFonts w:hint="default"/>
      </w:rPr>
    </w:lvl>
    <w:lvl w:ilvl="2">
      <w:start w:val="1"/>
      <w:numFmt w:val="decimal"/>
      <w:lvlText w:val="%1.5.%3."/>
      <w:lvlJc w:val="left"/>
      <w:pPr>
        <w:tabs>
          <w:tab w:val="num" w:pos="4253"/>
        </w:tabs>
        <w:ind w:left="6611" w:hanging="3209"/>
      </w:pPr>
      <w:rPr>
        <w:rFonts w:hint="default"/>
      </w:rPr>
    </w:lvl>
    <w:lvl w:ilvl="3">
      <w:start w:val="1"/>
      <w:numFmt w:val="decimal"/>
      <w:lvlText w:val="%1.%2.%3.%4."/>
      <w:lvlJc w:val="left"/>
      <w:pPr>
        <w:tabs>
          <w:tab w:val="num" w:pos="8267"/>
        </w:tabs>
        <w:ind w:left="7115" w:hanging="648"/>
      </w:pPr>
      <w:rPr>
        <w:rFonts w:hint="default"/>
      </w:rPr>
    </w:lvl>
    <w:lvl w:ilvl="4">
      <w:start w:val="1"/>
      <w:numFmt w:val="decimal"/>
      <w:lvlText w:val="%1.%2.%3.%4.%5."/>
      <w:lvlJc w:val="left"/>
      <w:pPr>
        <w:tabs>
          <w:tab w:val="num" w:pos="8987"/>
        </w:tabs>
        <w:ind w:left="7619" w:hanging="792"/>
      </w:pPr>
      <w:rPr>
        <w:rFonts w:hint="default"/>
      </w:rPr>
    </w:lvl>
    <w:lvl w:ilvl="5">
      <w:start w:val="1"/>
      <w:numFmt w:val="decimal"/>
      <w:lvlText w:val="%1.%2.%3.%4.%5.%6."/>
      <w:lvlJc w:val="left"/>
      <w:pPr>
        <w:tabs>
          <w:tab w:val="num" w:pos="9707"/>
        </w:tabs>
        <w:ind w:left="8123" w:hanging="936"/>
      </w:pPr>
      <w:rPr>
        <w:rFonts w:hint="default"/>
      </w:rPr>
    </w:lvl>
    <w:lvl w:ilvl="6">
      <w:start w:val="1"/>
      <w:numFmt w:val="decimal"/>
      <w:lvlText w:val="%1.%2.%3.%4.%5.%6.%7."/>
      <w:lvlJc w:val="left"/>
      <w:pPr>
        <w:tabs>
          <w:tab w:val="num" w:pos="10427"/>
        </w:tabs>
        <w:ind w:left="8627" w:hanging="1080"/>
      </w:pPr>
      <w:rPr>
        <w:rFonts w:hint="default"/>
      </w:rPr>
    </w:lvl>
    <w:lvl w:ilvl="7">
      <w:start w:val="1"/>
      <w:numFmt w:val="decimal"/>
      <w:lvlText w:val="%1.%2.%3.%4.%5.%6.%7.%8."/>
      <w:lvlJc w:val="left"/>
      <w:pPr>
        <w:tabs>
          <w:tab w:val="num" w:pos="11147"/>
        </w:tabs>
        <w:ind w:left="9131" w:hanging="1224"/>
      </w:pPr>
      <w:rPr>
        <w:rFonts w:hint="default"/>
      </w:rPr>
    </w:lvl>
    <w:lvl w:ilvl="8">
      <w:start w:val="1"/>
      <w:numFmt w:val="decimal"/>
      <w:lvlText w:val="%1.%2.%3.%4.%5.%6.%7.%8.%9."/>
      <w:lvlJc w:val="left"/>
      <w:pPr>
        <w:tabs>
          <w:tab w:val="num" w:pos="11867"/>
        </w:tabs>
        <w:ind w:left="9707" w:hanging="1440"/>
      </w:pPr>
      <w:rPr>
        <w:rFonts w:hint="default"/>
      </w:rPr>
    </w:lvl>
  </w:abstractNum>
  <w:abstractNum w:abstractNumId="67" w15:restartNumberingAfterBreak="0">
    <w:nsid w:val="422B2483"/>
    <w:multiLevelType w:val="multilevel"/>
    <w:tmpl w:val="2F461D48"/>
    <w:lvl w:ilvl="0">
      <w:start w:val="1"/>
      <w:numFmt w:val="decimal"/>
      <w:lvlText w:val="%1."/>
      <w:lvlJc w:val="left"/>
      <w:pPr>
        <w:tabs>
          <w:tab w:val="num" w:pos="3402"/>
        </w:tabs>
        <w:ind w:left="2911" w:firstLine="207"/>
      </w:pPr>
      <w:rPr>
        <w:rFonts w:hint="default"/>
      </w:rPr>
    </w:lvl>
    <w:lvl w:ilvl="1">
      <w:start w:val="1"/>
      <w:numFmt w:val="decimal"/>
      <w:pStyle w:val="NASLOV21"/>
      <w:lvlText w:val="2.%2"/>
      <w:lvlJc w:val="left"/>
      <w:pPr>
        <w:tabs>
          <w:tab w:val="num" w:pos="1701"/>
        </w:tabs>
        <w:ind w:left="1701" w:hanging="567"/>
      </w:pPr>
      <w:rPr>
        <w:rFonts w:hint="default"/>
      </w:rPr>
    </w:lvl>
    <w:lvl w:ilvl="2">
      <w:start w:val="1"/>
      <w:numFmt w:val="decimal"/>
      <w:lvlText w:val="2.2.%3"/>
      <w:lvlJc w:val="left"/>
      <w:pPr>
        <w:tabs>
          <w:tab w:val="num" w:pos="2552"/>
        </w:tabs>
        <w:ind w:left="2552" w:hanging="851"/>
      </w:pPr>
      <w:rPr>
        <w:rFonts w:hint="default"/>
      </w:rPr>
    </w:lvl>
    <w:lvl w:ilvl="3">
      <w:start w:val="1"/>
      <w:numFmt w:val="decimal"/>
      <w:pStyle w:val="NASLOV22151"/>
      <w:lvlText w:val="2.2.15.%4"/>
      <w:lvlJc w:val="left"/>
      <w:pPr>
        <w:tabs>
          <w:tab w:val="num" w:pos="3402"/>
        </w:tabs>
        <w:ind w:left="3402" w:hanging="1134"/>
      </w:pPr>
      <w:rPr>
        <w:rFonts w:hint="default"/>
      </w:rPr>
    </w:lvl>
    <w:lvl w:ilvl="4">
      <w:start w:val="1"/>
      <w:numFmt w:val="decimal"/>
      <w:lvlText w:val="%1.%2.%3.%4.%5."/>
      <w:lvlJc w:val="left"/>
      <w:pPr>
        <w:tabs>
          <w:tab w:val="num" w:pos="6151"/>
        </w:tabs>
        <w:ind w:left="4783" w:hanging="792"/>
      </w:pPr>
      <w:rPr>
        <w:rFonts w:hint="default"/>
      </w:rPr>
    </w:lvl>
    <w:lvl w:ilvl="5">
      <w:start w:val="1"/>
      <w:numFmt w:val="decimal"/>
      <w:lvlText w:val="%1.%2.%3.%4.%5.%6."/>
      <w:lvlJc w:val="left"/>
      <w:pPr>
        <w:tabs>
          <w:tab w:val="num" w:pos="6871"/>
        </w:tabs>
        <w:ind w:left="5287" w:hanging="936"/>
      </w:pPr>
      <w:rPr>
        <w:rFonts w:hint="default"/>
      </w:rPr>
    </w:lvl>
    <w:lvl w:ilvl="6">
      <w:start w:val="1"/>
      <w:numFmt w:val="decimal"/>
      <w:lvlText w:val="%1.%2.%3.%4.%5.%6.%7."/>
      <w:lvlJc w:val="left"/>
      <w:pPr>
        <w:tabs>
          <w:tab w:val="num" w:pos="7591"/>
        </w:tabs>
        <w:ind w:left="5791" w:hanging="1080"/>
      </w:pPr>
      <w:rPr>
        <w:rFonts w:hint="default"/>
      </w:rPr>
    </w:lvl>
    <w:lvl w:ilvl="7">
      <w:start w:val="1"/>
      <w:numFmt w:val="decimal"/>
      <w:lvlText w:val="%1.%2.%3.%4.%5.%6.%7.%8."/>
      <w:lvlJc w:val="left"/>
      <w:pPr>
        <w:tabs>
          <w:tab w:val="num" w:pos="8311"/>
        </w:tabs>
        <w:ind w:left="6295" w:hanging="1224"/>
      </w:pPr>
      <w:rPr>
        <w:rFonts w:hint="default"/>
      </w:rPr>
    </w:lvl>
    <w:lvl w:ilvl="8">
      <w:start w:val="1"/>
      <w:numFmt w:val="decimal"/>
      <w:lvlText w:val="%1.%2.%3.%4.%5.%6.%7.%8.%9."/>
      <w:lvlJc w:val="left"/>
      <w:pPr>
        <w:tabs>
          <w:tab w:val="num" w:pos="9031"/>
        </w:tabs>
        <w:ind w:left="6871" w:hanging="1440"/>
      </w:pPr>
      <w:rPr>
        <w:rFonts w:hint="default"/>
      </w:rPr>
    </w:lvl>
  </w:abstractNum>
  <w:abstractNum w:abstractNumId="68" w15:restartNumberingAfterBreak="0">
    <w:nsid w:val="429A586A"/>
    <w:multiLevelType w:val="hybridMultilevel"/>
    <w:tmpl w:val="1638B416"/>
    <w:lvl w:ilvl="0" w:tplc="21A2CC92">
      <w:start w:val="1"/>
      <w:numFmt w:val="bullet"/>
      <w:lvlText w:val="-"/>
      <w:lvlJc w:val="left"/>
      <w:pPr>
        <w:ind w:left="720" w:hanging="360"/>
      </w:pPr>
      <w:rPr>
        <w:rFonts w:ascii="Arial" w:hAnsi="Arial" w:cs="Arial" w:hint="default"/>
        <w:color w:val="auto"/>
        <w:sz w:val="22"/>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3014252"/>
    <w:multiLevelType w:val="hybridMultilevel"/>
    <w:tmpl w:val="B8CE5A04"/>
    <w:lvl w:ilvl="0" w:tplc="FFFFFFFF">
      <w:start w:val="1"/>
      <w:numFmt w:val="bullet"/>
      <w:lvlText w:val="-"/>
      <w:lvlJc w:val="left"/>
      <w:pPr>
        <w:ind w:left="720" w:hanging="360"/>
      </w:pPr>
      <w:rPr>
        <w:rFonts w:ascii="Courier" w:hAnsi="Courier" w:hint="default"/>
        <w:color w:val="auto"/>
        <w:sz w:val="18"/>
        <w:szCs w:val="22"/>
      </w:rPr>
    </w:lvl>
    <w:lvl w:ilvl="1" w:tplc="FFFFFFFF" w:tentative="1">
      <w:start w:val="1"/>
      <w:numFmt w:val="bullet"/>
      <w:lvlText w:val="o"/>
      <w:lvlJc w:val="left"/>
      <w:pPr>
        <w:ind w:left="1440" w:hanging="360"/>
      </w:pPr>
      <w:rPr>
        <w:rFonts w:ascii="CirTajms" w:hAnsi="CirTajms" w:cs="CirTajms" w:hint="default"/>
      </w:rPr>
    </w:lvl>
    <w:lvl w:ilvl="2" w:tplc="FFFFFFFF" w:tentative="1">
      <w:start w:val="1"/>
      <w:numFmt w:val="bullet"/>
      <w:lvlText w:val=""/>
      <w:lvlJc w:val="left"/>
      <w:pPr>
        <w:ind w:left="2160" w:hanging="360"/>
      </w:pPr>
      <w:rPr>
        <w:rFonts w:ascii="CTimesRoman" w:hAnsi="CTimesRoman" w:hint="default"/>
      </w:rPr>
    </w:lvl>
    <w:lvl w:ilvl="3" w:tplc="FFFFFFFF" w:tentative="1">
      <w:start w:val="1"/>
      <w:numFmt w:val="bullet"/>
      <w:lvlText w:val=""/>
      <w:lvlJc w:val="left"/>
      <w:pPr>
        <w:ind w:left="2880" w:hanging="360"/>
      </w:pPr>
      <w:rPr>
        <w:rFonts w:ascii="Courier" w:hAnsi="Courier" w:hint="default"/>
      </w:rPr>
    </w:lvl>
    <w:lvl w:ilvl="4" w:tplc="FFFFFFFF" w:tentative="1">
      <w:start w:val="1"/>
      <w:numFmt w:val="bullet"/>
      <w:lvlText w:val="o"/>
      <w:lvlJc w:val="left"/>
      <w:pPr>
        <w:ind w:left="3600" w:hanging="360"/>
      </w:pPr>
      <w:rPr>
        <w:rFonts w:ascii="CirTajms" w:hAnsi="CirTajms" w:cs="CirTajms" w:hint="default"/>
      </w:rPr>
    </w:lvl>
    <w:lvl w:ilvl="5" w:tplc="FFFFFFFF" w:tentative="1">
      <w:start w:val="1"/>
      <w:numFmt w:val="bullet"/>
      <w:lvlText w:val=""/>
      <w:lvlJc w:val="left"/>
      <w:pPr>
        <w:ind w:left="4320" w:hanging="360"/>
      </w:pPr>
      <w:rPr>
        <w:rFonts w:ascii="CTimesRoman" w:hAnsi="CTimesRoman" w:hint="default"/>
      </w:rPr>
    </w:lvl>
    <w:lvl w:ilvl="6" w:tplc="FFFFFFFF" w:tentative="1">
      <w:start w:val="1"/>
      <w:numFmt w:val="bullet"/>
      <w:lvlText w:val=""/>
      <w:lvlJc w:val="left"/>
      <w:pPr>
        <w:ind w:left="5040" w:hanging="360"/>
      </w:pPr>
      <w:rPr>
        <w:rFonts w:ascii="Courier" w:hAnsi="Courier" w:hint="default"/>
      </w:rPr>
    </w:lvl>
    <w:lvl w:ilvl="7" w:tplc="FFFFFFFF" w:tentative="1">
      <w:start w:val="1"/>
      <w:numFmt w:val="bullet"/>
      <w:lvlText w:val="o"/>
      <w:lvlJc w:val="left"/>
      <w:pPr>
        <w:ind w:left="5760" w:hanging="360"/>
      </w:pPr>
      <w:rPr>
        <w:rFonts w:ascii="CirTajms" w:hAnsi="CirTajms" w:cs="CirTajms" w:hint="default"/>
      </w:rPr>
    </w:lvl>
    <w:lvl w:ilvl="8" w:tplc="FFFFFFFF" w:tentative="1">
      <w:start w:val="1"/>
      <w:numFmt w:val="bullet"/>
      <w:lvlText w:val=""/>
      <w:lvlJc w:val="left"/>
      <w:pPr>
        <w:ind w:left="6480" w:hanging="360"/>
      </w:pPr>
      <w:rPr>
        <w:rFonts w:ascii="CTimesRoman" w:hAnsi="CTimesRoman" w:hint="default"/>
      </w:rPr>
    </w:lvl>
  </w:abstractNum>
  <w:abstractNum w:abstractNumId="70" w15:restartNumberingAfterBreak="0">
    <w:nsid w:val="440401DC"/>
    <w:multiLevelType w:val="multilevel"/>
    <w:tmpl w:val="0409001F"/>
    <w:styleLink w:val="111111"/>
    <w:lvl w:ilvl="0">
      <w:start w:val="1"/>
      <w:numFmt w:val="decimal"/>
      <w:pStyle w:val="Heading1Duca"/>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1" w15:restartNumberingAfterBreak="0">
    <w:nsid w:val="44302A31"/>
    <w:multiLevelType w:val="hybridMultilevel"/>
    <w:tmpl w:val="D700DD24"/>
    <w:lvl w:ilvl="0" w:tplc="FFFFFFFF">
      <w:start w:val="1"/>
      <w:numFmt w:val="bullet"/>
      <w:lvlText w:val="-"/>
      <w:lvlJc w:val="left"/>
      <w:pPr>
        <w:ind w:left="720" w:hanging="360"/>
      </w:pPr>
      <w:rPr>
        <w:rFonts w:ascii="Courier" w:hAnsi="Courier" w:hint="default"/>
        <w:color w:val="auto"/>
        <w:sz w:val="18"/>
        <w:szCs w:val="2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46F60338"/>
    <w:multiLevelType w:val="multilevel"/>
    <w:tmpl w:val="27E01B8A"/>
    <w:lvl w:ilvl="0">
      <w:start w:val="1"/>
      <w:numFmt w:val="bullet"/>
      <w:lvlText w:val=""/>
      <w:lvlJc w:val="left"/>
      <w:pPr>
        <w:ind w:left="786" w:hanging="360"/>
      </w:pPr>
      <w:rPr>
        <w:rFonts w:ascii="Symbol" w:hAnsi="Symbol" w:hint="default"/>
        <w:color w:val="auto"/>
        <w:sz w:val="18"/>
        <w:szCs w:val="22"/>
        <w:lang w:val="es-CL"/>
      </w:rPr>
    </w:lvl>
    <w:lvl w:ilvl="1">
      <w:start w:val="1"/>
      <w:numFmt w:val="decimal"/>
      <w:lvlText w:val="%2.1"/>
      <w:lvlJc w:val="left"/>
      <w:pPr>
        <w:ind w:left="72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15:restartNumberingAfterBreak="0">
    <w:nsid w:val="47A13522"/>
    <w:multiLevelType w:val="multilevel"/>
    <w:tmpl w:val="59465D40"/>
    <w:lvl w:ilvl="0">
      <w:start w:val="1"/>
      <w:numFmt w:val="decimal"/>
      <w:lvlText w:val="%1."/>
      <w:lvlJc w:val="left"/>
      <w:pPr>
        <w:tabs>
          <w:tab w:val="num" w:pos="2835"/>
        </w:tabs>
        <w:ind w:left="2835" w:hanging="360"/>
      </w:pPr>
      <w:rPr>
        <w:rFonts w:hint="default"/>
      </w:rPr>
    </w:lvl>
    <w:lvl w:ilvl="1">
      <w:start w:val="1"/>
      <w:numFmt w:val="decimal"/>
      <w:lvlText w:val="2.%2"/>
      <w:lvlJc w:val="left"/>
      <w:pPr>
        <w:tabs>
          <w:tab w:val="num" w:pos="3402"/>
        </w:tabs>
        <w:ind w:left="3402" w:hanging="567"/>
      </w:pPr>
      <w:rPr>
        <w:rFonts w:hint="default"/>
      </w:rPr>
    </w:lvl>
    <w:lvl w:ilvl="2">
      <w:start w:val="1"/>
      <w:numFmt w:val="decimal"/>
      <w:lvlText w:val="%1.%2.%3."/>
      <w:lvlJc w:val="left"/>
      <w:pPr>
        <w:tabs>
          <w:tab w:val="num" w:pos="3915"/>
        </w:tabs>
        <w:ind w:left="3699" w:hanging="504"/>
      </w:pPr>
      <w:rPr>
        <w:rFonts w:hint="default"/>
      </w:rPr>
    </w:lvl>
    <w:lvl w:ilvl="3">
      <w:start w:val="1"/>
      <w:numFmt w:val="decimal"/>
      <w:pStyle w:val="Naslov22191"/>
      <w:lvlText w:val="2.2.19.%4."/>
      <w:lvlJc w:val="left"/>
      <w:pPr>
        <w:tabs>
          <w:tab w:val="num" w:pos="3402"/>
        </w:tabs>
        <w:ind w:left="3402" w:hanging="1134"/>
      </w:pPr>
      <w:rPr>
        <w:rFonts w:hint="default"/>
      </w:rPr>
    </w:lvl>
    <w:lvl w:ilvl="4">
      <w:start w:val="1"/>
      <w:numFmt w:val="decimal"/>
      <w:lvlText w:val="%1.%2.%3.%4.%5."/>
      <w:lvlJc w:val="left"/>
      <w:pPr>
        <w:tabs>
          <w:tab w:val="num" w:pos="4995"/>
        </w:tabs>
        <w:ind w:left="4707" w:hanging="792"/>
      </w:pPr>
      <w:rPr>
        <w:rFonts w:hint="default"/>
      </w:rPr>
    </w:lvl>
    <w:lvl w:ilvl="5">
      <w:start w:val="1"/>
      <w:numFmt w:val="decimal"/>
      <w:lvlText w:val="%1.%2.%3.%4.%5.%6."/>
      <w:lvlJc w:val="left"/>
      <w:pPr>
        <w:tabs>
          <w:tab w:val="num" w:pos="5715"/>
        </w:tabs>
        <w:ind w:left="5211" w:hanging="936"/>
      </w:pPr>
      <w:rPr>
        <w:rFonts w:hint="default"/>
      </w:rPr>
    </w:lvl>
    <w:lvl w:ilvl="6">
      <w:start w:val="1"/>
      <w:numFmt w:val="decimal"/>
      <w:lvlText w:val="%1.%2.%3.%4.%5.%6.%7."/>
      <w:lvlJc w:val="left"/>
      <w:pPr>
        <w:tabs>
          <w:tab w:val="num" w:pos="6075"/>
        </w:tabs>
        <w:ind w:left="5715" w:hanging="1080"/>
      </w:pPr>
      <w:rPr>
        <w:rFonts w:hint="default"/>
      </w:rPr>
    </w:lvl>
    <w:lvl w:ilvl="7">
      <w:start w:val="1"/>
      <w:numFmt w:val="decimal"/>
      <w:lvlText w:val="%1.%2.%3.%4.%5.%6.%7.%8."/>
      <w:lvlJc w:val="left"/>
      <w:pPr>
        <w:tabs>
          <w:tab w:val="num" w:pos="6795"/>
        </w:tabs>
        <w:ind w:left="6219" w:hanging="1224"/>
      </w:pPr>
      <w:rPr>
        <w:rFonts w:hint="default"/>
      </w:rPr>
    </w:lvl>
    <w:lvl w:ilvl="8">
      <w:start w:val="1"/>
      <w:numFmt w:val="decimal"/>
      <w:lvlText w:val="%1.%2.%3.%4.%5.%6.%7.%8.%9."/>
      <w:lvlJc w:val="left"/>
      <w:pPr>
        <w:tabs>
          <w:tab w:val="num" w:pos="7155"/>
        </w:tabs>
        <w:ind w:left="6795" w:hanging="1440"/>
      </w:pPr>
      <w:rPr>
        <w:rFonts w:hint="default"/>
      </w:rPr>
    </w:lvl>
  </w:abstractNum>
  <w:abstractNum w:abstractNumId="74" w15:restartNumberingAfterBreak="0">
    <w:nsid w:val="494B1808"/>
    <w:multiLevelType w:val="singleLevel"/>
    <w:tmpl w:val="36A849B6"/>
    <w:lvl w:ilvl="0">
      <w:start w:val="1"/>
      <w:numFmt w:val="decimal"/>
      <w:pStyle w:val="buliti-ja"/>
      <w:lvlText w:val="(%1)"/>
      <w:lvlJc w:val="left"/>
      <w:pPr>
        <w:tabs>
          <w:tab w:val="num" w:pos="360"/>
        </w:tabs>
        <w:ind w:left="0" w:firstLine="0"/>
      </w:pPr>
      <w:rPr>
        <w:b w:val="0"/>
        <w:i w:val="0"/>
        <w:sz w:val="22"/>
      </w:rPr>
    </w:lvl>
  </w:abstractNum>
  <w:abstractNum w:abstractNumId="75" w15:restartNumberingAfterBreak="0">
    <w:nsid w:val="4BD01CDE"/>
    <w:multiLevelType w:val="hybridMultilevel"/>
    <w:tmpl w:val="4AD42586"/>
    <w:lvl w:ilvl="0" w:tplc="FFFFFFFF">
      <w:start w:val="1"/>
      <w:numFmt w:val="bullet"/>
      <w:lvlText w:val="-"/>
      <w:lvlJc w:val="left"/>
      <w:pPr>
        <w:ind w:left="720" w:hanging="360"/>
      </w:pPr>
      <w:rPr>
        <w:rFonts w:ascii="Courier" w:hAnsi="Courier" w:hint="default"/>
        <w:color w:val="auto"/>
        <w:sz w:val="18"/>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76" w15:restartNumberingAfterBreak="0">
    <w:nsid w:val="4C8E3811"/>
    <w:multiLevelType w:val="hybridMultilevel"/>
    <w:tmpl w:val="68E6CCBC"/>
    <w:lvl w:ilvl="0" w:tplc="04090001">
      <w:numFmt w:val="bullet"/>
      <w:lvlText w:val="-"/>
      <w:lvlJc w:val="left"/>
      <w:pPr>
        <w:ind w:left="720" w:hanging="360"/>
      </w:pPr>
      <w:rPr>
        <w:rFonts w:ascii="Tahoma" w:eastAsia="Times New Roman" w:hAnsi="Tahoma" w:cs="Tahoma" w:hint="default"/>
        <w:strike w:val="0"/>
        <w:dstrike w:val="0"/>
        <w:color w:val="auto"/>
        <w:u w:val="none"/>
        <w:effect w:val="none"/>
      </w:rPr>
    </w:lvl>
    <w:lvl w:ilvl="1" w:tplc="241A0003">
      <w:start w:val="1"/>
      <w:numFmt w:val="bullet"/>
      <w:lvlText w:val="o"/>
      <w:lvlJc w:val="left"/>
      <w:pPr>
        <w:ind w:left="1440" w:hanging="360"/>
      </w:pPr>
      <w:rPr>
        <w:rFonts w:ascii="Courier New" w:hAnsi="Courier New" w:cs="Courier New" w:hint="default"/>
      </w:rPr>
    </w:lvl>
    <w:lvl w:ilvl="2" w:tplc="241A0005">
      <w:start w:val="1"/>
      <w:numFmt w:val="bullet"/>
      <w:lvlText w:val=""/>
      <w:lvlJc w:val="left"/>
      <w:pPr>
        <w:ind w:left="2160" w:hanging="360"/>
      </w:pPr>
      <w:rPr>
        <w:rFonts w:ascii="Wingdings" w:hAnsi="Wingdings" w:hint="default"/>
      </w:rPr>
    </w:lvl>
    <w:lvl w:ilvl="3" w:tplc="241A0001">
      <w:start w:val="1"/>
      <w:numFmt w:val="bullet"/>
      <w:lvlText w:val=""/>
      <w:lvlJc w:val="left"/>
      <w:pPr>
        <w:ind w:left="2880" w:hanging="360"/>
      </w:pPr>
      <w:rPr>
        <w:rFonts w:ascii="Symbol" w:hAnsi="Symbol" w:hint="default"/>
      </w:rPr>
    </w:lvl>
    <w:lvl w:ilvl="4" w:tplc="241A0003">
      <w:start w:val="1"/>
      <w:numFmt w:val="bullet"/>
      <w:lvlText w:val="o"/>
      <w:lvlJc w:val="left"/>
      <w:pPr>
        <w:ind w:left="3600" w:hanging="360"/>
      </w:pPr>
      <w:rPr>
        <w:rFonts w:ascii="Courier New" w:hAnsi="Courier New" w:cs="Courier New" w:hint="default"/>
      </w:rPr>
    </w:lvl>
    <w:lvl w:ilvl="5" w:tplc="241A0005">
      <w:start w:val="1"/>
      <w:numFmt w:val="bullet"/>
      <w:lvlText w:val=""/>
      <w:lvlJc w:val="left"/>
      <w:pPr>
        <w:ind w:left="4320" w:hanging="360"/>
      </w:pPr>
      <w:rPr>
        <w:rFonts w:ascii="Wingdings" w:hAnsi="Wingdings" w:hint="default"/>
      </w:rPr>
    </w:lvl>
    <w:lvl w:ilvl="6" w:tplc="241A0001">
      <w:start w:val="1"/>
      <w:numFmt w:val="bullet"/>
      <w:lvlText w:val=""/>
      <w:lvlJc w:val="left"/>
      <w:pPr>
        <w:ind w:left="5040" w:hanging="360"/>
      </w:pPr>
      <w:rPr>
        <w:rFonts w:ascii="Symbol" w:hAnsi="Symbol" w:hint="default"/>
      </w:rPr>
    </w:lvl>
    <w:lvl w:ilvl="7" w:tplc="241A0003">
      <w:start w:val="1"/>
      <w:numFmt w:val="bullet"/>
      <w:lvlText w:val="o"/>
      <w:lvlJc w:val="left"/>
      <w:pPr>
        <w:ind w:left="5760" w:hanging="360"/>
      </w:pPr>
      <w:rPr>
        <w:rFonts w:ascii="Courier New" w:hAnsi="Courier New" w:cs="Courier New" w:hint="default"/>
      </w:rPr>
    </w:lvl>
    <w:lvl w:ilvl="8" w:tplc="241A0005">
      <w:start w:val="1"/>
      <w:numFmt w:val="bullet"/>
      <w:lvlText w:val=""/>
      <w:lvlJc w:val="left"/>
      <w:pPr>
        <w:ind w:left="6480" w:hanging="360"/>
      </w:pPr>
      <w:rPr>
        <w:rFonts w:ascii="Wingdings" w:hAnsi="Wingdings" w:hint="default"/>
      </w:rPr>
    </w:lvl>
  </w:abstractNum>
  <w:abstractNum w:abstractNumId="77" w15:restartNumberingAfterBreak="0">
    <w:nsid w:val="4E001811"/>
    <w:multiLevelType w:val="hybridMultilevel"/>
    <w:tmpl w:val="5A5A86F8"/>
    <w:lvl w:ilvl="0" w:tplc="49163AE4">
      <w:start w:val="1"/>
      <w:numFmt w:val="bullet"/>
      <w:lvlText w:val="-"/>
      <w:lvlJc w:val="left"/>
      <w:pPr>
        <w:ind w:left="720" w:hanging="360"/>
      </w:pPr>
      <w:rPr>
        <w:rFonts w:ascii="Arial" w:hAnsi="Arial" w:cs="Arial" w:hint="default"/>
        <w:color w:val="auto"/>
        <w:sz w:val="22"/>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4E572B23"/>
    <w:multiLevelType w:val="multilevel"/>
    <w:tmpl w:val="2B608F04"/>
    <w:lvl w:ilvl="0">
      <w:start w:val="1"/>
      <w:numFmt w:val="bullet"/>
      <w:lvlText w:val="-"/>
      <w:lvlJc w:val="left"/>
      <w:pPr>
        <w:ind w:left="786" w:hanging="360"/>
      </w:pPr>
      <w:rPr>
        <w:rFonts w:ascii="Courier" w:hAnsi="Courier" w:hint="default"/>
        <w:color w:val="auto"/>
        <w:sz w:val="18"/>
        <w:szCs w:val="22"/>
        <w:lang w:val="es-CL"/>
      </w:rPr>
    </w:lvl>
    <w:lvl w:ilvl="1">
      <w:start w:val="1"/>
      <w:numFmt w:val="decimal"/>
      <w:lvlText w:val="%2.1"/>
      <w:lvlJc w:val="left"/>
      <w:pPr>
        <w:ind w:left="72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4F5C42E5"/>
    <w:multiLevelType w:val="hybridMultilevel"/>
    <w:tmpl w:val="2B747592"/>
    <w:lvl w:ilvl="0" w:tplc="FFFFFFFF">
      <w:start w:val="1"/>
      <w:numFmt w:val="bullet"/>
      <w:lvlText w:val="-"/>
      <w:lvlJc w:val="left"/>
      <w:pPr>
        <w:ind w:left="720" w:hanging="360"/>
      </w:pPr>
      <w:rPr>
        <w:rFonts w:ascii="Courier" w:hAnsi="Courier" w:hint="default"/>
        <w:color w:val="auto"/>
        <w:sz w:val="18"/>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80" w15:restartNumberingAfterBreak="0">
    <w:nsid w:val="51765909"/>
    <w:multiLevelType w:val="hybridMultilevel"/>
    <w:tmpl w:val="1B3AD93E"/>
    <w:lvl w:ilvl="0" w:tplc="FFFFFFFF">
      <w:start w:val="1"/>
      <w:numFmt w:val="bullet"/>
      <w:lvlText w:val="-"/>
      <w:lvlJc w:val="left"/>
      <w:pPr>
        <w:ind w:left="720" w:hanging="360"/>
      </w:pPr>
      <w:rPr>
        <w:rFonts w:ascii="Courier" w:hAnsi="Courier" w:hint="default"/>
        <w:color w:val="auto"/>
        <w:sz w:val="18"/>
        <w:szCs w:val="2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1" w15:restartNumberingAfterBreak="0">
    <w:nsid w:val="5569560A"/>
    <w:multiLevelType w:val="hybridMultilevel"/>
    <w:tmpl w:val="3560213C"/>
    <w:lvl w:ilvl="0" w:tplc="7414BDBA">
      <w:start w:val="1"/>
      <w:numFmt w:val="bullet"/>
      <w:pStyle w:val="NabrajanjeCharCharChar"/>
      <w:lvlText w:val=""/>
      <w:lvlJc w:val="left"/>
      <w:pPr>
        <w:tabs>
          <w:tab w:val="num" w:pos="717"/>
        </w:tabs>
        <w:ind w:left="717" w:hanging="360"/>
      </w:pPr>
      <w:rPr>
        <w:rFonts w:ascii="Symbol" w:hAnsi="Symbol" w:hint="default"/>
        <w:color w:val="auto"/>
        <w:sz w:val="24"/>
        <w:szCs w:val="24"/>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576A35B7"/>
    <w:multiLevelType w:val="hybridMultilevel"/>
    <w:tmpl w:val="8F3A49E4"/>
    <w:lvl w:ilvl="0" w:tplc="9FD09410">
      <w:numFmt w:val="bullet"/>
      <w:lvlText w:val="-"/>
      <w:lvlJc w:val="left"/>
      <w:pPr>
        <w:ind w:left="720" w:hanging="360"/>
      </w:pPr>
      <w:rPr>
        <w:rFonts w:ascii="Tahoma" w:eastAsia="Times New Roman" w:hAnsi="Tahoma" w:cs="Tahoma"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83" w15:restartNumberingAfterBreak="0">
    <w:nsid w:val="58E8092C"/>
    <w:multiLevelType w:val="multilevel"/>
    <w:tmpl w:val="682CF320"/>
    <w:lvl w:ilvl="0">
      <w:start w:val="1"/>
      <w:numFmt w:val="bullet"/>
      <w:lvlText w:val=""/>
      <w:lvlJc w:val="left"/>
      <w:pPr>
        <w:ind w:left="786" w:hanging="360"/>
      </w:pPr>
      <w:rPr>
        <w:rFonts w:ascii="Symbol" w:hAnsi="Symbol" w:hint="default"/>
        <w:color w:val="auto"/>
        <w:sz w:val="18"/>
        <w:szCs w:val="22"/>
        <w:lang w:val="es-CL"/>
      </w:rPr>
    </w:lvl>
    <w:lvl w:ilvl="1">
      <w:start w:val="1"/>
      <w:numFmt w:val="decimal"/>
      <w:lvlText w:val="%2.1"/>
      <w:lvlJc w:val="left"/>
      <w:pPr>
        <w:ind w:left="72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4" w15:restartNumberingAfterBreak="0">
    <w:nsid w:val="5A217DF7"/>
    <w:multiLevelType w:val="multilevel"/>
    <w:tmpl w:val="3A984DB8"/>
    <w:lvl w:ilvl="0">
      <w:start w:val="1"/>
      <w:numFmt w:val="decimal"/>
      <w:lvlText w:val="%1."/>
      <w:lvlJc w:val="left"/>
      <w:pPr>
        <w:tabs>
          <w:tab w:val="num" w:pos="1134"/>
        </w:tabs>
        <w:ind w:left="643" w:firstLine="207"/>
      </w:pPr>
      <w:rPr>
        <w:rFonts w:hint="default"/>
      </w:rPr>
    </w:lvl>
    <w:lvl w:ilvl="1">
      <w:start w:val="1"/>
      <w:numFmt w:val="decimal"/>
      <w:lvlText w:val="2.%2"/>
      <w:lvlJc w:val="left"/>
      <w:pPr>
        <w:tabs>
          <w:tab w:val="num" w:pos="1701"/>
        </w:tabs>
        <w:ind w:left="1701" w:hanging="567"/>
      </w:pPr>
      <w:rPr>
        <w:rFonts w:hint="default"/>
      </w:rPr>
    </w:lvl>
    <w:lvl w:ilvl="2">
      <w:start w:val="1"/>
      <w:numFmt w:val="decimal"/>
      <w:lvlText w:val="2.2.%3"/>
      <w:lvlJc w:val="left"/>
      <w:pPr>
        <w:tabs>
          <w:tab w:val="num" w:pos="3119"/>
        </w:tabs>
        <w:ind w:left="3119" w:hanging="851"/>
      </w:pPr>
      <w:rPr>
        <w:rFonts w:hint="default"/>
      </w:rPr>
    </w:lvl>
    <w:lvl w:ilvl="3">
      <w:start w:val="1"/>
      <w:numFmt w:val="decimal"/>
      <w:pStyle w:val="NASLOV22161"/>
      <w:lvlText w:val="2.2.16.%4"/>
      <w:lvlJc w:val="left"/>
      <w:pPr>
        <w:tabs>
          <w:tab w:val="num" w:pos="3402"/>
        </w:tabs>
        <w:ind w:left="3402" w:hanging="1134"/>
      </w:pPr>
      <w:rPr>
        <w:rFonts w:hint="default"/>
      </w:rPr>
    </w:lvl>
    <w:lvl w:ilvl="4">
      <w:start w:val="1"/>
      <w:numFmt w:val="decimal"/>
      <w:lvlText w:val="%1.%2.%3.%4.%5."/>
      <w:lvlJc w:val="left"/>
      <w:pPr>
        <w:tabs>
          <w:tab w:val="num" w:pos="3883"/>
        </w:tabs>
        <w:ind w:left="2515" w:hanging="792"/>
      </w:pPr>
      <w:rPr>
        <w:rFonts w:hint="default"/>
      </w:rPr>
    </w:lvl>
    <w:lvl w:ilvl="5">
      <w:start w:val="1"/>
      <w:numFmt w:val="decimal"/>
      <w:lvlText w:val="%1.%2.%3.%4.%5.%6."/>
      <w:lvlJc w:val="left"/>
      <w:pPr>
        <w:tabs>
          <w:tab w:val="num" w:pos="4603"/>
        </w:tabs>
        <w:ind w:left="3019" w:hanging="936"/>
      </w:pPr>
      <w:rPr>
        <w:rFonts w:hint="default"/>
      </w:rPr>
    </w:lvl>
    <w:lvl w:ilvl="6">
      <w:start w:val="1"/>
      <w:numFmt w:val="decimal"/>
      <w:lvlText w:val="%1.%2.%3.%4.%5.%6.%7."/>
      <w:lvlJc w:val="left"/>
      <w:pPr>
        <w:tabs>
          <w:tab w:val="num" w:pos="5323"/>
        </w:tabs>
        <w:ind w:left="3523" w:hanging="1080"/>
      </w:pPr>
      <w:rPr>
        <w:rFonts w:hint="default"/>
      </w:rPr>
    </w:lvl>
    <w:lvl w:ilvl="7">
      <w:start w:val="1"/>
      <w:numFmt w:val="decimal"/>
      <w:lvlText w:val="%1.%2.%3.%4.%5.%6.%7.%8."/>
      <w:lvlJc w:val="left"/>
      <w:pPr>
        <w:tabs>
          <w:tab w:val="num" w:pos="6043"/>
        </w:tabs>
        <w:ind w:left="4027" w:hanging="1224"/>
      </w:pPr>
      <w:rPr>
        <w:rFonts w:hint="default"/>
      </w:rPr>
    </w:lvl>
    <w:lvl w:ilvl="8">
      <w:start w:val="1"/>
      <w:numFmt w:val="decimal"/>
      <w:lvlText w:val="%1.%2.%3.%4.%5.%6.%7.%8.%9."/>
      <w:lvlJc w:val="left"/>
      <w:pPr>
        <w:tabs>
          <w:tab w:val="num" w:pos="6763"/>
        </w:tabs>
        <w:ind w:left="4603" w:hanging="1440"/>
      </w:pPr>
      <w:rPr>
        <w:rFonts w:hint="default"/>
      </w:rPr>
    </w:lvl>
  </w:abstractNum>
  <w:abstractNum w:abstractNumId="85" w15:restartNumberingAfterBreak="0">
    <w:nsid w:val="5A8C6752"/>
    <w:multiLevelType w:val="hybridMultilevel"/>
    <w:tmpl w:val="C5C6EB5A"/>
    <w:lvl w:ilvl="0" w:tplc="FFFFFFFF">
      <w:start w:val="1"/>
      <w:numFmt w:val="bullet"/>
      <w:lvlText w:val="-"/>
      <w:lvlJc w:val="left"/>
      <w:pPr>
        <w:ind w:left="1440" w:hanging="360"/>
      </w:pPr>
      <w:rPr>
        <w:rFonts w:ascii="Courier" w:hAnsi="Courier" w:hint="default"/>
        <w:color w:val="auto"/>
        <w:sz w:val="18"/>
        <w:szCs w:val="22"/>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86" w15:restartNumberingAfterBreak="0">
    <w:nsid w:val="5B173F74"/>
    <w:multiLevelType w:val="hybridMultilevel"/>
    <w:tmpl w:val="1D60771A"/>
    <w:lvl w:ilvl="0" w:tplc="7AD0E2CC">
      <w:start w:val="1"/>
      <w:numFmt w:val="bullet"/>
      <w:lvlText w:val=""/>
      <w:lvlJc w:val="left"/>
      <w:pPr>
        <w:ind w:left="1080" w:hanging="720"/>
      </w:pPr>
      <w:rPr>
        <w:rFonts w:ascii="Symbol" w:hAnsi="Symbol" w:hint="default"/>
        <w:color w:val="auto"/>
        <w:sz w:val="24"/>
        <w:szCs w:val="24"/>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87" w15:restartNumberingAfterBreak="0">
    <w:nsid w:val="5D073201"/>
    <w:multiLevelType w:val="hybridMultilevel"/>
    <w:tmpl w:val="175C9D3A"/>
    <w:lvl w:ilvl="0" w:tplc="FFFFFFFF">
      <w:start w:val="1"/>
      <w:numFmt w:val="bullet"/>
      <w:lvlText w:val="-"/>
      <w:lvlJc w:val="left"/>
      <w:pPr>
        <w:ind w:left="720" w:hanging="360"/>
      </w:pPr>
      <w:rPr>
        <w:rFonts w:ascii="Courier" w:hAnsi="Courier" w:hint="default"/>
        <w:color w:val="auto"/>
        <w:sz w:val="18"/>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88" w15:restartNumberingAfterBreak="0">
    <w:nsid w:val="5EE1347B"/>
    <w:multiLevelType w:val="hybridMultilevel"/>
    <w:tmpl w:val="855695CC"/>
    <w:lvl w:ilvl="0" w:tplc="FFFFFFFF">
      <w:start w:val="1"/>
      <w:numFmt w:val="bullet"/>
      <w:lvlText w:val="-"/>
      <w:lvlJc w:val="left"/>
      <w:pPr>
        <w:ind w:left="720" w:hanging="360"/>
      </w:pPr>
      <w:rPr>
        <w:rFonts w:ascii="Courier" w:hAnsi="Courier" w:hint="default"/>
        <w:color w:val="auto"/>
        <w:sz w:val="18"/>
        <w:szCs w:val="2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602D6874"/>
    <w:multiLevelType w:val="hybridMultilevel"/>
    <w:tmpl w:val="36A2734E"/>
    <w:lvl w:ilvl="0" w:tplc="AC18C888">
      <w:start w:val="1"/>
      <w:numFmt w:val="bullet"/>
      <w:lvlText w:val=""/>
      <w:lvlJc w:val="left"/>
      <w:pPr>
        <w:ind w:left="720" w:hanging="360"/>
      </w:pPr>
      <w:rPr>
        <w:rFonts w:ascii="Symbol" w:hAnsi="Symbol" w:hint="default"/>
        <w:color w:val="auto"/>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0" w15:restartNumberingAfterBreak="0">
    <w:nsid w:val="610E201D"/>
    <w:multiLevelType w:val="hybridMultilevel"/>
    <w:tmpl w:val="9DAC4DB4"/>
    <w:lvl w:ilvl="0" w:tplc="DD7ED580">
      <w:start w:val="1"/>
      <w:numFmt w:val="bullet"/>
      <w:lvlText w:val="-"/>
      <w:lvlJc w:val="left"/>
      <w:pPr>
        <w:ind w:left="720" w:hanging="360"/>
      </w:pPr>
      <w:rPr>
        <w:rFonts w:ascii="Yu Mincho Light" w:hAnsi="Yu Mincho Light" w:cs="Wingdings" w:hint="default"/>
        <w:color w:val="7030A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1" w15:restartNumberingAfterBreak="0">
    <w:nsid w:val="61D8722E"/>
    <w:multiLevelType w:val="hybridMultilevel"/>
    <w:tmpl w:val="1EF6140E"/>
    <w:lvl w:ilvl="0" w:tplc="BFE8AD88">
      <w:start w:val="1"/>
      <w:numFmt w:val="bullet"/>
      <w:lvlText w:val="-"/>
      <w:lvlJc w:val="left"/>
      <w:pPr>
        <w:ind w:left="720" w:hanging="360"/>
      </w:pPr>
      <w:rPr>
        <w:rFonts w:ascii="Arial" w:hAnsi="Arial" w:cs="Arial" w:hint="default"/>
        <w:color w:val="auto"/>
        <w:sz w:val="22"/>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61DA2CC3"/>
    <w:multiLevelType w:val="hybridMultilevel"/>
    <w:tmpl w:val="FEE2B4E2"/>
    <w:lvl w:ilvl="0" w:tplc="EB0CCD02">
      <w:start w:val="1"/>
      <w:numFmt w:val="bullet"/>
      <w:lvlText w:val="-"/>
      <w:lvlJc w:val="left"/>
      <w:pPr>
        <w:ind w:left="720" w:hanging="360"/>
      </w:pPr>
      <w:rPr>
        <w:rFonts w:ascii="Arial" w:hAnsi="Arial" w:cs="Arial" w:hint="default"/>
        <w:color w:val="auto"/>
        <w:sz w:val="22"/>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62482E1E"/>
    <w:multiLevelType w:val="hybridMultilevel"/>
    <w:tmpl w:val="E41A6C66"/>
    <w:lvl w:ilvl="0" w:tplc="FFFFFFFF">
      <w:start w:val="1"/>
      <w:numFmt w:val="bullet"/>
      <w:lvlText w:val=""/>
      <w:lvlJc w:val="left"/>
      <w:pPr>
        <w:ind w:left="720" w:hanging="360"/>
      </w:pPr>
      <w:rPr>
        <w:rFonts w:ascii="Symbol" w:hAnsi="Symbol" w:hint="default"/>
        <w:color w:val="7030A0"/>
      </w:rPr>
    </w:lvl>
    <w:lvl w:ilvl="1" w:tplc="FFFFFFFF" w:tentative="1">
      <w:start w:val="1"/>
      <w:numFmt w:val="bullet"/>
      <w:lvlText w:val="o"/>
      <w:lvlJc w:val="left"/>
      <w:pPr>
        <w:ind w:left="1440" w:hanging="360"/>
      </w:pPr>
      <w:rPr>
        <w:rFonts w:ascii="Courier New" w:hAnsi="Courier New" w:cs="Courier New" w:hint="default"/>
      </w:rPr>
    </w:lvl>
    <w:lvl w:ilvl="2" w:tplc="241A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4" w15:restartNumberingAfterBreak="0">
    <w:nsid w:val="63CA7EB8"/>
    <w:multiLevelType w:val="hybridMultilevel"/>
    <w:tmpl w:val="9932A342"/>
    <w:lvl w:ilvl="0" w:tplc="FFFFFFFF">
      <w:start w:val="1"/>
      <w:numFmt w:val="bullet"/>
      <w:lvlText w:val="-"/>
      <w:lvlJc w:val="left"/>
      <w:pPr>
        <w:ind w:left="720" w:hanging="360"/>
      </w:pPr>
      <w:rPr>
        <w:rFonts w:ascii="Courier" w:hAnsi="Courier" w:hint="default"/>
        <w:color w:val="auto"/>
        <w:sz w:val="18"/>
        <w:szCs w:val="22"/>
      </w:rPr>
    </w:lvl>
    <w:lvl w:ilvl="1" w:tplc="FFFFFFFF">
      <w:start w:val="1"/>
      <w:numFmt w:val="bullet"/>
      <w:lvlText w:val="-"/>
      <w:lvlJc w:val="left"/>
      <w:pPr>
        <w:ind w:left="1440" w:hanging="360"/>
      </w:pPr>
      <w:rPr>
        <w:rFonts w:ascii="Courier" w:hAnsi="Courier" w:hint="default"/>
        <w:color w:val="auto"/>
        <w:sz w:val="18"/>
        <w:szCs w:val="22"/>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5" w15:restartNumberingAfterBreak="0">
    <w:nsid w:val="64EA388F"/>
    <w:multiLevelType w:val="hybridMultilevel"/>
    <w:tmpl w:val="9ED4C716"/>
    <w:lvl w:ilvl="0" w:tplc="04090005">
      <w:numFmt w:val="bullet"/>
      <w:pStyle w:val="NormalBulleted2"/>
      <w:lvlText w:val="-"/>
      <w:lvlJc w:val="left"/>
      <w:pPr>
        <w:ind w:left="720" w:hanging="360"/>
      </w:pPr>
      <w:rPr>
        <w:rFonts w:ascii="Tahoma" w:eastAsia="Times New Roman" w:hAnsi="Tahoma" w:cs="Tahoma" w:hint="default"/>
      </w:rPr>
    </w:lvl>
    <w:lvl w:ilvl="1" w:tplc="9A6A591C"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66010EA6"/>
    <w:multiLevelType w:val="hybridMultilevel"/>
    <w:tmpl w:val="F52E7746"/>
    <w:lvl w:ilvl="0" w:tplc="92565578">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7" w15:restartNumberingAfterBreak="0">
    <w:nsid w:val="66BD30A9"/>
    <w:multiLevelType w:val="hybridMultilevel"/>
    <w:tmpl w:val="E99CCADE"/>
    <w:lvl w:ilvl="0" w:tplc="25826F5A">
      <w:start w:val="1"/>
      <w:numFmt w:val="bullet"/>
      <w:lvlText w:val="–"/>
      <w:lvlJc w:val="left"/>
      <w:pPr>
        <w:ind w:left="720" w:hanging="360"/>
      </w:pPr>
      <w:rPr>
        <w:rFonts w:ascii="Arial" w:hAnsi="Arial" w:hint="default"/>
        <w:color w:val="auto"/>
        <w:u w:color="FFFFFF" w:themeColor="background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8" w15:restartNumberingAfterBreak="0">
    <w:nsid w:val="67585B88"/>
    <w:multiLevelType w:val="hybridMultilevel"/>
    <w:tmpl w:val="890049FC"/>
    <w:lvl w:ilvl="0" w:tplc="FFFFFFFF">
      <w:start w:val="1"/>
      <w:numFmt w:val="bullet"/>
      <w:lvlText w:val="-"/>
      <w:lvlJc w:val="left"/>
      <w:pPr>
        <w:ind w:left="720" w:hanging="360"/>
      </w:pPr>
      <w:rPr>
        <w:rFonts w:ascii="Courier" w:hAnsi="Courier" w:hint="default"/>
        <w:color w:val="auto"/>
        <w:sz w:val="18"/>
        <w:szCs w:val="22"/>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9" w15:restartNumberingAfterBreak="0">
    <w:nsid w:val="67B55D05"/>
    <w:multiLevelType w:val="multilevel"/>
    <w:tmpl w:val="7610CB6E"/>
    <w:lvl w:ilvl="0">
      <w:start w:val="3"/>
      <w:numFmt w:val="decimal"/>
      <w:lvlText w:val="%1."/>
      <w:lvlJc w:val="left"/>
      <w:pPr>
        <w:tabs>
          <w:tab w:val="num" w:pos="3119"/>
        </w:tabs>
        <w:ind w:left="1134" w:firstLine="1418"/>
      </w:pPr>
      <w:rPr>
        <w:rFonts w:hint="default"/>
      </w:rPr>
    </w:lvl>
    <w:lvl w:ilvl="1">
      <w:start w:val="1"/>
      <w:numFmt w:val="decimal"/>
      <w:pStyle w:val="NASLOV61"/>
      <w:lvlText w:val="6.%2"/>
      <w:lvlJc w:val="left"/>
      <w:pPr>
        <w:tabs>
          <w:tab w:val="num" w:pos="2127"/>
        </w:tabs>
        <w:ind w:left="2127" w:hanging="567"/>
      </w:pPr>
      <w:rPr>
        <w:rFonts w:hint="default"/>
      </w:rPr>
    </w:lvl>
    <w:lvl w:ilvl="2">
      <w:start w:val="1"/>
      <w:numFmt w:val="decimal"/>
      <w:lvlText w:val="%1.5.%3."/>
      <w:lvlJc w:val="left"/>
      <w:pPr>
        <w:tabs>
          <w:tab w:val="num" w:pos="5671"/>
        </w:tabs>
        <w:ind w:left="8029" w:hanging="3209"/>
      </w:pPr>
      <w:rPr>
        <w:rFonts w:hint="default"/>
      </w:rPr>
    </w:lvl>
    <w:lvl w:ilvl="3">
      <w:start w:val="1"/>
      <w:numFmt w:val="decimal"/>
      <w:lvlText w:val="%1.%2.%3.%4."/>
      <w:lvlJc w:val="left"/>
      <w:pPr>
        <w:tabs>
          <w:tab w:val="num" w:pos="9685"/>
        </w:tabs>
        <w:ind w:left="8533" w:hanging="648"/>
      </w:pPr>
      <w:rPr>
        <w:rFonts w:hint="default"/>
      </w:rPr>
    </w:lvl>
    <w:lvl w:ilvl="4">
      <w:start w:val="1"/>
      <w:numFmt w:val="decimal"/>
      <w:lvlText w:val="%1.%2.%3.%4.%5."/>
      <w:lvlJc w:val="left"/>
      <w:pPr>
        <w:tabs>
          <w:tab w:val="num" w:pos="10405"/>
        </w:tabs>
        <w:ind w:left="9037" w:hanging="792"/>
      </w:pPr>
      <w:rPr>
        <w:rFonts w:hint="default"/>
      </w:rPr>
    </w:lvl>
    <w:lvl w:ilvl="5">
      <w:start w:val="1"/>
      <w:numFmt w:val="decimal"/>
      <w:lvlText w:val="%1.%2.%3.%4.%5.%6."/>
      <w:lvlJc w:val="left"/>
      <w:pPr>
        <w:tabs>
          <w:tab w:val="num" w:pos="11125"/>
        </w:tabs>
        <w:ind w:left="9541" w:hanging="936"/>
      </w:pPr>
      <w:rPr>
        <w:rFonts w:hint="default"/>
      </w:rPr>
    </w:lvl>
    <w:lvl w:ilvl="6">
      <w:start w:val="1"/>
      <w:numFmt w:val="decimal"/>
      <w:lvlText w:val="%1.%2.%3.%4.%5.%6.%7."/>
      <w:lvlJc w:val="left"/>
      <w:pPr>
        <w:tabs>
          <w:tab w:val="num" w:pos="11845"/>
        </w:tabs>
        <w:ind w:left="10045" w:hanging="1080"/>
      </w:pPr>
      <w:rPr>
        <w:rFonts w:hint="default"/>
      </w:rPr>
    </w:lvl>
    <w:lvl w:ilvl="7">
      <w:start w:val="1"/>
      <w:numFmt w:val="decimal"/>
      <w:lvlText w:val="%1.%2.%3.%4.%5.%6.%7.%8."/>
      <w:lvlJc w:val="left"/>
      <w:pPr>
        <w:tabs>
          <w:tab w:val="num" w:pos="12565"/>
        </w:tabs>
        <w:ind w:left="10549" w:hanging="1224"/>
      </w:pPr>
      <w:rPr>
        <w:rFonts w:hint="default"/>
      </w:rPr>
    </w:lvl>
    <w:lvl w:ilvl="8">
      <w:start w:val="1"/>
      <w:numFmt w:val="decimal"/>
      <w:lvlText w:val="%1.%2.%3.%4.%5.%6.%7.%8.%9."/>
      <w:lvlJc w:val="left"/>
      <w:pPr>
        <w:tabs>
          <w:tab w:val="num" w:pos="13285"/>
        </w:tabs>
        <w:ind w:left="11125" w:hanging="1440"/>
      </w:pPr>
      <w:rPr>
        <w:rFonts w:hint="default"/>
      </w:rPr>
    </w:lvl>
  </w:abstractNum>
  <w:abstractNum w:abstractNumId="100" w15:restartNumberingAfterBreak="0">
    <w:nsid w:val="67DF1618"/>
    <w:multiLevelType w:val="hybridMultilevel"/>
    <w:tmpl w:val="9BA6CC74"/>
    <w:lvl w:ilvl="0" w:tplc="92565578">
      <w:start w:val="1"/>
      <w:numFmt w:val="bullet"/>
      <w:lvlText w:val=""/>
      <w:lvlJc w:val="left"/>
      <w:pPr>
        <w:ind w:left="720" w:hanging="360"/>
      </w:pPr>
      <w:rPr>
        <w:rFonts w:ascii="Symbol" w:hAnsi="Symbol" w:hint="default"/>
        <w:color w:val="auto"/>
        <w:sz w:val="18"/>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1" w15:restartNumberingAfterBreak="0">
    <w:nsid w:val="682B0083"/>
    <w:multiLevelType w:val="hybridMultilevel"/>
    <w:tmpl w:val="8D348F98"/>
    <w:lvl w:ilvl="0" w:tplc="92565578">
      <w:start w:val="1"/>
      <w:numFmt w:val="bullet"/>
      <w:lvlText w:val=""/>
      <w:lvlJc w:val="left"/>
      <w:pPr>
        <w:ind w:left="720" w:hanging="360"/>
      </w:pPr>
      <w:rPr>
        <w:rFonts w:ascii="Symbol" w:hAnsi="Symbol" w:hint="default"/>
        <w:color w:val="7030A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2" w15:restartNumberingAfterBreak="0">
    <w:nsid w:val="6B02063A"/>
    <w:multiLevelType w:val="hybridMultilevel"/>
    <w:tmpl w:val="2C00801C"/>
    <w:lvl w:ilvl="0" w:tplc="0409000F">
      <w:start w:val="1"/>
      <w:numFmt w:val="decimal"/>
      <w:pStyle w:val="a2"/>
      <w:lvlText w:val="Карта %1."/>
      <w:lvlJc w:val="left"/>
      <w:pPr>
        <w:tabs>
          <w:tab w:val="num" w:pos="1134"/>
        </w:tabs>
        <w:ind w:left="1134" w:hanging="1134"/>
      </w:pPr>
      <w:rPr>
        <w:rFonts w:ascii="Tahoma" w:hAnsi="Tahoma" w:hint="default"/>
        <w:b w:val="0"/>
        <w:bCs/>
        <w:i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3" w15:restartNumberingAfterBreak="0">
    <w:nsid w:val="6B667BC8"/>
    <w:multiLevelType w:val="hybridMultilevel"/>
    <w:tmpl w:val="CF663122"/>
    <w:lvl w:ilvl="0" w:tplc="DD7ED580">
      <w:start w:val="1"/>
      <w:numFmt w:val="bullet"/>
      <w:lvlText w:val="-"/>
      <w:lvlJc w:val="left"/>
      <w:pPr>
        <w:ind w:left="720" w:hanging="360"/>
      </w:pPr>
      <w:rPr>
        <w:rFonts w:ascii="Yu Mincho Light" w:hAnsi="Yu Mincho Light" w:cs="Wingdings" w:hint="default"/>
        <w:color w:val="auto"/>
        <w:sz w:val="18"/>
        <w:szCs w:val="22"/>
      </w:rPr>
    </w:lvl>
    <w:lvl w:ilvl="1" w:tplc="FFFFFFFF">
      <w:start w:val="1"/>
      <w:numFmt w:val="bullet"/>
      <w:lvlText w:val="o"/>
      <w:lvlJc w:val="left"/>
      <w:pPr>
        <w:ind w:left="1440" w:hanging="360"/>
      </w:pPr>
      <w:rPr>
        <w:rFonts w:ascii="CirTajms" w:hAnsi="CirTajms" w:cs="CirTajms" w:hint="default"/>
      </w:rPr>
    </w:lvl>
    <w:lvl w:ilvl="2" w:tplc="FFFFFFFF" w:tentative="1">
      <w:start w:val="1"/>
      <w:numFmt w:val="bullet"/>
      <w:lvlText w:val=""/>
      <w:lvlJc w:val="left"/>
      <w:pPr>
        <w:ind w:left="2160" w:hanging="360"/>
      </w:pPr>
      <w:rPr>
        <w:rFonts w:ascii="CTimesRoman" w:hAnsi="CTimesRoman" w:hint="default"/>
      </w:rPr>
    </w:lvl>
    <w:lvl w:ilvl="3" w:tplc="FFFFFFFF" w:tentative="1">
      <w:start w:val="1"/>
      <w:numFmt w:val="bullet"/>
      <w:lvlText w:val=""/>
      <w:lvlJc w:val="left"/>
      <w:pPr>
        <w:ind w:left="2880" w:hanging="360"/>
      </w:pPr>
      <w:rPr>
        <w:rFonts w:ascii="Courier" w:hAnsi="Courier" w:hint="default"/>
      </w:rPr>
    </w:lvl>
    <w:lvl w:ilvl="4" w:tplc="FFFFFFFF" w:tentative="1">
      <w:start w:val="1"/>
      <w:numFmt w:val="bullet"/>
      <w:lvlText w:val="o"/>
      <w:lvlJc w:val="left"/>
      <w:pPr>
        <w:ind w:left="3600" w:hanging="360"/>
      </w:pPr>
      <w:rPr>
        <w:rFonts w:ascii="CirTajms" w:hAnsi="CirTajms" w:cs="CirTajms" w:hint="default"/>
      </w:rPr>
    </w:lvl>
    <w:lvl w:ilvl="5" w:tplc="FFFFFFFF" w:tentative="1">
      <w:start w:val="1"/>
      <w:numFmt w:val="bullet"/>
      <w:lvlText w:val=""/>
      <w:lvlJc w:val="left"/>
      <w:pPr>
        <w:ind w:left="4320" w:hanging="360"/>
      </w:pPr>
      <w:rPr>
        <w:rFonts w:ascii="CTimesRoman" w:hAnsi="CTimesRoman" w:hint="default"/>
      </w:rPr>
    </w:lvl>
    <w:lvl w:ilvl="6" w:tplc="FFFFFFFF" w:tentative="1">
      <w:start w:val="1"/>
      <w:numFmt w:val="bullet"/>
      <w:lvlText w:val=""/>
      <w:lvlJc w:val="left"/>
      <w:pPr>
        <w:ind w:left="5040" w:hanging="360"/>
      </w:pPr>
      <w:rPr>
        <w:rFonts w:ascii="Courier" w:hAnsi="Courier" w:hint="default"/>
      </w:rPr>
    </w:lvl>
    <w:lvl w:ilvl="7" w:tplc="FFFFFFFF" w:tentative="1">
      <w:start w:val="1"/>
      <w:numFmt w:val="bullet"/>
      <w:lvlText w:val="o"/>
      <w:lvlJc w:val="left"/>
      <w:pPr>
        <w:ind w:left="5760" w:hanging="360"/>
      </w:pPr>
      <w:rPr>
        <w:rFonts w:ascii="CirTajms" w:hAnsi="CirTajms" w:cs="CirTajms" w:hint="default"/>
      </w:rPr>
    </w:lvl>
    <w:lvl w:ilvl="8" w:tplc="FFFFFFFF" w:tentative="1">
      <w:start w:val="1"/>
      <w:numFmt w:val="bullet"/>
      <w:lvlText w:val=""/>
      <w:lvlJc w:val="left"/>
      <w:pPr>
        <w:ind w:left="6480" w:hanging="360"/>
      </w:pPr>
      <w:rPr>
        <w:rFonts w:ascii="CTimesRoman" w:hAnsi="CTimesRoman" w:hint="default"/>
      </w:rPr>
    </w:lvl>
  </w:abstractNum>
  <w:abstractNum w:abstractNumId="104" w15:restartNumberingAfterBreak="0">
    <w:nsid w:val="6BF44508"/>
    <w:multiLevelType w:val="hybridMultilevel"/>
    <w:tmpl w:val="32ECE37E"/>
    <w:lvl w:ilvl="0" w:tplc="AB1AB2BC">
      <w:numFmt w:val="bullet"/>
      <w:lvlText w:val="-"/>
      <w:lvlJc w:val="left"/>
      <w:pPr>
        <w:ind w:left="720" w:hanging="360"/>
      </w:pPr>
      <w:rPr>
        <w:rFonts w:ascii="Times New Roman" w:eastAsia="Times New Roman" w:hAnsi="Times New Roman" w:hint="default"/>
        <w:color w:val="auto"/>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5" w15:restartNumberingAfterBreak="0">
    <w:nsid w:val="6D1E5ADE"/>
    <w:multiLevelType w:val="hybridMultilevel"/>
    <w:tmpl w:val="8DB84708"/>
    <w:lvl w:ilvl="0" w:tplc="7884C93E">
      <w:start w:val="1"/>
      <w:numFmt w:val="bullet"/>
      <w:lvlText w:val=""/>
      <w:lvlJc w:val="left"/>
      <w:pPr>
        <w:ind w:left="1004" w:hanging="360"/>
      </w:pPr>
      <w:rPr>
        <w:rFonts w:ascii="Symbol" w:hAnsi="Symbol" w:hint="default"/>
        <w:color w:val="auto"/>
        <w:sz w:val="24"/>
        <w:szCs w:val="24"/>
      </w:rPr>
    </w:lvl>
    <w:lvl w:ilvl="1" w:tplc="241A0003" w:tentative="1">
      <w:start w:val="1"/>
      <w:numFmt w:val="bullet"/>
      <w:lvlText w:val="o"/>
      <w:lvlJc w:val="left"/>
      <w:pPr>
        <w:ind w:left="1724" w:hanging="360"/>
      </w:pPr>
      <w:rPr>
        <w:rFonts w:ascii="Courier New" w:hAnsi="Courier New" w:cs="Courier New" w:hint="default"/>
      </w:rPr>
    </w:lvl>
    <w:lvl w:ilvl="2" w:tplc="241A0005" w:tentative="1">
      <w:start w:val="1"/>
      <w:numFmt w:val="bullet"/>
      <w:lvlText w:val=""/>
      <w:lvlJc w:val="left"/>
      <w:pPr>
        <w:ind w:left="2444" w:hanging="360"/>
      </w:pPr>
      <w:rPr>
        <w:rFonts w:ascii="Wingdings" w:hAnsi="Wingdings" w:hint="default"/>
      </w:rPr>
    </w:lvl>
    <w:lvl w:ilvl="3" w:tplc="241A0001" w:tentative="1">
      <w:start w:val="1"/>
      <w:numFmt w:val="bullet"/>
      <w:lvlText w:val=""/>
      <w:lvlJc w:val="left"/>
      <w:pPr>
        <w:ind w:left="3164" w:hanging="360"/>
      </w:pPr>
      <w:rPr>
        <w:rFonts w:ascii="Symbol" w:hAnsi="Symbol" w:hint="default"/>
      </w:rPr>
    </w:lvl>
    <w:lvl w:ilvl="4" w:tplc="241A0003" w:tentative="1">
      <w:start w:val="1"/>
      <w:numFmt w:val="bullet"/>
      <w:lvlText w:val="o"/>
      <w:lvlJc w:val="left"/>
      <w:pPr>
        <w:ind w:left="3884" w:hanging="360"/>
      </w:pPr>
      <w:rPr>
        <w:rFonts w:ascii="Courier New" w:hAnsi="Courier New" w:cs="Courier New" w:hint="default"/>
      </w:rPr>
    </w:lvl>
    <w:lvl w:ilvl="5" w:tplc="241A0005" w:tentative="1">
      <w:start w:val="1"/>
      <w:numFmt w:val="bullet"/>
      <w:lvlText w:val=""/>
      <w:lvlJc w:val="left"/>
      <w:pPr>
        <w:ind w:left="4604" w:hanging="360"/>
      </w:pPr>
      <w:rPr>
        <w:rFonts w:ascii="Wingdings" w:hAnsi="Wingdings" w:hint="default"/>
      </w:rPr>
    </w:lvl>
    <w:lvl w:ilvl="6" w:tplc="241A0001" w:tentative="1">
      <w:start w:val="1"/>
      <w:numFmt w:val="bullet"/>
      <w:lvlText w:val=""/>
      <w:lvlJc w:val="left"/>
      <w:pPr>
        <w:ind w:left="5324" w:hanging="360"/>
      </w:pPr>
      <w:rPr>
        <w:rFonts w:ascii="Symbol" w:hAnsi="Symbol" w:hint="default"/>
      </w:rPr>
    </w:lvl>
    <w:lvl w:ilvl="7" w:tplc="241A0003" w:tentative="1">
      <w:start w:val="1"/>
      <w:numFmt w:val="bullet"/>
      <w:lvlText w:val="o"/>
      <w:lvlJc w:val="left"/>
      <w:pPr>
        <w:ind w:left="6044" w:hanging="360"/>
      </w:pPr>
      <w:rPr>
        <w:rFonts w:ascii="Courier New" w:hAnsi="Courier New" w:cs="Courier New" w:hint="default"/>
      </w:rPr>
    </w:lvl>
    <w:lvl w:ilvl="8" w:tplc="241A0005" w:tentative="1">
      <w:start w:val="1"/>
      <w:numFmt w:val="bullet"/>
      <w:lvlText w:val=""/>
      <w:lvlJc w:val="left"/>
      <w:pPr>
        <w:ind w:left="6764" w:hanging="360"/>
      </w:pPr>
      <w:rPr>
        <w:rFonts w:ascii="Wingdings" w:hAnsi="Wingdings" w:hint="default"/>
      </w:rPr>
    </w:lvl>
  </w:abstractNum>
  <w:abstractNum w:abstractNumId="106" w15:restartNumberingAfterBreak="0">
    <w:nsid w:val="6E627F07"/>
    <w:multiLevelType w:val="hybridMultilevel"/>
    <w:tmpl w:val="F56493C2"/>
    <w:lvl w:ilvl="0" w:tplc="0C1A0001">
      <w:start w:val="1"/>
      <w:numFmt w:val="bullet"/>
      <w:lvlText w:val="-"/>
      <w:lvlJc w:val="left"/>
      <w:pPr>
        <w:ind w:left="360" w:hanging="360"/>
      </w:pPr>
      <w:rPr>
        <w:rFonts w:ascii="Times New Roman" w:eastAsia="Times New Roman" w:hAnsi="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7" w15:restartNumberingAfterBreak="0">
    <w:nsid w:val="72045204"/>
    <w:multiLevelType w:val="hybridMultilevel"/>
    <w:tmpl w:val="34A62D22"/>
    <w:lvl w:ilvl="0" w:tplc="F21A85A0">
      <w:start w:val="1"/>
      <w:numFmt w:val="bullet"/>
      <w:lvlText w:val="-"/>
      <w:lvlJc w:val="left"/>
      <w:pPr>
        <w:ind w:left="720" w:hanging="360"/>
      </w:pPr>
      <w:rPr>
        <w:rFonts w:ascii="Tahoma" w:eastAsia="Times New Roman" w:hAnsi="Tahoma" w:cs="Tahoma"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8" w15:restartNumberingAfterBreak="0">
    <w:nsid w:val="722F367A"/>
    <w:multiLevelType w:val="hybridMultilevel"/>
    <w:tmpl w:val="4D0E9472"/>
    <w:lvl w:ilvl="0" w:tplc="AD4E0A62">
      <w:start w:val="1"/>
      <w:numFmt w:val="bullet"/>
      <w:pStyle w:val="crtica"/>
      <w:lvlText w:val=""/>
      <w:lvlJc w:val="left"/>
      <w:pPr>
        <w:tabs>
          <w:tab w:val="num" w:pos="737"/>
        </w:tabs>
        <w:ind w:left="737"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3060B8F"/>
    <w:multiLevelType w:val="multilevel"/>
    <w:tmpl w:val="2B608F04"/>
    <w:lvl w:ilvl="0">
      <w:start w:val="1"/>
      <w:numFmt w:val="bullet"/>
      <w:lvlText w:val="-"/>
      <w:lvlJc w:val="left"/>
      <w:pPr>
        <w:ind w:left="786" w:hanging="360"/>
      </w:pPr>
      <w:rPr>
        <w:rFonts w:ascii="Courier" w:hAnsi="Courier" w:hint="default"/>
        <w:color w:val="auto"/>
        <w:sz w:val="18"/>
        <w:szCs w:val="22"/>
        <w:lang w:val="es-CL"/>
      </w:rPr>
    </w:lvl>
    <w:lvl w:ilvl="1">
      <w:start w:val="1"/>
      <w:numFmt w:val="decimal"/>
      <w:lvlText w:val="%2.1"/>
      <w:lvlJc w:val="left"/>
      <w:pPr>
        <w:ind w:left="72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0" w15:restartNumberingAfterBreak="0">
    <w:nsid w:val="755505D4"/>
    <w:multiLevelType w:val="hybridMultilevel"/>
    <w:tmpl w:val="3490E6F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1" w15:restartNumberingAfterBreak="0">
    <w:nsid w:val="76FB59E9"/>
    <w:multiLevelType w:val="multilevel"/>
    <w:tmpl w:val="F12E1094"/>
    <w:lvl w:ilvl="0">
      <w:start w:val="1"/>
      <w:numFmt w:val="decimal"/>
      <w:lvlText w:val="%1."/>
      <w:lvlJc w:val="left"/>
      <w:pPr>
        <w:tabs>
          <w:tab w:val="num" w:pos="1134"/>
        </w:tabs>
        <w:ind w:left="643" w:firstLine="207"/>
      </w:pPr>
      <w:rPr>
        <w:rFonts w:hint="default"/>
      </w:rPr>
    </w:lvl>
    <w:lvl w:ilvl="1">
      <w:start w:val="1"/>
      <w:numFmt w:val="decimal"/>
      <w:lvlText w:val="2.%2"/>
      <w:lvlJc w:val="left"/>
      <w:pPr>
        <w:tabs>
          <w:tab w:val="num" w:pos="1701"/>
        </w:tabs>
        <w:ind w:left="1701" w:hanging="567"/>
      </w:pPr>
      <w:rPr>
        <w:rFonts w:hint="default"/>
      </w:rPr>
    </w:lvl>
    <w:lvl w:ilvl="2">
      <w:start w:val="1"/>
      <w:numFmt w:val="decimal"/>
      <w:lvlText w:val="2.2.%3"/>
      <w:lvlJc w:val="left"/>
      <w:pPr>
        <w:tabs>
          <w:tab w:val="num" w:pos="3119"/>
        </w:tabs>
        <w:ind w:left="3119" w:hanging="851"/>
      </w:pPr>
      <w:rPr>
        <w:rFonts w:hint="default"/>
      </w:rPr>
    </w:lvl>
    <w:lvl w:ilvl="3">
      <w:start w:val="1"/>
      <w:numFmt w:val="decimal"/>
      <w:pStyle w:val="NASLOV22171"/>
      <w:lvlText w:val="2.2.17.%4"/>
      <w:lvlJc w:val="left"/>
      <w:pPr>
        <w:tabs>
          <w:tab w:val="num" w:pos="3402"/>
        </w:tabs>
        <w:ind w:left="3402" w:hanging="1134"/>
      </w:pPr>
      <w:rPr>
        <w:rFonts w:hint="default"/>
      </w:rPr>
    </w:lvl>
    <w:lvl w:ilvl="4">
      <w:start w:val="1"/>
      <w:numFmt w:val="decimal"/>
      <w:lvlText w:val="%1.%2.%3.%4.%5."/>
      <w:lvlJc w:val="left"/>
      <w:pPr>
        <w:tabs>
          <w:tab w:val="num" w:pos="3883"/>
        </w:tabs>
        <w:ind w:left="2515" w:hanging="792"/>
      </w:pPr>
      <w:rPr>
        <w:rFonts w:hint="default"/>
      </w:rPr>
    </w:lvl>
    <w:lvl w:ilvl="5">
      <w:start w:val="1"/>
      <w:numFmt w:val="decimal"/>
      <w:lvlText w:val="%1.%2.%3.%4.%5.%6."/>
      <w:lvlJc w:val="left"/>
      <w:pPr>
        <w:tabs>
          <w:tab w:val="num" w:pos="4603"/>
        </w:tabs>
        <w:ind w:left="3019" w:hanging="936"/>
      </w:pPr>
      <w:rPr>
        <w:rFonts w:hint="default"/>
      </w:rPr>
    </w:lvl>
    <w:lvl w:ilvl="6">
      <w:start w:val="1"/>
      <w:numFmt w:val="decimal"/>
      <w:lvlText w:val="%1.%2.%3.%4.%5.%6.%7."/>
      <w:lvlJc w:val="left"/>
      <w:pPr>
        <w:tabs>
          <w:tab w:val="num" w:pos="5323"/>
        </w:tabs>
        <w:ind w:left="3523" w:hanging="1080"/>
      </w:pPr>
      <w:rPr>
        <w:rFonts w:hint="default"/>
      </w:rPr>
    </w:lvl>
    <w:lvl w:ilvl="7">
      <w:start w:val="1"/>
      <w:numFmt w:val="decimal"/>
      <w:lvlText w:val="%1.%2.%3.%4.%5.%6.%7.%8."/>
      <w:lvlJc w:val="left"/>
      <w:pPr>
        <w:tabs>
          <w:tab w:val="num" w:pos="6043"/>
        </w:tabs>
        <w:ind w:left="4027" w:hanging="1224"/>
      </w:pPr>
      <w:rPr>
        <w:rFonts w:hint="default"/>
      </w:rPr>
    </w:lvl>
    <w:lvl w:ilvl="8">
      <w:start w:val="1"/>
      <w:numFmt w:val="decimal"/>
      <w:lvlText w:val="%1.%2.%3.%4.%5.%6.%7.%8.%9."/>
      <w:lvlJc w:val="left"/>
      <w:pPr>
        <w:tabs>
          <w:tab w:val="num" w:pos="6763"/>
        </w:tabs>
        <w:ind w:left="4603" w:hanging="1440"/>
      </w:pPr>
      <w:rPr>
        <w:rFonts w:hint="default"/>
      </w:rPr>
    </w:lvl>
  </w:abstractNum>
  <w:abstractNum w:abstractNumId="112" w15:restartNumberingAfterBreak="0">
    <w:nsid w:val="77E97862"/>
    <w:multiLevelType w:val="multilevel"/>
    <w:tmpl w:val="43F68EE2"/>
    <w:lvl w:ilvl="0">
      <w:start w:val="3"/>
      <w:numFmt w:val="decimal"/>
      <w:lvlText w:val="%1."/>
      <w:lvlJc w:val="left"/>
      <w:pPr>
        <w:tabs>
          <w:tab w:val="num" w:pos="4253"/>
        </w:tabs>
        <w:ind w:left="4613" w:firstLine="207"/>
      </w:pPr>
      <w:rPr>
        <w:rFonts w:hint="default"/>
      </w:rPr>
    </w:lvl>
    <w:lvl w:ilvl="1">
      <w:start w:val="1"/>
      <w:numFmt w:val="decimal"/>
      <w:lvlText w:val="3.%2"/>
      <w:lvlJc w:val="left"/>
      <w:pPr>
        <w:tabs>
          <w:tab w:val="num" w:pos="3686"/>
        </w:tabs>
        <w:ind w:left="5045" w:hanging="1359"/>
      </w:pPr>
      <w:rPr>
        <w:rFonts w:hint="default"/>
      </w:rPr>
    </w:lvl>
    <w:lvl w:ilvl="2">
      <w:start w:val="1"/>
      <w:numFmt w:val="decimal"/>
      <w:pStyle w:val="NASLOV351"/>
      <w:lvlText w:val="%1.5.%3."/>
      <w:lvlJc w:val="left"/>
      <w:pPr>
        <w:tabs>
          <w:tab w:val="num" w:pos="3119"/>
        </w:tabs>
        <w:ind w:left="5477" w:hanging="3209"/>
      </w:pPr>
      <w:rPr>
        <w:rFonts w:hint="default"/>
      </w:rPr>
    </w:lvl>
    <w:lvl w:ilvl="3">
      <w:start w:val="1"/>
      <w:numFmt w:val="decimal"/>
      <w:lvlText w:val="%1.%2.%3.%4."/>
      <w:lvlJc w:val="left"/>
      <w:pPr>
        <w:tabs>
          <w:tab w:val="num" w:pos="7133"/>
        </w:tabs>
        <w:ind w:left="5981" w:hanging="648"/>
      </w:pPr>
      <w:rPr>
        <w:rFonts w:hint="default"/>
      </w:rPr>
    </w:lvl>
    <w:lvl w:ilvl="4">
      <w:start w:val="1"/>
      <w:numFmt w:val="decimal"/>
      <w:lvlText w:val="%1.%2.%3.%4.%5."/>
      <w:lvlJc w:val="left"/>
      <w:pPr>
        <w:tabs>
          <w:tab w:val="num" w:pos="7853"/>
        </w:tabs>
        <w:ind w:left="6485" w:hanging="792"/>
      </w:pPr>
      <w:rPr>
        <w:rFonts w:hint="default"/>
      </w:rPr>
    </w:lvl>
    <w:lvl w:ilvl="5">
      <w:start w:val="1"/>
      <w:numFmt w:val="decimal"/>
      <w:lvlText w:val="%1.%2.%3.%4.%5.%6."/>
      <w:lvlJc w:val="left"/>
      <w:pPr>
        <w:tabs>
          <w:tab w:val="num" w:pos="8573"/>
        </w:tabs>
        <w:ind w:left="6989" w:hanging="936"/>
      </w:pPr>
      <w:rPr>
        <w:rFonts w:hint="default"/>
      </w:rPr>
    </w:lvl>
    <w:lvl w:ilvl="6">
      <w:start w:val="1"/>
      <w:numFmt w:val="decimal"/>
      <w:lvlText w:val="%1.%2.%3.%4.%5.%6.%7."/>
      <w:lvlJc w:val="left"/>
      <w:pPr>
        <w:tabs>
          <w:tab w:val="num" w:pos="9293"/>
        </w:tabs>
        <w:ind w:left="7493" w:hanging="1080"/>
      </w:pPr>
      <w:rPr>
        <w:rFonts w:hint="default"/>
      </w:rPr>
    </w:lvl>
    <w:lvl w:ilvl="7">
      <w:start w:val="1"/>
      <w:numFmt w:val="decimal"/>
      <w:lvlText w:val="%1.%2.%3.%4.%5.%6.%7.%8."/>
      <w:lvlJc w:val="left"/>
      <w:pPr>
        <w:tabs>
          <w:tab w:val="num" w:pos="10013"/>
        </w:tabs>
        <w:ind w:left="7997" w:hanging="1224"/>
      </w:pPr>
      <w:rPr>
        <w:rFonts w:hint="default"/>
      </w:rPr>
    </w:lvl>
    <w:lvl w:ilvl="8">
      <w:start w:val="1"/>
      <w:numFmt w:val="decimal"/>
      <w:lvlText w:val="%1.%2.%3.%4.%5.%6.%7.%8.%9."/>
      <w:lvlJc w:val="left"/>
      <w:pPr>
        <w:tabs>
          <w:tab w:val="num" w:pos="10733"/>
        </w:tabs>
        <w:ind w:left="8573" w:hanging="1440"/>
      </w:pPr>
      <w:rPr>
        <w:rFonts w:hint="default"/>
      </w:rPr>
    </w:lvl>
  </w:abstractNum>
  <w:abstractNum w:abstractNumId="113" w15:restartNumberingAfterBreak="0">
    <w:nsid w:val="78BF1BC1"/>
    <w:multiLevelType w:val="hybridMultilevel"/>
    <w:tmpl w:val="03287564"/>
    <w:lvl w:ilvl="0" w:tplc="7884C93E">
      <w:start w:val="1"/>
      <w:numFmt w:val="bullet"/>
      <w:lvlText w:val=""/>
      <w:lvlJc w:val="left"/>
      <w:pPr>
        <w:ind w:left="720" w:hanging="360"/>
      </w:pPr>
      <w:rPr>
        <w:rFonts w:ascii="Symbol" w:hAnsi="Symbol" w:hint="default"/>
        <w:color w:val="auto"/>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4" w15:restartNumberingAfterBreak="0">
    <w:nsid w:val="7ABE21C7"/>
    <w:multiLevelType w:val="hybridMultilevel"/>
    <w:tmpl w:val="675A3F1E"/>
    <w:lvl w:ilvl="0" w:tplc="FFFFFFFF">
      <w:start w:val="1"/>
      <w:numFmt w:val="bullet"/>
      <w:lvlText w:val="-"/>
      <w:lvlJc w:val="left"/>
      <w:pPr>
        <w:ind w:left="720" w:hanging="360"/>
      </w:pPr>
      <w:rPr>
        <w:rFonts w:ascii="Courier" w:hAnsi="Courier" w:hint="default"/>
        <w:color w:val="auto"/>
        <w:sz w:val="18"/>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5" w15:restartNumberingAfterBreak="0">
    <w:nsid w:val="7BFA7ADA"/>
    <w:multiLevelType w:val="hybridMultilevel"/>
    <w:tmpl w:val="B6320C58"/>
    <w:lvl w:ilvl="0" w:tplc="92565578">
      <w:start w:val="1"/>
      <w:numFmt w:val="bullet"/>
      <w:lvlText w:val=""/>
      <w:lvlJc w:val="left"/>
      <w:pPr>
        <w:ind w:left="720" w:hanging="360"/>
      </w:pPr>
      <w:rPr>
        <w:rFonts w:ascii="Symbol" w:hAnsi="Symbol" w:hint="default"/>
        <w:color w:val="auto"/>
        <w:sz w:val="18"/>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6" w15:restartNumberingAfterBreak="0">
    <w:nsid w:val="7D062B4B"/>
    <w:multiLevelType w:val="hybridMultilevel"/>
    <w:tmpl w:val="663CA428"/>
    <w:lvl w:ilvl="0" w:tplc="FFFFFFFF">
      <w:start w:val="1"/>
      <w:numFmt w:val="bullet"/>
      <w:lvlText w:val="-"/>
      <w:lvlJc w:val="left"/>
      <w:pPr>
        <w:ind w:left="720" w:hanging="360"/>
      </w:pPr>
      <w:rPr>
        <w:rFonts w:ascii="Courier" w:hAnsi="Courier" w:hint="default"/>
        <w:color w:val="auto"/>
        <w:sz w:val="18"/>
        <w:szCs w:val="22"/>
      </w:rPr>
    </w:lvl>
    <w:lvl w:ilvl="1" w:tplc="04090003">
      <w:start w:val="1"/>
      <w:numFmt w:val="bullet"/>
      <w:lvlText w:val="o"/>
      <w:lvlJc w:val="left"/>
      <w:pPr>
        <w:ind w:left="1440" w:hanging="360"/>
      </w:pPr>
      <w:rPr>
        <w:rFonts w:ascii="CirTajms" w:hAnsi="CirTajms" w:cs="CirTajms" w:hint="default"/>
      </w:rPr>
    </w:lvl>
    <w:lvl w:ilvl="2" w:tplc="04090005" w:tentative="1">
      <w:start w:val="1"/>
      <w:numFmt w:val="bullet"/>
      <w:lvlText w:val=""/>
      <w:lvlJc w:val="left"/>
      <w:pPr>
        <w:ind w:left="2160" w:hanging="360"/>
      </w:pPr>
      <w:rPr>
        <w:rFonts w:ascii="CTimesRoman" w:hAnsi="CTimesRoman" w:hint="default"/>
      </w:rPr>
    </w:lvl>
    <w:lvl w:ilvl="3" w:tplc="04090001" w:tentative="1">
      <w:start w:val="1"/>
      <w:numFmt w:val="bullet"/>
      <w:lvlText w:val=""/>
      <w:lvlJc w:val="left"/>
      <w:pPr>
        <w:ind w:left="2880" w:hanging="360"/>
      </w:pPr>
      <w:rPr>
        <w:rFonts w:ascii="Courier" w:hAnsi="Courier" w:hint="default"/>
      </w:rPr>
    </w:lvl>
    <w:lvl w:ilvl="4" w:tplc="04090003" w:tentative="1">
      <w:start w:val="1"/>
      <w:numFmt w:val="bullet"/>
      <w:lvlText w:val="o"/>
      <w:lvlJc w:val="left"/>
      <w:pPr>
        <w:ind w:left="3600" w:hanging="360"/>
      </w:pPr>
      <w:rPr>
        <w:rFonts w:ascii="CirTajms" w:hAnsi="CirTajms" w:cs="CirTajms" w:hint="default"/>
      </w:rPr>
    </w:lvl>
    <w:lvl w:ilvl="5" w:tplc="04090005" w:tentative="1">
      <w:start w:val="1"/>
      <w:numFmt w:val="bullet"/>
      <w:lvlText w:val=""/>
      <w:lvlJc w:val="left"/>
      <w:pPr>
        <w:ind w:left="4320" w:hanging="360"/>
      </w:pPr>
      <w:rPr>
        <w:rFonts w:ascii="CTimesRoman" w:hAnsi="CTimesRoman" w:hint="default"/>
      </w:rPr>
    </w:lvl>
    <w:lvl w:ilvl="6" w:tplc="04090001" w:tentative="1">
      <w:start w:val="1"/>
      <w:numFmt w:val="bullet"/>
      <w:lvlText w:val=""/>
      <w:lvlJc w:val="left"/>
      <w:pPr>
        <w:ind w:left="5040" w:hanging="360"/>
      </w:pPr>
      <w:rPr>
        <w:rFonts w:ascii="Courier" w:hAnsi="Courier" w:hint="default"/>
      </w:rPr>
    </w:lvl>
    <w:lvl w:ilvl="7" w:tplc="04090003" w:tentative="1">
      <w:start w:val="1"/>
      <w:numFmt w:val="bullet"/>
      <w:lvlText w:val="o"/>
      <w:lvlJc w:val="left"/>
      <w:pPr>
        <w:ind w:left="5760" w:hanging="360"/>
      </w:pPr>
      <w:rPr>
        <w:rFonts w:ascii="CirTajms" w:hAnsi="CirTajms" w:cs="CirTajms" w:hint="default"/>
      </w:rPr>
    </w:lvl>
    <w:lvl w:ilvl="8" w:tplc="04090005" w:tentative="1">
      <w:start w:val="1"/>
      <w:numFmt w:val="bullet"/>
      <w:lvlText w:val=""/>
      <w:lvlJc w:val="left"/>
      <w:pPr>
        <w:ind w:left="6480" w:hanging="360"/>
      </w:pPr>
      <w:rPr>
        <w:rFonts w:ascii="CTimesRoman" w:hAnsi="CTimesRoman" w:hint="default"/>
      </w:rPr>
    </w:lvl>
  </w:abstractNum>
  <w:abstractNum w:abstractNumId="117" w15:restartNumberingAfterBreak="0">
    <w:nsid w:val="7D3E07E3"/>
    <w:multiLevelType w:val="hybridMultilevel"/>
    <w:tmpl w:val="34040F90"/>
    <w:lvl w:ilvl="0" w:tplc="AD4E0A62">
      <w:start w:val="1"/>
      <w:numFmt w:val="bullet"/>
      <w:pStyle w:val="StyleSlikaTahoma"/>
      <w:lvlText w:val=""/>
      <w:lvlJc w:val="left"/>
      <w:pPr>
        <w:ind w:left="720" w:hanging="360"/>
      </w:pPr>
      <w:rPr>
        <w:rFonts w:ascii="Wingdings" w:hAnsi="Wingdings" w:hint="default"/>
        <w:color w:val="auto"/>
        <w:sz w:val="36"/>
        <w:szCs w:val="3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7E100107"/>
    <w:multiLevelType w:val="multilevel"/>
    <w:tmpl w:val="6BE462AC"/>
    <w:lvl w:ilvl="0">
      <w:start w:val="1"/>
      <w:numFmt w:val="bullet"/>
      <w:lvlText w:val="-"/>
      <w:lvlJc w:val="left"/>
      <w:pPr>
        <w:ind w:left="786" w:hanging="360"/>
      </w:pPr>
      <w:rPr>
        <w:rFonts w:ascii="Courier" w:hAnsi="Courier" w:hint="default"/>
        <w:color w:val="auto"/>
        <w:sz w:val="18"/>
        <w:szCs w:val="22"/>
        <w:lang w:val="es-CL"/>
      </w:rPr>
    </w:lvl>
    <w:lvl w:ilvl="1">
      <w:start w:val="1"/>
      <w:numFmt w:val="decimal"/>
      <w:lvlText w:val="%2.1"/>
      <w:lvlJc w:val="left"/>
      <w:pPr>
        <w:ind w:left="72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9" w15:restartNumberingAfterBreak="0">
    <w:nsid w:val="7EF42D16"/>
    <w:multiLevelType w:val="hybridMultilevel"/>
    <w:tmpl w:val="6BDC6192"/>
    <w:lvl w:ilvl="0" w:tplc="A01E30CE">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462267805">
    <w:abstractNumId w:val="50"/>
  </w:num>
  <w:num w:numId="2" w16cid:durableId="1345589953">
    <w:abstractNumId w:val="70"/>
  </w:num>
  <w:num w:numId="3" w16cid:durableId="2093817777">
    <w:abstractNumId w:val="16"/>
  </w:num>
  <w:num w:numId="4" w16cid:durableId="1154418308">
    <w:abstractNumId w:val="20"/>
  </w:num>
  <w:num w:numId="5" w16cid:durableId="1841458117">
    <w:abstractNumId w:val="5"/>
  </w:num>
  <w:num w:numId="6" w16cid:durableId="1281306685">
    <w:abstractNumId w:val="4"/>
  </w:num>
  <w:num w:numId="7" w16cid:durableId="1689870949">
    <w:abstractNumId w:val="3"/>
  </w:num>
  <w:num w:numId="8" w16cid:durableId="2043242838">
    <w:abstractNumId w:val="2"/>
  </w:num>
  <w:num w:numId="9" w16cid:durableId="300503408">
    <w:abstractNumId w:val="1"/>
  </w:num>
  <w:num w:numId="10" w16cid:durableId="421538154">
    <w:abstractNumId w:val="0"/>
  </w:num>
  <w:num w:numId="11" w16cid:durableId="774056040">
    <w:abstractNumId w:val="42"/>
  </w:num>
  <w:num w:numId="12" w16cid:durableId="692344607">
    <w:abstractNumId w:val="26"/>
  </w:num>
  <w:num w:numId="13" w16cid:durableId="944994179">
    <w:abstractNumId w:val="74"/>
  </w:num>
  <w:num w:numId="14" w16cid:durableId="1487163345">
    <w:abstractNumId w:val="35"/>
  </w:num>
  <w:num w:numId="15" w16cid:durableId="958881031">
    <w:abstractNumId w:val="102"/>
  </w:num>
  <w:num w:numId="16" w16cid:durableId="359596229">
    <w:abstractNumId w:val="108"/>
  </w:num>
  <w:num w:numId="17" w16cid:durableId="1907186930">
    <w:abstractNumId w:val="65"/>
  </w:num>
  <w:num w:numId="18" w16cid:durableId="1283153109">
    <w:abstractNumId w:val="8"/>
  </w:num>
  <w:num w:numId="19" w16cid:durableId="1676031493">
    <w:abstractNumId w:val="23"/>
  </w:num>
  <w:num w:numId="20" w16cid:durableId="679967487">
    <w:abstractNumId w:val="17"/>
  </w:num>
  <w:num w:numId="21" w16cid:durableId="612640507">
    <w:abstractNumId w:val="95"/>
  </w:num>
  <w:num w:numId="22" w16cid:durableId="1404831764">
    <w:abstractNumId w:val="117"/>
  </w:num>
  <w:num w:numId="23" w16cid:durableId="547575183">
    <w:abstractNumId w:val="12"/>
  </w:num>
  <w:num w:numId="24" w16cid:durableId="49502977">
    <w:abstractNumId w:val="34"/>
  </w:num>
  <w:num w:numId="25" w16cid:durableId="85154187">
    <w:abstractNumId w:val="52"/>
  </w:num>
  <w:num w:numId="26" w16cid:durableId="16397892">
    <w:abstractNumId w:val="6"/>
  </w:num>
  <w:num w:numId="27" w16cid:durableId="1813214780">
    <w:abstractNumId w:val="81"/>
  </w:num>
  <w:num w:numId="28" w16cid:durableId="930967421">
    <w:abstractNumId w:val="77"/>
  </w:num>
  <w:num w:numId="29" w16cid:durableId="1234580652">
    <w:abstractNumId w:val="59"/>
  </w:num>
  <w:num w:numId="30" w16cid:durableId="1071849314">
    <w:abstractNumId w:val="112"/>
  </w:num>
  <w:num w:numId="31" w16cid:durableId="1158423357">
    <w:abstractNumId w:val="66"/>
  </w:num>
  <w:num w:numId="32" w16cid:durableId="751124467">
    <w:abstractNumId w:val="29"/>
  </w:num>
  <w:num w:numId="33" w16cid:durableId="318000222">
    <w:abstractNumId w:val="99"/>
  </w:num>
  <w:num w:numId="34" w16cid:durableId="1353217443">
    <w:abstractNumId w:val="73"/>
  </w:num>
  <w:num w:numId="35" w16cid:durableId="271673880">
    <w:abstractNumId w:val="84"/>
  </w:num>
  <w:num w:numId="36" w16cid:durableId="1289504780">
    <w:abstractNumId w:val="67"/>
  </w:num>
  <w:num w:numId="37" w16cid:durableId="1530334759">
    <w:abstractNumId w:val="111"/>
  </w:num>
  <w:num w:numId="38" w16cid:durableId="68965548">
    <w:abstractNumId w:val="116"/>
  </w:num>
  <w:num w:numId="39" w16cid:durableId="1171409082">
    <w:abstractNumId w:val="97"/>
  </w:num>
  <w:num w:numId="40" w16cid:durableId="988825931">
    <w:abstractNumId w:val="104"/>
  </w:num>
  <w:num w:numId="41" w16cid:durableId="1496994654">
    <w:abstractNumId w:val="58"/>
  </w:num>
  <w:num w:numId="42" w16cid:durableId="1335187476">
    <w:abstractNumId w:val="119"/>
  </w:num>
  <w:num w:numId="43" w16cid:durableId="1458331417">
    <w:abstractNumId w:val="36"/>
  </w:num>
  <w:num w:numId="44" w16cid:durableId="1946691677">
    <w:abstractNumId w:val="43"/>
  </w:num>
  <w:num w:numId="45" w16cid:durableId="589965440">
    <w:abstractNumId w:val="109"/>
  </w:num>
  <w:num w:numId="46" w16cid:durableId="1515416988">
    <w:abstractNumId w:val="63"/>
  </w:num>
  <w:num w:numId="47" w16cid:durableId="839199268">
    <w:abstractNumId w:val="87"/>
  </w:num>
  <w:num w:numId="48" w16cid:durableId="1487623580">
    <w:abstractNumId w:val="13"/>
  </w:num>
  <w:num w:numId="49" w16cid:durableId="2131970169">
    <w:abstractNumId w:val="33"/>
  </w:num>
  <w:num w:numId="50" w16cid:durableId="620692711">
    <w:abstractNumId w:val="57"/>
  </w:num>
  <w:num w:numId="51" w16cid:durableId="763919997">
    <w:abstractNumId w:val="78"/>
  </w:num>
  <w:num w:numId="52" w16cid:durableId="1055785233">
    <w:abstractNumId w:val="54"/>
  </w:num>
  <w:num w:numId="53" w16cid:durableId="692223155">
    <w:abstractNumId w:val="118"/>
  </w:num>
  <w:num w:numId="54" w16cid:durableId="1422994648">
    <w:abstractNumId w:val="19"/>
  </w:num>
  <w:num w:numId="55" w16cid:durableId="778911950">
    <w:abstractNumId w:val="79"/>
  </w:num>
  <w:num w:numId="56" w16cid:durableId="300155622">
    <w:abstractNumId w:val="98"/>
  </w:num>
  <w:num w:numId="57" w16cid:durableId="135222348">
    <w:abstractNumId w:val="55"/>
  </w:num>
  <w:num w:numId="58" w16cid:durableId="1621957083">
    <w:abstractNumId w:val="39"/>
  </w:num>
  <w:num w:numId="59" w16cid:durableId="1970083481">
    <w:abstractNumId w:val="7"/>
  </w:num>
  <w:num w:numId="60" w16cid:durableId="450712103">
    <w:abstractNumId w:val="25"/>
  </w:num>
  <w:num w:numId="61" w16cid:durableId="995185116">
    <w:abstractNumId w:val="46"/>
  </w:num>
  <w:num w:numId="62" w16cid:durableId="519319709">
    <w:abstractNumId w:val="62"/>
  </w:num>
  <w:num w:numId="63" w16cid:durableId="913053888">
    <w:abstractNumId w:val="64"/>
  </w:num>
  <w:num w:numId="64" w16cid:durableId="1679231936">
    <w:abstractNumId w:val="93"/>
  </w:num>
  <w:num w:numId="65" w16cid:durableId="470176683">
    <w:abstractNumId w:val="32"/>
  </w:num>
  <w:num w:numId="66" w16cid:durableId="1912305244">
    <w:abstractNumId w:val="113"/>
  </w:num>
  <w:num w:numId="67" w16cid:durableId="125588278">
    <w:abstractNumId w:val="9"/>
  </w:num>
  <w:num w:numId="68" w16cid:durableId="1105081932">
    <w:abstractNumId w:val="53"/>
  </w:num>
  <w:num w:numId="69" w16cid:durableId="1946234128">
    <w:abstractNumId w:val="105"/>
  </w:num>
  <w:num w:numId="70" w16cid:durableId="1022240653">
    <w:abstractNumId w:val="22"/>
  </w:num>
  <w:num w:numId="71" w16cid:durableId="1496677613">
    <w:abstractNumId w:val="86"/>
  </w:num>
  <w:num w:numId="72" w16cid:durableId="414058854">
    <w:abstractNumId w:val="114"/>
  </w:num>
  <w:num w:numId="73" w16cid:durableId="18702137">
    <w:abstractNumId w:val="75"/>
  </w:num>
  <w:num w:numId="74" w16cid:durableId="2118527507">
    <w:abstractNumId w:val="69"/>
  </w:num>
  <w:num w:numId="75" w16cid:durableId="1488015110">
    <w:abstractNumId w:val="71"/>
  </w:num>
  <w:num w:numId="76" w16cid:durableId="294993849">
    <w:abstractNumId w:val="85"/>
  </w:num>
  <w:num w:numId="77" w16cid:durableId="1925676880">
    <w:abstractNumId w:val="94"/>
  </w:num>
  <w:num w:numId="78" w16cid:durableId="1527863058">
    <w:abstractNumId w:val="76"/>
  </w:num>
  <w:num w:numId="79" w16cid:durableId="454720623">
    <w:abstractNumId w:val="107"/>
  </w:num>
  <w:num w:numId="80" w16cid:durableId="1894154112">
    <w:abstractNumId w:val="82"/>
  </w:num>
  <w:num w:numId="81" w16cid:durableId="220098312">
    <w:abstractNumId w:val="47"/>
  </w:num>
  <w:num w:numId="82" w16cid:durableId="93791262">
    <w:abstractNumId w:val="88"/>
  </w:num>
  <w:num w:numId="83" w16cid:durableId="794836159">
    <w:abstractNumId w:val="21"/>
  </w:num>
  <w:num w:numId="84" w16cid:durableId="1729307071">
    <w:abstractNumId w:val="11"/>
  </w:num>
  <w:num w:numId="85" w16cid:durableId="101073110">
    <w:abstractNumId w:val="31"/>
  </w:num>
  <w:num w:numId="86" w16cid:durableId="470689">
    <w:abstractNumId w:val="80"/>
  </w:num>
  <w:num w:numId="87" w16cid:durableId="339937890">
    <w:abstractNumId w:val="37"/>
  </w:num>
  <w:num w:numId="88" w16cid:durableId="1202665629">
    <w:abstractNumId w:val="56"/>
  </w:num>
  <w:num w:numId="89" w16cid:durableId="771584069">
    <w:abstractNumId w:val="49"/>
  </w:num>
  <w:num w:numId="90" w16cid:durableId="1673216658">
    <w:abstractNumId w:val="91"/>
  </w:num>
  <w:num w:numId="91" w16cid:durableId="1880975812">
    <w:abstractNumId w:val="92"/>
  </w:num>
  <w:num w:numId="92" w16cid:durableId="620846143">
    <w:abstractNumId w:val="68"/>
  </w:num>
  <w:num w:numId="93" w16cid:durableId="1954745171">
    <w:abstractNumId w:val="24"/>
  </w:num>
  <w:num w:numId="94" w16cid:durableId="505362923">
    <w:abstractNumId w:val="40"/>
  </w:num>
  <w:num w:numId="95" w16cid:durableId="1146119458">
    <w:abstractNumId w:val="38"/>
  </w:num>
  <w:num w:numId="96" w16cid:durableId="461582997">
    <w:abstractNumId w:val="106"/>
  </w:num>
  <w:num w:numId="97" w16cid:durableId="416558510">
    <w:abstractNumId w:val="45"/>
  </w:num>
  <w:num w:numId="98" w16cid:durableId="1984044173">
    <w:abstractNumId w:val="110"/>
  </w:num>
  <w:num w:numId="99" w16cid:durableId="1427534160">
    <w:abstractNumId w:val="51"/>
  </w:num>
  <w:num w:numId="100" w16cid:durableId="1880194735">
    <w:abstractNumId w:val="41"/>
  </w:num>
  <w:num w:numId="101" w16cid:durableId="2076125509">
    <w:abstractNumId w:val="14"/>
  </w:num>
  <w:num w:numId="102" w16cid:durableId="2046714943">
    <w:abstractNumId w:val="44"/>
  </w:num>
  <w:num w:numId="103" w16cid:durableId="2123763321">
    <w:abstractNumId w:val="103"/>
  </w:num>
  <w:num w:numId="104" w16cid:durableId="40401394">
    <w:abstractNumId w:val="89"/>
  </w:num>
  <w:num w:numId="105" w16cid:durableId="1902061667">
    <w:abstractNumId w:val="28"/>
  </w:num>
  <w:num w:numId="106" w16cid:durableId="1097484951">
    <w:abstractNumId w:val="61"/>
  </w:num>
  <w:num w:numId="107" w16cid:durableId="46299538">
    <w:abstractNumId w:val="48"/>
  </w:num>
  <w:num w:numId="108" w16cid:durableId="1331982225">
    <w:abstractNumId w:val="100"/>
  </w:num>
  <w:num w:numId="109" w16cid:durableId="546063608">
    <w:abstractNumId w:val="72"/>
  </w:num>
  <w:num w:numId="110" w16cid:durableId="467213077">
    <w:abstractNumId w:val="83"/>
  </w:num>
  <w:num w:numId="111" w16cid:durableId="157696093">
    <w:abstractNumId w:val="15"/>
  </w:num>
  <w:num w:numId="112" w16cid:durableId="1287002868">
    <w:abstractNumId w:val="27"/>
  </w:num>
  <w:num w:numId="113" w16cid:durableId="1358003433">
    <w:abstractNumId w:val="115"/>
  </w:num>
  <w:num w:numId="114" w16cid:durableId="486482305">
    <w:abstractNumId w:val="30"/>
  </w:num>
  <w:num w:numId="115" w16cid:durableId="538591588">
    <w:abstractNumId w:val="96"/>
  </w:num>
  <w:num w:numId="116" w16cid:durableId="1729181952">
    <w:abstractNumId w:val="18"/>
  </w:num>
  <w:num w:numId="117" w16cid:durableId="1613198974">
    <w:abstractNumId w:val="101"/>
  </w:num>
  <w:num w:numId="118" w16cid:durableId="650644008">
    <w:abstractNumId w:val="90"/>
  </w:num>
  <w:num w:numId="119" w16cid:durableId="878973721">
    <w:abstractNumId w:val="10"/>
  </w:num>
  <w:num w:numId="120" w16cid:durableId="1159540321">
    <w:abstractNumId w:val="60"/>
    <w:lvlOverride w:ilvl="0"/>
    <w:lvlOverride w:ilvl="1"/>
    <w:lvlOverride w:ilvl="2"/>
    <w:lvlOverride w:ilvl="3"/>
    <w:lvlOverride w:ilvl="4"/>
    <w:lvlOverride w:ilvl="5"/>
    <w:lvlOverride w:ilvl="6"/>
    <w:lvlOverride w:ilvl="7"/>
    <w:lvlOverride w:ilvl="8"/>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6722"/>
    <w:rsid w:val="000008B8"/>
    <w:rsid w:val="000008B9"/>
    <w:rsid w:val="00000A49"/>
    <w:rsid w:val="00001252"/>
    <w:rsid w:val="00001390"/>
    <w:rsid w:val="00001689"/>
    <w:rsid w:val="00001694"/>
    <w:rsid w:val="00001842"/>
    <w:rsid w:val="00001B36"/>
    <w:rsid w:val="0000317F"/>
    <w:rsid w:val="0000377F"/>
    <w:rsid w:val="00003ACE"/>
    <w:rsid w:val="00003E84"/>
    <w:rsid w:val="00004234"/>
    <w:rsid w:val="0000495E"/>
    <w:rsid w:val="00004AD5"/>
    <w:rsid w:val="00004B7C"/>
    <w:rsid w:val="00005482"/>
    <w:rsid w:val="00005F27"/>
    <w:rsid w:val="0000604C"/>
    <w:rsid w:val="000063EC"/>
    <w:rsid w:val="0000646C"/>
    <w:rsid w:val="0000690A"/>
    <w:rsid w:val="00006E56"/>
    <w:rsid w:val="000073ED"/>
    <w:rsid w:val="000079D3"/>
    <w:rsid w:val="00007E61"/>
    <w:rsid w:val="0001083C"/>
    <w:rsid w:val="00010AED"/>
    <w:rsid w:val="00011B37"/>
    <w:rsid w:val="0001215A"/>
    <w:rsid w:val="0001221F"/>
    <w:rsid w:val="00014651"/>
    <w:rsid w:val="00014B89"/>
    <w:rsid w:val="000150EF"/>
    <w:rsid w:val="0001512F"/>
    <w:rsid w:val="00015427"/>
    <w:rsid w:val="00015434"/>
    <w:rsid w:val="000159D2"/>
    <w:rsid w:val="000163FD"/>
    <w:rsid w:val="000167F7"/>
    <w:rsid w:val="00016AAB"/>
    <w:rsid w:val="00017E89"/>
    <w:rsid w:val="0002012D"/>
    <w:rsid w:val="00021AE9"/>
    <w:rsid w:val="00021E89"/>
    <w:rsid w:val="00022139"/>
    <w:rsid w:val="00022189"/>
    <w:rsid w:val="000224AB"/>
    <w:rsid w:val="000226B2"/>
    <w:rsid w:val="0002329A"/>
    <w:rsid w:val="0002390E"/>
    <w:rsid w:val="00023B20"/>
    <w:rsid w:val="00023C3D"/>
    <w:rsid w:val="00024050"/>
    <w:rsid w:val="00024087"/>
    <w:rsid w:val="000240E8"/>
    <w:rsid w:val="00024509"/>
    <w:rsid w:val="000245AC"/>
    <w:rsid w:val="000247D3"/>
    <w:rsid w:val="00024E5D"/>
    <w:rsid w:val="0002568B"/>
    <w:rsid w:val="00025B70"/>
    <w:rsid w:val="00027348"/>
    <w:rsid w:val="00027439"/>
    <w:rsid w:val="000274FC"/>
    <w:rsid w:val="00027538"/>
    <w:rsid w:val="00027C15"/>
    <w:rsid w:val="00030B5B"/>
    <w:rsid w:val="00031029"/>
    <w:rsid w:val="00031D9D"/>
    <w:rsid w:val="00032BAE"/>
    <w:rsid w:val="00033771"/>
    <w:rsid w:val="00033F79"/>
    <w:rsid w:val="00034425"/>
    <w:rsid w:val="000344E8"/>
    <w:rsid w:val="00034559"/>
    <w:rsid w:val="000349AE"/>
    <w:rsid w:val="00034A05"/>
    <w:rsid w:val="00034AEE"/>
    <w:rsid w:val="00035AF7"/>
    <w:rsid w:val="00036325"/>
    <w:rsid w:val="00036FFC"/>
    <w:rsid w:val="00037317"/>
    <w:rsid w:val="000373E7"/>
    <w:rsid w:val="000377B5"/>
    <w:rsid w:val="00037A63"/>
    <w:rsid w:val="00040281"/>
    <w:rsid w:val="00040950"/>
    <w:rsid w:val="00040DF5"/>
    <w:rsid w:val="0004131E"/>
    <w:rsid w:val="00041407"/>
    <w:rsid w:val="0004221F"/>
    <w:rsid w:val="00042E28"/>
    <w:rsid w:val="00043239"/>
    <w:rsid w:val="0004360C"/>
    <w:rsid w:val="00043921"/>
    <w:rsid w:val="00043A1A"/>
    <w:rsid w:val="000445EE"/>
    <w:rsid w:val="0004549A"/>
    <w:rsid w:val="00045519"/>
    <w:rsid w:val="000459E4"/>
    <w:rsid w:val="00046439"/>
    <w:rsid w:val="00046575"/>
    <w:rsid w:val="000466B6"/>
    <w:rsid w:val="00047291"/>
    <w:rsid w:val="000478F9"/>
    <w:rsid w:val="000500D1"/>
    <w:rsid w:val="000502B4"/>
    <w:rsid w:val="000504F1"/>
    <w:rsid w:val="000505F8"/>
    <w:rsid w:val="00050D15"/>
    <w:rsid w:val="00050DF4"/>
    <w:rsid w:val="00051589"/>
    <w:rsid w:val="00051909"/>
    <w:rsid w:val="000519C3"/>
    <w:rsid w:val="00051A86"/>
    <w:rsid w:val="00051E2C"/>
    <w:rsid w:val="0005232D"/>
    <w:rsid w:val="000523F7"/>
    <w:rsid w:val="00053000"/>
    <w:rsid w:val="0005451F"/>
    <w:rsid w:val="00055322"/>
    <w:rsid w:val="000553C3"/>
    <w:rsid w:val="00055402"/>
    <w:rsid w:val="00055911"/>
    <w:rsid w:val="00056167"/>
    <w:rsid w:val="00056351"/>
    <w:rsid w:val="00056526"/>
    <w:rsid w:val="00056903"/>
    <w:rsid w:val="00056A1C"/>
    <w:rsid w:val="00056D9E"/>
    <w:rsid w:val="00057D1A"/>
    <w:rsid w:val="000602C9"/>
    <w:rsid w:val="000606B2"/>
    <w:rsid w:val="000611DD"/>
    <w:rsid w:val="000619CB"/>
    <w:rsid w:val="00061BC4"/>
    <w:rsid w:val="000623FC"/>
    <w:rsid w:val="00063126"/>
    <w:rsid w:val="00063F5A"/>
    <w:rsid w:val="0006451B"/>
    <w:rsid w:val="000646CE"/>
    <w:rsid w:val="00064FFF"/>
    <w:rsid w:val="000650F8"/>
    <w:rsid w:val="000652E9"/>
    <w:rsid w:val="000658D7"/>
    <w:rsid w:val="00065900"/>
    <w:rsid w:val="00066C4B"/>
    <w:rsid w:val="00067195"/>
    <w:rsid w:val="00067CAF"/>
    <w:rsid w:val="000708C3"/>
    <w:rsid w:val="000709F1"/>
    <w:rsid w:val="00070A7E"/>
    <w:rsid w:val="000716BF"/>
    <w:rsid w:val="00073486"/>
    <w:rsid w:val="0007368B"/>
    <w:rsid w:val="00073700"/>
    <w:rsid w:val="00073DDC"/>
    <w:rsid w:val="00074604"/>
    <w:rsid w:val="000748DA"/>
    <w:rsid w:val="00074D97"/>
    <w:rsid w:val="00075112"/>
    <w:rsid w:val="000756B9"/>
    <w:rsid w:val="00075CC8"/>
    <w:rsid w:val="00077339"/>
    <w:rsid w:val="0008092C"/>
    <w:rsid w:val="0008156B"/>
    <w:rsid w:val="000817F4"/>
    <w:rsid w:val="00081950"/>
    <w:rsid w:val="00081D0D"/>
    <w:rsid w:val="00082DC5"/>
    <w:rsid w:val="00082DE9"/>
    <w:rsid w:val="000831D6"/>
    <w:rsid w:val="00083310"/>
    <w:rsid w:val="00083D9D"/>
    <w:rsid w:val="00083DED"/>
    <w:rsid w:val="000849E1"/>
    <w:rsid w:val="00084ACA"/>
    <w:rsid w:val="00086532"/>
    <w:rsid w:val="0008730B"/>
    <w:rsid w:val="00087388"/>
    <w:rsid w:val="000876C5"/>
    <w:rsid w:val="000876F6"/>
    <w:rsid w:val="00087DC8"/>
    <w:rsid w:val="00087EB7"/>
    <w:rsid w:val="00091302"/>
    <w:rsid w:val="00091982"/>
    <w:rsid w:val="00091D5C"/>
    <w:rsid w:val="00091F25"/>
    <w:rsid w:val="0009211F"/>
    <w:rsid w:val="000921CC"/>
    <w:rsid w:val="000925C3"/>
    <w:rsid w:val="000926DE"/>
    <w:rsid w:val="00093507"/>
    <w:rsid w:val="00093695"/>
    <w:rsid w:val="000938AC"/>
    <w:rsid w:val="00093BD7"/>
    <w:rsid w:val="00093CE1"/>
    <w:rsid w:val="00093E43"/>
    <w:rsid w:val="0009573D"/>
    <w:rsid w:val="0009592C"/>
    <w:rsid w:val="00096229"/>
    <w:rsid w:val="0009661E"/>
    <w:rsid w:val="0009686C"/>
    <w:rsid w:val="00096A68"/>
    <w:rsid w:val="000971E3"/>
    <w:rsid w:val="00097C69"/>
    <w:rsid w:val="000A11F4"/>
    <w:rsid w:val="000A1380"/>
    <w:rsid w:val="000A1537"/>
    <w:rsid w:val="000A2165"/>
    <w:rsid w:val="000A2B81"/>
    <w:rsid w:val="000A2B98"/>
    <w:rsid w:val="000A2D48"/>
    <w:rsid w:val="000A2E63"/>
    <w:rsid w:val="000A338D"/>
    <w:rsid w:val="000A3F0C"/>
    <w:rsid w:val="000A404D"/>
    <w:rsid w:val="000A49B8"/>
    <w:rsid w:val="000A520F"/>
    <w:rsid w:val="000A578D"/>
    <w:rsid w:val="000A5FB3"/>
    <w:rsid w:val="000A65E9"/>
    <w:rsid w:val="000A698A"/>
    <w:rsid w:val="000A6F66"/>
    <w:rsid w:val="000A730B"/>
    <w:rsid w:val="000A77FC"/>
    <w:rsid w:val="000A7AFF"/>
    <w:rsid w:val="000A7B97"/>
    <w:rsid w:val="000B0126"/>
    <w:rsid w:val="000B0CF7"/>
    <w:rsid w:val="000B27E6"/>
    <w:rsid w:val="000B288A"/>
    <w:rsid w:val="000B38E2"/>
    <w:rsid w:val="000B393E"/>
    <w:rsid w:val="000B3E29"/>
    <w:rsid w:val="000B45A2"/>
    <w:rsid w:val="000B4646"/>
    <w:rsid w:val="000B46CE"/>
    <w:rsid w:val="000B4959"/>
    <w:rsid w:val="000B4E01"/>
    <w:rsid w:val="000B5033"/>
    <w:rsid w:val="000B5683"/>
    <w:rsid w:val="000B5782"/>
    <w:rsid w:val="000B5ED1"/>
    <w:rsid w:val="000B61AD"/>
    <w:rsid w:val="000B6C37"/>
    <w:rsid w:val="000B7370"/>
    <w:rsid w:val="000B7B22"/>
    <w:rsid w:val="000B7EA6"/>
    <w:rsid w:val="000C05EB"/>
    <w:rsid w:val="000C0A3C"/>
    <w:rsid w:val="000C0EE4"/>
    <w:rsid w:val="000C2E60"/>
    <w:rsid w:val="000C32CA"/>
    <w:rsid w:val="000C3E0B"/>
    <w:rsid w:val="000C4A85"/>
    <w:rsid w:val="000C4B89"/>
    <w:rsid w:val="000C5416"/>
    <w:rsid w:val="000C5712"/>
    <w:rsid w:val="000C59CB"/>
    <w:rsid w:val="000C5A2C"/>
    <w:rsid w:val="000C67C7"/>
    <w:rsid w:val="000C69EB"/>
    <w:rsid w:val="000C6B6E"/>
    <w:rsid w:val="000C74B6"/>
    <w:rsid w:val="000C7FB4"/>
    <w:rsid w:val="000D0577"/>
    <w:rsid w:val="000D081D"/>
    <w:rsid w:val="000D0EF3"/>
    <w:rsid w:val="000D106D"/>
    <w:rsid w:val="000D1178"/>
    <w:rsid w:val="000D11E2"/>
    <w:rsid w:val="000D1396"/>
    <w:rsid w:val="000D18A8"/>
    <w:rsid w:val="000D19AB"/>
    <w:rsid w:val="000D1CD8"/>
    <w:rsid w:val="000D204C"/>
    <w:rsid w:val="000D2216"/>
    <w:rsid w:val="000D234F"/>
    <w:rsid w:val="000D257E"/>
    <w:rsid w:val="000D2EB5"/>
    <w:rsid w:val="000D2EC3"/>
    <w:rsid w:val="000D2EFB"/>
    <w:rsid w:val="000D31F9"/>
    <w:rsid w:val="000D34EF"/>
    <w:rsid w:val="000D3F1C"/>
    <w:rsid w:val="000D406C"/>
    <w:rsid w:val="000D46E7"/>
    <w:rsid w:val="000D4934"/>
    <w:rsid w:val="000D4E0A"/>
    <w:rsid w:val="000D511F"/>
    <w:rsid w:val="000D581F"/>
    <w:rsid w:val="000D5BF4"/>
    <w:rsid w:val="000D6352"/>
    <w:rsid w:val="000D6F70"/>
    <w:rsid w:val="000D7B34"/>
    <w:rsid w:val="000D7C6B"/>
    <w:rsid w:val="000E0122"/>
    <w:rsid w:val="000E0154"/>
    <w:rsid w:val="000E04C6"/>
    <w:rsid w:val="000E0B38"/>
    <w:rsid w:val="000E0E1E"/>
    <w:rsid w:val="000E0F80"/>
    <w:rsid w:val="000E1080"/>
    <w:rsid w:val="000E10A6"/>
    <w:rsid w:val="000E1305"/>
    <w:rsid w:val="000E16C1"/>
    <w:rsid w:val="000E18F8"/>
    <w:rsid w:val="000E192B"/>
    <w:rsid w:val="000E1BC1"/>
    <w:rsid w:val="000E200F"/>
    <w:rsid w:val="000E2609"/>
    <w:rsid w:val="000E285E"/>
    <w:rsid w:val="000E2D5F"/>
    <w:rsid w:val="000E320C"/>
    <w:rsid w:val="000E3465"/>
    <w:rsid w:val="000E3733"/>
    <w:rsid w:val="000E38D5"/>
    <w:rsid w:val="000E3D1D"/>
    <w:rsid w:val="000E4919"/>
    <w:rsid w:val="000E4D32"/>
    <w:rsid w:val="000E4FDB"/>
    <w:rsid w:val="000E510B"/>
    <w:rsid w:val="000E62BC"/>
    <w:rsid w:val="000E664A"/>
    <w:rsid w:val="000E6666"/>
    <w:rsid w:val="000E6A67"/>
    <w:rsid w:val="000E71D2"/>
    <w:rsid w:val="000E74FD"/>
    <w:rsid w:val="000E7B47"/>
    <w:rsid w:val="000E7BC9"/>
    <w:rsid w:val="000F0443"/>
    <w:rsid w:val="000F0543"/>
    <w:rsid w:val="000F0646"/>
    <w:rsid w:val="000F0B2E"/>
    <w:rsid w:val="000F0DAE"/>
    <w:rsid w:val="000F0EAD"/>
    <w:rsid w:val="000F213A"/>
    <w:rsid w:val="000F224B"/>
    <w:rsid w:val="000F2850"/>
    <w:rsid w:val="000F29A4"/>
    <w:rsid w:val="000F2ED4"/>
    <w:rsid w:val="000F4494"/>
    <w:rsid w:val="000F46F9"/>
    <w:rsid w:val="000F522F"/>
    <w:rsid w:val="000F57D6"/>
    <w:rsid w:val="000F59FF"/>
    <w:rsid w:val="000F5FA3"/>
    <w:rsid w:val="000F609F"/>
    <w:rsid w:val="000F62FA"/>
    <w:rsid w:val="000F6656"/>
    <w:rsid w:val="000F674A"/>
    <w:rsid w:val="000F67A7"/>
    <w:rsid w:val="000F68E3"/>
    <w:rsid w:val="000F6BA3"/>
    <w:rsid w:val="000F71AF"/>
    <w:rsid w:val="000F74A5"/>
    <w:rsid w:val="000F74FE"/>
    <w:rsid w:val="00100379"/>
    <w:rsid w:val="00101515"/>
    <w:rsid w:val="001017E2"/>
    <w:rsid w:val="00101A69"/>
    <w:rsid w:val="001022B7"/>
    <w:rsid w:val="001025B0"/>
    <w:rsid w:val="0010306B"/>
    <w:rsid w:val="00103EA1"/>
    <w:rsid w:val="001045DE"/>
    <w:rsid w:val="00104D95"/>
    <w:rsid w:val="00105E11"/>
    <w:rsid w:val="00105E37"/>
    <w:rsid w:val="0010650C"/>
    <w:rsid w:val="00106522"/>
    <w:rsid w:val="0011065A"/>
    <w:rsid w:val="00110E4A"/>
    <w:rsid w:val="0011104A"/>
    <w:rsid w:val="00111128"/>
    <w:rsid w:val="001114A7"/>
    <w:rsid w:val="001115B2"/>
    <w:rsid w:val="0011162C"/>
    <w:rsid w:val="00111A0E"/>
    <w:rsid w:val="00111DF0"/>
    <w:rsid w:val="00112295"/>
    <w:rsid w:val="001127CC"/>
    <w:rsid w:val="00112BE5"/>
    <w:rsid w:val="00112CE6"/>
    <w:rsid w:val="00114391"/>
    <w:rsid w:val="0011477D"/>
    <w:rsid w:val="001147D7"/>
    <w:rsid w:val="0011596F"/>
    <w:rsid w:val="00115A9C"/>
    <w:rsid w:val="00116781"/>
    <w:rsid w:val="00116EC2"/>
    <w:rsid w:val="00116FEF"/>
    <w:rsid w:val="00117263"/>
    <w:rsid w:val="00117654"/>
    <w:rsid w:val="001178EC"/>
    <w:rsid w:val="00117B53"/>
    <w:rsid w:val="00121287"/>
    <w:rsid w:val="001212EB"/>
    <w:rsid w:val="00121400"/>
    <w:rsid w:val="0012190F"/>
    <w:rsid w:val="00121974"/>
    <w:rsid w:val="00122101"/>
    <w:rsid w:val="00122249"/>
    <w:rsid w:val="00122365"/>
    <w:rsid w:val="001225E1"/>
    <w:rsid w:val="00122A64"/>
    <w:rsid w:val="0012325D"/>
    <w:rsid w:val="00123366"/>
    <w:rsid w:val="00123701"/>
    <w:rsid w:val="00123E69"/>
    <w:rsid w:val="001241A0"/>
    <w:rsid w:val="0012455F"/>
    <w:rsid w:val="001249A8"/>
    <w:rsid w:val="00125A65"/>
    <w:rsid w:val="00126E07"/>
    <w:rsid w:val="00127132"/>
    <w:rsid w:val="00127703"/>
    <w:rsid w:val="00127D27"/>
    <w:rsid w:val="0013055D"/>
    <w:rsid w:val="00130BC1"/>
    <w:rsid w:val="00130BEC"/>
    <w:rsid w:val="001311E6"/>
    <w:rsid w:val="00131DEF"/>
    <w:rsid w:val="00132194"/>
    <w:rsid w:val="0013283B"/>
    <w:rsid w:val="00132BC6"/>
    <w:rsid w:val="00133253"/>
    <w:rsid w:val="00133274"/>
    <w:rsid w:val="00133C83"/>
    <w:rsid w:val="001347C7"/>
    <w:rsid w:val="00135755"/>
    <w:rsid w:val="00135841"/>
    <w:rsid w:val="00135860"/>
    <w:rsid w:val="00135982"/>
    <w:rsid w:val="00135AEF"/>
    <w:rsid w:val="00135D99"/>
    <w:rsid w:val="00135F5A"/>
    <w:rsid w:val="001362BD"/>
    <w:rsid w:val="001362F0"/>
    <w:rsid w:val="00136F42"/>
    <w:rsid w:val="00137078"/>
    <w:rsid w:val="001372B0"/>
    <w:rsid w:val="001373CE"/>
    <w:rsid w:val="001378C2"/>
    <w:rsid w:val="00137C00"/>
    <w:rsid w:val="00137D1F"/>
    <w:rsid w:val="001412A2"/>
    <w:rsid w:val="00141869"/>
    <w:rsid w:val="00141B79"/>
    <w:rsid w:val="001423A4"/>
    <w:rsid w:val="001424D6"/>
    <w:rsid w:val="0014253A"/>
    <w:rsid w:val="00142A66"/>
    <w:rsid w:val="00143EEF"/>
    <w:rsid w:val="00145099"/>
    <w:rsid w:val="001452CB"/>
    <w:rsid w:val="00145F18"/>
    <w:rsid w:val="00146071"/>
    <w:rsid w:val="001462D4"/>
    <w:rsid w:val="00146A3F"/>
    <w:rsid w:val="00147395"/>
    <w:rsid w:val="001473C0"/>
    <w:rsid w:val="001504F6"/>
    <w:rsid w:val="00150728"/>
    <w:rsid w:val="00150F47"/>
    <w:rsid w:val="00151E11"/>
    <w:rsid w:val="00151E83"/>
    <w:rsid w:val="0015421D"/>
    <w:rsid w:val="0015482C"/>
    <w:rsid w:val="00154F4D"/>
    <w:rsid w:val="00155C44"/>
    <w:rsid w:val="0015633F"/>
    <w:rsid w:val="00156342"/>
    <w:rsid w:val="00156E50"/>
    <w:rsid w:val="001579A8"/>
    <w:rsid w:val="00157A33"/>
    <w:rsid w:val="00160D54"/>
    <w:rsid w:val="00161B5C"/>
    <w:rsid w:val="00162F77"/>
    <w:rsid w:val="001631F3"/>
    <w:rsid w:val="00163295"/>
    <w:rsid w:val="00163C80"/>
    <w:rsid w:val="00163D28"/>
    <w:rsid w:val="00164506"/>
    <w:rsid w:val="001645FC"/>
    <w:rsid w:val="001648A5"/>
    <w:rsid w:val="001649E8"/>
    <w:rsid w:val="001654FB"/>
    <w:rsid w:val="00165CA4"/>
    <w:rsid w:val="00165CDD"/>
    <w:rsid w:val="00165E62"/>
    <w:rsid w:val="00165FE4"/>
    <w:rsid w:val="001665A3"/>
    <w:rsid w:val="00166992"/>
    <w:rsid w:val="00166CA7"/>
    <w:rsid w:val="00166E2F"/>
    <w:rsid w:val="0016767D"/>
    <w:rsid w:val="00167796"/>
    <w:rsid w:val="0017007D"/>
    <w:rsid w:val="00171517"/>
    <w:rsid w:val="001716A9"/>
    <w:rsid w:val="0017213F"/>
    <w:rsid w:val="001729C6"/>
    <w:rsid w:val="00172E07"/>
    <w:rsid w:val="00173D20"/>
    <w:rsid w:val="0017450F"/>
    <w:rsid w:val="00174A48"/>
    <w:rsid w:val="00174AF6"/>
    <w:rsid w:val="00174C26"/>
    <w:rsid w:val="00174C3C"/>
    <w:rsid w:val="00175257"/>
    <w:rsid w:val="00175A51"/>
    <w:rsid w:val="00175FA7"/>
    <w:rsid w:val="00176576"/>
    <w:rsid w:val="00176CEB"/>
    <w:rsid w:val="00176D6B"/>
    <w:rsid w:val="0017730C"/>
    <w:rsid w:val="00177601"/>
    <w:rsid w:val="00177B0B"/>
    <w:rsid w:val="0018009B"/>
    <w:rsid w:val="00180342"/>
    <w:rsid w:val="001808BD"/>
    <w:rsid w:val="00180C5D"/>
    <w:rsid w:val="00180E14"/>
    <w:rsid w:val="00180F71"/>
    <w:rsid w:val="00181FF0"/>
    <w:rsid w:val="00182E19"/>
    <w:rsid w:val="001830BA"/>
    <w:rsid w:val="00183254"/>
    <w:rsid w:val="00183468"/>
    <w:rsid w:val="001838C7"/>
    <w:rsid w:val="00183E97"/>
    <w:rsid w:val="00184449"/>
    <w:rsid w:val="001844D5"/>
    <w:rsid w:val="00184A7B"/>
    <w:rsid w:val="001866CF"/>
    <w:rsid w:val="00186C7B"/>
    <w:rsid w:val="00186D4E"/>
    <w:rsid w:val="0018714D"/>
    <w:rsid w:val="001879FB"/>
    <w:rsid w:val="00187A09"/>
    <w:rsid w:val="00187B41"/>
    <w:rsid w:val="00187DA3"/>
    <w:rsid w:val="0019005A"/>
    <w:rsid w:val="0019010C"/>
    <w:rsid w:val="00190200"/>
    <w:rsid w:val="001905EC"/>
    <w:rsid w:val="001909BC"/>
    <w:rsid w:val="00190E7D"/>
    <w:rsid w:val="0019104F"/>
    <w:rsid w:val="00191428"/>
    <w:rsid w:val="001920FD"/>
    <w:rsid w:val="00192366"/>
    <w:rsid w:val="001924A5"/>
    <w:rsid w:val="001926E9"/>
    <w:rsid w:val="001928B3"/>
    <w:rsid w:val="00192B4A"/>
    <w:rsid w:val="00192EC0"/>
    <w:rsid w:val="001932C4"/>
    <w:rsid w:val="00193B0E"/>
    <w:rsid w:val="00193C83"/>
    <w:rsid w:val="00194868"/>
    <w:rsid w:val="00194A4B"/>
    <w:rsid w:val="00194EF7"/>
    <w:rsid w:val="0019507B"/>
    <w:rsid w:val="001951B8"/>
    <w:rsid w:val="001951DC"/>
    <w:rsid w:val="0019527F"/>
    <w:rsid w:val="001954D1"/>
    <w:rsid w:val="00195504"/>
    <w:rsid w:val="001958D0"/>
    <w:rsid w:val="00197027"/>
    <w:rsid w:val="00197F36"/>
    <w:rsid w:val="001A0D81"/>
    <w:rsid w:val="001A13AE"/>
    <w:rsid w:val="001A28CC"/>
    <w:rsid w:val="001A2ABC"/>
    <w:rsid w:val="001A2B15"/>
    <w:rsid w:val="001A2CCA"/>
    <w:rsid w:val="001A397B"/>
    <w:rsid w:val="001A3E85"/>
    <w:rsid w:val="001A512A"/>
    <w:rsid w:val="001A5157"/>
    <w:rsid w:val="001A558F"/>
    <w:rsid w:val="001A5716"/>
    <w:rsid w:val="001A5809"/>
    <w:rsid w:val="001A6BC9"/>
    <w:rsid w:val="001A7294"/>
    <w:rsid w:val="001A7441"/>
    <w:rsid w:val="001A754E"/>
    <w:rsid w:val="001A7741"/>
    <w:rsid w:val="001A7C9F"/>
    <w:rsid w:val="001A7DEB"/>
    <w:rsid w:val="001A7FFC"/>
    <w:rsid w:val="001B0217"/>
    <w:rsid w:val="001B053D"/>
    <w:rsid w:val="001B06AE"/>
    <w:rsid w:val="001B0C39"/>
    <w:rsid w:val="001B1B7C"/>
    <w:rsid w:val="001B205A"/>
    <w:rsid w:val="001B42BB"/>
    <w:rsid w:val="001B43E4"/>
    <w:rsid w:val="001B4A70"/>
    <w:rsid w:val="001B5016"/>
    <w:rsid w:val="001B51EA"/>
    <w:rsid w:val="001B56DF"/>
    <w:rsid w:val="001B5737"/>
    <w:rsid w:val="001B5AB7"/>
    <w:rsid w:val="001B600F"/>
    <w:rsid w:val="001B6947"/>
    <w:rsid w:val="001B6FD0"/>
    <w:rsid w:val="001B732E"/>
    <w:rsid w:val="001B789E"/>
    <w:rsid w:val="001B7BF9"/>
    <w:rsid w:val="001B7F51"/>
    <w:rsid w:val="001C0339"/>
    <w:rsid w:val="001C0389"/>
    <w:rsid w:val="001C03E7"/>
    <w:rsid w:val="001C086F"/>
    <w:rsid w:val="001C0A7A"/>
    <w:rsid w:val="001C1004"/>
    <w:rsid w:val="001C12E9"/>
    <w:rsid w:val="001C1348"/>
    <w:rsid w:val="001C1953"/>
    <w:rsid w:val="001C1FE4"/>
    <w:rsid w:val="001C26AA"/>
    <w:rsid w:val="001C3750"/>
    <w:rsid w:val="001C3B8E"/>
    <w:rsid w:val="001C3BF8"/>
    <w:rsid w:val="001C3F9D"/>
    <w:rsid w:val="001C4176"/>
    <w:rsid w:val="001C45DC"/>
    <w:rsid w:val="001C4BF8"/>
    <w:rsid w:val="001C50FD"/>
    <w:rsid w:val="001C52E6"/>
    <w:rsid w:val="001C577E"/>
    <w:rsid w:val="001C5C04"/>
    <w:rsid w:val="001C604C"/>
    <w:rsid w:val="001C7007"/>
    <w:rsid w:val="001D008F"/>
    <w:rsid w:val="001D192A"/>
    <w:rsid w:val="001D23CE"/>
    <w:rsid w:val="001D23EC"/>
    <w:rsid w:val="001D2940"/>
    <w:rsid w:val="001D3927"/>
    <w:rsid w:val="001D392F"/>
    <w:rsid w:val="001D47E2"/>
    <w:rsid w:val="001D4C54"/>
    <w:rsid w:val="001D4F26"/>
    <w:rsid w:val="001D63DB"/>
    <w:rsid w:val="001D66E8"/>
    <w:rsid w:val="001D6F0C"/>
    <w:rsid w:val="001D73B6"/>
    <w:rsid w:val="001D7441"/>
    <w:rsid w:val="001E08A1"/>
    <w:rsid w:val="001E0BAB"/>
    <w:rsid w:val="001E0F11"/>
    <w:rsid w:val="001E1284"/>
    <w:rsid w:val="001E12FE"/>
    <w:rsid w:val="001E14EA"/>
    <w:rsid w:val="001E1733"/>
    <w:rsid w:val="001E17DA"/>
    <w:rsid w:val="001E2DCC"/>
    <w:rsid w:val="001E3383"/>
    <w:rsid w:val="001E3F00"/>
    <w:rsid w:val="001E46D4"/>
    <w:rsid w:val="001E6826"/>
    <w:rsid w:val="001E7063"/>
    <w:rsid w:val="001E755E"/>
    <w:rsid w:val="001E77C4"/>
    <w:rsid w:val="001E7DEC"/>
    <w:rsid w:val="001E7F25"/>
    <w:rsid w:val="001F02CD"/>
    <w:rsid w:val="001F06DC"/>
    <w:rsid w:val="001F0C1C"/>
    <w:rsid w:val="001F16DF"/>
    <w:rsid w:val="001F308D"/>
    <w:rsid w:val="001F32B1"/>
    <w:rsid w:val="001F3E17"/>
    <w:rsid w:val="001F48C9"/>
    <w:rsid w:val="001F4C2B"/>
    <w:rsid w:val="001F5F0A"/>
    <w:rsid w:val="001F652E"/>
    <w:rsid w:val="001F6965"/>
    <w:rsid w:val="001F76D0"/>
    <w:rsid w:val="001F7862"/>
    <w:rsid w:val="001F7DAE"/>
    <w:rsid w:val="00200329"/>
    <w:rsid w:val="0020067B"/>
    <w:rsid w:val="00201302"/>
    <w:rsid w:val="00201C73"/>
    <w:rsid w:val="00202946"/>
    <w:rsid w:val="00202D3B"/>
    <w:rsid w:val="0020330A"/>
    <w:rsid w:val="00203654"/>
    <w:rsid w:val="00204220"/>
    <w:rsid w:val="0020425F"/>
    <w:rsid w:val="00204C16"/>
    <w:rsid w:val="00204C93"/>
    <w:rsid w:val="002051F3"/>
    <w:rsid w:val="0020524F"/>
    <w:rsid w:val="002062A4"/>
    <w:rsid w:val="002064C1"/>
    <w:rsid w:val="0020681C"/>
    <w:rsid w:val="0020687F"/>
    <w:rsid w:val="00207130"/>
    <w:rsid w:val="00207A38"/>
    <w:rsid w:val="00207D38"/>
    <w:rsid w:val="002103C6"/>
    <w:rsid w:val="002110F7"/>
    <w:rsid w:val="00211A0B"/>
    <w:rsid w:val="00211EB4"/>
    <w:rsid w:val="0021232E"/>
    <w:rsid w:val="002123B8"/>
    <w:rsid w:val="0021296A"/>
    <w:rsid w:val="00212F07"/>
    <w:rsid w:val="002135B1"/>
    <w:rsid w:val="002142D2"/>
    <w:rsid w:val="00214A16"/>
    <w:rsid w:val="0021522E"/>
    <w:rsid w:val="00215485"/>
    <w:rsid w:val="002156C9"/>
    <w:rsid w:val="002159CE"/>
    <w:rsid w:val="00215B0A"/>
    <w:rsid w:val="00216114"/>
    <w:rsid w:val="0021630E"/>
    <w:rsid w:val="002164F0"/>
    <w:rsid w:val="002165D6"/>
    <w:rsid w:val="00216885"/>
    <w:rsid w:val="00216A31"/>
    <w:rsid w:val="00216F87"/>
    <w:rsid w:val="0021704F"/>
    <w:rsid w:val="00217A27"/>
    <w:rsid w:val="00217A68"/>
    <w:rsid w:val="00220C03"/>
    <w:rsid w:val="00220E8E"/>
    <w:rsid w:val="00221C3C"/>
    <w:rsid w:val="002220A0"/>
    <w:rsid w:val="00222A56"/>
    <w:rsid w:val="00222D02"/>
    <w:rsid w:val="00223361"/>
    <w:rsid w:val="0022346F"/>
    <w:rsid w:val="00223706"/>
    <w:rsid w:val="0022378E"/>
    <w:rsid w:val="002253B3"/>
    <w:rsid w:val="002254FD"/>
    <w:rsid w:val="00225818"/>
    <w:rsid w:val="00225EC2"/>
    <w:rsid w:val="002260D1"/>
    <w:rsid w:val="002265DE"/>
    <w:rsid w:val="00226F50"/>
    <w:rsid w:val="0022703D"/>
    <w:rsid w:val="00227747"/>
    <w:rsid w:val="002277CB"/>
    <w:rsid w:val="002306C5"/>
    <w:rsid w:val="0023075E"/>
    <w:rsid w:val="00230ADD"/>
    <w:rsid w:val="00230B71"/>
    <w:rsid w:val="0023195E"/>
    <w:rsid w:val="00231D86"/>
    <w:rsid w:val="00232F30"/>
    <w:rsid w:val="00232F5C"/>
    <w:rsid w:val="002330FE"/>
    <w:rsid w:val="00233815"/>
    <w:rsid w:val="00233F3F"/>
    <w:rsid w:val="00233F54"/>
    <w:rsid w:val="0023450F"/>
    <w:rsid w:val="00234E13"/>
    <w:rsid w:val="002350B9"/>
    <w:rsid w:val="00235560"/>
    <w:rsid w:val="00236186"/>
    <w:rsid w:val="00236378"/>
    <w:rsid w:val="00236EE1"/>
    <w:rsid w:val="002371E7"/>
    <w:rsid w:val="0023D88A"/>
    <w:rsid w:val="002408B0"/>
    <w:rsid w:val="00240F5A"/>
    <w:rsid w:val="002410A4"/>
    <w:rsid w:val="00241DA7"/>
    <w:rsid w:val="002424D9"/>
    <w:rsid w:val="002433B6"/>
    <w:rsid w:val="00243993"/>
    <w:rsid w:val="00244316"/>
    <w:rsid w:val="002444A1"/>
    <w:rsid w:val="002450A7"/>
    <w:rsid w:val="0024540C"/>
    <w:rsid w:val="0024555E"/>
    <w:rsid w:val="0024570B"/>
    <w:rsid w:val="00245A62"/>
    <w:rsid w:val="00245C6E"/>
    <w:rsid w:val="002465FB"/>
    <w:rsid w:val="0024672F"/>
    <w:rsid w:val="002469E7"/>
    <w:rsid w:val="002475F3"/>
    <w:rsid w:val="002479AF"/>
    <w:rsid w:val="00247B10"/>
    <w:rsid w:val="00251315"/>
    <w:rsid w:val="00252064"/>
    <w:rsid w:val="00252915"/>
    <w:rsid w:val="00252F84"/>
    <w:rsid w:val="00253083"/>
    <w:rsid w:val="00254014"/>
    <w:rsid w:val="00254476"/>
    <w:rsid w:val="00254C26"/>
    <w:rsid w:val="002554D8"/>
    <w:rsid w:val="002556D3"/>
    <w:rsid w:val="0025588F"/>
    <w:rsid w:val="00255C71"/>
    <w:rsid w:val="00255F70"/>
    <w:rsid w:val="00256168"/>
    <w:rsid w:val="00256C7B"/>
    <w:rsid w:val="002611A2"/>
    <w:rsid w:val="00261354"/>
    <w:rsid w:val="00261961"/>
    <w:rsid w:val="00261BB5"/>
    <w:rsid w:val="00261D6B"/>
    <w:rsid w:val="00261D84"/>
    <w:rsid w:val="002622B0"/>
    <w:rsid w:val="002622CF"/>
    <w:rsid w:val="00262EEE"/>
    <w:rsid w:val="00263493"/>
    <w:rsid w:val="002641AF"/>
    <w:rsid w:val="00264351"/>
    <w:rsid w:val="0026453A"/>
    <w:rsid w:val="002646FC"/>
    <w:rsid w:val="00264B14"/>
    <w:rsid w:val="00265CFE"/>
    <w:rsid w:val="00265F4C"/>
    <w:rsid w:val="002674E0"/>
    <w:rsid w:val="00267C0A"/>
    <w:rsid w:val="00267FD0"/>
    <w:rsid w:val="00270103"/>
    <w:rsid w:val="0027034C"/>
    <w:rsid w:val="0027060E"/>
    <w:rsid w:val="00270DCC"/>
    <w:rsid w:val="00271DD9"/>
    <w:rsid w:val="00272273"/>
    <w:rsid w:val="002725BD"/>
    <w:rsid w:val="00272687"/>
    <w:rsid w:val="002726F9"/>
    <w:rsid w:val="00272BBC"/>
    <w:rsid w:val="00273C81"/>
    <w:rsid w:val="002741DD"/>
    <w:rsid w:val="002746A3"/>
    <w:rsid w:val="002747AA"/>
    <w:rsid w:val="00274B1D"/>
    <w:rsid w:val="00275957"/>
    <w:rsid w:val="00275E14"/>
    <w:rsid w:val="00276139"/>
    <w:rsid w:val="00276F0F"/>
    <w:rsid w:val="0028023B"/>
    <w:rsid w:val="00280F21"/>
    <w:rsid w:val="002814F4"/>
    <w:rsid w:val="002817CF"/>
    <w:rsid w:val="00281C3A"/>
    <w:rsid w:val="00281DBF"/>
    <w:rsid w:val="00281FEB"/>
    <w:rsid w:val="002824EF"/>
    <w:rsid w:val="00282B24"/>
    <w:rsid w:val="00284B1D"/>
    <w:rsid w:val="00284BE1"/>
    <w:rsid w:val="00284C22"/>
    <w:rsid w:val="00284CD3"/>
    <w:rsid w:val="002854C3"/>
    <w:rsid w:val="00286DFE"/>
    <w:rsid w:val="00286F95"/>
    <w:rsid w:val="00287507"/>
    <w:rsid w:val="002878AB"/>
    <w:rsid w:val="002900D5"/>
    <w:rsid w:val="00290449"/>
    <w:rsid w:val="002907B7"/>
    <w:rsid w:val="00291A53"/>
    <w:rsid w:val="00291F7B"/>
    <w:rsid w:val="002929EF"/>
    <w:rsid w:val="00292A23"/>
    <w:rsid w:val="00292C64"/>
    <w:rsid w:val="00292C9F"/>
    <w:rsid w:val="00292F96"/>
    <w:rsid w:val="0029388F"/>
    <w:rsid w:val="002940A6"/>
    <w:rsid w:val="0029435E"/>
    <w:rsid w:val="002944A3"/>
    <w:rsid w:val="00294BFA"/>
    <w:rsid w:val="002967BB"/>
    <w:rsid w:val="002967F3"/>
    <w:rsid w:val="00296A6E"/>
    <w:rsid w:val="00297779"/>
    <w:rsid w:val="00297877"/>
    <w:rsid w:val="002A0344"/>
    <w:rsid w:val="002A0AFF"/>
    <w:rsid w:val="002A11CD"/>
    <w:rsid w:val="002A1331"/>
    <w:rsid w:val="002A1478"/>
    <w:rsid w:val="002A17E7"/>
    <w:rsid w:val="002A1C40"/>
    <w:rsid w:val="002A22CB"/>
    <w:rsid w:val="002A2475"/>
    <w:rsid w:val="002A2914"/>
    <w:rsid w:val="002A38E5"/>
    <w:rsid w:val="002A450C"/>
    <w:rsid w:val="002A475D"/>
    <w:rsid w:val="002A4EBE"/>
    <w:rsid w:val="002A53E2"/>
    <w:rsid w:val="002A5FB5"/>
    <w:rsid w:val="002A63A7"/>
    <w:rsid w:val="002A63D6"/>
    <w:rsid w:val="002A6F15"/>
    <w:rsid w:val="002A7923"/>
    <w:rsid w:val="002A7DAE"/>
    <w:rsid w:val="002B0190"/>
    <w:rsid w:val="002B019B"/>
    <w:rsid w:val="002B095F"/>
    <w:rsid w:val="002B0D45"/>
    <w:rsid w:val="002B0FFD"/>
    <w:rsid w:val="002B13D4"/>
    <w:rsid w:val="002B1675"/>
    <w:rsid w:val="002B1BBE"/>
    <w:rsid w:val="002B23E7"/>
    <w:rsid w:val="002B2708"/>
    <w:rsid w:val="002B2AB4"/>
    <w:rsid w:val="002B2CF0"/>
    <w:rsid w:val="002B2DE6"/>
    <w:rsid w:val="002B351E"/>
    <w:rsid w:val="002B3741"/>
    <w:rsid w:val="002B3BAF"/>
    <w:rsid w:val="002B3C5D"/>
    <w:rsid w:val="002B3CBD"/>
    <w:rsid w:val="002B44B9"/>
    <w:rsid w:val="002B556A"/>
    <w:rsid w:val="002B5E19"/>
    <w:rsid w:val="002B6071"/>
    <w:rsid w:val="002B7128"/>
    <w:rsid w:val="002B7161"/>
    <w:rsid w:val="002B7760"/>
    <w:rsid w:val="002C0066"/>
    <w:rsid w:val="002C0078"/>
    <w:rsid w:val="002C04B4"/>
    <w:rsid w:val="002C0632"/>
    <w:rsid w:val="002C122A"/>
    <w:rsid w:val="002C1BA5"/>
    <w:rsid w:val="002C2376"/>
    <w:rsid w:val="002C2DAA"/>
    <w:rsid w:val="002C32B9"/>
    <w:rsid w:val="002C3C35"/>
    <w:rsid w:val="002C44A6"/>
    <w:rsid w:val="002C44B1"/>
    <w:rsid w:val="002C4658"/>
    <w:rsid w:val="002C47C7"/>
    <w:rsid w:val="002C504A"/>
    <w:rsid w:val="002C5335"/>
    <w:rsid w:val="002C592E"/>
    <w:rsid w:val="002C5B50"/>
    <w:rsid w:val="002C68D3"/>
    <w:rsid w:val="002C6BD4"/>
    <w:rsid w:val="002D0C54"/>
    <w:rsid w:val="002D0E14"/>
    <w:rsid w:val="002D14E2"/>
    <w:rsid w:val="002D5397"/>
    <w:rsid w:val="002D5730"/>
    <w:rsid w:val="002D62C4"/>
    <w:rsid w:val="002D671C"/>
    <w:rsid w:val="002D7A9A"/>
    <w:rsid w:val="002D7F8F"/>
    <w:rsid w:val="002E0905"/>
    <w:rsid w:val="002E0BBC"/>
    <w:rsid w:val="002E0D48"/>
    <w:rsid w:val="002E13AD"/>
    <w:rsid w:val="002E16A9"/>
    <w:rsid w:val="002E1F74"/>
    <w:rsid w:val="002E2F25"/>
    <w:rsid w:val="002E3191"/>
    <w:rsid w:val="002E40F5"/>
    <w:rsid w:val="002E4680"/>
    <w:rsid w:val="002E4903"/>
    <w:rsid w:val="002E4FF4"/>
    <w:rsid w:val="002E5563"/>
    <w:rsid w:val="002E5D33"/>
    <w:rsid w:val="002E7035"/>
    <w:rsid w:val="002E70A1"/>
    <w:rsid w:val="002E7B38"/>
    <w:rsid w:val="002E7D99"/>
    <w:rsid w:val="002F1000"/>
    <w:rsid w:val="002F11C0"/>
    <w:rsid w:val="002F11E4"/>
    <w:rsid w:val="002F18D3"/>
    <w:rsid w:val="002F1F76"/>
    <w:rsid w:val="002F266B"/>
    <w:rsid w:val="002F2B8D"/>
    <w:rsid w:val="002F2D7D"/>
    <w:rsid w:val="002F2DB0"/>
    <w:rsid w:val="002F46F8"/>
    <w:rsid w:val="002F4CDC"/>
    <w:rsid w:val="002F5F02"/>
    <w:rsid w:val="002F6B00"/>
    <w:rsid w:val="002F70AA"/>
    <w:rsid w:val="002F712F"/>
    <w:rsid w:val="002F7260"/>
    <w:rsid w:val="002F754D"/>
    <w:rsid w:val="002FDB42"/>
    <w:rsid w:val="003005DC"/>
    <w:rsid w:val="00300AA1"/>
    <w:rsid w:val="00300CE6"/>
    <w:rsid w:val="00301731"/>
    <w:rsid w:val="00302295"/>
    <w:rsid w:val="00302493"/>
    <w:rsid w:val="00302555"/>
    <w:rsid w:val="00302DFF"/>
    <w:rsid w:val="003038CD"/>
    <w:rsid w:val="00303E75"/>
    <w:rsid w:val="0030408B"/>
    <w:rsid w:val="00304FBC"/>
    <w:rsid w:val="003055FE"/>
    <w:rsid w:val="00305666"/>
    <w:rsid w:val="00305ED2"/>
    <w:rsid w:val="0030646E"/>
    <w:rsid w:val="00306480"/>
    <w:rsid w:val="00306997"/>
    <w:rsid w:val="00307451"/>
    <w:rsid w:val="00307F59"/>
    <w:rsid w:val="00310296"/>
    <w:rsid w:val="00310535"/>
    <w:rsid w:val="003109A8"/>
    <w:rsid w:val="0031147E"/>
    <w:rsid w:val="0031186D"/>
    <w:rsid w:val="00311BC0"/>
    <w:rsid w:val="0031208B"/>
    <w:rsid w:val="003122CF"/>
    <w:rsid w:val="00313233"/>
    <w:rsid w:val="00313245"/>
    <w:rsid w:val="003138BE"/>
    <w:rsid w:val="003139E4"/>
    <w:rsid w:val="00313E25"/>
    <w:rsid w:val="00314047"/>
    <w:rsid w:val="0031420D"/>
    <w:rsid w:val="00316136"/>
    <w:rsid w:val="003162C1"/>
    <w:rsid w:val="003163F0"/>
    <w:rsid w:val="0031695C"/>
    <w:rsid w:val="00316966"/>
    <w:rsid w:val="00316C58"/>
    <w:rsid w:val="00316D6A"/>
    <w:rsid w:val="00317EED"/>
    <w:rsid w:val="00320328"/>
    <w:rsid w:val="00320A84"/>
    <w:rsid w:val="003211A2"/>
    <w:rsid w:val="0032193C"/>
    <w:rsid w:val="00321D09"/>
    <w:rsid w:val="00321FD5"/>
    <w:rsid w:val="0032206B"/>
    <w:rsid w:val="003229D0"/>
    <w:rsid w:val="0032394A"/>
    <w:rsid w:val="00323E7B"/>
    <w:rsid w:val="0032447C"/>
    <w:rsid w:val="003247FD"/>
    <w:rsid w:val="00324E5F"/>
    <w:rsid w:val="00325941"/>
    <w:rsid w:val="00325A94"/>
    <w:rsid w:val="0032686A"/>
    <w:rsid w:val="00326983"/>
    <w:rsid w:val="00326BF9"/>
    <w:rsid w:val="00326E29"/>
    <w:rsid w:val="003270C0"/>
    <w:rsid w:val="00327AFE"/>
    <w:rsid w:val="00327DDD"/>
    <w:rsid w:val="00330733"/>
    <w:rsid w:val="003309A4"/>
    <w:rsid w:val="00330CA2"/>
    <w:rsid w:val="00331461"/>
    <w:rsid w:val="0033151D"/>
    <w:rsid w:val="00331787"/>
    <w:rsid w:val="0033193E"/>
    <w:rsid w:val="00332D19"/>
    <w:rsid w:val="00333340"/>
    <w:rsid w:val="00333B92"/>
    <w:rsid w:val="00333C0D"/>
    <w:rsid w:val="00333D63"/>
    <w:rsid w:val="00334E92"/>
    <w:rsid w:val="003355AC"/>
    <w:rsid w:val="0033593E"/>
    <w:rsid w:val="00335CAD"/>
    <w:rsid w:val="00335CFA"/>
    <w:rsid w:val="00335DA2"/>
    <w:rsid w:val="0033656F"/>
    <w:rsid w:val="00336B2E"/>
    <w:rsid w:val="0033718E"/>
    <w:rsid w:val="003375BB"/>
    <w:rsid w:val="00337AF8"/>
    <w:rsid w:val="00337F9E"/>
    <w:rsid w:val="0034003F"/>
    <w:rsid w:val="003404BD"/>
    <w:rsid w:val="003408EF"/>
    <w:rsid w:val="00340900"/>
    <w:rsid w:val="00340AB5"/>
    <w:rsid w:val="00341067"/>
    <w:rsid w:val="003410C4"/>
    <w:rsid w:val="00341248"/>
    <w:rsid w:val="00341AB7"/>
    <w:rsid w:val="003436E4"/>
    <w:rsid w:val="00343E2C"/>
    <w:rsid w:val="00343EBE"/>
    <w:rsid w:val="003441A0"/>
    <w:rsid w:val="003447C0"/>
    <w:rsid w:val="00344B1C"/>
    <w:rsid w:val="00345A0E"/>
    <w:rsid w:val="00345A6A"/>
    <w:rsid w:val="00345AFD"/>
    <w:rsid w:val="003463E1"/>
    <w:rsid w:val="00347221"/>
    <w:rsid w:val="003473AA"/>
    <w:rsid w:val="003478E7"/>
    <w:rsid w:val="00347C90"/>
    <w:rsid w:val="0035009A"/>
    <w:rsid w:val="003500E5"/>
    <w:rsid w:val="003504AC"/>
    <w:rsid w:val="00350A30"/>
    <w:rsid w:val="00350D7C"/>
    <w:rsid w:val="00351007"/>
    <w:rsid w:val="00351155"/>
    <w:rsid w:val="00351382"/>
    <w:rsid w:val="00351E6A"/>
    <w:rsid w:val="00352185"/>
    <w:rsid w:val="00352F84"/>
    <w:rsid w:val="00352FBF"/>
    <w:rsid w:val="00353DB7"/>
    <w:rsid w:val="0035402D"/>
    <w:rsid w:val="00354647"/>
    <w:rsid w:val="00354894"/>
    <w:rsid w:val="00354F05"/>
    <w:rsid w:val="00356301"/>
    <w:rsid w:val="003564AE"/>
    <w:rsid w:val="003564D8"/>
    <w:rsid w:val="00356F82"/>
    <w:rsid w:val="003601B7"/>
    <w:rsid w:val="0036061E"/>
    <w:rsid w:val="00360750"/>
    <w:rsid w:val="00360940"/>
    <w:rsid w:val="00360A6D"/>
    <w:rsid w:val="00361897"/>
    <w:rsid w:val="00361933"/>
    <w:rsid w:val="00362FE5"/>
    <w:rsid w:val="0036460A"/>
    <w:rsid w:val="00364674"/>
    <w:rsid w:val="003649EE"/>
    <w:rsid w:val="003652A6"/>
    <w:rsid w:val="00365A18"/>
    <w:rsid w:val="00365DA5"/>
    <w:rsid w:val="00366515"/>
    <w:rsid w:val="00367260"/>
    <w:rsid w:val="00367869"/>
    <w:rsid w:val="00367BD0"/>
    <w:rsid w:val="00367E83"/>
    <w:rsid w:val="003701A3"/>
    <w:rsid w:val="00371460"/>
    <w:rsid w:val="00371853"/>
    <w:rsid w:val="00371DD1"/>
    <w:rsid w:val="0037226B"/>
    <w:rsid w:val="00373C23"/>
    <w:rsid w:val="00374092"/>
    <w:rsid w:val="00374417"/>
    <w:rsid w:val="0037487C"/>
    <w:rsid w:val="00375664"/>
    <w:rsid w:val="003756D9"/>
    <w:rsid w:val="00375CED"/>
    <w:rsid w:val="00375ED6"/>
    <w:rsid w:val="00375F84"/>
    <w:rsid w:val="003761CB"/>
    <w:rsid w:val="0037650B"/>
    <w:rsid w:val="00376838"/>
    <w:rsid w:val="003768F9"/>
    <w:rsid w:val="00376954"/>
    <w:rsid w:val="00376A79"/>
    <w:rsid w:val="00376BF8"/>
    <w:rsid w:val="00377A86"/>
    <w:rsid w:val="003801A8"/>
    <w:rsid w:val="00380382"/>
    <w:rsid w:val="00380706"/>
    <w:rsid w:val="0038087D"/>
    <w:rsid w:val="003813E3"/>
    <w:rsid w:val="0038142B"/>
    <w:rsid w:val="0038175C"/>
    <w:rsid w:val="00381E55"/>
    <w:rsid w:val="00382588"/>
    <w:rsid w:val="003828B6"/>
    <w:rsid w:val="0038467B"/>
    <w:rsid w:val="003846A0"/>
    <w:rsid w:val="0038531E"/>
    <w:rsid w:val="00385718"/>
    <w:rsid w:val="00385984"/>
    <w:rsid w:val="00386514"/>
    <w:rsid w:val="00386901"/>
    <w:rsid w:val="003869E6"/>
    <w:rsid w:val="00387CEF"/>
    <w:rsid w:val="0039083A"/>
    <w:rsid w:val="003910A0"/>
    <w:rsid w:val="003925D6"/>
    <w:rsid w:val="003927A1"/>
    <w:rsid w:val="00392F59"/>
    <w:rsid w:val="003932BF"/>
    <w:rsid w:val="0039525B"/>
    <w:rsid w:val="0039526E"/>
    <w:rsid w:val="00395752"/>
    <w:rsid w:val="00395E05"/>
    <w:rsid w:val="00395FED"/>
    <w:rsid w:val="00396427"/>
    <w:rsid w:val="0039649E"/>
    <w:rsid w:val="003A03A0"/>
    <w:rsid w:val="003A0608"/>
    <w:rsid w:val="003A07D9"/>
    <w:rsid w:val="003A0803"/>
    <w:rsid w:val="003A0846"/>
    <w:rsid w:val="003A0F09"/>
    <w:rsid w:val="003A1028"/>
    <w:rsid w:val="003A15FC"/>
    <w:rsid w:val="003A17C9"/>
    <w:rsid w:val="003A1856"/>
    <w:rsid w:val="003A18F2"/>
    <w:rsid w:val="003A1979"/>
    <w:rsid w:val="003A221C"/>
    <w:rsid w:val="003A228E"/>
    <w:rsid w:val="003A2388"/>
    <w:rsid w:val="003A25D2"/>
    <w:rsid w:val="003A2BC3"/>
    <w:rsid w:val="003A2F17"/>
    <w:rsid w:val="003A2F2E"/>
    <w:rsid w:val="003A330D"/>
    <w:rsid w:val="003A352B"/>
    <w:rsid w:val="003A39B5"/>
    <w:rsid w:val="003A3BA0"/>
    <w:rsid w:val="003A3FDC"/>
    <w:rsid w:val="003A40E6"/>
    <w:rsid w:val="003A4402"/>
    <w:rsid w:val="003A48BA"/>
    <w:rsid w:val="003A48BD"/>
    <w:rsid w:val="003A4E4D"/>
    <w:rsid w:val="003A5067"/>
    <w:rsid w:val="003A5272"/>
    <w:rsid w:val="003A7AD3"/>
    <w:rsid w:val="003B0417"/>
    <w:rsid w:val="003B051D"/>
    <w:rsid w:val="003B05F0"/>
    <w:rsid w:val="003B075B"/>
    <w:rsid w:val="003B1169"/>
    <w:rsid w:val="003B1199"/>
    <w:rsid w:val="003B3392"/>
    <w:rsid w:val="003B348C"/>
    <w:rsid w:val="003B4107"/>
    <w:rsid w:val="003B4147"/>
    <w:rsid w:val="003B41F4"/>
    <w:rsid w:val="003B4451"/>
    <w:rsid w:val="003B4B38"/>
    <w:rsid w:val="003B51B8"/>
    <w:rsid w:val="003B56EC"/>
    <w:rsid w:val="003B5D8E"/>
    <w:rsid w:val="003B64F0"/>
    <w:rsid w:val="003B730C"/>
    <w:rsid w:val="003B7449"/>
    <w:rsid w:val="003B7462"/>
    <w:rsid w:val="003C01FF"/>
    <w:rsid w:val="003C0FD7"/>
    <w:rsid w:val="003C14DE"/>
    <w:rsid w:val="003C16E7"/>
    <w:rsid w:val="003C17D9"/>
    <w:rsid w:val="003C1986"/>
    <w:rsid w:val="003C1AE3"/>
    <w:rsid w:val="003C1CDC"/>
    <w:rsid w:val="003C2820"/>
    <w:rsid w:val="003C30E3"/>
    <w:rsid w:val="003C3E57"/>
    <w:rsid w:val="003C3FC5"/>
    <w:rsid w:val="003C4710"/>
    <w:rsid w:val="003C4A2A"/>
    <w:rsid w:val="003C5578"/>
    <w:rsid w:val="003C5A65"/>
    <w:rsid w:val="003C6682"/>
    <w:rsid w:val="003C668D"/>
    <w:rsid w:val="003C6E63"/>
    <w:rsid w:val="003C72D2"/>
    <w:rsid w:val="003D0BE3"/>
    <w:rsid w:val="003D1083"/>
    <w:rsid w:val="003D155B"/>
    <w:rsid w:val="003D1902"/>
    <w:rsid w:val="003D1ABC"/>
    <w:rsid w:val="003D2052"/>
    <w:rsid w:val="003D20A3"/>
    <w:rsid w:val="003D2162"/>
    <w:rsid w:val="003D225B"/>
    <w:rsid w:val="003D249F"/>
    <w:rsid w:val="003D355C"/>
    <w:rsid w:val="003D3C49"/>
    <w:rsid w:val="003D496B"/>
    <w:rsid w:val="003D49DB"/>
    <w:rsid w:val="003D4E7C"/>
    <w:rsid w:val="003D5097"/>
    <w:rsid w:val="003D5611"/>
    <w:rsid w:val="003D6DB7"/>
    <w:rsid w:val="003D7282"/>
    <w:rsid w:val="003D7921"/>
    <w:rsid w:val="003D7B38"/>
    <w:rsid w:val="003D7CD9"/>
    <w:rsid w:val="003D7F52"/>
    <w:rsid w:val="003D7F62"/>
    <w:rsid w:val="003E04AF"/>
    <w:rsid w:val="003E0AFE"/>
    <w:rsid w:val="003E1C14"/>
    <w:rsid w:val="003E1EFA"/>
    <w:rsid w:val="003E1F5E"/>
    <w:rsid w:val="003E2255"/>
    <w:rsid w:val="003E2876"/>
    <w:rsid w:val="003E37FE"/>
    <w:rsid w:val="003E4EFE"/>
    <w:rsid w:val="003E533C"/>
    <w:rsid w:val="003E554B"/>
    <w:rsid w:val="003E5877"/>
    <w:rsid w:val="003E5A3D"/>
    <w:rsid w:val="003E632A"/>
    <w:rsid w:val="003E7021"/>
    <w:rsid w:val="003E7187"/>
    <w:rsid w:val="003E7682"/>
    <w:rsid w:val="003F0390"/>
    <w:rsid w:val="003F07D8"/>
    <w:rsid w:val="003F0C96"/>
    <w:rsid w:val="003F1013"/>
    <w:rsid w:val="003F15DD"/>
    <w:rsid w:val="003F2345"/>
    <w:rsid w:val="003F2E08"/>
    <w:rsid w:val="003F3069"/>
    <w:rsid w:val="003F3186"/>
    <w:rsid w:val="003F33D9"/>
    <w:rsid w:val="003F3569"/>
    <w:rsid w:val="003F3A26"/>
    <w:rsid w:val="003F3B3B"/>
    <w:rsid w:val="003F3B55"/>
    <w:rsid w:val="003F3C9C"/>
    <w:rsid w:val="003F4F64"/>
    <w:rsid w:val="003F5015"/>
    <w:rsid w:val="003F5035"/>
    <w:rsid w:val="003F5725"/>
    <w:rsid w:val="003F58E7"/>
    <w:rsid w:val="003F5EFA"/>
    <w:rsid w:val="003F654F"/>
    <w:rsid w:val="003F6AA2"/>
    <w:rsid w:val="003F6EEB"/>
    <w:rsid w:val="003F70C2"/>
    <w:rsid w:val="003F7CBE"/>
    <w:rsid w:val="00400E07"/>
    <w:rsid w:val="00401557"/>
    <w:rsid w:val="004015F1"/>
    <w:rsid w:val="004019CD"/>
    <w:rsid w:val="00401FD4"/>
    <w:rsid w:val="0040233E"/>
    <w:rsid w:val="0040255E"/>
    <w:rsid w:val="004028A7"/>
    <w:rsid w:val="004028CB"/>
    <w:rsid w:val="00402B91"/>
    <w:rsid w:val="0040326F"/>
    <w:rsid w:val="004033D6"/>
    <w:rsid w:val="0040369C"/>
    <w:rsid w:val="0040443F"/>
    <w:rsid w:val="004046F7"/>
    <w:rsid w:val="004049A3"/>
    <w:rsid w:val="00404ED6"/>
    <w:rsid w:val="00405410"/>
    <w:rsid w:val="004056DD"/>
    <w:rsid w:val="00405D85"/>
    <w:rsid w:val="00405ECE"/>
    <w:rsid w:val="0040661B"/>
    <w:rsid w:val="00406681"/>
    <w:rsid w:val="004069ED"/>
    <w:rsid w:val="00407A7E"/>
    <w:rsid w:val="00407DA2"/>
    <w:rsid w:val="004102C0"/>
    <w:rsid w:val="004106A1"/>
    <w:rsid w:val="004112C4"/>
    <w:rsid w:val="004118D1"/>
    <w:rsid w:val="00411963"/>
    <w:rsid w:val="00411D98"/>
    <w:rsid w:val="00411DD9"/>
    <w:rsid w:val="00412169"/>
    <w:rsid w:val="0041296C"/>
    <w:rsid w:val="00412C27"/>
    <w:rsid w:val="00412EA1"/>
    <w:rsid w:val="00412EF3"/>
    <w:rsid w:val="00412EF4"/>
    <w:rsid w:val="00413172"/>
    <w:rsid w:val="00413741"/>
    <w:rsid w:val="00413D49"/>
    <w:rsid w:val="0041492D"/>
    <w:rsid w:val="00414E51"/>
    <w:rsid w:val="00414EE1"/>
    <w:rsid w:val="004151BE"/>
    <w:rsid w:val="004157B9"/>
    <w:rsid w:val="004162F7"/>
    <w:rsid w:val="004173C2"/>
    <w:rsid w:val="00420360"/>
    <w:rsid w:val="00420537"/>
    <w:rsid w:val="0042089F"/>
    <w:rsid w:val="00420DD1"/>
    <w:rsid w:val="004213C4"/>
    <w:rsid w:val="00421A8D"/>
    <w:rsid w:val="00421A8F"/>
    <w:rsid w:val="00421CAE"/>
    <w:rsid w:val="00421D53"/>
    <w:rsid w:val="0042204B"/>
    <w:rsid w:val="00422D70"/>
    <w:rsid w:val="00422D79"/>
    <w:rsid w:val="00422E77"/>
    <w:rsid w:val="00423209"/>
    <w:rsid w:val="004233CC"/>
    <w:rsid w:val="0042342D"/>
    <w:rsid w:val="00423D16"/>
    <w:rsid w:val="00424600"/>
    <w:rsid w:val="00425CF9"/>
    <w:rsid w:val="00426959"/>
    <w:rsid w:val="00426D25"/>
    <w:rsid w:val="00426D8E"/>
    <w:rsid w:val="00426ED1"/>
    <w:rsid w:val="0042729C"/>
    <w:rsid w:val="0042751E"/>
    <w:rsid w:val="00427A27"/>
    <w:rsid w:val="00427BDB"/>
    <w:rsid w:val="00427F28"/>
    <w:rsid w:val="00430183"/>
    <w:rsid w:val="004301DA"/>
    <w:rsid w:val="00430CCF"/>
    <w:rsid w:val="0043101B"/>
    <w:rsid w:val="004314C7"/>
    <w:rsid w:val="00432169"/>
    <w:rsid w:val="004326AB"/>
    <w:rsid w:val="00432BF3"/>
    <w:rsid w:val="00432FE9"/>
    <w:rsid w:val="004336D7"/>
    <w:rsid w:val="0043399A"/>
    <w:rsid w:val="00433DA5"/>
    <w:rsid w:val="0043460C"/>
    <w:rsid w:val="00434B30"/>
    <w:rsid w:val="00434C4E"/>
    <w:rsid w:val="0043532D"/>
    <w:rsid w:val="0043547D"/>
    <w:rsid w:val="0043557B"/>
    <w:rsid w:val="00435CC4"/>
    <w:rsid w:val="00435FB4"/>
    <w:rsid w:val="004364F3"/>
    <w:rsid w:val="004365F7"/>
    <w:rsid w:val="0043688A"/>
    <w:rsid w:val="0043689E"/>
    <w:rsid w:val="00436F7C"/>
    <w:rsid w:val="00437074"/>
    <w:rsid w:val="00437374"/>
    <w:rsid w:val="004373F0"/>
    <w:rsid w:val="0043748D"/>
    <w:rsid w:val="004402C3"/>
    <w:rsid w:val="00440BBF"/>
    <w:rsid w:val="00441132"/>
    <w:rsid w:val="00441403"/>
    <w:rsid w:val="0044146D"/>
    <w:rsid w:val="00442C3A"/>
    <w:rsid w:val="00443BC9"/>
    <w:rsid w:val="00444A41"/>
    <w:rsid w:val="0044535E"/>
    <w:rsid w:val="00445831"/>
    <w:rsid w:val="00445AA2"/>
    <w:rsid w:val="00445E36"/>
    <w:rsid w:val="00445E94"/>
    <w:rsid w:val="00446525"/>
    <w:rsid w:val="00446DBD"/>
    <w:rsid w:val="00446EA5"/>
    <w:rsid w:val="004472AD"/>
    <w:rsid w:val="00447C76"/>
    <w:rsid w:val="004501F7"/>
    <w:rsid w:val="0045065C"/>
    <w:rsid w:val="004506DD"/>
    <w:rsid w:val="004507F6"/>
    <w:rsid w:val="00451108"/>
    <w:rsid w:val="004514C6"/>
    <w:rsid w:val="004519F5"/>
    <w:rsid w:val="00452F28"/>
    <w:rsid w:val="00453118"/>
    <w:rsid w:val="004534A2"/>
    <w:rsid w:val="0045354F"/>
    <w:rsid w:val="004539D6"/>
    <w:rsid w:val="00454071"/>
    <w:rsid w:val="0045422E"/>
    <w:rsid w:val="0045466B"/>
    <w:rsid w:val="00454807"/>
    <w:rsid w:val="004548FE"/>
    <w:rsid w:val="004551B5"/>
    <w:rsid w:val="00455B41"/>
    <w:rsid w:val="00455B68"/>
    <w:rsid w:val="00455C08"/>
    <w:rsid w:val="00455DDB"/>
    <w:rsid w:val="00456745"/>
    <w:rsid w:val="00456FFE"/>
    <w:rsid w:val="00457023"/>
    <w:rsid w:val="004570AF"/>
    <w:rsid w:val="004573E4"/>
    <w:rsid w:val="00457B49"/>
    <w:rsid w:val="0046007A"/>
    <w:rsid w:val="00460170"/>
    <w:rsid w:val="004603D9"/>
    <w:rsid w:val="0046041C"/>
    <w:rsid w:val="00460552"/>
    <w:rsid w:val="00461A99"/>
    <w:rsid w:val="004625A9"/>
    <w:rsid w:val="00462C8B"/>
    <w:rsid w:val="004637AF"/>
    <w:rsid w:val="00463DB4"/>
    <w:rsid w:val="004640B1"/>
    <w:rsid w:val="00464D9C"/>
    <w:rsid w:val="00465741"/>
    <w:rsid w:val="0046574D"/>
    <w:rsid w:val="00465B75"/>
    <w:rsid w:val="00465FC5"/>
    <w:rsid w:val="00470034"/>
    <w:rsid w:val="00470505"/>
    <w:rsid w:val="004705D2"/>
    <w:rsid w:val="00470A40"/>
    <w:rsid w:val="00470DA2"/>
    <w:rsid w:val="00470FEC"/>
    <w:rsid w:val="00471BEE"/>
    <w:rsid w:val="00471F8F"/>
    <w:rsid w:val="004728CE"/>
    <w:rsid w:val="00473213"/>
    <w:rsid w:val="00473BA5"/>
    <w:rsid w:val="00474135"/>
    <w:rsid w:val="0047413C"/>
    <w:rsid w:val="00474762"/>
    <w:rsid w:val="00474A23"/>
    <w:rsid w:val="00475A6D"/>
    <w:rsid w:val="00475DB1"/>
    <w:rsid w:val="00476065"/>
    <w:rsid w:val="004760F3"/>
    <w:rsid w:val="00476A00"/>
    <w:rsid w:val="00476A50"/>
    <w:rsid w:val="0047741C"/>
    <w:rsid w:val="004774B4"/>
    <w:rsid w:val="00477692"/>
    <w:rsid w:val="00481429"/>
    <w:rsid w:val="00481EB3"/>
    <w:rsid w:val="004820A9"/>
    <w:rsid w:val="004845EB"/>
    <w:rsid w:val="00484716"/>
    <w:rsid w:val="004854C4"/>
    <w:rsid w:val="00486456"/>
    <w:rsid w:val="0048650B"/>
    <w:rsid w:val="00486D44"/>
    <w:rsid w:val="00486EC7"/>
    <w:rsid w:val="0048710B"/>
    <w:rsid w:val="004876FD"/>
    <w:rsid w:val="004903CF"/>
    <w:rsid w:val="0049074B"/>
    <w:rsid w:val="004909F2"/>
    <w:rsid w:val="0049120F"/>
    <w:rsid w:val="00491496"/>
    <w:rsid w:val="0049220B"/>
    <w:rsid w:val="0049256B"/>
    <w:rsid w:val="00492EAF"/>
    <w:rsid w:val="004932D7"/>
    <w:rsid w:val="00493B84"/>
    <w:rsid w:val="00493C87"/>
    <w:rsid w:val="00494833"/>
    <w:rsid w:val="00494D7B"/>
    <w:rsid w:val="004965E7"/>
    <w:rsid w:val="004967FA"/>
    <w:rsid w:val="0049695B"/>
    <w:rsid w:val="00496B9D"/>
    <w:rsid w:val="00497BE9"/>
    <w:rsid w:val="00497E6C"/>
    <w:rsid w:val="004A00C3"/>
    <w:rsid w:val="004A0DDB"/>
    <w:rsid w:val="004A0EE3"/>
    <w:rsid w:val="004A1632"/>
    <w:rsid w:val="004A1672"/>
    <w:rsid w:val="004A16F9"/>
    <w:rsid w:val="004A1D35"/>
    <w:rsid w:val="004A1DC9"/>
    <w:rsid w:val="004A28EB"/>
    <w:rsid w:val="004A2FA9"/>
    <w:rsid w:val="004A3783"/>
    <w:rsid w:val="004A3CCB"/>
    <w:rsid w:val="004A41B5"/>
    <w:rsid w:val="004A462F"/>
    <w:rsid w:val="004A4E1A"/>
    <w:rsid w:val="004A4F9F"/>
    <w:rsid w:val="004A55A0"/>
    <w:rsid w:val="004A5A1C"/>
    <w:rsid w:val="004A62BD"/>
    <w:rsid w:val="004A639B"/>
    <w:rsid w:val="004A6ABF"/>
    <w:rsid w:val="004A6C2D"/>
    <w:rsid w:val="004A6E96"/>
    <w:rsid w:val="004A746C"/>
    <w:rsid w:val="004A78FD"/>
    <w:rsid w:val="004A7BA9"/>
    <w:rsid w:val="004B0085"/>
    <w:rsid w:val="004B02B2"/>
    <w:rsid w:val="004B09C0"/>
    <w:rsid w:val="004B1869"/>
    <w:rsid w:val="004B1B95"/>
    <w:rsid w:val="004B1BA2"/>
    <w:rsid w:val="004B1BB0"/>
    <w:rsid w:val="004B22AB"/>
    <w:rsid w:val="004B25A6"/>
    <w:rsid w:val="004B35D6"/>
    <w:rsid w:val="004B3B49"/>
    <w:rsid w:val="004B3F5C"/>
    <w:rsid w:val="004B4B8E"/>
    <w:rsid w:val="004B4BAE"/>
    <w:rsid w:val="004B4BD0"/>
    <w:rsid w:val="004B4BE8"/>
    <w:rsid w:val="004B4C55"/>
    <w:rsid w:val="004B5696"/>
    <w:rsid w:val="004B6C07"/>
    <w:rsid w:val="004B79FE"/>
    <w:rsid w:val="004B7A0D"/>
    <w:rsid w:val="004B7E1A"/>
    <w:rsid w:val="004C0188"/>
    <w:rsid w:val="004C03E6"/>
    <w:rsid w:val="004C05EC"/>
    <w:rsid w:val="004C0934"/>
    <w:rsid w:val="004C0BE1"/>
    <w:rsid w:val="004C0D9F"/>
    <w:rsid w:val="004C0FF5"/>
    <w:rsid w:val="004C1246"/>
    <w:rsid w:val="004C18B5"/>
    <w:rsid w:val="004C1B16"/>
    <w:rsid w:val="004C2D58"/>
    <w:rsid w:val="004C2FBF"/>
    <w:rsid w:val="004C30C9"/>
    <w:rsid w:val="004C39F1"/>
    <w:rsid w:val="004C3E5B"/>
    <w:rsid w:val="004C454F"/>
    <w:rsid w:val="004C4609"/>
    <w:rsid w:val="004C4CBE"/>
    <w:rsid w:val="004C5435"/>
    <w:rsid w:val="004C5A9E"/>
    <w:rsid w:val="004C5E1B"/>
    <w:rsid w:val="004C626C"/>
    <w:rsid w:val="004C6515"/>
    <w:rsid w:val="004C6D3C"/>
    <w:rsid w:val="004C7661"/>
    <w:rsid w:val="004C7A61"/>
    <w:rsid w:val="004C7DA3"/>
    <w:rsid w:val="004D0138"/>
    <w:rsid w:val="004D0412"/>
    <w:rsid w:val="004D0644"/>
    <w:rsid w:val="004D088C"/>
    <w:rsid w:val="004D249E"/>
    <w:rsid w:val="004D2B04"/>
    <w:rsid w:val="004D373D"/>
    <w:rsid w:val="004D42FE"/>
    <w:rsid w:val="004D4E6C"/>
    <w:rsid w:val="004D5604"/>
    <w:rsid w:val="004D5B8F"/>
    <w:rsid w:val="004D6285"/>
    <w:rsid w:val="004D6800"/>
    <w:rsid w:val="004D7367"/>
    <w:rsid w:val="004D7464"/>
    <w:rsid w:val="004D77DB"/>
    <w:rsid w:val="004DB2D1"/>
    <w:rsid w:val="004E0BEA"/>
    <w:rsid w:val="004E0BF5"/>
    <w:rsid w:val="004E16BF"/>
    <w:rsid w:val="004E1C93"/>
    <w:rsid w:val="004E1F3E"/>
    <w:rsid w:val="004E259F"/>
    <w:rsid w:val="004E284E"/>
    <w:rsid w:val="004E29E6"/>
    <w:rsid w:val="004E2C98"/>
    <w:rsid w:val="004E2CEE"/>
    <w:rsid w:val="004E2F1E"/>
    <w:rsid w:val="004E2F48"/>
    <w:rsid w:val="004E32F1"/>
    <w:rsid w:val="004E3A0C"/>
    <w:rsid w:val="004E3C53"/>
    <w:rsid w:val="004E54BD"/>
    <w:rsid w:val="004E5B0E"/>
    <w:rsid w:val="004E5FA5"/>
    <w:rsid w:val="004E6A30"/>
    <w:rsid w:val="004E6ADC"/>
    <w:rsid w:val="004E793E"/>
    <w:rsid w:val="004F0315"/>
    <w:rsid w:val="004F03D9"/>
    <w:rsid w:val="004F0655"/>
    <w:rsid w:val="004F0BCF"/>
    <w:rsid w:val="004F0EA2"/>
    <w:rsid w:val="004F1467"/>
    <w:rsid w:val="004F1AF7"/>
    <w:rsid w:val="004F2A46"/>
    <w:rsid w:val="004F2D5A"/>
    <w:rsid w:val="004F2DB1"/>
    <w:rsid w:val="004F2DD9"/>
    <w:rsid w:val="004F2EB1"/>
    <w:rsid w:val="004F300B"/>
    <w:rsid w:val="004F333E"/>
    <w:rsid w:val="004F3437"/>
    <w:rsid w:val="004F3494"/>
    <w:rsid w:val="004F368A"/>
    <w:rsid w:val="004F451F"/>
    <w:rsid w:val="004F52BD"/>
    <w:rsid w:val="004F617D"/>
    <w:rsid w:val="004F686D"/>
    <w:rsid w:val="004F6AA4"/>
    <w:rsid w:val="0050096A"/>
    <w:rsid w:val="0050112A"/>
    <w:rsid w:val="00501F23"/>
    <w:rsid w:val="0050205F"/>
    <w:rsid w:val="005020FF"/>
    <w:rsid w:val="005023E0"/>
    <w:rsid w:val="00502A41"/>
    <w:rsid w:val="00503080"/>
    <w:rsid w:val="00503F3A"/>
    <w:rsid w:val="00504340"/>
    <w:rsid w:val="005046AF"/>
    <w:rsid w:val="0050545A"/>
    <w:rsid w:val="00505508"/>
    <w:rsid w:val="00505D59"/>
    <w:rsid w:val="00505F6B"/>
    <w:rsid w:val="005061E5"/>
    <w:rsid w:val="005061F3"/>
    <w:rsid w:val="00506727"/>
    <w:rsid w:val="0050704A"/>
    <w:rsid w:val="00507D9F"/>
    <w:rsid w:val="00510B4B"/>
    <w:rsid w:val="00510E83"/>
    <w:rsid w:val="00510EF9"/>
    <w:rsid w:val="005113B3"/>
    <w:rsid w:val="00511578"/>
    <w:rsid w:val="0051166C"/>
    <w:rsid w:val="0051169C"/>
    <w:rsid w:val="005118FE"/>
    <w:rsid w:val="00511D71"/>
    <w:rsid w:val="00511E21"/>
    <w:rsid w:val="00511F95"/>
    <w:rsid w:val="005123E8"/>
    <w:rsid w:val="005135FC"/>
    <w:rsid w:val="00513F96"/>
    <w:rsid w:val="005144C2"/>
    <w:rsid w:val="00514961"/>
    <w:rsid w:val="00514A34"/>
    <w:rsid w:val="00514CDD"/>
    <w:rsid w:val="005156A9"/>
    <w:rsid w:val="00515BCE"/>
    <w:rsid w:val="00515FBB"/>
    <w:rsid w:val="005166C2"/>
    <w:rsid w:val="00516887"/>
    <w:rsid w:val="00516919"/>
    <w:rsid w:val="0051749A"/>
    <w:rsid w:val="00520AD5"/>
    <w:rsid w:val="00520F4F"/>
    <w:rsid w:val="00520FAF"/>
    <w:rsid w:val="005215BD"/>
    <w:rsid w:val="00521B19"/>
    <w:rsid w:val="00521EEA"/>
    <w:rsid w:val="00522351"/>
    <w:rsid w:val="005228C4"/>
    <w:rsid w:val="005229BB"/>
    <w:rsid w:val="00522AA0"/>
    <w:rsid w:val="00523952"/>
    <w:rsid w:val="00523C0C"/>
    <w:rsid w:val="005241E9"/>
    <w:rsid w:val="00524908"/>
    <w:rsid w:val="00524D8D"/>
    <w:rsid w:val="00524F61"/>
    <w:rsid w:val="00525741"/>
    <w:rsid w:val="005267F8"/>
    <w:rsid w:val="00526973"/>
    <w:rsid w:val="00527258"/>
    <w:rsid w:val="005276DD"/>
    <w:rsid w:val="005279F6"/>
    <w:rsid w:val="00527E08"/>
    <w:rsid w:val="005303CA"/>
    <w:rsid w:val="00530D29"/>
    <w:rsid w:val="00530DF0"/>
    <w:rsid w:val="005319C5"/>
    <w:rsid w:val="00531E50"/>
    <w:rsid w:val="00532500"/>
    <w:rsid w:val="00532A71"/>
    <w:rsid w:val="00532C09"/>
    <w:rsid w:val="005339E3"/>
    <w:rsid w:val="00533AAB"/>
    <w:rsid w:val="005341FF"/>
    <w:rsid w:val="005345C7"/>
    <w:rsid w:val="005347D4"/>
    <w:rsid w:val="00535684"/>
    <w:rsid w:val="005358D9"/>
    <w:rsid w:val="00535C6C"/>
    <w:rsid w:val="00536365"/>
    <w:rsid w:val="005368D9"/>
    <w:rsid w:val="00537039"/>
    <w:rsid w:val="00537B0C"/>
    <w:rsid w:val="00540401"/>
    <w:rsid w:val="00540598"/>
    <w:rsid w:val="005410A2"/>
    <w:rsid w:val="00541886"/>
    <w:rsid w:val="00541D2E"/>
    <w:rsid w:val="005425A5"/>
    <w:rsid w:val="005428EC"/>
    <w:rsid w:val="005439B0"/>
    <w:rsid w:val="00543E4D"/>
    <w:rsid w:val="00544048"/>
    <w:rsid w:val="0054420D"/>
    <w:rsid w:val="00544591"/>
    <w:rsid w:val="00544D0D"/>
    <w:rsid w:val="00544D5B"/>
    <w:rsid w:val="005457CA"/>
    <w:rsid w:val="00545AC0"/>
    <w:rsid w:val="00545B8D"/>
    <w:rsid w:val="00545C3E"/>
    <w:rsid w:val="0054604E"/>
    <w:rsid w:val="00546169"/>
    <w:rsid w:val="00546970"/>
    <w:rsid w:val="005470B2"/>
    <w:rsid w:val="0054737F"/>
    <w:rsid w:val="005500A8"/>
    <w:rsid w:val="0055050D"/>
    <w:rsid w:val="00550E98"/>
    <w:rsid w:val="00551016"/>
    <w:rsid w:val="005519B2"/>
    <w:rsid w:val="00551A27"/>
    <w:rsid w:val="00551AC7"/>
    <w:rsid w:val="00551EB2"/>
    <w:rsid w:val="005520C9"/>
    <w:rsid w:val="00552A58"/>
    <w:rsid w:val="00552B0E"/>
    <w:rsid w:val="00552C73"/>
    <w:rsid w:val="00552C90"/>
    <w:rsid w:val="00552EB7"/>
    <w:rsid w:val="0055317C"/>
    <w:rsid w:val="005532AF"/>
    <w:rsid w:val="005532B4"/>
    <w:rsid w:val="00553C86"/>
    <w:rsid w:val="00554068"/>
    <w:rsid w:val="00554115"/>
    <w:rsid w:val="00554268"/>
    <w:rsid w:val="0055429F"/>
    <w:rsid w:val="005553BE"/>
    <w:rsid w:val="00555BC4"/>
    <w:rsid w:val="00556B5B"/>
    <w:rsid w:val="00557828"/>
    <w:rsid w:val="00557D00"/>
    <w:rsid w:val="00560190"/>
    <w:rsid w:val="00560435"/>
    <w:rsid w:val="00560F51"/>
    <w:rsid w:val="00560F93"/>
    <w:rsid w:val="00561043"/>
    <w:rsid w:val="00561F5A"/>
    <w:rsid w:val="005623A6"/>
    <w:rsid w:val="00562745"/>
    <w:rsid w:val="005628BA"/>
    <w:rsid w:val="005629E6"/>
    <w:rsid w:val="00562C98"/>
    <w:rsid w:val="00562F82"/>
    <w:rsid w:val="00563D23"/>
    <w:rsid w:val="0056552C"/>
    <w:rsid w:val="005656D4"/>
    <w:rsid w:val="00565B57"/>
    <w:rsid w:val="00565D2D"/>
    <w:rsid w:val="00566621"/>
    <w:rsid w:val="0056686E"/>
    <w:rsid w:val="00567056"/>
    <w:rsid w:val="00567A70"/>
    <w:rsid w:val="00567F05"/>
    <w:rsid w:val="005700A9"/>
    <w:rsid w:val="005707FF"/>
    <w:rsid w:val="00571AB7"/>
    <w:rsid w:val="00571C8F"/>
    <w:rsid w:val="00571FC7"/>
    <w:rsid w:val="005720B2"/>
    <w:rsid w:val="005729F9"/>
    <w:rsid w:val="00572A27"/>
    <w:rsid w:val="00572C74"/>
    <w:rsid w:val="00573342"/>
    <w:rsid w:val="00573F57"/>
    <w:rsid w:val="005744C5"/>
    <w:rsid w:val="005747C5"/>
    <w:rsid w:val="005748D5"/>
    <w:rsid w:val="00574E75"/>
    <w:rsid w:val="00574E96"/>
    <w:rsid w:val="005759F9"/>
    <w:rsid w:val="00575AE2"/>
    <w:rsid w:val="0057678F"/>
    <w:rsid w:val="00576C33"/>
    <w:rsid w:val="00577999"/>
    <w:rsid w:val="00577D46"/>
    <w:rsid w:val="00580442"/>
    <w:rsid w:val="0058045A"/>
    <w:rsid w:val="0058054F"/>
    <w:rsid w:val="00580A8E"/>
    <w:rsid w:val="00582321"/>
    <w:rsid w:val="00582A07"/>
    <w:rsid w:val="00583231"/>
    <w:rsid w:val="005832E6"/>
    <w:rsid w:val="00583355"/>
    <w:rsid w:val="005839FC"/>
    <w:rsid w:val="00583D47"/>
    <w:rsid w:val="0058434F"/>
    <w:rsid w:val="005845A0"/>
    <w:rsid w:val="00585261"/>
    <w:rsid w:val="00586740"/>
    <w:rsid w:val="00586DD2"/>
    <w:rsid w:val="00586E21"/>
    <w:rsid w:val="00586ECF"/>
    <w:rsid w:val="00586F39"/>
    <w:rsid w:val="00587265"/>
    <w:rsid w:val="005875BF"/>
    <w:rsid w:val="00587B08"/>
    <w:rsid w:val="00590820"/>
    <w:rsid w:val="00590A92"/>
    <w:rsid w:val="00590BB6"/>
    <w:rsid w:val="00590BB7"/>
    <w:rsid w:val="00591128"/>
    <w:rsid w:val="0059184F"/>
    <w:rsid w:val="00591E26"/>
    <w:rsid w:val="00591FD6"/>
    <w:rsid w:val="005923D3"/>
    <w:rsid w:val="0059255A"/>
    <w:rsid w:val="00592AE7"/>
    <w:rsid w:val="00592C3E"/>
    <w:rsid w:val="00593734"/>
    <w:rsid w:val="00593F73"/>
    <w:rsid w:val="0059413F"/>
    <w:rsid w:val="0059450B"/>
    <w:rsid w:val="00594ADE"/>
    <w:rsid w:val="00594EE9"/>
    <w:rsid w:val="00595A93"/>
    <w:rsid w:val="00595F62"/>
    <w:rsid w:val="00595FFC"/>
    <w:rsid w:val="005966C3"/>
    <w:rsid w:val="005973F7"/>
    <w:rsid w:val="005974C7"/>
    <w:rsid w:val="00597AB9"/>
    <w:rsid w:val="005A04DC"/>
    <w:rsid w:val="005A07F0"/>
    <w:rsid w:val="005A0E1F"/>
    <w:rsid w:val="005A11A9"/>
    <w:rsid w:val="005A1A6A"/>
    <w:rsid w:val="005A210F"/>
    <w:rsid w:val="005A2259"/>
    <w:rsid w:val="005A2D9A"/>
    <w:rsid w:val="005A4398"/>
    <w:rsid w:val="005A4F22"/>
    <w:rsid w:val="005A5A26"/>
    <w:rsid w:val="005A5DA8"/>
    <w:rsid w:val="005A68F0"/>
    <w:rsid w:val="005A784C"/>
    <w:rsid w:val="005A7C4B"/>
    <w:rsid w:val="005A7C83"/>
    <w:rsid w:val="005B0230"/>
    <w:rsid w:val="005B0C33"/>
    <w:rsid w:val="005B0C5B"/>
    <w:rsid w:val="005B0CEF"/>
    <w:rsid w:val="005B0DC2"/>
    <w:rsid w:val="005B1E45"/>
    <w:rsid w:val="005B1E6A"/>
    <w:rsid w:val="005B2A05"/>
    <w:rsid w:val="005B2DAB"/>
    <w:rsid w:val="005B326A"/>
    <w:rsid w:val="005B34A9"/>
    <w:rsid w:val="005B3923"/>
    <w:rsid w:val="005B3ED2"/>
    <w:rsid w:val="005B464F"/>
    <w:rsid w:val="005B4AB7"/>
    <w:rsid w:val="005B4FD6"/>
    <w:rsid w:val="005B545E"/>
    <w:rsid w:val="005B54F9"/>
    <w:rsid w:val="005B57C5"/>
    <w:rsid w:val="005B57CE"/>
    <w:rsid w:val="005B6F98"/>
    <w:rsid w:val="005B73D2"/>
    <w:rsid w:val="005B799F"/>
    <w:rsid w:val="005B7BCA"/>
    <w:rsid w:val="005B7DAC"/>
    <w:rsid w:val="005C0001"/>
    <w:rsid w:val="005C002C"/>
    <w:rsid w:val="005C0269"/>
    <w:rsid w:val="005C05A4"/>
    <w:rsid w:val="005C0785"/>
    <w:rsid w:val="005C0CB1"/>
    <w:rsid w:val="005C0D67"/>
    <w:rsid w:val="005C0DEE"/>
    <w:rsid w:val="005C0FCA"/>
    <w:rsid w:val="005C1A42"/>
    <w:rsid w:val="005C1F8F"/>
    <w:rsid w:val="005C29FA"/>
    <w:rsid w:val="005C2F71"/>
    <w:rsid w:val="005C37B0"/>
    <w:rsid w:val="005C3953"/>
    <w:rsid w:val="005C3E59"/>
    <w:rsid w:val="005C4997"/>
    <w:rsid w:val="005C4C76"/>
    <w:rsid w:val="005C59E7"/>
    <w:rsid w:val="005C6C6B"/>
    <w:rsid w:val="005C75CE"/>
    <w:rsid w:val="005C7744"/>
    <w:rsid w:val="005C7809"/>
    <w:rsid w:val="005D0CFB"/>
    <w:rsid w:val="005D0F2B"/>
    <w:rsid w:val="005D123D"/>
    <w:rsid w:val="005D1641"/>
    <w:rsid w:val="005D19A6"/>
    <w:rsid w:val="005D1ED6"/>
    <w:rsid w:val="005D1FCE"/>
    <w:rsid w:val="005D26FB"/>
    <w:rsid w:val="005D3FAE"/>
    <w:rsid w:val="005D4529"/>
    <w:rsid w:val="005D50D2"/>
    <w:rsid w:val="005D6B68"/>
    <w:rsid w:val="005D6CC3"/>
    <w:rsid w:val="005D732E"/>
    <w:rsid w:val="005D7473"/>
    <w:rsid w:val="005D74AB"/>
    <w:rsid w:val="005D78C3"/>
    <w:rsid w:val="005E004A"/>
    <w:rsid w:val="005E0497"/>
    <w:rsid w:val="005E15BD"/>
    <w:rsid w:val="005E1B01"/>
    <w:rsid w:val="005E1B76"/>
    <w:rsid w:val="005E29FF"/>
    <w:rsid w:val="005E2C5D"/>
    <w:rsid w:val="005E3433"/>
    <w:rsid w:val="005E3494"/>
    <w:rsid w:val="005E43A8"/>
    <w:rsid w:val="005E48AD"/>
    <w:rsid w:val="005E53DF"/>
    <w:rsid w:val="005E674E"/>
    <w:rsid w:val="005E6969"/>
    <w:rsid w:val="005E7122"/>
    <w:rsid w:val="005E76F0"/>
    <w:rsid w:val="005E77FE"/>
    <w:rsid w:val="005E7A0F"/>
    <w:rsid w:val="005E7E00"/>
    <w:rsid w:val="005F04C5"/>
    <w:rsid w:val="005F0683"/>
    <w:rsid w:val="005F0938"/>
    <w:rsid w:val="005F0B61"/>
    <w:rsid w:val="005F0D25"/>
    <w:rsid w:val="005F20CF"/>
    <w:rsid w:val="005F2847"/>
    <w:rsid w:val="005F3456"/>
    <w:rsid w:val="005F3FAC"/>
    <w:rsid w:val="005F486D"/>
    <w:rsid w:val="005F53C9"/>
    <w:rsid w:val="005F5629"/>
    <w:rsid w:val="005F5963"/>
    <w:rsid w:val="005F5A4F"/>
    <w:rsid w:val="005F5A9E"/>
    <w:rsid w:val="005F67C6"/>
    <w:rsid w:val="005F6E94"/>
    <w:rsid w:val="005F70F3"/>
    <w:rsid w:val="005F781B"/>
    <w:rsid w:val="005F7D31"/>
    <w:rsid w:val="005F7E18"/>
    <w:rsid w:val="006001CA"/>
    <w:rsid w:val="00600621"/>
    <w:rsid w:val="0060078F"/>
    <w:rsid w:val="00600BB3"/>
    <w:rsid w:val="00600E34"/>
    <w:rsid w:val="006010C7"/>
    <w:rsid w:val="0060189D"/>
    <w:rsid w:val="00601AB3"/>
    <w:rsid w:val="00601C61"/>
    <w:rsid w:val="00602678"/>
    <w:rsid w:val="00602942"/>
    <w:rsid w:val="00602A59"/>
    <w:rsid w:val="00602E83"/>
    <w:rsid w:val="00603239"/>
    <w:rsid w:val="00603718"/>
    <w:rsid w:val="00603763"/>
    <w:rsid w:val="00603E0A"/>
    <w:rsid w:val="00604F26"/>
    <w:rsid w:val="00605487"/>
    <w:rsid w:val="006068CB"/>
    <w:rsid w:val="00606E97"/>
    <w:rsid w:val="00607A4B"/>
    <w:rsid w:val="00607A65"/>
    <w:rsid w:val="006118FD"/>
    <w:rsid w:val="00611A22"/>
    <w:rsid w:val="00611B5E"/>
    <w:rsid w:val="006122FF"/>
    <w:rsid w:val="0061336D"/>
    <w:rsid w:val="00613765"/>
    <w:rsid w:val="0061398A"/>
    <w:rsid w:val="00614522"/>
    <w:rsid w:val="00614800"/>
    <w:rsid w:val="00615710"/>
    <w:rsid w:val="006159DB"/>
    <w:rsid w:val="00615A10"/>
    <w:rsid w:val="00615D61"/>
    <w:rsid w:val="00615ED5"/>
    <w:rsid w:val="00616B76"/>
    <w:rsid w:val="006170B2"/>
    <w:rsid w:val="006170BB"/>
    <w:rsid w:val="006173C7"/>
    <w:rsid w:val="0061771E"/>
    <w:rsid w:val="0061789C"/>
    <w:rsid w:val="00617AD3"/>
    <w:rsid w:val="00617B00"/>
    <w:rsid w:val="00620475"/>
    <w:rsid w:val="00620599"/>
    <w:rsid w:val="00620838"/>
    <w:rsid w:val="0062087C"/>
    <w:rsid w:val="00620A94"/>
    <w:rsid w:val="00621219"/>
    <w:rsid w:val="0062167C"/>
    <w:rsid w:val="00621930"/>
    <w:rsid w:val="00622E1A"/>
    <w:rsid w:val="0062305D"/>
    <w:rsid w:val="0062378C"/>
    <w:rsid w:val="00625A0F"/>
    <w:rsid w:val="006261A8"/>
    <w:rsid w:val="006267DE"/>
    <w:rsid w:val="006269D9"/>
    <w:rsid w:val="00626F7F"/>
    <w:rsid w:val="006271BC"/>
    <w:rsid w:val="00627A09"/>
    <w:rsid w:val="00630262"/>
    <w:rsid w:val="0063111C"/>
    <w:rsid w:val="006314D1"/>
    <w:rsid w:val="00632621"/>
    <w:rsid w:val="00632BE0"/>
    <w:rsid w:val="006334AE"/>
    <w:rsid w:val="00633705"/>
    <w:rsid w:val="006341D4"/>
    <w:rsid w:val="006346B0"/>
    <w:rsid w:val="006352E7"/>
    <w:rsid w:val="0063531E"/>
    <w:rsid w:val="00635F3D"/>
    <w:rsid w:val="006361D1"/>
    <w:rsid w:val="0063645B"/>
    <w:rsid w:val="00636FB1"/>
    <w:rsid w:val="006403C3"/>
    <w:rsid w:val="006408B5"/>
    <w:rsid w:val="00640BE5"/>
    <w:rsid w:val="00640C6B"/>
    <w:rsid w:val="00640FC5"/>
    <w:rsid w:val="006415C0"/>
    <w:rsid w:val="006417A5"/>
    <w:rsid w:val="00642E19"/>
    <w:rsid w:val="00643504"/>
    <w:rsid w:val="00643FE2"/>
    <w:rsid w:val="00644EFA"/>
    <w:rsid w:val="0064518D"/>
    <w:rsid w:val="0064558C"/>
    <w:rsid w:val="0064573B"/>
    <w:rsid w:val="0064590F"/>
    <w:rsid w:val="006462C6"/>
    <w:rsid w:val="006469A5"/>
    <w:rsid w:val="00647B12"/>
    <w:rsid w:val="0065084F"/>
    <w:rsid w:val="00650B54"/>
    <w:rsid w:val="006519ED"/>
    <w:rsid w:val="00651AE0"/>
    <w:rsid w:val="00652971"/>
    <w:rsid w:val="00652B2E"/>
    <w:rsid w:val="00652B80"/>
    <w:rsid w:val="006534B2"/>
    <w:rsid w:val="00655201"/>
    <w:rsid w:val="00655924"/>
    <w:rsid w:val="00660150"/>
    <w:rsid w:val="006602FB"/>
    <w:rsid w:val="0066182E"/>
    <w:rsid w:val="006618C2"/>
    <w:rsid w:val="006622B6"/>
    <w:rsid w:val="006623FB"/>
    <w:rsid w:val="00662EEB"/>
    <w:rsid w:val="006632A4"/>
    <w:rsid w:val="00663917"/>
    <w:rsid w:val="00664037"/>
    <w:rsid w:val="00664351"/>
    <w:rsid w:val="00664F8A"/>
    <w:rsid w:val="006659CB"/>
    <w:rsid w:val="00665E3C"/>
    <w:rsid w:val="00665E56"/>
    <w:rsid w:val="00665FBB"/>
    <w:rsid w:val="00666773"/>
    <w:rsid w:val="0066681F"/>
    <w:rsid w:val="00666A3F"/>
    <w:rsid w:val="00667025"/>
    <w:rsid w:val="00667424"/>
    <w:rsid w:val="00667456"/>
    <w:rsid w:val="00667C0A"/>
    <w:rsid w:val="00667C8A"/>
    <w:rsid w:val="00667E1B"/>
    <w:rsid w:val="00670C83"/>
    <w:rsid w:val="00672252"/>
    <w:rsid w:val="00672D85"/>
    <w:rsid w:val="006738E0"/>
    <w:rsid w:val="006747C5"/>
    <w:rsid w:val="00674889"/>
    <w:rsid w:val="00674AFF"/>
    <w:rsid w:val="00675059"/>
    <w:rsid w:val="0067526E"/>
    <w:rsid w:val="0067582F"/>
    <w:rsid w:val="0067623A"/>
    <w:rsid w:val="00676271"/>
    <w:rsid w:val="006769BE"/>
    <w:rsid w:val="00676EF8"/>
    <w:rsid w:val="00677862"/>
    <w:rsid w:val="00677C3D"/>
    <w:rsid w:val="00680307"/>
    <w:rsid w:val="00680417"/>
    <w:rsid w:val="0068054C"/>
    <w:rsid w:val="006805FB"/>
    <w:rsid w:val="00680C99"/>
    <w:rsid w:val="00681779"/>
    <w:rsid w:val="006817E3"/>
    <w:rsid w:val="00681AA3"/>
    <w:rsid w:val="006833E5"/>
    <w:rsid w:val="00683505"/>
    <w:rsid w:val="00683E13"/>
    <w:rsid w:val="00684426"/>
    <w:rsid w:val="006845F0"/>
    <w:rsid w:val="0068530C"/>
    <w:rsid w:val="006856A9"/>
    <w:rsid w:val="00685CB1"/>
    <w:rsid w:val="0068653D"/>
    <w:rsid w:val="006868CB"/>
    <w:rsid w:val="00686B96"/>
    <w:rsid w:val="00686B98"/>
    <w:rsid w:val="006872EC"/>
    <w:rsid w:val="0068759D"/>
    <w:rsid w:val="0069048F"/>
    <w:rsid w:val="00690690"/>
    <w:rsid w:val="00690CF4"/>
    <w:rsid w:val="006912D3"/>
    <w:rsid w:val="00691588"/>
    <w:rsid w:val="006916B2"/>
    <w:rsid w:val="00691C7D"/>
    <w:rsid w:val="00692AE0"/>
    <w:rsid w:val="0069328A"/>
    <w:rsid w:val="00694126"/>
    <w:rsid w:val="006943C3"/>
    <w:rsid w:val="00694CBF"/>
    <w:rsid w:val="00694E02"/>
    <w:rsid w:val="00694E05"/>
    <w:rsid w:val="00694F5C"/>
    <w:rsid w:val="00695814"/>
    <w:rsid w:val="00695EF7"/>
    <w:rsid w:val="00696FC2"/>
    <w:rsid w:val="006971DE"/>
    <w:rsid w:val="00697AD8"/>
    <w:rsid w:val="006A0710"/>
    <w:rsid w:val="006A08B9"/>
    <w:rsid w:val="006A0BC4"/>
    <w:rsid w:val="006A127B"/>
    <w:rsid w:val="006A1D26"/>
    <w:rsid w:val="006A23E5"/>
    <w:rsid w:val="006A276F"/>
    <w:rsid w:val="006A2A79"/>
    <w:rsid w:val="006A34E1"/>
    <w:rsid w:val="006A567F"/>
    <w:rsid w:val="006A59E9"/>
    <w:rsid w:val="006A5BEF"/>
    <w:rsid w:val="006A5E86"/>
    <w:rsid w:val="006A621F"/>
    <w:rsid w:val="006A67EE"/>
    <w:rsid w:val="006A7677"/>
    <w:rsid w:val="006B07D3"/>
    <w:rsid w:val="006B2150"/>
    <w:rsid w:val="006B262B"/>
    <w:rsid w:val="006B2B7E"/>
    <w:rsid w:val="006B3892"/>
    <w:rsid w:val="006B3AE6"/>
    <w:rsid w:val="006B3E21"/>
    <w:rsid w:val="006B4F8B"/>
    <w:rsid w:val="006B50CD"/>
    <w:rsid w:val="006B5176"/>
    <w:rsid w:val="006B52E2"/>
    <w:rsid w:val="006B615E"/>
    <w:rsid w:val="006B6CCF"/>
    <w:rsid w:val="006C0152"/>
    <w:rsid w:val="006C02F5"/>
    <w:rsid w:val="006C0A35"/>
    <w:rsid w:val="006C1283"/>
    <w:rsid w:val="006C1385"/>
    <w:rsid w:val="006C163C"/>
    <w:rsid w:val="006C2A83"/>
    <w:rsid w:val="006C2B92"/>
    <w:rsid w:val="006C2FDA"/>
    <w:rsid w:val="006C3A55"/>
    <w:rsid w:val="006C3ABB"/>
    <w:rsid w:val="006C42D4"/>
    <w:rsid w:val="006C485D"/>
    <w:rsid w:val="006C58D4"/>
    <w:rsid w:val="006C7A0D"/>
    <w:rsid w:val="006C7D66"/>
    <w:rsid w:val="006D06E7"/>
    <w:rsid w:val="006D1433"/>
    <w:rsid w:val="006D1AE1"/>
    <w:rsid w:val="006D1CA7"/>
    <w:rsid w:val="006D1E4A"/>
    <w:rsid w:val="006D20EB"/>
    <w:rsid w:val="006D216F"/>
    <w:rsid w:val="006D2254"/>
    <w:rsid w:val="006D261D"/>
    <w:rsid w:val="006D29DB"/>
    <w:rsid w:val="006D2B3D"/>
    <w:rsid w:val="006D2CDD"/>
    <w:rsid w:val="006D2E52"/>
    <w:rsid w:val="006D32C0"/>
    <w:rsid w:val="006D34E0"/>
    <w:rsid w:val="006D3875"/>
    <w:rsid w:val="006D3C96"/>
    <w:rsid w:val="006D4919"/>
    <w:rsid w:val="006D5139"/>
    <w:rsid w:val="006D6830"/>
    <w:rsid w:val="006D6A7C"/>
    <w:rsid w:val="006D6BFC"/>
    <w:rsid w:val="006D6ED1"/>
    <w:rsid w:val="006D6F4F"/>
    <w:rsid w:val="006D701B"/>
    <w:rsid w:val="006D73CB"/>
    <w:rsid w:val="006D747D"/>
    <w:rsid w:val="006D7A9D"/>
    <w:rsid w:val="006D7ED2"/>
    <w:rsid w:val="006E03A4"/>
    <w:rsid w:val="006E14DB"/>
    <w:rsid w:val="006E19A3"/>
    <w:rsid w:val="006E3282"/>
    <w:rsid w:val="006E32B0"/>
    <w:rsid w:val="006E3AC0"/>
    <w:rsid w:val="006E3D23"/>
    <w:rsid w:val="006E50A9"/>
    <w:rsid w:val="006E5AAE"/>
    <w:rsid w:val="006E7526"/>
    <w:rsid w:val="006E7792"/>
    <w:rsid w:val="006E792D"/>
    <w:rsid w:val="006E79AE"/>
    <w:rsid w:val="006F096D"/>
    <w:rsid w:val="006F0F90"/>
    <w:rsid w:val="006F200C"/>
    <w:rsid w:val="006F33A6"/>
    <w:rsid w:val="006F3F6F"/>
    <w:rsid w:val="006F3F71"/>
    <w:rsid w:val="006F4CC1"/>
    <w:rsid w:val="006F52D6"/>
    <w:rsid w:val="006F5930"/>
    <w:rsid w:val="006F5A7E"/>
    <w:rsid w:val="006F5E8C"/>
    <w:rsid w:val="006F63C2"/>
    <w:rsid w:val="006F6D6F"/>
    <w:rsid w:val="006F743E"/>
    <w:rsid w:val="006F7855"/>
    <w:rsid w:val="007002D6"/>
    <w:rsid w:val="0070041B"/>
    <w:rsid w:val="007004F6"/>
    <w:rsid w:val="00701115"/>
    <w:rsid w:val="007019A0"/>
    <w:rsid w:val="00701F15"/>
    <w:rsid w:val="00702356"/>
    <w:rsid w:val="00703DF7"/>
    <w:rsid w:val="00703FFC"/>
    <w:rsid w:val="0070468D"/>
    <w:rsid w:val="007047DE"/>
    <w:rsid w:val="007049F9"/>
    <w:rsid w:val="007057F4"/>
    <w:rsid w:val="00705DA5"/>
    <w:rsid w:val="00706442"/>
    <w:rsid w:val="007064A7"/>
    <w:rsid w:val="00706918"/>
    <w:rsid w:val="007074D5"/>
    <w:rsid w:val="00707B88"/>
    <w:rsid w:val="00707C19"/>
    <w:rsid w:val="00707CF7"/>
    <w:rsid w:val="00707E36"/>
    <w:rsid w:val="0071092B"/>
    <w:rsid w:val="00710CE4"/>
    <w:rsid w:val="00710D1B"/>
    <w:rsid w:val="00711F45"/>
    <w:rsid w:val="007122AF"/>
    <w:rsid w:val="00712514"/>
    <w:rsid w:val="00712600"/>
    <w:rsid w:val="00714868"/>
    <w:rsid w:val="00714AC1"/>
    <w:rsid w:val="007163E8"/>
    <w:rsid w:val="007163F1"/>
    <w:rsid w:val="00717949"/>
    <w:rsid w:val="00717AC0"/>
    <w:rsid w:val="007200AF"/>
    <w:rsid w:val="0072148A"/>
    <w:rsid w:val="0072187D"/>
    <w:rsid w:val="007219F2"/>
    <w:rsid w:val="00721C4D"/>
    <w:rsid w:val="007222E7"/>
    <w:rsid w:val="007223E1"/>
    <w:rsid w:val="00722541"/>
    <w:rsid w:val="0072256E"/>
    <w:rsid w:val="00722E91"/>
    <w:rsid w:val="00722FF2"/>
    <w:rsid w:val="0072351F"/>
    <w:rsid w:val="0072365A"/>
    <w:rsid w:val="00723CAE"/>
    <w:rsid w:val="00723F60"/>
    <w:rsid w:val="0072498E"/>
    <w:rsid w:val="0072538F"/>
    <w:rsid w:val="007253F0"/>
    <w:rsid w:val="007256BD"/>
    <w:rsid w:val="00725F5E"/>
    <w:rsid w:val="007262D4"/>
    <w:rsid w:val="00726CC5"/>
    <w:rsid w:val="007276AD"/>
    <w:rsid w:val="00727D09"/>
    <w:rsid w:val="0073017E"/>
    <w:rsid w:val="00730205"/>
    <w:rsid w:val="00730D83"/>
    <w:rsid w:val="007310EB"/>
    <w:rsid w:val="007316D1"/>
    <w:rsid w:val="00731F59"/>
    <w:rsid w:val="0073209C"/>
    <w:rsid w:val="00732C5A"/>
    <w:rsid w:val="00732D19"/>
    <w:rsid w:val="00734364"/>
    <w:rsid w:val="00734B90"/>
    <w:rsid w:val="00734F11"/>
    <w:rsid w:val="00735082"/>
    <w:rsid w:val="00735A7A"/>
    <w:rsid w:val="00735D83"/>
    <w:rsid w:val="00735DD7"/>
    <w:rsid w:val="00735F57"/>
    <w:rsid w:val="00735F72"/>
    <w:rsid w:val="00735F79"/>
    <w:rsid w:val="00736316"/>
    <w:rsid w:val="007363C5"/>
    <w:rsid w:val="007370E6"/>
    <w:rsid w:val="007379D2"/>
    <w:rsid w:val="007400C2"/>
    <w:rsid w:val="00740512"/>
    <w:rsid w:val="00740804"/>
    <w:rsid w:val="00740A84"/>
    <w:rsid w:val="007422A1"/>
    <w:rsid w:val="00742D32"/>
    <w:rsid w:val="00742E50"/>
    <w:rsid w:val="00742E7B"/>
    <w:rsid w:val="00742ED2"/>
    <w:rsid w:val="007430CE"/>
    <w:rsid w:val="007436CC"/>
    <w:rsid w:val="007439B7"/>
    <w:rsid w:val="0074426A"/>
    <w:rsid w:val="007446C1"/>
    <w:rsid w:val="007449F3"/>
    <w:rsid w:val="00744A12"/>
    <w:rsid w:val="00744D8D"/>
    <w:rsid w:val="007454BA"/>
    <w:rsid w:val="007455EA"/>
    <w:rsid w:val="007456B4"/>
    <w:rsid w:val="00745BDB"/>
    <w:rsid w:val="00745E16"/>
    <w:rsid w:val="007460D9"/>
    <w:rsid w:val="007462A9"/>
    <w:rsid w:val="00746819"/>
    <w:rsid w:val="0074706E"/>
    <w:rsid w:val="007470FE"/>
    <w:rsid w:val="00750130"/>
    <w:rsid w:val="007503DD"/>
    <w:rsid w:val="0075067E"/>
    <w:rsid w:val="007508E4"/>
    <w:rsid w:val="00750A99"/>
    <w:rsid w:val="007513DE"/>
    <w:rsid w:val="0075186F"/>
    <w:rsid w:val="00751ADC"/>
    <w:rsid w:val="007520F0"/>
    <w:rsid w:val="0075212A"/>
    <w:rsid w:val="00752551"/>
    <w:rsid w:val="00752726"/>
    <w:rsid w:val="00752B8C"/>
    <w:rsid w:val="00752C26"/>
    <w:rsid w:val="00753875"/>
    <w:rsid w:val="00753B5D"/>
    <w:rsid w:val="00753D67"/>
    <w:rsid w:val="00754441"/>
    <w:rsid w:val="00754C62"/>
    <w:rsid w:val="00754E57"/>
    <w:rsid w:val="00755660"/>
    <w:rsid w:val="00755764"/>
    <w:rsid w:val="00755BC6"/>
    <w:rsid w:val="00755F43"/>
    <w:rsid w:val="00756936"/>
    <w:rsid w:val="00757109"/>
    <w:rsid w:val="00757111"/>
    <w:rsid w:val="007571B7"/>
    <w:rsid w:val="00757885"/>
    <w:rsid w:val="007578BC"/>
    <w:rsid w:val="00757A2D"/>
    <w:rsid w:val="00757E0E"/>
    <w:rsid w:val="00757F07"/>
    <w:rsid w:val="0076026C"/>
    <w:rsid w:val="00760286"/>
    <w:rsid w:val="00760C29"/>
    <w:rsid w:val="00761376"/>
    <w:rsid w:val="007619D0"/>
    <w:rsid w:val="00761A51"/>
    <w:rsid w:val="00761C74"/>
    <w:rsid w:val="00761FC8"/>
    <w:rsid w:val="00762431"/>
    <w:rsid w:val="00762E9A"/>
    <w:rsid w:val="00762F24"/>
    <w:rsid w:val="00763218"/>
    <w:rsid w:val="0076357E"/>
    <w:rsid w:val="00763953"/>
    <w:rsid w:val="007643A4"/>
    <w:rsid w:val="00764709"/>
    <w:rsid w:val="00764726"/>
    <w:rsid w:val="007647E9"/>
    <w:rsid w:val="007657D4"/>
    <w:rsid w:val="007659A1"/>
    <w:rsid w:val="00765AFD"/>
    <w:rsid w:val="0076618C"/>
    <w:rsid w:val="00766464"/>
    <w:rsid w:val="00766C75"/>
    <w:rsid w:val="00766F02"/>
    <w:rsid w:val="00766FF4"/>
    <w:rsid w:val="007675F4"/>
    <w:rsid w:val="00767A76"/>
    <w:rsid w:val="00770D44"/>
    <w:rsid w:val="00771308"/>
    <w:rsid w:val="007720FB"/>
    <w:rsid w:val="00772AFF"/>
    <w:rsid w:val="00772C2C"/>
    <w:rsid w:val="00772F75"/>
    <w:rsid w:val="00773872"/>
    <w:rsid w:val="00773B77"/>
    <w:rsid w:val="00773C90"/>
    <w:rsid w:val="007758CF"/>
    <w:rsid w:val="00775E15"/>
    <w:rsid w:val="007762ED"/>
    <w:rsid w:val="00776345"/>
    <w:rsid w:val="007766F4"/>
    <w:rsid w:val="00777439"/>
    <w:rsid w:val="00777C3E"/>
    <w:rsid w:val="00777C44"/>
    <w:rsid w:val="00777C59"/>
    <w:rsid w:val="0078176E"/>
    <w:rsid w:val="00781BAC"/>
    <w:rsid w:val="00781DF6"/>
    <w:rsid w:val="0078250A"/>
    <w:rsid w:val="00782A1A"/>
    <w:rsid w:val="00783396"/>
    <w:rsid w:val="007839DD"/>
    <w:rsid w:val="00783D70"/>
    <w:rsid w:val="00783E44"/>
    <w:rsid w:val="00784754"/>
    <w:rsid w:val="00784A80"/>
    <w:rsid w:val="00784D53"/>
    <w:rsid w:val="00784DEE"/>
    <w:rsid w:val="00784E7C"/>
    <w:rsid w:val="00784F02"/>
    <w:rsid w:val="00785138"/>
    <w:rsid w:val="00785416"/>
    <w:rsid w:val="007858BC"/>
    <w:rsid w:val="007859F0"/>
    <w:rsid w:val="00785B59"/>
    <w:rsid w:val="00785FEC"/>
    <w:rsid w:val="00786906"/>
    <w:rsid w:val="00786A09"/>
    <w:rsid w:val="00786DE1"/>
    <w:rsid w:val="00790071"/>
    <w:rsid w:val="00790D4C"/>
    <w:rsid w:val="00790F27"/>
    <w:rsid w:val="00791174"/>
    <w:rsid w:val="00791409"/>
    <w:rsid w:val="00791B9A"/>
    <w:rsid w:val="00792108"/>
    <w:rsid w:val="00792273"/>
    <w:rsid w:val="00792331"/>
    <w:rsid w:val="00793BDA"/>
    <w:rsid w:val="0079481F"/>
    <w:rsid w:val="00794921"/>
    <w:rsid w:val="00794965"/>
    <w:rsid w:val="007949B5"/>
    <w:rsid w:val="00794A23"/>
    <w:rsid w:val="007956B4"/>
    <w:rsid w:val="007956ED"/>
    <w:rsid w:val="0079594D"/>
    <w:rsid w:val="00795D47"/>
    <w:rsid w:val="00796543"/>
    <w:rsid w:val="007968E5"/>
    <w:rsid w:val="00796D36"/>
    <w:rsid w:val="007974B1"/>
    <w:rsid w:val="007A0455"/>
    <w:rsid w:val="007A0C40"/>
    <w:rsid w:val="007A12A4"/>
    <w:rsid w:val="007A1BC0"/>
    <w:rsid w:val="007A27DE"/>
    <w:rsid w:val="007A28B2"/>
    <w:rsid w:val="007A2B18"/>
    <w:rsid w:val="007A2DAD"/>
    <w:rsid w:val="007A35C7"/>
    <w:rsid w:val="007A3850"/>
    <w:rsid w:val="007A40F0"/>
    <w:rsid w:val="007A460F"/>
    <w:rsid w:val="007A497D"/>
    <w:rsid w:val="007A4B4A"/>
    <w:rsid w:val="007A642E"/>
    <w:rsid w:val="007A6B27"/>
    <w:rsid w:val="007A6B9E"/>
    <w:rsid w:val="007A7815"/>
    <w:rsid w:val="007A7857"/>
    <w:rsid w:val="007B028D"/>
    <w:rsid w:val="007B0649"/>
    <w:rsid w:val="007B14FB"/>
    <w:rsid w:val="007B1A82"/>
    <w:rsid w:val="007B2238"/>
    <w:rsid w:val="007B2362"/>
    <w:rsid w:val="007B2CDB"/>
    <w:rsid w:val="007B317B"/>
    <w:rsid w:val="007B322D"/>
    <w:rsid w:val="007B3636"/>
    <w:rsid w:val="007B46EC"/>
    <w:rsid w:val="007B4E28"/>
    <w:rsid w:val="007B5E06"/>
    <w:rsid w:val="007B658D"/>
    <w:rsid w:val="007B6D86"/>
    <w:rsid w:val="007B7B6E"/>
    <w:rsid w:val="007C13D6"/>
    <w:rsid w:val="007C17DC"/>
    <w:rsid w:val="007C1F98"/>
    <w:rsid w:val="007C246F"/>
    <w:rsid w:val="007C24B4"/>
    <w:rsid w:val="007C2F61"/>
    <w:rsid w:val="007C3257"/>
    <w:rsid w:val="007C38AA"/>
    <w:rsid w:val="007C3ED0"/>
    <w:rsid w:val="007C4295"/>
    <w:rsid w:val="007C47F8"/>
    <w:rsid w:val="007C4BC1"/>
    <w:rsid w:val="007C5015"/>
    <w:rsid w:val="007C52AA"/>
    <w:rsid w:val="007C5496"/>
    <w:rsid w:val="007C61A1"/>
    <w:rsid w:val="007C64D8"/>
    <w:rsid w:val="007C7E41"/>
    <w:rsid w:val="007D0355"/>
    <w:rsid w:val="007D036B"/>
    <w:rsid w:val="007D0E4B"/>
    <w:rsid w:val="007D0EE5"/>
    <w:rsid w:val="007D0FDF"/>
    <w:rsid w:val="007D15E9"/>
    <w:rsid w:val="007D18E3"/>
    <w:rsid w:val="007D2081"/>
    <w:rsid w:val="007D227A"/>
    <w:rsid w:val="007D324A"/>
    <w:rsid w:val="007D34C5"/>
    <w:rsid w:val="007D3D16"/>
    <w:rsid w:val="007D4031"/>
    <w:rsid w:val="007D4957"/>
    <w:rsid w:val="007D4994"/>
    <w:rsid w:val="007D4D8B"/>
    <w:rsid w:val="007D5228"/>
    <w:rsid w:val="007D5A29"/>
    <w:rsid w:val="007D6655"/>
    <w:rsid w:val="007E0AC5"/>
    <w:rsid w:val="007E0BA7"/>
    <w:rsid w:val="007E1469"/>
    <w:rsid w:val="007E166B"/>
    <w:rsid w:val="007E196A"/>
    <w:rsid w:val="007E1988"/>
    <w:rsid w:val="007E1AC9"/>
    <w:rsid w:val="007E2CE7"/>
    <w:rsid w:val="007E329C"/>
    <w:rsid w:val="007E4667"/>
    <w:rsid w:val="007E56AA"/>
    <w:rsid w:val="007E56CF"/>
    <w:rsid w:val="007E574A"/>
    <w:rsid w:val="007E5771"/>
    <w:rsid w:val="007E57A5"/>
    <w:rsid w:val="007E5F61"/>
    <w:rsid w:val="007E6B3B"/>
    <w:rsid w:val="007E6B71"/>
    <w:rsid w:val="007E6CFC"/>
    <w:rsid w:val="007E6FD1"/>
    <w:rsid w:val="007F105D"/>
    <w:rsid w:val="007F1322"/>
    <w:rsid w:val="007F2343"/>
    <w:rsid w:val="007F24E6"/>
    <w:rsid w:val="007F288D"/>
    <w:rsid w:val="007F2D31"/>
    <w:rsid w:val="007F33F2"/>
    <w:rsid w:val="007F3CD7"/>
    <w:rsid w:val="007F40F2"/>
    <w:rsid w:val="007F42B8"/>
    <w:rsid w:val="007F4949"/>
    <w:rsid w:val="007F534E"/>
    <w:rsid w:val="007F54DC"/>
    <w:rsid w:val="007F58A9"/>
    <w:rsid w:val="007F5F59"/>
    <w:rsid w:val="007F61EC"/>
    <w:rsid w:val="007F704D"/>
    <w:rsid w:val="007F70D5"/>
    <w:rsid w:val="007F74C2"/>
    <w:rsid w:val="007F7DA9"/>
    <w:rsid w:val="007FE699"/>
    <w:rsid w:val="00800349"/>
    <w:rsid w:val="00800505"/>
    <w:rsid w:val="0080083F"/>
    <w:rsid w:val="008009FD"/>
    <w:rsid w:val="00801DD8"/>
    <w:rsid w:val="008030AA"/>
    <w:rsid w:val="008030DA"/>
    <w:rsid w:val="00803160"/>
    <w:rsid w:val="00803240"/>
    <w:rsid w:val="0080338F"/>
    <w:rsid w:val="00803D4B"/>
    <w:rsid w:val="0080421F"/>
    <w:rsid w:val="0080474F"/>
    <w:rsid w:val="00804F1E"/>
    <w:rsid w:val="00804FD9"/>
    <w:rsid w:val="008063B9"/>
    <w:rsid w:val="00806433"/>
    <w:rsid w:val="00806805"/>
    <w:rsid w:val="00806902"/>
    <w:rsid w:val="00806AD3"/>
    <w:rsid w:val="00806CBE"/>
    <w:rsid w:val="008073D9"/>
    <w:rsid w:val="008103A4"/>
    <w:rsid w:val="00810465"/>
    <w:rsid w:val="0081048E"/>
    <w:rsid w:val="008108FC"/>
    <w:rsid w:val="00811BF6"/>
    <w:rsid w:val="00811FBA"/>
    <w:rsid w:val="008120C0"/>
    <w:rsid w:val="00812E62"/>
    <w:rsid w:val="0081307F"/>
    <w:rsid w:val="008140B4"/>
    <w:rsid w:val="00814A49"/>
    <w:rsid w:val="00814D4F"/>
    <w:rsid w:val="0081531E"/>
    <w:rsid w:val="00815849"/>
    <w:rsid w:val="00815EAE"/>
    <w:rsid w:val="008169D7"/>
    <w:rsid w:val="00816ACE"/>
    <w:rsid w:val="00817461"/>
    <w:rsid w:val="008175E0"/>
    <w:rsid w:val="00817607"/>
    <w:rsid w:val="00820207"/>
    <w:rsid w:val="00820441"/>
    <w:rsid w:val="008204FC"/>
    <w:rsid w:val="008207A4"/>
    <w:rsid w:val="00820DE0"/>
    <w:rsid w:val="00821173"/>
    <w:rsid w:val="00821CD2"/>
    <w:rsid w:val="008220EF"/>
    <w:rsid w:val="008221FE"/>
    <w:rsid w:val="00822745"/>
    <w:rsid w:val="00822789"/>
    <w:rsid w:val="00822822"/>
    <w:rsid w:val="00823249"/>
    <w:rsid w:val="00823F79"/>
    <w:rsid w:val="00824D4A"/>
    <w:rsid w:val="008251BB"/>
    <w:rsid w:val="008252A5"/>
    <w:rsid w:val="00825B47"/>
    <w:rsid w:val="00826BB8"/>
    <w:rsid w:val="00826C38"/>
    <w:rsid w:val="00826C86"/>
    <w:rsid w:val="008275F9"/>
    <w:rsid w:val="00827E47"/>
    <w:rsid w:val="0083032B"/>
    <w:rsid w:val="008305DE"/>
    <w:rsid w:val="00830909"/>
    <w:rsid w:val="00830BFB"/>
    <w:rsid w:val="008314AF"/>
    <w:rsid w:val="008314EB"/>
    <w:rsid w:val="00831890"/>
    <w:rsid w:val="008321FC"/>
    <w:rsid w:val="008327D2"/>
    <w:rsid w:val="00832ED7"/>
    <w:rsid w:val="008335E6"/>
    <w:rsid w:val="00833845"/>
    <w:rsid w:val="00833E54"/>
    <w:rsid w:val="008346E2"/>
    <w:rsid w:val="00834770"/>
    <w:rsid w:val="00834BB9"/>
    <w:rsid w:val="00834D93"/>
    <w:rsid w:val="00835169"/>
    <w:rsid w:val="00836059"/>
    <w:rsid w:val="00836D8C"/>
    <w:rsid w:val="0083713E"/>
    <w:rsid w:val="00837847"/>
    <w:rsid w:val="00837BC6"/>
    <w:rsid w:val="0084013A"/>
    <w:rsid w:val="008402DC"/>
    <w:rsid w:val="00840CD5"/>
    <w:rsid w:val="0084140F"/>
    <w:rsid w:val="00842308"/>
    <w:rsid w:val="00842BD4"/>
    <w:rsid w:val="00842F17"/>
    <w:rsid w:val="0084323F"/>
    <w:rsid w:val="00843BFF"/>
    <w:rsid w:val="0084403E"/>
    <w:rsid w:val="008447CB"/>
    <w:rsid w:val="008448BC"/>
    <w:rsid w:val="0084552C"/>
    <w:rsid w:val="0084554D"/>
    <w:rsid w:val="00845B0F"/>
    <w:rsid w:val="00846C2F"/>
    <w:rsid w:val="00847821"/>
    <w:rsid w:val="008479DD"/>
    <w:rsid w:val="008502CE"/>
    <w:rsid w:val="00850524"/>
    <w:rsid w:val="008505B3"/>
    <w:rsid w:val="00850636"/>
    <w:rsid w:val="00850C5C"/>
    <w:rsid w:val="00850CB9"/>
    <w:rsid w:val="00850DF4"/>
    <w:rsid w:val="008512C2"/>
    <w:rsid w:val="00851D73"/>
    <w:rsid w:val="008524C1"/>
    <w:rsid w:val="00852566"/>
    <w:rsid w:val="00852A38"/>
    <w:rsid w:val="00853311"/>
    <w:rsid w:val="00853596"/>
    <w:rsid w:val="00853DBD"/>
    <w:rsid w:val="00853EAB"/>
    <w:rsid w:val="00854697"/>
    <w:rsid w:val="00854C34"/>
    <w:rsid w:val="00854C97"/>
    <w:rsid w:val="00854ECF"/>
    <w:rsid w:val="00855AD4"/>
    <w:rsid w:val="008576EB"/>
    <w:rsid w:val="00857B7D"/>
    <w:rsid w:val="00857DD2"/>
    <w:rsid w:val="00860C41"/>
    <w:rsid w:val="00860CA5"/>
    <w:rsid w:val="008631BF"/>
    <w:rsid w:val="00863BF4"/>
    <w:rsid w:val="00865053"/>
    <w:rsid w:val="00865566"/>
    <w:rsid w:val="00865FC5"/>
    <w:rsid w:val="008660DA"/>
    <w:rsid w:val="00866F22"/>
    <w:rsid w:val="00867358"/>
    <w:rsid w:val="0086749F"/>
    <w:rsid w:val="008706BB"/>
    <w:rsid w:val="00870763"/>
    <w:rsid w:val="00870E0D"/>
    <w:rsid w:val="00870EE3"/>
    <w:rsid w:val="0087139C"/>
    <w:rsid w:val="00871A32"/>
    <w:rsid w:val="008721B0"/>
    <w:rsid w:val="00872CA2"/>
    <w:rsid w:val="008732F1"/>
    <w:rsid w:val="00873788"/>
    <w:rsid w:val="00873D07"/>
    <w:rsid w:val="00874037"/>
    <w:rsid w:val="008749D8"/>
    <w:rsid w:val="00874C36"/>
    <w:rsid w:val="0087572F"/>
    <w:rsid w:val="00875A83"/>
    <w:rsid w:val="00875E93"/>
    <w:rsid w:val="00875ED8"/>
    <w:rsid w:val="008760BE"/>
    <w:rsid w:val="00876269"/>
    <w:rsid w:val="0087701D"/>
    <w:rsid w:val="0087716C"/>
    <w:rsid w:val="008778C0"/>
    <w:rsid w:val="0087798C"/>
    <w:rsid w:val="00880572"/>
    <w:rsid w:val="00880755"/>
    <w:rsid w:val="008816BF"/>
    <w:rsid w:val="00881B4B"/>
    <w:rsid w:val="0088232B"/>
    <w:rsid w:val="00882DA6"/>
    <w:rsid w:val="00883592"/>
    <w:rsid w:val="008839BD"/>
    <w:rsid w:val="008842F3"/>
    <w:rsid w:val="0088463A"/>
    <w:rsid w:val="00884798"/>
    <w:rsid w:val="008851A3"/>
    <w:rsid w:val="00885AD5"/>
    <w:rsid w:val="00885D99"/>
    <w:rsid w:val="00886B5C"/>
    <w:rsid w:val="00887752"/>
    <w:rsid w:val="00887A29"/>
    <w:rsid w:val="00887E50"/>
    <w:rsid w:val="00887ECB"/>
    <w:rsid w:val="00890456"/>
    <w:rsid w:val="00890D8B"/>
    <w:rsid w:val="00890EBA"/>
    <w:rsid w:val="008910D3"/>
    <w:rsid w:val="00891F6F"/>
    <w:rsid w:val="00892173"/>
    <w:rsid w:val="00892917"/>
    <w:rsid w:val="00892B83"/>
    <w:rsid w:val="008932FB"/>
    <w:rsid w:val="00893386"/>
    <w:rsid w:val="00894DA1"/>
    <w:rsid w:val="00895799"/>
    <w:rsid w:val="00895A09"/>
    <w:rsid w:val="0089642E"/>
    <w:rsid w:val="00896B80"/>
    <w:rsid w:val="00896BF9"/>
    <w:rsid w:val="00896FA2"/>
    <w:rsid w:val="00897631"/>
    <w:rsid w:val="00897BAE"/>
    <w:rsid w:val="008A055A"/>
    <w:rsid w:val="008A0A04"/>
    <w:rsid w:val="008A0DEC"/>
    <w:rsid w:val="008A10A1"/>
    <w:rsid w:val="008A11B1"/>
    <w:rsid w:val="008A186E"/>
    <w:rsid w:val="008A1B91"/>
    <w:rsid w:val="008A226B"/>
    <w:rsid w:val="008A249A"/>
    <w:rsid w:val="008A26CD"/>
    <w:rsid w:val="008A2A1E"/>
    <w:rsid w:val="008A333D"/>
    <w:rsid w:val="008A369C"/>
    <w:rsid w:val="008A381D"/>
    <w:rsid w:val="008A3D33"/>
    <w:rsid w:val="008A4B6A"/>
    <w:rsid w:val="008A5214"/>
    <w:rsid w:val="008A54A6"/>
    <w:rsid w:val="008A5799"/>
    <w:rsid w:val="008A5DDD"/>
    <w:rsid w:val="008A6434"/>
    <w:rsid w:val="008A6A57"/>
    <w:rsid w:val="008A7763"/>
    <w:rsid w:val="008A78F9"/>
    <w:rsid w:val="008B0226"/>
    <w:rsid w:val="008B06C7"/>
    <w:rsid w:val="008B114F"/>
    <w:rsid w:val="008B1174"/>
    <w:rsid w:val="008B133D"/>
    <w:rsid w:val="008B14FE"/>
    <w:rsid w:val="008B2042"/>
    <w:rsid w:val="008B22F2"/>
    <w:rsid w:val="008B2C2A"/>
    <w:rsid w:val="008B2D90"/>
    <w:rsid w:val="008B2F25"/>
    <w:rsid w:val="008B3958"/>
    <w:rsid w:val="008B3FA5"/>
    <w:rsid w:val="008B5031"/>
    <w:rsid w:val="008B5539"/>
    <w:rsid w:val="008B5667"/>
    <w:rsid w:val="008B61B9"/>
    <w:rsid w:val="008B65B3"/>
    <w:rsid w:val="008B69AF"/>
    <w:rsid w:val="008B6B08"/>
    <w:rsid w:val="008B6BAE"/>
    <w:rsid w:val="008B6DAE"/>
    <w:rsid w:val="008B783D"/>
    <w:rsid w:val="008B7B46"/>
    <w:rsid w:val="008B7CC6"/>
    <w:rsid w:val="008B7E53"/>
    <w:rsid w:val="008C0366"/>
    <w:rsid w:val="008C04CB"/>
    <w:rsid w:val="008C07DF"/>
    <w:rsid w:val="008C24E6"/>
    <w:rsid w:val="008C2C35"/>
    <w:rsid w:val="008C30A3"/>
    <w:rsid w:val="008C4000"/>
    <w:rsid w:val="008C4214"/>
    <w:rsid w:val="008C4706"/>
    <w:rsid w:val="008C5278"/>
    <w:rsid w:val="008C568E"/>
    <w:rsid w:val="008C588E"/>
    <w:rsid w:val="008C5DAE"/>
    <w:rsid w:val="008C5E0A"/>
    <w:rsid w:val="008C6508"/>
    <w:rsid w:val="008C6689"/>
    <w:rsid w:val="008C6DC2"/>
    <w:rsid w:val="008D020E"/>
    <w:rsid w:val="008D029B"/>
    <w:rsid w:val="008D05C3"/>
    <w:rsid w:val="008D0BDB"/>
    <w:rsid w:val="008D0FFB"/>
    <w:rsid w:val="008D142C"/>
    <w:rsid w:val="008D15FA"/>
    <w:rsid w:val="008D16C9"/>
    <w:rsid w:val="008D18A0"/>
    <w:rsid w:val="008D19AD"/>
    <w:rsid w:val="008D22C5"/>
    <w:rsid w:val="008D231C"/>
    <w:rsid w:val="008D2834"/>
    <w:rsid w:val="008D3FFA"/>
    <w:rsid w:val="008D4159"/>
    <w:rsid w:val="008D43B8"/>
    <w:rsid w:val="008D46FE"/>
    <w:rsid w:val="008D4B9E"/>
    <w:rsid w:val="008D5216"/>
    <w:rsid w:val="008D58A7"/>
    <w:rsid w:val="008D662F"/>
    <w:rsid w:val="008D6C85"/>
    <w:rsid w:val="008D72C6"/>
    <w:rsid w:val="008D7B15"/>
    <w:rsid w:val="008E12D4"/>
    <w:rsid w:val="008E133F"/>
    <w:rsid w:val="008E16E0"/>
    <w:rsid w:val="008E1B5B"/>
    <w:rsid w:val="008E1E7D"/>
    <w:rsid w:val="008E1F11"/>
    <w:rsid w:val="008E1FF2"/>
    <w:rsid w:val="008E254A"/>
    <w:rsid w:val="008E31C8"/>
    <w:rsid w:val="008E3315"/>
    <w:rsid w:val="008E3CF9"/>
    <w:rsid w:val="008E4560"/>
    <w:rsid w:val="008E4760"/>
    <w:rsid w:val="008E4B1F"/>
    <w:rsid w:val="008E4B98"/>
    <w:rsid w:val="008E4DA2"/>
    <w:rsid w:val="008E523E"/>
    <w:rsid w:val="008E6069"/>
    <w:rsid w:val="008E6352"/>
    <w:rsid w:val="008E6FA1"/>
    <w:rsid w:val="008E7372"/>
    <w:rsid w:val="008E77B6"/>
    <w:rsid w:val="008E7B09"/>
    <w:rsid w:val="008E7B9E"/>
    <w:rsid w:val="008F0235"/>
    <w:rsid w:val="008F0449"/>
    <w:rsid w:val="008F0668"/>
    <w:rsid w:val="008F0713"/>
    <w:rsid w:val="008F1F8D"/>
    <w:rsid w:val="008F25CD"/>
    <w:rsid w:val="008F3209"/>
    <w:rsid w:val="008F3471"/>
    <w:rsid w:val="008F35C1"/>
    <w:rsid w:val="008F3E82"/>
    <w:rsid w:val="008F3E95"/>
    <w:rsid w:val="008F3F72"/>
    <w:rsid w:val="008F44EB"/>
    <w:rsid w:val="008F5908"/>
    <w:rsid w:val="008F5D95"/>
    <w:rsid w:val="008F5E8B"/>
    <w:rsid w:val="008F65DB"/>
    <w:rsid w:val="008F6C0F"/>
    <w:rsid w:val="008F6F36"/>
    <w:rsid w:val="008F7045"/>
    <w:rsid w:val="008F7990"/>
    <w:rsid w:val="008FFD3D"/>
    <w:rsid w:val="0090002A"/>
    <w:rsid w:val="0090014E"/>
    <w:rsid w:val="0090064B"/>
    <w:rsid w:val="0090068F"/>
    <w:rsid w:val="00900BDD"/>
    <w:rsid w:val="00900F9C"/>
    <w:rsid w:val="0090102C"/>
    <w:rsid w:val="0090144B"/>
    <w:rsid w:val="0090160A"/>
    <w:rsid w:val="009019F9"/>
    <w:rsid w:val="00901BE3"/>
    <w:rsid w:val="0090223D"/>
    <w:rsid w:val="009026F1"/>
    <w:rsid w:val="00902BE8"/>
    <w:rsid w:val="00902DAA"/>
    <w:rsid w:val="00902DDE"/>
    <w:rsid w:val="00902E5D"/>
    <w:rsid w:val="00903231"/>
    <w:rsid w:val="00903C68"/>
    <w:rsid w:val="00903F91"/>
    <w:rsid w:val="0090443A"/>
    <w:rsid w:val="009045EB"/>
    <w:rsid w:val="00904681"/>
    <w:rsid w:val="009046C5"/>
    <w:rsid w:val="0090491C"/>
    <w:rsid w:val="009056F1"/>
    <w:rsid w:val="00905B22"/>
    <w:rsid w:val="00905D15"/>
    <w:rsid w:val="009069AC"/>
    <w:rsid w:val="009069F0"/>
    <w:rsid w:val="00906BB2"/>
    <w:rsid w:val="00906FD6"/>
    <w:rsid w:val="009075B2"/>
    <w:rsid w:val="00907717"/>
    <w:rsid w:val="00907D65"/>
    <w:rsid w:val="00910100"/>
    <w:rsid w:val="0091026C"/>
    <w:rsid w:val="00910488"/>
    <w:rsid w:val="0091075C"/>
    <w:rsid w:val="009109CC"/>
    <w:rsid w:val="00910BC0"/>
    <w:rsid w:val="00910CFB"/>
    <w:rsid w:val="0091110C"/>
    <w:rsid w:val="009113DF"/>
    <w:rsid w:val="009115BB"/>
    <w:rsid w:val="009116D6"/>
    <w:rsid w:val="00911FBD"/>
    <w:rsid w:val="00912955"/>
    <w:rsid w:val="00912FAE"/>
    <w:rsid w:val="00912FC7"/>
    <w:rsid w:val="0091319C"/>
    <w:rsid w:val="0091350E"/>
    <w:rsid w:val="009138BE"/>
    <w:rsid w:val="009143FA"/>
    <w:rsid w:val="009145C2"/>
    <w:rsid w:val="009151E7"/>
    <w:rsid w:val="0091563E"/>
    <w:rsid w:val="00915755"/>
    <w:rsid w:val="00915801"/>
    <w:rsid w:val="009158F2"/>
    <w:rsid w:val="00915F9C"/>
    <w:rsid w:val="009169DF"/>
    <w:rsid w:val="00916CAB"/>
    <w:rsid w:val="00917DCA"/>
    <w:rsid w:val="0092031E"/>
    <w:rsid w:val="009203C1"/>
    <w:rsid w:val="009203DD"/>
    <w:rsid w:val="0092055F"/>
    <w:rsid w:val="009205DC"/>
    <w:rsid w:val="00920922"/>
    <w:rsid w:val="00920B60"/>
    <w:rsid w:val="00920ED9"/>
    <w:rsid w:val="009210CB"/>
    <w:rsid w:val="00921ECD"/>
    <w:rsid w:val="00921F76"/>
    <w:rsid w:val="00922040"/>
    <w:rsid w:val="0092236D"/>
    <w:rsid w:val="009234AF"/>
    <w:rsid w:val="0092375B"/>
    <w:rsid w:val="009237A3"/>
    <w:rsid w:val="009239D3"/>
    <w:rsid w:val="0092413A"/>
    <w:rsid w:val="009255AA"/>
    <w:rsid w:val="00925B84"/>
    <w:rsid w:val="00925E5B"/>
    <w:rsid w:val="00925FB4"/>
    <w:rsid w:val="00926340"/>
    <w:rsid w:val="00926E05"/>
    <w:rsid w:val="00926ED6"/>
    <w:rsid w:val="00927BC0"/>
    <w:rsid w:val="0093177F"/>
    <w:rsid w:val="00931F22"/>
    <w:rsid w:val="009321FD"/>
    <w:rsid w:val="009325F5"/>
    <w:rsid w:val="00932BD6"/>
    <w:rsid w:val="00932E6E"/>
    <w:rsid w:val="00933C85"/>
    <w:rsid w:val="00933D7C"/>
    <w:rsid w:val="00934C49"/>
    <w:rsid w:val="00934CA2"/>
    <w:rsid w:val="00935579"/>
    <w:rsid w:val="0093568B"/>
    <w:rsid w:val="00936358"/>
    <w:rsid w:val="009364F4"/>
    <w:rsid w:val="009401E8"/>
    <w:rsid w:val="00940431"/>
    <w:rsid w:val="00940B1B"/>
    <w:rsid w:val="009411EC"/>
    <w:rsid w:val="009416C7"/>
    <w:rsid w:val="00941835"/>
    <w:rsid w:val="00941ED8"/>
    <w:rsid w:val="0094277B"/>
    <w:rsid w:val="00942A7B"/>
    <w:rsid w:val="00942E49"/>
    <w:rsid w:val="0094306B"/>
    <w:rsid w:val="009432B3"/>
    <w:rsid w:val="009432EA"/>
    <w:rsid w:val="00943837"/>
    <w:rsid w:val="0094678A"/>
    <w:rsid w:val="00946865"/>
    <w:rsid w:val="00946FC5"/>
    <w:rsid w:val="009472DF"/>
    <w:rsid w:val="00947550"/>
    <w:rsid w:val="0094776C"/>
    <w:rsid w:val="00950171"/>
    <w:rsid w:val="0095069C"/>
    <w:rsid w:val="009506FE"/>
    <w:rsid w:val="00951107"/>
    <w:rsid w:val="0095146F"/>
    <w:rsid w:val="0095179F"/>
    <w:rsid w:val="00951A4C"/>
    <w:rsid w:val="00951E75"/>
    <w:rsid w:val="00953193"/>
    <w:rsid w:val="0095362C"/>
    <w:rsid w:val="009546CB"/>
    <w:rsid w:val="009546F7"/>
    <w:rsid w:val="00954F75"/>
    <w:rsid w:val="009553D7"/>
    <w:rsid w:val="009555A8"/>
    <w:rsid w:val="00955B93"/>
    <w:rsid w:val="00956258"/>
    <w:rsid w:val="0095690D"/>
    <w:rsid w:val="00956F89"/>
    <w:rsid w:val="0095764A"/>
    <w:rsid w:val="009578AB"/>
    <w:rsid w:val="009603B8"/>
    <w:rsid w:val="009609F7"/>
    <w:rsid w:val="00960E82"/>
    <w:rsid w:val="0096135F"/>
    <w:rsid w:val="0096150A"/>
    <w:rsid w:val="0096164C"/>
    <w:rsid w:val="00961909"/>
    <w:rsid w:val="00961B13"/>
    <w:rsid w:val="00961E29"/>
    <w:rsid w:val="00962C83"/>
    <w:rsid w:val="00963DC0"/>
    <w:rsid w:val="009642BA"/>
    <w:rsid w:val="00965EB5"/>
    <w:rsid w:val="00966211"/>
    <w:rsid w:val="009666DB"/>
    <w:rsid w:val="009669A0"/>
    <w:rsid w:val="00966D2C"/>
    <w:rsid w:val="00966F25"/>
    <w:rsid w:val="009673F0"/>
    <w:rsid w:val="0096792D"/>
    <w:rsid w:val="00967C38"/>
    <w:rsid w:val="00967C3C"/>
    <w:rsid w:val="00970626"/>
    <w:rsid w:val="00970A1E"/>
    <w:rsid w:val="00970E3C"/>
    <w:rsid w:val="00970FBC"/>
    <w:rsid w:val="0097126B"/>
    <w:rsid w:val="00971BE0"/>
    <w:rsid w:val="00972000"/>
    <w:rsid w:val="00972224"/>
    <w:rsid w:val="009725D7"/>
    <w:rsid w:val="00972D99"/>
    <w:rsid w:val="00973A74"/>
    <w:rsid w:val="00974524"/>
    <w:rsid w:val="00974656"/>
    <w:rsid w:val="00974C82"/>
    <w:rsid w:val="00976200"/>
    <w:rsid w:val="0097656C"/>
    <w:rsid w:val="009766C4"/>
    <w:rsid w:val="00976733"/>
    <w:rsid w:val="00976D33"/>
    <w:rsid w:val="00976E84"/>
    <w:rsid w:val="00976F1D"/>
    <w:rsid w:val="00976F37"/>
    <w:rsid w:val="00977D62"/>
    <w:rsid w:val="009805A7"/>
    <w:rsid w:val="0098109B"/>
    <w:rsid w:val="00981649"/>
    <w:rsid w:val="00981DE2"/>
    <w:rsid w:val="00982C65"/>
    <w:rsid w:val="00983CD4"/>
    <w:rsid w:val="0098457C"/>
    <w:rsid w:val="009845FC"/>
    <w:rsid w:val="0098469D"/>
    <w:rsid w:val="009849E9"/>
    <w:rsid w:val="00984C33"/>
    <w:rsid w:val="00985BBB"/>
    <w:rsid w:val="0098650B"/>
    <w:rsid w:val="00986EEE"/>
    <w:rsid w:val="00987D86"/>
    <w:rsid w:val="00987DC1"/>
    <w:rsid w:val="00987DD9"/>
    <w:rsid w:val="009901C3"/>
    <w:rsid w:val="0099030C"/>
    <w:rsid w:val="00990B38"/>
    <w:rsid w:val="00990E43"/>
    <w:rsid w:val="009917DF"/>
    <w:rsid w:val="00992573"/>
    <w:rsid w:val="00992AE8"/>
    <w:rsid w:val="00992B6E"/>
    <w:rsid w:val="009931D0"/>
    <w:rsid w:val="00993A6A"/>
    <w:rsid w:val="00994DFD"/>
    <w:rsid w:val="009953A3"/>
    <w:rsid w:val="00995F4F"/>
    <w:rsid w:val="0099606B"/>
    <w:rsid w:val="00996294"/>
    <w:rsid w:val="009964A2"/>
    <w:rsid w:val="00996596"/>
    <w:rsid w:val="00997779"/>
    <w:rsid w:val="00997880"/>
    <w:rsid w:val="00997A64"/>
    <w:rsid w:val="00997F7A"/>
    <w:rsid w:val="009A06E4"/>
    <w:rsid w:val="009A0767"/>
    <w:rsid w:val="009A0B64"/>
    <w:rsid w:val="009A0BB9"/>
    <w:rsid w:val="009A1966"/>
    <w:rsid w:val="009A2D2B"/>
    <w:rsid w:val="009A31B9"/>
    <w:rsid w:val="009A3778"/>
    <w:rsid w:val="009A4238"/>
    <w:rsid w:val="009A4922"/>
    <w:rsid w:val="009A4A7D"/>
    <w:rsid w:val="009A4E96"/>
    <w:rsid w:val="009A4EAC"/>
    <w:rsid w:val="009A5F71"/>
    <w:rsid w:val="009A6508"/>
    <w:rsid w:val="009A6EE7"/>
    <w:rsid w:val="009A6F82"/>
    <w:rsid w:val="009A7048"/>
    <w:rsid w:val="009A7454"/>
    <w:rsid w:val="009A7D70"/>
    <w:rsid w:val="009B0000"/>
    <w:rsid w:val="009B0432"/>
    <w:rsid w:val="009B0A32"/>
    <w:rsid w:val="009B13BE"/>
    <w:rsid w:val="009B4374"/>
    <w:rsid w:val="009B46AD"/>
    <w:rsid w:val="009B4763"/>
    <w:rsid w:val="009B4AB8"/>
    <w:rsid w:val="009B4E23"/>
    <w:rsid w:val="009B4E3D"/>
    <w:rsid w:val="009B5020"/>
    <w:rsid w:val="009B5ED0"/>
    <w:rsid w:val="009B6445"/>
    <w:rsid w:val="009B651D"/>
    <w:rsid w:val="009B707A"/>
    <w:rsid w:val="009B728B"/>
    <w:rsid w:val="009B7BF0"/>
    <w:rsid w:val="009B7C2C"/>
    <w:rsid w:val="009B7F8C"/>
    <w:rsid w:val="009C00C3"/>
    <w:rsid w:val="009C0624"/>
    <w:rsid w:val="009C07B7"/>
    <w:rsid w:val="009C114E"/>
    <w:rsid w:val="009C1301"/>
    <w:rsid w:val="009C22B0"/>
    <w:rsid w:val="009C28C9"/>
    <w:rsid w:val="009C2C2B"/>
    <w:rsid w:val="009C2E94"/>
    <w:rsid w:val="009C31EF"/>
    <w:rsid w:val="009C396A"/>
    <w:rsid w:val="009C39B9"/>
    <w:rsid w:val="009C3EFF"/>
    <w:rsid w:val="009C470A"/>
    <w:rsid w:val="009C57F5"/>
    <w:rsid w:val="009C6C68"/>
    <w:rsid w:val="009C7466"/>
    <w:rsid w:val="009C7F08"/>
    <w:rsid w:val="009D0276"/>
    <w:rsid w:val="009D0690"/>
    <w:rsid w:val="009D0926"/>
    <w:rsid w:val="009D10A6"/>
    <w:rsid w:val="009D14F0"/>
    <w:rsid w:val="009D1BB1"/>
    <w:rsid w:val="009D252D"/>
    <w:rsid w:val="009D25DE"/>
    <w:rsid w:val="009D289B"/>
    <w:rsid w:val="009D2CC2"/>
    <w:rsid w:val="009D2E27"/>
    <w:rsid w:val="009D2EBA"/>
    <w:rsid w:val="009D3303"/>
    <w:rsid w:val="009D38B0"/>
    <w:rsid w:val="009D3B14"/>
    <w:rsid w:val="009D3F7E"/>
    <w:rsid w:val="009D42BC"/>
    <w:rsid w:val="009D489C"/>
    <w:rsid w:val="009D4B29"/>
    <w:rsid w:val="009D5E57"/>
    <w:rsid w:val="009D7380"/>
    <w:rsid w:val="009D755B"/>
    <w:rsid w:val="009D7E45"/>
    <w:rsid w:val="009E0698"/>
    <w:rsid w:val="009E093C"/>
    <w:rsid w:val="009E0EAE"/>
    <w:rsid w:val="009E0FAD"/>
    <w:rsid w:val="009E11B0"/>
    <w:rsid w:val="009E1320"/>
    <w:rsid w:val="009E194E"/>
    <w:rsid w:val="009E27ED"/>
    <w:rsid w:val="009E284F"/>
    <w:rsid w:val="009E2BCA"/>
    <w:rsid w:val="009E31C0"/>
    <w:rsid w:val="009E3368"/>
    <w:rsid w:val="009E3658"/>
    <w:rsid w:val="009E4341"/>
    <w:rsid w:val="009E4814"/>
    <w:rsid w:val="009E5182"/>
    <w:rsid w:val="009E57B1"/>
    <w:rsid w:val="009E5E58"/>
    <w:rsid w:val="009E6734"/>
    <w:rsid w:val="009E6E14"/>
    <w:rsid w:val="009E70E8"/>
    <w:rsid w:val="009E758A"/>
    <w:rsid w:val="009E7A3C"/>
    <w:rsid w:val="009F0620"/>
    <w:rsid w:val="009F06C5"/>
    <w:rsid w:val="009F131B"/>
    <w:rsid w:val="009F2866"/>
    <w:rsid w:val="009F298C"/>
    <w:rsid w:val="009F2B66"/>
    <w:rsid w:val="009F387C"/>
    <w:rsid w:val="009F3C33"/>
    <w:rsid w:val="009F4436"/>
    <w:rsid w:val="009F4B1E"/>
    <w:rsid w:val="009F5424"/>
    <w:rsid w:val="009F61F9"/>
    <w:rsid w:val="009F6283"/>
    <w:rsid w:val="009F6A49"/>
    <w:rsid w:val="009F6ECD"/>
    <w:rsid w:val="009F777B"/>
    <w:rsid w:val="009F78DD"/>
    <w:rsid w:val="00A00516"/>
    <w:rsid w:val="00A008E9"/>
    <w:rsid w:val="00A00B15"/>
    <w:rsid w:val="00A00DF7"/>
    <w:rsid w:val="00A00E8B"/>
    <w:rsid w:val="00A01C02"/>
    <w:rsid w:val="00A01CD9"/>
    <w:rsid w:val="00A01E74"/>
    <w:rsid w:val="00A01E84"/>
    <w:rsid w:val="00A0231E"/>
    <w:rsid w:val="00A0321B"/>
    <w:rsid w:val="00A035F9"/>
    <w:rsid w:val="00A03E6A"/>
    <w:rsid w:val="00A04300"/>
    <w:rsid w:val="00A046D3"/>
    <w:rsid w:val="00A053F3"/>
    <w:rsid w:val="00A0551A"/>
    <w:rsid w:val="00A05E4E"/>
    <w:rsid w:val="00A05FEC"/>
    <w:rsid w:val="00A06953"/>
    <w:rsid w:val="00A0697A"/>
    <w:rsid w:val="00A06AF8"/>
    <w:rsid w:val="00A06BF4"/>
    <w:rsid w:val="00A06E5C"/>
    <w:rsid w:val="00A07C5D"/>
    <w:rsid w:val="00A07DEF"/>
    <w:rsid w:val="00A101CA"/>
    <w:rsid w:val="00A10810"/>
    <w:rsid w:val="00A117CF"/>
    <w:rsid w:val="00A119D4"/>
    <w:rsid w:val="00A11A0E"/>
    <w:rsid w:val="00A11D28"/>
    <w:rsid w:val="00A11DA1"/>
    <w:rsid w:val="00A11FF9"/>
    <w:rsid w:val="00A1225C"/>
    <w:rsid w:val="00A123A7"/>
    <w:rsid w:val="00A131CC"/>
    <w:rsid w:val="00A13A65"/>
    <w:rsid w:val="00A13F7F"/>
    <w:rsid w:val="00A14350"/>
    <w:rsid w:val="00A1472B"/>
    <w:rsid w:val="00A1581E"/>
    <w:rsid w:val="00A16251"/>
    <w:rsid w:val="00A16284"/>
    <w:rsid w:val="00A16335"/>
    <w:rsid w:val="00A16990"/>
    <w:rsid w:val="00A16B5E"/>
    <w:rsid w:val="00A16D14"/>
    <w:rsid w:val="00A17035"/>
    <w:rsid w:val="00A1713D"/>
    <w:rsid w:val="00A17431"/>
    <w:rsid w:val="00A176CB"/>
    <w:rsid w:val="00A178BF"/>
    <w:rsid w:val="00A178F7"/>
    <w:rsid w:val="00A179A9"/>
    <w:rsid w:val="00A17A35"/>
    <w:rsid w:val="00A20087"/>
    <w:rsid w:val="00A200DF"/>
    <w:rsid w:val="00A20C06"/>
    <w:rsid w:val="00A20D43"/>
    <w:rsid w:val="00A21782"/>
    <w:rsid w:val="00A21864"/>
    <w:rsid w:val="00A223F8"/>
    <w:rsid w:val="00A22866"/>
    <w:rsid w:val="00A22F47"/>
    <w:rsid w:val="00A23950"/>
    <w:rsid w:val="00A23BE9"/>
    <w:rsid w:val="00A24BAB"/>
    <w:rsid w:val="00A24E67"/>
    <w:rsid w:val="00A251BD"/>
    <w:rsid w:val="00A261AC"/>
    <w:rsid w:val="00A26631"/>
    <w:rsid w:val="00A269DD"/>
    <w:rsid w:val="00A26F4A"/>
    <w:rsid w:val="00A27E07"/>
    <w:rsid w:val="00A302A9"/>
    <w:rsid w:val="00A30736"/>
    <w:rsid w:val="00A30D54"/>
    <w:rsid w:val="00A30E79"/>
    <w:rsid w:val="00A3179B"/>
    <w:rsid w:val="00A31D61"/>
    <w:rsid w:val="00A31E66"/>
    <w:rsid w:val="00A32377"/>
    <w:rsid w:val="00A3246E"/>
    <w:rsid w:val="00A32C59"/>
    <w:rsid w:val="00A33000"/>
    <w:rsid w:val="00A332E7"/>
    <w:rsid w:val="00A33708"/>
    <w:rsid w:val="00A33804"/>
    <w:rsid w:val="00A33D34"/>
    <w:rsid w:val="00A33DD0"/>
    <w:rsid w:val="00A3466B"/>
    <w:rsid w:val="00A34A1F"/>
    <w:rsid w:val="00A35116"/>
    <w:rsid w:val="00A3567D"/>
    <w:rsid w:val="00A36002"/>
    <w:rsid w:val="00A36405"/>
    <w:rsid w:val="00A37475"/>
    <w:rsid w:val="00A403B6"/>
    <w:rsid w:val="00A4110A"/>
    <w:rsid w:val="00A4230E"/>
    <w:rsid w:val="00A4279B"/>
    <w:rsid w:val="00A43109"/>
    <w:rsid w:val="00A4388B"/>
    <w:rsid w:val="00A43B82"/>
    <w:rsid w:val="00A44532"/>
    <w:rsid w:val="00A44C05"/>
    <w:rsid w:val="00A44CAE"/>
    <w:rsid w:val="00A44CBC"/>
    <w:rsid w:val="00A468D3"/>
    <w:rsid w:val="00A4731A"/>
    <w:rsid w:val="00A47406"/>
    <w:rsid w:val="00A47936"/>
    <w:rsid w:val="00A47CBF"/>
    <w:rsid w:val="00A50553"/>
    <w:rsid w:val="00A50619"/>
    <w:rsid w:val="00A50922"/>
    <w:rsid w:val="00A50DBB"/>
    <w:rsid w:val="00A50EAA"/>
    <w:rsid w:val="00A51E1D"/>
    <w:rsid w:val="00A52A78"/>
    <w:rsid w:val="00A52AEF"/>
    <w:rsid w:val="00A52BD5"/>
    <w:rsid w:val="00A52CF9"/>
    <w:rsid w:val="00A52ED5"/>
    <w:rsid w:val="00A52F75"/>
    <w:rsid w:val="00A531F9"/>
    <w:rsid w:val="00A53F2B"/>
    <w:rsid w:val="00A546D8"/>
    <w:rsid w:val="00A54CD9"/>
    <w:rsid w:val="00A55E19"/>
    <w:rsid w:val="00A5604E"/>
    <w:rsid w:val="00A56570"/>
    <w:rsid w:val="00A5668C"/>
    <w:rsid w:val="00A56CA5"/>
    <w:rsid w:val="00A57472"/>
    <w:rsid w:val="00A57964"/>
    <w:rsid w:val="00A57A7B"/>
    <w:rsid w:val="00A57D51"/>
    <w:rsid w:val="00A60B66"/>
    <w:rsid w:val="00A617C9"/>
    <w:rsid w:val="00A61EFB"/>
    <w:rsid w:val="00A628A1"/>
    <w:rsid w:val="00A6386E"/>
    <w:rsid w:val="00A64144"/>
    <w:rsid w:val="00A64571"/>
    <w:rsid w:val="00A656CC"/>
    <w:rsid w:val="00A6589F"/>
    <w:rsid w:val="00A675AE"/>
    <w:rsid w:val="00A67951"/>
    <w:rsid w:val="00A67A4A"/>
    <w:rsid w:val="00A67AFB"/>
    <w:rsid w:val="00A70238"/>
    <w:rsid w:val="00A706C8"/>
    <w:rsid w:val="00A708E5"/>
    <w:rsid w:val="00A70A2E"/>
    <w:rsid w:val="00A71DF4"/>
    <w:rsid w:val="00A72503"/>
    <w:rsid w:val="00A72705"/>
    <w:rsid w:val="00A734CC"/>
    <w:rsid w:val="00A739D0"/>
    <w:rsid w:val="00A73CA0"/>
    <w:rsid w:val="00A7425B"/>
    <w:rsid w:val="00A74F67"/>
    <w:rsid w:val="00A7506A"/>
    <w:rsid w:val="00A75138"/>
    <w:rsid w:val="00A7555D"/>
    <w:rsid w:val="00A757AE"/>
    <w:rsid w:val="00A75B7A"/>
    <w:rsid w:val="00A76E72"/>
    <w:rsid w:val="00A7727C"/>
    <w:rsid w:val="00A777B1"/>
    <w:rsid w:val="00A8036E"/>
    <w:rsid w:val="00A80856"/>
    <w:rsid w:val="00A813AB"/>
    <w:rsid w:val="00A819F1"/>
    <w:rsid w:val="00A81CEC"/>
    <w:rsid w:val="00A82F53"/>
    <w:rsid w:val="00A82FA4"/>
    <w:rsid w:val="00A84CEA"/>
    <w:rsid w:val="00A84D4A"/>
    <w:rsid w:val="00A84E03"/>
    <w:rsid w:val="00A85668"/>
    <w:rsid w:val="00A857DE"/>
    <w:rsid w:val="00A85E2E"/>
    <w:rsid w:val="00A860D3"/>
    <w:rsid w:val="00A866B9"/>
    <w:rsid w:val="00A873D4"/>
    <w:rsid w:val="00A87486"/>
    <w:rsid w:val="00A878A9"/>
    <w:rsid w:val="00A878CB"/>
    <w:rsid w:val="00A90743"/>
    <w:rsid w:val="00A909B6"/>
    <w:rsid w:val="00A915C2"/>
    <w:rsid w:val="00A91C58"/>
    <w:rsid w:val="00A91FFB"/>
    <w:rsid w:val="00A92639"/>
    <w:rsid w:val="00A934EB"/>
    <w:rsid w:val="00A93C1C"/>
    <w:rsid w:val="00A948DF"/>
    <w:rsid w:val="00A94B93"/>
    <w:rsid w:val="00A94C80"/>
    <w:rsid w:val="00A951EF"/>
    <w:rsid w:val="00A96727"/>
    <w:rsid w:val="00A96A6C"/>
    <w:rsid w:val="00A971DF"/>
    <w:rsid w:val="00A97635"/>
    <w:rsid w:val="00A9796C"/>
    <w:rsid w:val="00AA02FA"/>
    <w:rsid w:val="00AA09B6"/>
    <w:rsid w:val="00AA1476"/>
    <w:rsid w:val="00AA1AB2"/>
    <w:rsid w:val="00AA1CF0"/>
    <w:rsid w:val="00AA1EB4"/>
    <w:rsid w:val="00AA20B3"/>
    <w:rsid w:val="00AA241F"/>
    <w:rsid w:val="00AA2840"/>
    <w:rsid w:val="00AA3065"/>
    <w:rsid w:val="00AA3089"/>
    <w:rsid w:val="00AA32DF"/>
    <w:rsid w:val="00AA3613"/>
    <w:rsid w:val="00AA3927"/>
    <w:rsid w:val="00AA3DD3"/>
    <w:rsid w:val="00AA40EE"/>
    <w:rsid w:val="00AA49C3"/>
    <w:rsid w:val="00AA5739"/>
    <w:rsid w:val="00AA5792"/>
    <w:rsid w:val="00AA5C5D"/>
    <w:rsid w:val="00AA64B7"/>
    <w:rsid w:val="00AA6CD6"/>
    <w:rsid w:val="00AB04F4"/>
    <w:rsid w:val="00AB1164"/>
    <w:rsid w:val="00AB187C"/>
    <w:rsid w:val="00AB1BBD"/>
    <w:rsid w:val="00AB1BDD"/>
    <w:rsid w:val="00AB26DB"/>
    <w:rsid w:val="00AB28F5"/>
    <w:rsid w:val="00AB2931"/>
    <w:rsid w:val="00AB2A78"/>
    <w:rsid w:val="00AB3160"/>
    <w:rsid w:val="00AB3A83"/>
    <w:rsid w:val="00AB5847"/>
    <w:rsid w:val="00AB5AE6"/>
    <w:rsid w:val="00AB6D37"/>
    <w:rsid w:val="00AB77B2"/>
    <w:rsid w:val="00AB7D09"/>
    <w:rsid w:val="00AB7E01"/>
    <w:rsid w:val="00AC03E8"/>
    <w:rsid w:val="00AC0A12"/>
    <w:rsid w:val="00AC0B85"/>
    <w:rsid w:val="00AC1723"/>
    <w:rsid w:val="00AC197E"/>
    <w:rsid w:val="00AC20C9"/>
    <w:rsid w:val="00AC21C8"/>
    <w:rsid w:val="00AC2643"/>
    <w:rsid w:val="00AC2929"/>
    <w:rsid w:val="00AC2FBB"/>
    <w:rsid w:val="00AC3309"/>
    <w:rsid w:val="00AC39F5"/>
    <w:rsid w:val="00AC4E21"/>
    <w:rsid w:val="00AC55D9"/>
    <w:rsid w:val="00AC5944"/>
    <w:rsid w:val="00AC59E3"/>
    <w:rsid w:val="00AC5B0A"/>
    <w:rsid w:val="00AC6122"/>
    <w:rsid w:val="00AC632A"/>
    <w:rsid w:val="00AC636D"/>
    <w:rsid w:val="00AC7251"/>
    <w:rsid w:val="00AC740B"/>
    <w:rsid w:val="00AC7E22"/>
    <w:rsid w:val="00AD02B6"/>
    <w:rsid w:val="00AD069F"/>
    <w:rsid w:val="00AD0FDC"/>
    <w:rsid w:val="00AD1029"/>
    <w:rsid w:val="00AD1103"/>
    <w:rsid w:val="00AD1137"/>
    <w:rsid w:val="00AD15E0"/>
    <w:rsid w:val="00AD1B1A"/>
    <w:rsid w:val="00AD1D24"/>
    <w:rsid w:val="00AD2E7C"/>
    <w:rsid w:val="00AD30AB"/>
    <w:rsid w:val="00AD3D96"/>
    <w:rsid w:val="00AD453F"/>
    <w:rsid w:val="00AD4666"/>
    <w:rsid w:val="00AD4B37"/>
    <w:rsid w:val="00AD4DDD"/>
    <w:rsid w:val="00AD51CC"/>
    <w:rsid w:val="00AD57F3"/>
    <w:rsid w:val="00AD5841"/>
    <w:rsid w:val="00AD5CA1"/>
    <w:rsid w:val="00AD5CAD"/>
    <w:rsid w:val="00AD610C"/>
    <w:rsid w:val="00AD67F0"/>
    <w:rsid w:val="00AD6BFC"/>
    <w:rsid w:val="00AD7C1C"/>
    <w:rsid w:val="00AD7CFD"/>
    <w:rsid w:val="00AE01E4"/>
    <w:rsid w:val="00AE17EC"/>
    <w:rsid w:val="00AE1EA9"/>
    <w:rsid w:val="00AE1EEB"/>
    <w:rsid w:val="00AE2B70"/>
    <w:rsid w:val="00AE37A0"/>
    <w:rsid w:val="00AE45B6"/>
    <w:rsid w:val="00AE4A10"/>
    <w:rsid w:val="00AE60CD"/>
    <w:rsid w:val="00AE6784"/>
    <w:rsid w:val="00AE6D25"/>
    <w:rsid w:val="00AE6E26"/>
    <w:rsid w:val="00AE7A19"/>
    <w:rsid w:val="00AE7C42"/>
    <w:rsid w:val="00AE7D5F"/>
    <w:rsid w:val="00AF09E0"/>
    <w:rsid w:val="00AF0EB0"/>
    <w:rsid w:val="00AF0FD9"/>
    <w:rsid w:val="00AF13F7"/>
    <w:rsid w:val="00AF1454"/>
    <w:rsid w:val="00AF1B60"/>
    <w:rsid w:val="00AF1B6A"/>
    <w:rsid w:val="00AF1DE0"/>
    <w:rsid w:val="00AF1F09"/>
    <w:rsid w:val="00AF273C"/>
    <w:rsid w:val="00AF28A6"/>
    <w:rsid w:val="00AF2B64"/>
    <w:rsid w:val="00AF2B6E"/>
    <w:rsid w:val="00AF3325"/>
    <w:rsid w:val="00AF37C4"/>
    <w:rsid w:val="00AF3CD5"/>
    <w:rsid w:val="00AF515A"/>
    <w:rsid w:val="00AF562D"/>
    <w:rsid w:val="00AF5D85"/>
    <w:rsid w:val="00AF6EE8"/>
    <w:rsid w:val="00AF75FA"/>
    <w:rsid w:val="00AF7FA5"/>
    <w:rsid w:val="00B000C9"/>
    <w:rsid w:val="00B006A0"/>
    <w:rsid w:val="00B012EF"/>
    <w:rsid w:val="00B017C4"/>
    <w:rsid w:val="00B01B62"/>
    <w:rsid w:val="00B02033"/>
    <w:rsid w:val="00B020F2"/>
    <w:rsid w:val="00B0222A"/>
    <w:rsid w:val="00B046E6"/>
    <w:rsid w:val="00B04BC2"/>
    <w:rsid w:val="00B04CB4"/>
    <w:rsid w:val="00B0517B"/>
    <w:rsid w:val="00B05CA5"/>
    <w:rsid w:val="00B060FB"/>
    <w:rsid w:val="00B061D1"/>
    <w:rsid w:val="00B068DF"/>
    <w:rsid w:val="00B06F46"/>
    <w:rsid w:val="00B07385"/>
    <w:rsid w:val="00B0757D"/>
    <w:rsid w:val="00B107AD"/>
    <w:rsid w:val="00B1112E"/>
    <w:rsid w:val="00B124EE"/>
    <w:rsid w:val="00B12C4B"/>
    <w:rsid w:val="00B12CF7"/>
    <w:rsid w:val="00B12CF8"/>
    <w:rsid w:val="00B13351"/>
    <w:rsid w:val="00B1380B"/>
    <w:rsid w:val="00B1394C"/>
    <w:rsid w:val="00B14B6C"/>
    <w:rsid w:val="00B15825"/>
    <w:rsid w:val="00B15A1C"/>
    <w:rsid w:val="00B163E1"/>
    <w:rsid w:val="00B16722"/>
    <w:rsid w:val="00B1685B"/>
    <w:rsid w:val="00B175D8"/>
    <w:rsid w:val="00B179CB"/>
    <w:rsid w:val="00B2005E"/>
    <w:rsid w:val="00B2032C"/>
    <w:rsid w:val="00B209C5"/>
    <w:rsid w:val="00B20CEC"/>
    <w:rsid w:val="00B20D82"/>
    <w:rsid w:val="00B20DA7"/>
    <w:rsid w:val="00B20F43"/>
    <w:rsid w:val="00B21374"/>
    <w:rsid w:val="00B21D9D"/>
    <w:rsid w:val="00B22E57"/>
    <w:rsid w:val="00B22F88"/>
    <w:rsid w:val="00B2339E"/>
    <w:rsid w:val="00B23670"/>
    <w:rsid w:val="00B23741"/>
    <w:rsid w:val="00B23BE5"/>
    <w:rsid w:val="00B240E1"/>
    <w:rsid w:val="00B2499B"/>
    <w:rsid w:val="00B24AD8"/>
    <w:rsid w:val="00B24C87"/>
    <w:rsid w:val="00B25009"/>
    <w:rsid w:val="00B26210"/>
    <w:rsid w:val="00B265A9"/>
    <w:rsid w:val="00B268E9"/>
    <w:rsid w:val="00B26DB6"/>
    <w:rsid w:val="00B26FFF"/>
    <w:rsid w:val="00B274C0"/>
    <w:rsid w:val="00B27E1C"/>
    <w:rsid w:val="00B301D1"/>
    <w:rsid w:val="00B3079D"/>
    <w:rsid w:val="00B30F78"/>
    <w:rsid w:val="00B310CC"/>
    <w:rsid w:val="00B313E2"/>
    <w:rsid w:val="00B31B50"/>
    <w:rsid w:val="00B328F6"/>
    <w:rsid w:val="00B331C7"/>
    <w:rsid w:val="00B35138"/>
    <w:rsid w:val="00B37136"/>
    <w:rsid w:val="00B371C5"/>
    <w:rsid w:val="00B4004B"/>
    <w:rsid w:val="00B40155"/>
    <w:rsid w:val="00B410B2"/>
    <w:rsid w:val="00B4156F"/>
    <w:rsid w:val="00B41E08"/>
    <w:rsid w:val="00B41FE9"/>
    <w:rsid w:val="00B4214D"/>
    <w:rsid w:val="00B424ED"/>
    <w:rsid w:val="00B42D00"/>
    <w:rsid w:val="00B43BCC"/>
    <w:rsid w:val="00B44105"/>
    <w:rsid w:val="00B442C2"/>
    <w:rsid w:val="00B44611"/>
    <w:rsid w:val="00B44737"/>
    <w:rsid w:val="00B44FFE"/>
    <w:rsid w:val="00B45A53"/>
    <w:rsid w:val="00B45F6B"/>
    <w:rsid w:val="00B46C6E"/>
    <w:rsid w:val="00B471C0"/>
    <w:rsid w:val="00B47804"/>
    <w:rsid w:val="00B47BF9"/>
    <w:rsid w:val="00B500B0"/>
    <w:rsid w:val="00B50678"/>
    <w:rsid w:val="00B50BD9"/>
    <w:rsid w:val="00B50DCD"/>
    <w:rsid w:val="00B50EDF"/>
    <w:rsid w:val="00B516A7"/>
    <w:rsid w:val="00B51924"/>
    <w:rsid w:val="00B51AB3"/>
    <w:rsid w:val="00B5222B"/>
    <w:rsid w:val="00B52256"/>
    <w:rsid w:val="00B534D5"/>
    <w:rsid w:val="00B538A8"/>
    <w:rsid w:val="00B53C6B"/>
    <w:rsid w:val="00B53F64"/>
    <w:rsid w:val="00B5513A"/>
    <w:rsid w:val="00B5532C"/>
    <w:rsid w:val="00B553E0"/>
    <w:rsid w:val="00B55557"/>
    <w:rsid w:val="00B55A6A"/>
    <w:rsid w:val="00B55D22"/>
    <w:rsid w:val="00B55F88"/>
    <w:rsid w:val="00B564E1"/>
    <w:rsid w:val="00B56B32"/>
    <w:rsid w:val="00B57C01"/>
    <w:rsid w:val="00B57CAB"/>
    <w:rsid w:val="00B57FFA"/>
    <w:rsid w:val="00B6046C"/>
    <w:rsid w:val="00B6048B"/>
    <w:rsid w:val="00B60A2D"/>
    <w:rsid w:val="00B60D6B"/>
    <w:rsid w:val="00B60D7A"/>
    <w:rsid w:val="00B6103D"/>
    <w:rsid w:val="00B61337"/>
    <w:rsid w:val="00B61C98"/>
    <w:rsid w:val="00B62157"/>
    <w:rsid w:val="00B6253C"/>
    <w:rsid w:val="00B62ECF"/>
    <w:rsid w:val="00B6303A"/>
    <w:rsid w:val="00B631F7"/>
    <w:rsid w:val="00B63A6E"/>
    <w:rsid w:val="00B64125"/>
    <w:rsid w:val="00B645B3"/>
    <w:rsid w:val="00B65823"/>
    <w:rsid w:val="00B65B77"/>
    <w:rsid w:val="00B65CEB"/>
    <w:rsid w:val="00B66884"/>
    <w:rsid w:val="00B66E74"/>
    <w:rsid w:val="00B67687"/>
    <w:rsid w:val="00B67D0A"/>
    <w:rsid w:val="00B70684"/>
    <w:rsid w:val="00B706CD"/>
    <w:rsid w:val="00B70DD7"/>
    <w:rsid w:val="00B71362"/>
    <w:rsid w:val="00B71405"/>
    <w:rsid w:val="00B715A7"/>
    <w:rsid w:val="00B715E8"/>
    <w:rsid w:val="00B718BB"/>
    <w:rsid w:val="00B71ACF"/>
    <w:rsid w:val="00B722EB"/>
    <w:rsid w:val="00B723D8"/>
    <w:rsid w:val="00B7246F"/>
    <w:rsid w:val="00B72C22"/>
    <w:rsid w:val="00B72E7C"/>
    <w:rsid w:val="00B73251"/>
    <w:rsid w:val="00B732E0"/>
    <w:rsid w:val="00B7447E"/>
    <w:rsid w:val="00B74CAC"/>
    <w:rsid w:val="00B75199"/>
    <w:rsid w:val="00B7544E"/>
    <w:rsid w:val="00B758DD"/>
    <w:rsid w:val="00B76D8F"/>
    <w:rsid w:val="00B804FD"/>
    <w:rsid w:val="00B80C39"/>
    <w:rsid w:val="00B81440"/>
    <w:rsid w:val="00B824BD"/>
    <w:rsid w:val="00B8316A"/>
    <w:rsid w:val="00B83FCB"/>
    <w:rsid w:val="00B8404C"/>
    <w:rsid w:val="00B84E32"/>
    <w:rsid w:val="00B8540F"/>
    <w:rsid w:val="00B8564A"/>
    <w:rsid w:val="00B85838"/>
    <w:rsid w:val="00B858C6"/>
    <w:rsid w:val="00B85CB1"/>
    <w:rsid w:val="00B85E02"/>
    <w:rsid w:val="00B863C4"/>
    <w:rsid w:val="00B870DA"/>
    <w:rsid w:val="00B87324"/>
    <w:rsid w:val="00B8743E"/>
    <w:rsid w:val="00B87574"/>
    <w:rsid w:val="00B876AB"/>
    <w:rsid w:val="00B9034B"/>
    <w:rsid w:val="00B90E40"/>
    <w:rsid w:val="00B910E2"/>
    <w:rsid w:val="00B91382"/>
    <w:rsid w:val="00B91435"/>
    <w:rsid w:val="00B91A2C"/>
    <w:rsid w:val="00B9265D"/>
    <w:rsid w:val="00B92B41"/>
    <w:rsid w:val="00B92C1B"/>
    <w:rsid w:val="00B92F0D"/>
    <w:rsid w:val="00B933F7"/>
    <w:rsid w:val="00B93DDE"/>
    <w:rsid w:val="00B93DEC"/>
    <w:rsid w:val="00B940E6"/>
    <w:rsid w:val="00B94735"/>
    <w:rsid w:val="00B94AEB"/>
    <w:rsid w:val="00B94BB2"/>
    <w:rsid w:val="00B94CE2"/>
    <w:rsid w:val="00B94EEF"/>
    <w:rsid w:val="00B95623"/>
    <w:rsid w:val="00B95AFA"/>
    <w:rsid w:val="00B95CD4"/>
    <w:rsid w:val="00B96523"/>
    <w:rsid w:val="00B965A9"/>
    <w:rsid w:val="00B96655"/>
    <w:rsid w:val="00B96B0E"/>
    <w:rsid w:val="00B96F26"/>
    <w:rsid w:val="00B97807"/>
    <w:rsid w:val="00B97B6E"/>
    <w:rsid w:val="00BA0690"/>
    <w:rsid w:val="00BA0CDE"/>
    <w:rsid w:val="00BA1112"/>
    <w:rsid w:val="00BA135F"/>
    <w:rsid w:val="00BA161F"/>
    <w:rsid w:val="00BA1D1E"/>
    <w:rsid w:val="00BA1E2A"/>
    <w:rsid w:val="00BA1E34"/>
    <w:rsid w:val="00BA2694"/>
    <w:rsid w:val="00BA36D7"/>
    <w:rsid w:val="00BA3920"/>
    <w:rsid w:val="00BA4C5A"/>
    <w:rsid w:val="00BA4D90"/>
    <w:rsid w:val="00BA4E01"/>
    <w:rsid w:val="00BA561C"/>
    <w:rsid w:val="00BA5A68"/>
    <w:rsid w:val="00BA617A"/>
    <w:rsid w:val="00BA6233"/>
    <w:rsid w:val="00BA6258"/>
    <w:rsid w:val="00BA6AE6"/>
    <w:rsid w:val="00BA6ECF"/>
    <w:rsid w:val="00BA7448"/>
    <w:rsid w:val="00BA7D00"/>
    <w:rsid w:val="00BB0357"/>
    <w:rsid w:val="00BB0D30"/>
    <w:rsid w:val="00BB133B"/>
    <w:rsid w:val="00BB1753"/>
    <w:rsid w:val="00BB1934"/>
    <w:rsid w:val="00BB1C2E"/>
    <w:rsid w:val="00BB1CEF"/>
    <w:rsid w:val="00BB1FE1"/>
    <w:rsid w:val="00BB2171"/>
    <w:rsid w:val="00BB2BCE"/>
    <w:rsid w:val="00BB2E0F"/>
    <w:rsid w:val="00BB3665"/>
    <w:rsid w:val="00BB36C1"/>
    <w:rsid w:val="00BB3C9E"/>
    <w:rsid w:val="00BB3E4B"/>
    <w:rsid w:val="00BB44B0"/>
    <w:rsid w:val="00BB4B94"/>
    <w:rsid w:val="00BB550D"/>
    <w:rsid w:val="00BB5906"/>
    <w:rsid w:val="00BB5CC3"/>
    <w:rsid w:val="00BB610F"/>
    <w:rsid w:val="00BB6EB3"/>
    <w:rsid w:val="00BB7867"/>
    <w:rsid w:val="00BB7BFA"/>
    <w:rsid w:val="00BC035E"/>
    <w:rsid w:val="00BC08A8"/>
    <w:rsid w:val="00BC14F4"/>
    <w:rsid w:val="00BC1F9B"/>
    <w:rsid w:val="00BC21EE"/>
    <w:rsid w:val="00BC2D80"/>
    <w:rsid w:val="00BC30D5"/>
    <w:rsid w:val="00BC36AE"/>
    <w:rsid w:val="00BC3DA6"/>
    <w:rsid w:val="00BC44BF"/>
    <w:rsid w:val="00BC4835"/>
    <w:rsid w:val="00BC4CE7"/>
    <w:rsid w:val="00BC54BA"/>
    <w:rsid w:val="00BC5C04"/>
    <w:rsid w:val="00BC5FCB"/>
    <w:rsid w:val="00BC62F4"/>
    <w:rsid w:val="00BC663E"/>
    <w:rsid w:val="00BC6CA4"/>
    <w:rsid w:val="00BC6CC7"/>
    <w:rsid w:val="00BC70D1"/>
    <w:rsid w:val="00BC74A6"/>
    <w:rsid w:val="00BC7B81"/>
    <w:rsid w:val="00BC7CE9"/>
    <w:rsid w:val="00BC7EEE"/>
    <w:rsid w:val="00BD0041"/>
    <w:rsid w:val="00BD0596"/>
    <w:rsid w:val="00BD0735"/>
    <w:rsid w:val="00BD093B"/>
    <w:rsid w:val="00BD0C06"/>
    <w:rsid w:val="00BD179C"/>
    <w:rsid w:val="00BD18DA"/>
    <w:rsid w:val="00BD1931"/>
    <w:rsid w:val="00BD1D51"/>
    <w:rsid w:val="00BD2617"/>
    <w:rsid w:val="00BD2D63"/>
    <w:rsid w:val="00BD4452"/>
    <w:rsid w:val="00BD4E66"/>
    <w:rsid w:val="00BD57FE"/>
    <w:rsid w:val="00BD5B7F"/>
    <w:rsid w:val="00BD609E"/>
    <w:rsid w:val="00BD60E7"/>
    <w:rsid w:val="00BD684A"/>
    <w:rsid w:val="00BD6D4E"/>
    <w:rsid w:val="00BD6FF7"/>
    <w:rsid w:val="00BD7080"/>
    <w:rsid w:val="00BD7393"/>
    <w:rsid w:val="00BE1975"/>
    <w:rsid w:val="00BE203A"/>
    <w:rsid w:val="00BE2266"/>
    <w:rsid w:val="00BE268E"/>
    <w:rsid w:val="00BE2975"/>
    <w:rsid w:val="00BE29D2"/>
    <w:rsid w:val="00BE35C6"/>
    <w:rsid w:val="00BE3FAC"/>
    <w:rsid w:val="00BE4E3F"/>
    <w:rsid w:val="00BE4E8C"/>
    <w:rsid w:val="00BE66B7"/>
    <w:rsid w:val="00BE74F8"/>
    <w:rsid w:val="00BE7599"/>
    <w:rsid w:val="00BF0755"/>
    <w:rsid w:val="00BF0831"/>
    <w:rsid w:val="00BF0AD0"/>
    <w:rsid w:val="00BF0B93"/>
    <w:rsid w:val="00BF1A3B"/>
    <w:rsid w:val="00BF2AB9"/>
    <w:rsid w:val="00BF2F6C"/>
    <w:rsid w:val="00BF3C0C"/>
    <w:rsid w:val="00BF4AAB"/>
    <w:rsid w:val="00BF4C13"/>
    <w:rsid w:val="00BF4D18"/>
    <w:rsid w:val="00BF4F35"/>
    <w:rsid w:val="00BF5226"/>
    <w:rsid w:val="00BF5238"/>
    <w:rsid w:val="00BF541E"/>
    <w:rsid w:val="00BF5434"/>
    <w:rsid w:val="00BF59DB"/>
    <w:rsid w:val="00BF5B87"/>
    <w:rsid w:val="00BF5C5B"/>
    <w:rsid w:val="00BF5F69"/>
    <w:rsid w:val="00BF6D6B"/>
    <w:rsid w:val="00BF6F07"/>
    <w:rsid w:val="00BF7573"/>
    <w:rsid w:val="00C00FD6"/>
    <w:rsid w:val="00C0158C"/>
    <w:rsid w:val="00C01EF4"/>
    <w:rsid w:val="00C022A2"/>
    <w:rsid w:val="00C022CE"/>
    <w:rsid w:val="00C022D5"/>
    <w:rsid w:val="00C0248F"/>
    <w:rsid w:val="00C02F89"/>
    <w:rsid w:val="00C03150"/>
    <w:rsid w:val="00C03297"/>
    <w:rsid w:val="00C035B3"/>
    <w:rsid w:val="00C03718"/>
    <w:rsid w:val="00C03B3B"/>
    <w:rsid w:val="00C03CDD"/>
    <w:rsid w:val="00C040EA"/>
    <w:rsid w:val="00C0447A"/>
    <w:rsid w:val="00C046AF"/>
    <w:rsid w:val="00C05706"/>
    <w:rsid w:val="00C05748"/>
    <w:rsid w:val="00C078AE"/>
    <w:rsid w:val="00C07C4F"/>
    <w:rsid w:val="00C1243F"/>
    <w:rsid w:val="00C125F9"/>
    <w:rsid w:val="00C12983"/>
    <w:rsid w:val="00C12A6C"/>
    <w:rsid w:val="00C12AF1"/>
    <w:rsid w:val="00C12E3C"/>
    <w:rsid w:val="00C13C54"/>
    <w:rsid w:val="00C13F20"/>
    <w:rsid w:val="00C14A45"/>
    <w:rsid w:val="00C14E59"/>
    <w:rsid w:val="00C15635"/>
    <w:rsid w:val="00C158F6"/>
    <w:rsid w:val="00C17A5C"/>
    <w:rsid w:val="00C203C9"/>
    <w:rsid w:val="00C20D8C"/>
    <w:rsid w:val="00C212DF"/>
    <w:rsid w:val="00C21CA4"/>
    <w:rsid w:val="00C21D89"/>
    <w:rsid w:val="00C22291"/>
    <w:rsid w:val="00C23317"/>
    <w:rsid w:val="00C2359C"/>
    <w:rsid w:val="00C23B36"/>
    <w:rsid w:val="00C24DC0"/>
    <w:rsid w:val="00C252DB"/>
    <w:rsid w:val="00C25893"/>
    <w:rsid w:val="00C25E38"/>
    <w:rsid w:val="00C2605B"/>
    <w:rsid w:val="00C260BC"/>
    <w:rsid w:val="00C27987"/>
    <w:rsid w:val="00C27BE7"/>
    <w:rsid w:val="00C27DF4"/>
    <w:rsid w:val="00C27FCA"/>
    <w:rsid w:val="00C3037A"/>
    <w:rsid w:val="00C3068E"/>
    <w:rsid w:val="00C30C3C"/>
    <w:rsid w:val="00C320A4"/>
    <w:rsid w:val="00C32973"/>
    <w:rsid w:val="00C332DA"/>
    <w:rsid w:val="00C33944"/>
    <w:rsid w:val="00C33FC4"/>
    <w:rsid w:val="00C34122"/>
    <w:rsid w:val="00C358D2"/>
    <w:rsid w:val="00C35A3B"/>
    <w:rsid w:val="00C360FE"/>
    <w:rsid w:val="00C36D08"/>
    <w:rsid w:val="00C377D3"/>
    <w:rsid w:val="00C37D58"/>
    <w:rsid w:val="00C400F3"/>
    <w:rsid w:val="00C4045A"/>
    <w:rsid w:val="00C40697"/>
    <w:rsid w:val="00C40E9C"/>
    <w:rsid w:val="00C41449"/>
    <w:rsid w:val="00C4166B"/>
    <w:rsid w:val="00C41678"/>
    <w:rsid w:val="00C41C1E"/>
    <w:rsid w:val="00C41E20"/>
    <w:rsid w:val="00C422B2"/>
    <w:rsid w:val="00C42D2F"/>
    <w:rsid w:val="00C42D9E"/>
    <w:rsid w:val="00C44579"/>
    <w:rsid w:val="00C44A20"/>
    <w:rsid w:val="00C44FFF"/>
    <w:rsid w:val="00C45169"/>
    <w:rsid w:val="00C45260"/>
    <w:rsid w:val="00C45DED"/>
    <w:rsid w:val="00C4611D"/>
    <w:rsid w:val="00C46993"/>
    <w:rsid w:val="00C46CB1"/>
    <w:rsid w:val="00C4767D"/>
    <w:rsid w:val="00C507D2"/>
    <w:rsid w:val="00C50C59"/>
    <w:rsid w:val="00C51327"/>
    <w:rsid w:val="00C5143E"/>
    <w:rsid w:val="00C52042"/>
    <w:rsid w:val="00C52396"/>
    <w:rsid w:val="00C52532"/>
    <w:rsid w:val="00C52A0E"/>
    <w:rsid w:val="00C52B06"/>
    <w:rsid w:val="00C52D42"/>
    <w:rsid w:val="00C53742"/>
    <w:rsid w:val="00C53851"/>
    <w:rsid w:val="00C53858"/>
    <w:rsid w:val="00C551C4"/>
    <w:rsid w:val="00C5524D"/>
    <w:rsid w:val="00C55444"/>
    <w:rsid w:val="00C55500"/>
    <w:rsid w:val="00C55D03"/>
    <w:rsid w:val="00C56575"/>
    <w:rsid w:val="00C5682C"/>
    <w:rsid w:val="00C56913"/>
    <w:rsid w:val="00C56A3A"/>
    <w:rsid w:val="00C575D1"/>
    <w:rsid w:val="00C576E1"/>
    <w:rsid w:val="00C5771A"/>
    <w:rsid w:val="00C5772E"/>
    <w:rsid w:val="00C57C40"/>
    <w:rsid w:val="00C57F05"/>
    <w:rsid w:val="00C5B98F"/>
    <w:rsid w:val="00C6009C"/>
    <w:rsid w:val="00C6075B"/>
    <w:rsid w:val="00C60DA8"/>
    <w:rsid w:val="00C61C44"/>
    <w:rsid w:val="00C62053"/>
    <w:rsid w:val="00C62280"/>
    <w:rsid w:val="00C62A08"/>
    <w:rsid w:val="00C630CA"/>
    <w:rsid w:val="00C63622"/>
    <w:rsid w:val="00C6366F"/>
    <w:rsid w:val="00C63A79"/>
    <w:rsid w:val="00C63D75"/>
    <w:rsid w:val="00C6449F"/>
    <w:rsid w:val="00C644D7"/>
    <w:rsid w:val="00C645F8"/>
    <w:rsid w:val="00C645FD"/>
    <w:rsid w:val="00C64854"/>
    <w:rsid w:val="00C64BF9"/>
    <w:rsid w:val="00C64D3A"/>
    <w:rsid w:val="00C6513B"/>
    <w:rsid w:val="00C65310"/>
    <w:rsid w:val="00C6577D"/>
    <w:rsid w:val="00C658CF"/>
    <w:rsid w:val="00C65C55"/>
    <w:rsid w:val="00C65C56"/>
    <w:rsid w:val="00C65EDB"/>
    <w:rsid w:val="00C6608F"/>
    <w:rsid w:val="00C668B4"/>
    <w:rsid w:val="00C67632"/>
    <w:rsid w:val="00C676BC"/>
    <w:rsid w:val="00C67787"/>
    <w:rsid w:val="00C67995"/>
    <w:rsid w:val="00C67D32"/>
    <w:rsid w:val="00C67EFD"/>
    <w:rsid w:val="00C67FF9"/>
    <w:rsid w:val="00C7051A"/>
    <w:rsid w:val="00C70574"/>
    <w:rsid w:val="00C709AA"/>
    <w:rsid w:val="00C70D9C"/>
    <w:rsid w:val="00C70E88"/>
    <w:rsid w:val="00C719D8"/>
    <w:rsid w:val="00C722C8"/>
    <w:rsid w:val="00C72309"/>
    <w:rsid w:val="00C72328"/>
    <w:rsid w:val="00C727AA"/>
    <w:rsid w:val="00C728ED"/>
    <w:rsid w:val="00C7360D"/>
    <w:rsid w:val="00C74C28"/>
    <w:rsid w:val="00C764FA"/>
    <w:rsid w:val="00C76739"/>
    <w:rsid w:val="00C77382"/>
    <w:rsid w:val="00C77909"/>
    <w:rsid w:val="00C77C8C"/>
    <w:rsid w:val="00C77E20"/>
    <w:rsid w:val="00C80ABB"/>
    <w:rsid w:val="00C81E09"/>
    <w:rsid w:val="00C820BB"/>
    <w:rsid w:val="00C82150"/>
    <w:rsid w:val="00C82550"/>
    <w:rsid w:val="00C8259F"/>
    <w:rsid w:val="00C83336"/>
    <w:rsid w:val="00C8343E"/>
    <w:rsid w:val="00C838B7"/>
    <w:rsid w:val="00C838FB"/>
    <w:rsid w:val="00C83FB9"/>
    <w:rsid w:val="00C84431"/>
    <w:rsid w:val="00C845C5"/>
    <w:rsid w:val="00C8506B"/>
    <w:rsid w:val="00C8597A"/>
    <w:rsid w:val="00C85FCE"/>
    <w:rsid w:val="00C86176"/>
    <w:rsid w:val="00C86637"/>
    <w:rsid w:val="00C86F7E"/>
    <w:rsid w:val="00C876A0"/>
    <w:rsid w:val="00C87CE7"/>
    <w:rsid w:val="00C905E5"/>
    <w:rsid w:val="00C9093D"/>
    <w:rsid w:val="00C91204"/>
    <w:rsid w:val="00C912B5"/>
    <w:rsid w:val="00C91D05"/>
    <w:rsid w:val="00C92099"/>
    <w:rsid w:val="00C931AA"/>
    <w:rsid w:val="00C936B1"/>
    <w:rsid w:val="00C93777"/>
    <w:rsid w:val="00C939C2"/>
    <w:rsid w:val="00C9423F"/>
    <w:rsid w:val="00C94F10"/>
    <w:rsid w:val="00C94F79"/>
    <w:rsid w:val="00C95686"/>
    <w:rsid w:val="00C95B43"/>
    <w:rsid w:val="00C9625A"/>
    <w:rsid w:val="00C97ED6"/>
    <w:rsid w:val="00CA07DB"/>
    <w:rsid w:val="00CA225D"/>
    <w:rsid w:val="00CA2D5F"/>
    <w:rsid w:val="00CA2FE4"/>
    <w:rsid w:val="00CA33BD"/>
    <w:rsid w:val="00CA34E6"/>
    <w:rsid w:val="00CA37E0"/>
    <w:rsid w:val="00CA40FF"/>
    <w:rsid w:val="00CA4429"/>
    <w:rsid w:val="00CA4D4C"/>
    <w:rsid w:val="00CA5C25"/>
    <w:rsid w:val="00CA6684"/>
    <w:rsid w:val="00CA7858"/>
    <w:rsid w:val="00CA7F81"/>
    <w:rsid w:val="00CB091E"/>
    <w:rsid w:val="00CB09DD"/>
    <w:rsid w:val="00CB1C78"/>
    <w:rsid w:val="00CB231B"/>
    <w:rsid w:val="00CB2450"/>
    <w:rsid w:val="00CB257A"/>
    <w:rsid w:val="00CB2776"/>
    <w:rsid w:val="00CB2B64"/>
    <w:rsid w:val="00CB2D6D"/>
    <w:rsid w:val="00CB3004"/>
    <w:rsid w:val="00CB3919"/>
    <w:rsid w:val="00CB3BB2"/>
    <w:rsid w:val="00CB3D0F"/>
    <w:rsid w:val="00CB426F"/>
    <w:rsid w:val="00CB4708"/>
    <w:rsid w:val="00CB5CD2"/>
    <w:rsid w:val="00CB609E"/>
    <w:rsid w:val="00CB62AD"/>
    <w:rsid w:val="00CB6F5A"/>
    <w:rsid w:val="00CB7190"/>
    <w:rsid w:val="00CC08DF"/>
    <w:rsid w:val="00CC0ED4"/>
    <w:rsid w:val="00CC22D5"/>
    <w:rsid w:val="00CC2E78"/>
    <w:rsid w:val="00CC3B90"/>
    <w:rsid w:val="00CC4637"/>
    <w:rsid w:val="00CC486E"/>
    <w:rsid w:val="00CC53A6"/>
    <w:rsid w:val="00CC6049"/>
    <w:rsid w:val="00CC68BC"/>
    <w:rsid w:val="00CC6A81"/>
    <w:rsid w:val="00CC6FA6"/>
    <w:rsid w:val="00CC71C7"/>
    <w:rsid w:val="00CC7F21"/>
    <w:rsid w:val="00CD066C"/>
    <w:rsid w:val="00CD0A8B"/>
    <w:rsid w:val="00CD10C7"/>
    <w:rsid w:val="00CD1644"/>
    <w:rsid w:val="00CD1B0D"/>
    <w:rsid w:val="00CD1F50"/>
    <w:rsid w:val="00CD20E8"/>
    <w:rsid w:val="00CD2133"/>
    <w:rsid w:val="00CD2B5B"/>
    <w:rsid w:val="00CD3509"/>
    <w:rsid w:val="00CD3B86"/>
    <w:rsid w:val="00CD5223"/>
    <w:rsid w:val="00CD69CA"/>
    <w:rsid w:val="00CD69F4"/>
    <w:rsid w:val="00CD6CBD"/>
    <w:rsid w:val="00CD74E5"/>
    <w:rsid w:val="00CD77F1"/>
    <w:rsid w:val="00CD7BB2"/>
    <w:rsid w:val="00CE0104"/>
    <w:rsid w:val="00CE0B15"/>
    <w:rsid w:val="00CE0C5C"/>
    <w:rsid w:val="00CE1C70"/>
    <w:rsid w:val="00CE1D8B"/>
    <w:rsid w:val="00CE1DB4"/>
    <w:rsid w:val="00CE1F83"/>
    <w:rsid w:val="00CE2268"/>
    <w:rsid w:val="00CE23F9"/>
    <w:rsid w:val="00CE2734"/>
    <w:rsid w:val="00CE2911"/>
    <w:rsid w:val="00CE39B5"/>
    <w:rsid w:val="00CE39F8"/>
    <w:rsid w:val="00CE3B45"/>
    <w:rsid w:val="00CE3D6E"/>
    <w:rsid w:val="00CE48BA"/>
    <w:rsid w:val="00CE4CB9"/>
    <w:rsid w:val="00CE507D"/>
    <w:rsid w:val="00CE5143"/>
    <w:rsid w:val="00CE554F"/>
    <w:rsid w:val="00CE5CA8"/>
    <w:rsid w:val="00CE5D44"/>
    <w:rsid w:val="00CE62CF"/>
    <w:rsid w:val="00CE64C2"/>
    <w:rsid w:val="00CE66AE"/>
    <w:rsid w:val="00CE6C8C"/>
    <w:rsid w:val="00CE7085"/>
    <w:rsid w:val="00CE7326"/>
    <w:rsid w:val="00CE7C6C"/>
    <w:rsid w:val="00CF0106"/>
    <w:rsid w:val="00CF05D7"/>
    <w:rsid w:val="00CF0702"/>
    <w:rsid w:val="00CF0BFB"/>
    <w:rsid w:val="00CF0D8D"/>
    <w:rsid w:val="00CF0EAA"/>
    <w:rsid w:val="00CF0FEC"/>
    <w:rsid w:val="00CF130F"/>
    <w:rsid w:val="00CF1338"/>
    <w:rsid w:val="00CF23B3"/>
    <w:rsid w:val="00CF276C"/>
    <w:rsid w:val="00CF2E5D"/>
    <w:rsid w:val="00CF2F9C"/>
    <w:rsid w:val="00CF36CC"/>
    <w:rsid w:val="00CF37FD"/>
    <w:rsid w:val="00CF3976"/>
    <w:rsid w:val="00CF3ED3"/>
    <w:rsid w:val="00CF3F84"/>
    <w:rsid w:val="00CF41A9"/>
    <w:rsid w:val="00CF51E6"/>
    <w:rsid w:val="00CF56A8"/>
    <w:rsid w:val="00CF58A7"/>
    <w:rsid w:val="00CF5C1E"/>
    <w:rsid w:val="00CF5F52"/>
    <w:rsid w:val="00CF65BB"/>
    <w:rsid w:val="00CF665A"/>
    <w:rsid w:val="00CF6FB9"/>
    <w:rsid w:val="00D00131"/>
    <w:rsid w:val="00D0013C"/>
    <w:rsid w:val="00D00329"/>
    <w:rsid w:val="00D004BC"/>
    <w:rsid w:val="00D00537"/>
    <w:rsid w:val="00D007C5"/>
    <w:rsid w:val="00D0099B"/>
    <w:rsid w:val="00D00AD4"/>
    <w:rsid w:val="00D00C09"/>
    <w:rsid w:val="00D00E8F"/>
    <w:rsid w:val="00D0100E"/>
    <w:rsid w:val="00D02A7E"/>
    <w:rsid w:val="00D02E1C"/>
    <w:rsid w:val="00D03088"/>
    <w:rsid w:val="00D03308"/>
    <w:rsid w:val="00D034B8"/>
    <w:rsid w:val="00D0379C"/>
    <w:rsid w:val="00D04055"/>
    <w:rsid w:val="00D04079"/>
    <w:rsid w:val="00D0513F"/>
    <w:rsid w:val="00D05A87"/>
    <w:rsid w:val="00D05BC3"/>
    <w:rsid w:val="00D067ED"/>
    <w:rsid w:val="00D06C76"/>
    <w:rsid w:val="00D06FD7"/>
    <w:rsid w:val="00D07086"/>
    <w:rsid w:val="00D07637"/>
    <w:rsid w:val="00D07678"/>
    <w:rsid w:val="00D10228"/>
    <w:rsid w:val="00D103C9"/>
    <w:rsid w:val="00D120E6"/>
    <w:rsid w:val="00D12EE4"/>
    <w:rsid w:val="00D138E8"/>
    <w:rsid w:val="00D13CC9"/>
    <w:rsid w:val="00D13F50"/>
    <w:rsid w:val="00D14496"/>
    <w:rsid w:val="00D14E58"/>
    <w:rsid w:val="00D15762"/>
    <w:rsid w:val="00D158C0"/>
    <w:rsid w:val="00D1605D"/>
    <w:rsid w:val="00D174EE"/>
    <w:rsid w:val="00D17633"/>
    <w:rsid w:val="00D17995"/>
    <w:rsid w:val="00D17C1D"/>
    <w:rsid w:val="00D2086F"/>
    <w:rsid w:val="00D20889"/>
    <w:rsid w:val="00D20A4D"/>
    <w:rsid w:val="00D20FF6"/>
    <w:rsid w:val="00D21166"/>
    <w:rsid w:val="00D21A49"/>
    <w:rsid w:val="00D2202E"/>
    <w:rsid w:val="00D228A2"/>
    <w:rsid w:val="00D2336B"/>
    <w:rsid w:val="00D238C2"/>
    <w:rsid w:val="00D23F03"/>
    <w:rsid w:val="00D243A9"/>
    <w:rsid w:val="00D26705"/>
    <w:rsid w:val="00D26DB4"/>
    <w:rsid w:val="00D27330"/>
    <w:rsid w:val="00D27A02"/>
    <w:rsid w:val="00D27B65"/>
    <w:rsid w:val="00D27F2C"/>
    <w:rsid w:val="00D303E2"/>
    <w:rsid w:val="00D31055"/>
    <w:rsid w:val="00D31E5D"/>
    <w:rsid w:val="00D32706"/>
    <w:rsid w:val="00D329C5"/>
    <w:rsid w:val="00D32FCF"/>
    <w:rsid w:val="00D333F9"/>
    <w:rsid w:val="00D3344C"/>
    <w:rsid w:val="00D336BA"/>
    <w:rsid w:val="00D33DFC"/>
    <w:rsid w:val="00D33E22"/>
    <w:rsid w:val="00D34C6E"/>
    <w:rsid w:val="00D35336"/>
    <w:rsid w:val="00D355E1"/>
    <w:rsid w:val="00D355EF"/>
    <w:rsid w:val="00D369ED"/>
    <w:rsid w:val="00D36AA3"/>
    <w:rsid w:val="00D375EE"/>
    <w:rsid w:val="00D37B6D"/>
    <w:rsid w:val="00D40BBC"/>
    <w:rsid w:val="00D40EEE"/>
    <w:rsid w:val="00D411A1"/>
    <w:rsid w:val="00D42426"/>
    <w:rsid w:val="00D4280E"/>
    <w:rsid w:val="00D42B56"/>
    <w:rsid w:val="00D42B68"/>
    <w:rsid w:val="00D42F11"/>
    <w:rsid w:val="00D43B09"/>
    <w:rsid w:val="00D43EC0"/>
    <w:rsid w:val="00D4469B"/>
    <w:rsid w:val="00D449AB"/>
    <w:rsid w:val="00D44C79"/>
    <w:rsid w:val="00D45BB4"/>
    <w:rsid w:val="00D45CE3"/>
    <w:rsid w:val="00D4609D"/>
    <w:rsid w:val="00D464D2"/>
    <w:rsid w:val="00D4693C"/>
    <w:rsid w:val="00D47187"/>
    <w:rsid w:val="00D47414"/>
    <w:rsid w:val="00D47433"/>
    <w:rsid w:val="00D479D7"/>
    <w:rsid w:val="00D517F6"/>
    <w:rsid w:val="00D517FC"/>
    <w:rsid w:val="00D5194F"/>
    <w:rsid w:val="00D5223D"/>
    <w:rsid w:val="00D528B9"/>
    <w:rsid w:val="00D52A3F"/>
    <w:rsid w:val="00D52D04"/>
    <w:rsid w:val="00D5308B"/>
    <w:rsid w:val="00D5359C"/>
    <w:rsid w:val="00D53F28"/>
    <w:rsid w:val="00D5446F"/>
    <w:rsid w:val="00D54715"/>
    <w:rsid w:val="00D547DC"/>
    <w:rsid w:val="00D54A43"/>
    <w:rsid w:val="00D54B86"/>
    <w:rsid w:val="00D54B98"/>
    <w:rsid w:val="00D552DB"/>
    <w:rsid w:val="00D5589F"/>
    <w:rsid w:val="00D55A31"/>
    <w:rsid w:val="00D56465"/>
    <w:rsid w:val="00D56556"/>
    <w:rsid w:val="00D56B8C"/>
    <w:rsid w:val="00D570C5"/>
    <w:rsid w:val="00D574C0"/>
    <w:rsid w:val="00D579BC"/>
    <w:rsid w:val="00D57ADD"/>
    <w:rsid w:val="00D60558"/>
    <w:rsid w:val="00D60CEE"/>
    <w:rsid w:val="00D6162C"/>
    <w:rsid w:val="00D6191E"/>
    <w:rsid w:val="00D62925"/>
    <w:rsid w:val="00D62CE8"/>
    <w:rsid w:val="00D62D13"/>
    <w:rsid w:val="00D63332"/>
    <w:rsid w:val="00D638FB"/>
    <w:rsid w:val="00D64469"/>
    <w:rsid w:val="00D65231"/>
    <w:rsid w:val="00D658D2"/>
    <w:rsid w:val="00D65931"/>
    <w:rsid w:val="00D65AD9"/>
    <w:rsid w:val="00D65EAF"/>
    <w:rsid w:val="00D663C7"/>
    <w:rsid w:val="00D66452"/>
    <w:rsid w:val="00D676DB"/>
    <w:rsid w:val="00D677CE"/>
    <w:rsid w:val="00D67E6F"/>
    <w:rsid w:val="00D70230"/>
    <w:rsid w:val="00D712BC"/>
    <w:rsid w:val="00D728FC"/>
    <w:rsid w:val="00D7306C"/>
    <w:rsid w:val="00D733B3"/>
    <w:rsid w:val="00D74904"/>
    <w:rsid w:val="00D75294"/>
    <w:rsid w:val="00D75955"/>
    <w:rsid w:val="00D75A6D"/>
    <w:rsid w:val="00D7600A"/>
    <w:rsid w:val="00D760AC"/>
    <w:rsid w:val="00D76587"/>
    <w:rsid w:val="00D77758"/>
    <w:rsid w:val="00D8092E"/>
    <w:rsid w:val="00D80CFD"/>
    <w:rsid w:val="00D80D2A"/>
    <w:rsid w:val="00D80EA5"/>
    <w:rsid w:val="00D81076"/>
    <w:rsid w:val="00D81D7B"/>
    <w:rsid w:val="00D8245E"/>
    <w:rsid w:val="00D83DC1"/>
    <w:rsid w:val="00D83DC2"/>
    <w:rsid w:val="00D842F4"/>
    <w:rsid w:val="00D843D0"/>
    <w:rsid w:val="00D84799"/>
    <w:rsid w:val="00D84E12"/>
    <w:rsid w:val="00D84F38"/>
    <w:rsid w:val="00D85AA0"/>
    <w:rsid w:val="00D85F9C"/>
    <w:rsid w:val="00D86176"/>
    <w:rsid w:val="00D8651A"/>
    <w:rsid w:val="00D865E7"/>
    <w:rsid w:val="00D86879"/>
    <w:rsid w:val="00D871EC"/>
    <w:rsid w:val="00D87803"/>
    <w:rsid w:val="00D87D7C"/>
    <w:rsid w:val="00D907B8"/>
    <w:rsid w:val="00D914B7"/>
    <w:rsid w:val="00D914CA"/>
    <w:rsid w:val="00D91BCE"/>
    <w:rsid w:val="00D9214F"/>
    <w:rsid w:val="00D9314A"/>
    <w:rsid w:val="00D93197"/>
    <w:rsid w:val="00D93A8D"/>
    <w:rsid w:val="00D94295"/>
    <w:rsid w:val="00D94766"/>
    <w:rsid w:val="00D94DF7"/>
    <w:rsid w:val="00D94EE7"/>
    <w:rsid w:val="00D9531C"/>
    <w:rsid w:val="00D9565F"/>
    <w:rsid w:val="00D95892"/>
    <w:rsid w:val="00D95F4A"/>
    <w:rsid w:val="00D9620D"/>
    <w:rsid w:val="00D9675C"/>
    <w:rsid w:val="00D9684B"/>
    <w:rsid w:val="00D968BF"/>
    <w:rsid w:val="00D96AA2"/>
    <w:rsid w:val="00D979F4"/>
    <w:rsid w:val="00D97AB7"/>
    <w:rsid w:val="00DA01DE"/>
    <w:rsid w:val="00DA02FE"/>
    <w:rsid w:val="00DA0C74"/>
    <w:rsid w:val="00DA2E04"/>
    <w:rsid w:val="00DA2E6E"/>
    <w:rsid w:val="00DA3585"/>
    <w:rsid w:val="00DA4B47"/>
    <w:rsid w:val="00DA4D96"/>
    <w:rsid w:val="00DA4E17"/>
    <w:rsid w:val="00DA5025"/>
    <w:rsid w:val="00DA5241"/>
    <w:rsid w:val="00DA698E"/>
    <w:rsid w:val="00DA70FA"/>
    <w:rsid w:val="00DA729F"/>
    <w:rsid w:val="00DA7DD7"/>
    <w:rsid w:val="00DA7EFE"/>
    <w:rsid w:val="00DB0206"/>
    <w:rsid w:val="00DB030A"/>
    <w:rsid w:val="00DB0D16"/>
    <w:rsid w:val="00DB1079"/>
    <w:rsid w:val="00DB1350"/>
    <w:rsid w:val="00DB1383"/>
    <w:rsid w:val="00DB199D"/>
    <w:rsid w:val="00DB1CD8"/>
    <w:rsid w:val="00DB22E5"/>
    <w:rsid w:val="00DB258C"/>
    <w:rsid w:val="00DB2BD1"/>
    <w:rsid w:val="00DB359C"/>
    <w:rsid w:val="00DB46FF"/>
    <w:rsid w:val="00DB4F0C"/>
    <w:rsid w:val="00DB5054"/>
    <w:rsid w:val="00DB50A0"/>
    <w:rsid w:val="00DB56B8"/>
    <w:rsid w:val="00DB571A"/>
    <w:rsid w:val="00DB592A"/>
    <w:rsid w:val="00DB5E3D"/>
    <w:rsid w:val="00DB5ECA"/>
    <w:rsid w:val="00DB743F"/>
    <w:rsid w:val="00DB74B1"/>
    <w:rsid w:val="00DC08CE"/>
    <w:rsid w:val="00DC0E10"/>
    <w:rsid w:val="00DC21A5"/>
    <w:rsid w:val="00DC270B"/>
    <w:rsid w:val="00DC2AEF"/>
    <w:rsid w:val="00DC32B2"/>
    <w:rsid w:val="00DC32D2"/>
    <w:rsid w:val="00DC377C"/>
    <w:rsid w:val="00DC4107"/>
    <w:rsid w:val="00DC45BA"/>
    <w:rsid w:val="00DC45C6"/>
    <w:rsid w:val="00DC461F"/>
    <w:rsid w:val="00DC46C3"/>
    <w:rsid w:val="00DC4BDE"/>
    <w:rsid w:val="00DC4D6A"/>
    <w:rsid w:val="00DC4F52"/>
    <w:rsid w:val="00DC5521"/>
    <w:rsid w:val="00DC567E"/>
    <w:rsid w:val="00DC5F73"/>
    <w:rsid w:val="00DC68AA"/>
    <w:rsid w:val="00DC6C10"/>
    <w:rsid w:val="00DC6E0A"/>
    <w:rsid w:val="00DC6F1C"/>
    <w:rsid w:val="00DC79C4"/>
    <w:rsid w:val="00DC7ACA"/>
    <w:rsid w:val="00DC7BF4"/>
    <w:rsid w:val="00DD0E14"/>
    <w:rsid w:val="00DD1427"/>
    <w:rsid w:val="00DD1726"/>
    <w:rsid w:val="00DD219A"/>
    <w:rsid w:val="00DD2307"/>
    <w:rsid w:val="00DD2B6C"/>
    <w:rsid w:val="00DD2B8C"/>
    <w:rsid w:val="00DD2EC0"/>
    <w:rsid w:val="00DD326B"/>
    <w:rsid w:val="00DD32AA"/>
    <w:rsid w:val="00DD3801"/>
    <w:rsid w:val="00DD3897"/>
    <w:rsid w:val="00DD38B3"/>
    <w:rsid w:val="00DD4637"/>
    <w:rsid w:val="00DD4F75"/>
    <w:rsid w:val="00DD5B5C"/>
    <w:rsid w:val="00DD5B78"/>
    <w:rsid w:val="00DD5CDF"/>
    <w:rsid w:val="00DD67B4"/>
    <w:rsid w:val="00DD698F"/>
    <w:rsid w:val="00DD6AB3"/>
    <w:rsid w:val="00DD7017"/>
    <w:rsid w:val="00DE006C"/>
    <w:rsid w:val="00DE00E5"/>
    <w:rsid w:val="00DE0318"/>
    <w:rsid w:val="00DE04CB"/>
    <w:rsid w:val="00DE0D42"/>
    <w:rsid w:val="00DE0E24"/>
    <w:rsid w:val="00DE1155"/>
    <w:rsid w:val="00DE18F5"/>
    <w:rsid w:val="00DE1A63"/>
    <w:rsid w:val="00DE3112"/>
    <w:rsid w:val="00DE3428"/>
    <w:rsid w:val="00DE3AD4"/>
    <w:rsid w:val="00DE3BAB"/>
    <w:rsid w:val="00DE3DEC"/>
    <w:rsid w:val="00DE4222"/>
    <w:rsid w:val="00DE4694"/>
    <w:rsid w:val="00DE490B"/>
    <w:rsid w:val="00DE563D"/>
    <w:rsid w:val="00DE5A56"/>
    <w:rsid w:val="00DE65D4"/>
    <w:rsid w:val="00DE6949"/>
    <w:rsid w:val="00DE787C"/>
    <w:rsid w:val="00DE7C6F"/>
    <w:rsid w:val="00DE7D4F"/>
    <w:rsid w:val="00DE7E87"/>
    <w:rsid w:val="00DF03C8"/>
    <w:rsid w:val="00DF1612"/>
    <w:rsid w:val="00DF1756"/>
    <w:rsid w:val="00DF1F6E"/>
    <w:rsid w:val="00DF2338"/>
    <w:rsid w:val="00DF2569"/>
    <w:rsid w:val="00DF2593"/>
    <w:rsid w:val="00DF2761"/>
    <w:rsid w:val="00DF3534"/>
    <w:rsid w:val="00DF3B10"/>
    <w:rsid w:val="00DF4313"/>
    <w:rsid w:val="00DF4637"/>
    <w:rsid w:val="00DF48E0"/>
    <w:rsid w:val="00DF4B72"/>
    <w:rsid w:val="00DF51EE"/>
    <w:rsid w:val="00DF54DE"/>
    <w:rsid w:val="00DF5883"/>
    <w:rsid w:val="00DF5DE1"/>
    <w:rsid w:val="00DF6E64"/>
    <w:rsid w:val="00DF72F4"/>
    <w:rsid w:val="00DF75F6"/>
    <w:rsid w:val="00DF767B"/>
    <w:rsid w:val="00E00845"/>
    <w:rsid w:val="00E00BDF"/>
    <w:rsid w:val="00E01244"/>
    <w:rsid w:val="00E01574"/>
    <w:rsid w:val="00E01F8C"/>
    <w:rsid w:val="00E02011"/>
    <w:rsid w:val="00E0224B"/>
    <w:rsid w:val="00E0225E"/>
    <w:rsid w:val="00E026BB"/>
    <w:rsid w:val="00E034ED"/>
    <w:rsid w:val="00E03A3C"/>
    <w:rsid w:val="00E03A58"/>
    <w:rsid w:val="00E0429D"/>
    <w:rsid w:val="00E0459E"/>
    <w:rsid w:val="00E04736"/>
    <w:rsid w:val="00E047F9"/>
    <w:rsid w:val="00E04AF2"/>
    <w:rsid w:val="00E05225"/>
    <w:rsid w:val="00E05505"/>
    <w:rsid w:val="00E06022"/>
    <w:rsid w:val="00E066CC"/>
    <w:rsid w:val="00E07C5F"/>
    <w:rsid w:val="00E10184"/>
    <w:rsid w:val="00E10386"/>
    <w:rsid w:val="00E1077E"/>
    <w:rsid w:val="00E121E2"/>
    <w:rsid w:val="00E129CB"/>
    <w:rsid w:val="00E12BC9"/>
    <w:rsid w:val="00E14344"/>
    <w:rsid w:val="00E1459A"/>
    <w:rsid w:val="00E146E7"/>
    <w:rsid w:val="00E15259"/>
    <w:rsid w:val="00E158D4"/>
    <w:rsid w:val="00E159F5"/>
    <w:rsid w:val="00E15A0B"/>
    <w:rsid w:val="00E160EE"/>
    <w:rsid w:val="00E16B76"/>
    <w:rsid w:val="00E16EE4"/>
    <w:rsid w:val="00E1708C"/>
    <w:rsid w:val="00E17287"/>
    <w:rsid w:val="00E172F2"/>
    <w:rsid w:val="00E2071A"/>
    <w:rsid w:val="00E21281"/>
    <w:rsid w:val="00E21465"/>
    <w:rsid w:val="00E2151F"/>
    <w:rsid w:val="00E21BFC"/>
    <w:rsid w:val="00E21C54"/>
    <w:rsid w:val="00E22086"/>
    <w:rsid w:val="00E224A6"/>
    <w:rsid w:val="00E2284A"/>
    <w:rsid w:val="00E22D9E"/>
    <w:rsid w:val="00E22E58"/>
    <w:rsid w:val="00E23520"/>
    <w:rsid w:val="00E24767"/>
    <w:rsid w:val="00E252AB"/>
    <w:rsid w:val="00E254FC"/>
    <w:rsid w:val="00E268FB"/>
    <w:rsid w:val="00E2703A"/>
    <w:rsid w:val="00E27243"/>
    <w:rsid w:val="00E2727E"/>
    <w:rsid w:val="00E276EB"/>
    <w:rsid w:val="00E27784"/>
    <w:rsid w:val="00E277E4"/>
    <w:rsid w:val="00E27F7A"/>
    <w:rsid w:val="00E30A80"/>
    <w:rsid w:val="00E31213"/>
    <w:rsid w:val="00E31444"/>
    <w:rsid w:val="00E3192B"/>
    <w:rsid w:val="00E321F6"/>
    <w:rsid w:val="00E348DB"/>
    <w:rsid w:val="00E34B58"/>
    <w:rsid w:val="00E34D84"/>
    <w:rsid w:val="00E351F5"/>
    <w:rsid w:val="00E35B23"/>
    <w:rsid w:val="00E35B47"/>
    <w:rsid w:val="00E35CDD"/>
    <w:rsid w:val="00E3623C"/>
    <w:rsid w:val="00E36EB7"/>
    <w:rsid w:val="00E370D5"/>
    <w:rsid w:val="00E37E42"/>
    <w:rsid w:val="00E37F4B"/>
    <w:rsid w:val="00E40278"/>
    <w:rsid w:val="00E4075F"/>
    <w:rsid w:val="00E40EC7"/>
    <w:rsid w:val="00E4101C"/>
    <w:rsid w:val="00E42294"/>
    <w:rsid w:val="00E42BB3"/>
    <w:rsid w:val="00E43221"/>
    <w:rsid w:val="00E4395E"/>
    <w:rsid w:val="00E43DE5"/>
    <w:rsid w:val="00E4434C"/>
    <w:rsid w:val="00E449DA"/>
    <w:rsid w:val="00E44BB6"/>
    <w:rsid w:val="00E45033"/>
    <w:rsid w:val="00E452A3"/>
    <w:rsid w:val="00E45AB9"/>
    <w:rsid w:val="00E45F80"/>
    <w:rsid w:val="00E466C1"/>
    <w:rsid w:val="00E4677A"/>
    <w:rsid w:val="00E467E9"/>
    <w:rsid w:val="00E469D6"/>
    <w:rsid w:val="00E47E7E"/>
    <w:rsid w:val="00E5050A"/>
    <w:rsid w:val="00E50A90"/>
    <w:rsid w:val="00E50CD8"/>
    <w:rsid w:val="00E50EA5"/>
    <w:rsid w:val="00E50F54"/>
    <w:rsid w:val="00E5126C"/>
    <w:rsid w:val="00E526E5"/>
    <w:rsid w:val="00E528A7"/>
    <w:rsid w:val="00E5298A"/>
    <w:rsid w:val="00E534DF"/>
    <w:rsid w:val="00E5373F"/>
    <w:rsid w:val="00E53816"/>
    <w:rsid w:val="00E53BDF"/>
    <w:rsid w:val="00E55013"/>
    <w:rsid w:val="00E557E8"/>
    <w:rsid w:val="00E559BA"/>
    <w:rsid w:val="00E559EA"/>
    <w:rsid w:val="00E5676C"/>
    <w:rsid w:val="00E568BF"/>
    <w:rsid w:val="00E569BC"/>
    <w:rsid w:val="00E56B9C"/>
    <w:rsid w:val="00E56F1A"/>
    <w:rsid w:val="00E56F49"/>
    <w:rsid w:val="00E60098"/>
    <w:rsid w:val="00E60224"/>
    <w:rsid w:val="00E60A2B"/>
    <w:rsid w:val="00E60B5B"/>
    <w:rsid w:val="00E61D32"/>
    <w:rsid w:val="00E61ED0"/>
    <w:rsid w:val="00E622EF"/>
    <w:rsid w:val="00E62432"/>
    <w:rsid w:val="00E6286E"/>
    <w:rsid w:val="00E62EA4"/>
    <w:rsid w:val="00E63044"/>
    <w:rsid w:val="00E638EF"/>
    <w:rsid w:val="00E63AB5"/>
    <w:rsid w:val="00E63DB3"/>
    <w:rsid w:val="00E64302"/>
    <w:rsid w:val="00E64E09"/>
    <w:rsid w:val="00E65DD4"/>
    <w:rsid w:val="00E66031"/>
    <w:rsid w:val="00E66C86"/>
    <w:rsid w:val="00E678F6"/>
    <w:rsid w:val="00E67E19"/>
    <w:rsid w:val="00E700E8"/>
    <w:rsid w:val="00E701BE"/>
    <w:rsid w:val="00E70786"/>
    <w:rsid w:val="00E70AAF"/>
    <w:rsid w:val="00E70CD9"/>
    <w:rsid w:val="00E71B30"/>
    <w:rsid w:val="00E7247B"/>
    <w:rsid w:val="00E7252E"/>
    <w:rsid w:val="00E726DA"/>
    <w:rsid w:val="00E72AB6"/>
    <w:rsid w:val="00E73293"/>
    <w:rsid w:val="00E73990"/>
    <w:rsid w:val="00E73C00"/>
    <w:rsid w:val="00E73D2B"/>
    <w:rsid w:val="00E73D9A"/>
    <w:rsid w:val="00E7554F"/>
    <w:rsid w:val="00E7573A"/>
    <w:rsid w:val="00E7627E"/>
    <w:rsid w:val="00E76A97"/>
    <w:rsid w:val="00E76AC0"/>
    <w:rsid w:val="00E76B14"/>
    <w:rsid w:val="00E77DB7"/>
    <w:rsid w:val="00E77F6E"/>
    <w:rsid w:val="00E77FBF"/>
    <w:rsid w:val="00E805B0"/>
    <w:rsid w:val="00E80DDB"/>
    <w:rsid w:val="00E81185"/>
    <w:rsid w:val="00E815B6"/>
    <w:rsid w:val="00E81C20"/>
    <w:rsid w:val="00E826F6"/>
    <w:rsid w:val="00E82A5B"/>
    <w:rsid w:val="00E82DCA"/>
    <w:rsid w:val="00E830BC"/>
    <w:rsid w:val="00E8408D"/>
    <w:rsid w:val="00E849F0"/>
    <w:rsid w:val="00E84A70"/>
    <w:rsid w:val="00E84D62"/>
    <w:rsid w:val="00E85727"/>
    <w:rsid w:val="00E86408"/>
    <w:rsid w:val="00E86F4D"/>
    <w:rsid w:val="00E87557"/>
    <w:rsid w:val="00E87A4A"/>
    <w:rsid w:val="00E87A97"/>
    <w:rsid w:val="00E90556"/>
    <w:rsid w:val="00E90689"/>
    <w:rsid w:val="00E90C5D"/>
    <w:rsid w:val="00E91196"/>
    <w:rsid w:val="00E91AA9"/>
    <w:rsid w:val="00E9266C"/>
    <w:rsid w:val="00E9292F"/>
    <w:rsid w:val="00E93F0D"/>
    <w:rsid w:val="00E950CE"/>
    <w:rsid w:val="00E96249"/>
    <w:rsid w:val="00E96C92"/>
    <w:rsid w:val="00E96D85"/>
    <w:rsid w:val="00E978CF"/>
    <w:rsid w:val="00E97BDF"/>
    <w:rsid w:val="00EA095C"/>
    <w:rsid w:val="00EA0AF1"/>
    <w:rsid w:val="00EA0B1C"/>
    <w:rsid w:val="00EA0C93"/>
    <w:rsid w:val="00EA0CAA"/>
    <w:rsid w:val="00EA0DDD"/>
    <w:rsid w:val="00EA3288"/>
    <w:rsid w:val="00EA3483"/>
    <w:rsid w:val="00EA36B4"/>
    <w:rsid w:val="00EA3771"/>
    <w:rsid w:val="00EA3E7A"/>
    <w:rsid w:val="00EA4823"/>
    <w:rsid w:val="00EA4975"/>
    <w:rsid w:val="00EA4E2D"/>
    <w:rsid w:val="00EA62C9"/>
    <w:rsid w:val="00EA6652"/>
    <w:rsid w:val="00EA71F5"/>
    <w:rsid w:val="00EA76F3"/>
    <w:rsid w:val="00EA7847"/>
    <w:rsid w:val="00EA7C48"/>
    <w:rsid w:val="00EA7EE4"/>
    <w:rsid w:val="00EA7F4C"/>
    <w:rsid w:val="00EB01BF"/>
    <w:rsid w:val="00EB086A"/>
    <w:rsid w:val="00EB11A0"/>
    <w:rsid w:val="00EB1430"/>
    <w:rsid w:val="00EB1474"/>
    <w:rsid w:val="00EB14A2"/>
    <w:rsid w:val="00EB1925"/>
    <w:rsid w:val="00EB1954"/>
    <w:rsid w:val="00EB1E24"/>
    <w:rsid w:val="00EB1FF4"/>
    <w:rsid w:val="00EB20E4"/>
    <w:rsid w:val="00EB29D1"/>
    <w:rsid w:val="00EB2EDE"/>
    <w:rsid w:val="00EB2F7E"/>
    <w:rsid w:val="00EB3430"/>
    <w:rsid w:val="00EB4073"/>
    <w:rsid w:val="00EB45F0"/>
    <w:rsid w:val="00EB477C"/>
    <w:rsid w:val="00EB4A47"/>
    <w:rsid w:val="00EB4DD1"/>
    <w:rsid w:val="00EB594C"/>
    <w:rsid w:val="00EB5B71"/>
    <w:rsid w:val="00EB6125"/>
    <w:rsid w:val="00EB6AA0"/>
    <w:rsid w:val="00EB75EC"/>
    <w:rsid w:val="00EB7B4E"/>
    <w:rsid w:val="00EB7BC7"/>
    <w:rsid w:val="00EC063A"/>
    <w:rsid w:val="00EC0DEE"/>
    <w:rsid w:val="00EC1059"/>
    <w:rsid w:val="00EC11A2"/>
    <w:rsid w:val="00EC1806"/>
    <w:rsid w:val="00EC1DB2"/>
    <w:rsid w:val="00EC2A2C"/>
    <w:rsid w:val="00EC3BB6"/>
    <w:rsid w:val="00EC4075"/>
    <w:rsid w:val="00EC4D14"/>
    <w:rsid w:val="00EC5247"/>
    <w:rsid w:val="00EC54D6"/>
    <w:rsid w:val="00EC5C00"/>
    <w:rsid w:val="00EC5EF0"/>
    <w:rsid w:val="00EC6249"/>
    <w:rsid w:val="00EC626C"/>
    <w:rsid w:val="00EC6557"/>
    <w:rsid w:val="00EC6927"/>
    <w:rsid w:val="00EC6A1C"/>
    <w:rsid w:val="00EC6B5C"/>
    <w:rsid w:val="00EC6CB6"/>
    <w:rsid w:val="00EC77C4"/>
    <w:rsid w:val="00EC78B0"/>
    <w:rsid w:val="00EC7B47"/>
    <w:rsid w:val="00EC7C47"/>
    <w:rsid w:val="00EC7E0F"/>
    <w:rsid w:val="00ED0466"/>
    <w:rsid w:val="00ED0B2D"/>
    <w:rsid w:val="00ED0E39"/>
    <w:rsid w:val="00ED17A7"/>
    <w:rsid w:val="00ED2302"/>
    <w:rsid w:val="00ED290C"/>
    <w:rsid w:val="00ED2E7E"/>
    <w:rsid w:val="00ED307B"/>
    <w:rsid w:val="00ED3097"/>
    <w:rsid w:val="00ED3158"/>
    <w:rsid w:val="00ED32CE"/>
    <w:rsid w:val="00ED331E"/>
    <w:rsid w:val="00ED3571"/>
    <w:rsid w:val="00ED3BCF"/>
    <w:rsid w:val="00ED4014"/>
    <w:rsid w:val="00ED41C1"/>
    <w:rsid w:val="00ED4CFE"/>
    <w:rsid w:val="00ED4D3C"/>
    <w:rsid w:val="00ED5D9A"/>
    <w:rsid w:val="00ED7112"/>
    <w:rsid w:val="00ED717D"/>
    <w:rsid w:val="00ED7910"/>
    <w:rsid w:val="00EE16B3"/>
    <w:rsid w:val="00EE1988"/>
    <w:rsid w:val="00EE1BA4"/>
    <w:rsid w:val="00EE212F"/>
    <w:rsid w:val="00EE3116"/>
    <w:rsid w:val="00EE3842"/>
    <w:rsid w:val="00EE3BD8"/>
    <w:rsid w:val="00EE4568"/>
    <w:rsid w:val="00EE4ECB"/>
    <w:rsid w:val="00EE5324"/>
    <w:rsid w:val="00EE5D49"/>
    <w:rsid w:val="00EE66FB"/>
    <w:rsid w:val="00EE6871"/>
    <w:rsid w:val="00EE7823"/>
    <w:rsid w:val="00EE7EFA"/>
    <w:rsid w:val="00EF02C1"/>
    <w:rsid w:val="00EF0598"/>
    <w:rsid w:val="00EF0A2F"/>
    <w:rsid w:val="00EF0F98"/>
    <w:rsid w:val="00EF16C3"/>
    <w:rsid w:val="00EF2141"/>
    <w:rsid w:val="00EF2DBC"/>
    <w:rsid w:val="00EF3261"/>
    <w:rsid w:val="00EF3747"/>
    <w:rsid w:val="00EF3A0B"/>
    <w:rsid w:val="00EF40C0"/>
    <w:rsid w:val="00EF47C6"/>
    <w:rsid w:val="00EF4A6B"/>
    <w:rsid w:val="00EF64A5"/>
    <w:rsid w:val="00EF66F5"/>
    <w:rsid w:val="00EF679C"/>
    <w:rsid w:val="00EF6D0F"/>
    <w:rsid w:val="00EF70C6"/>
    <w:rsid w:val="00F01743"/>
    <w:rsid w:val="00F01A2D"/>
    <w:rsid w:val="00F01A47"/>
    <w:rsid w:val="00F01EDC"/>
    <w:rsid w:val="00F02872"/>
    <w:rsid w:val="00F02907"/>
    <w:rsid w:val="00F02FB1"/>
    <w:rsid w:val="00F038C6"/>
    <w:rsid w:val="00F03973"/>
    <w:rsid w:val="00F04095"/>
    <w:rsid w:val="00F042B0"/>
    <w:rsid w:val="00F04935"/>
    <w:rsid w:val="00F049C0"/>
    <w:rsid w:val="00F05133"/>
    <w:rsid w:val="00F05394"/>
    <w:rsid w:val="00F058E6"/>
    <w:rsid w:val="00F05A2A"/>
    <w:rsid w:val="00F05B48"/>
    <w:rsid w:val="00F06F7F"/>
    <w:rsid w:val="00F10073"/>
    <w:rsid w:val="00F10B91"/>
    <w:rsid w:val="00F10F96"/>
    <w:rsid w:val="00F129CD"/>
    <w:rsid w:val="00F12C84"/>
    <w:rsid w:val="00F12C9B"/>
    <w:rsid w:val="00F12F58"/>
    <w:rsid w:val="00F130DA"/>
    <w:rsid w:val="00F1337B"/>
    <w:rsid w:val="00F13669"/>
    <w:rsid w:val="00F1389B"/>
    <w:rsid w:val="00F14DB2"/>
    <w:rsid w:val="00F14F46"/>
    <w:rsid w:val="00F155C6"/>
    <w:rsid w:val="00F1625F"/>
    <w:rsid w:val="00F16365"/>
    <w:rsid w:val="00F16572"/>
    <w:rsid w:val="00F16792"/>
    <w:rsid w:val="00F16883"/>
    <w:rsid w:val="00F16993"/>
    <w:rsid w:val="00F16A45"/>
    <w:rsid w:val="00F1736F"/>
    <w:rsid w:val="00F21539"/>
    <w:rsid w:val="00F2163F"/>
    <w:rsid w:val="00F231A4"/>
    <w:rsid w:val="00F239D7"/>
    <w:rsid w:val="00F249C2"/>
    <w:rsid w:val="00F24B3D"/>
    <w:rsid w:val="00F25D16"/>
    <w:rsid w:val="00F25ED2"/>
    <w:rsid w:val="00F25F5C"/>
    <w:rsid w:val="00F2604C"/>
    <w:rsid w:val="00F26318"/>
    <w:rsid w:val="00F263D4"/>
    <w:rsid w:val="00F26B6D"/>
    <w:rsid w:val="00F277C1"/>
    <w:rsid w:val="00F277CB"/>
    <w:rsid w:val="00F27D31"/>
    <w:rsid w:val="00F27EFB"/>
    <w:rsid w:val="00F30FBE"/>
    <w:rsid w:val="00F317C1"/>
    <w:rsid w:val="00F319FF"/>
    <w:rsid w:val="00F32A31"/>
    <w:rsid w:val="00F33195"/>
    <w:rsid w:val="00F339F7"/>
    <w:rsid w:val="00F34723"/>
    <w:rsid w:val="00F35006"/>
    <w:rsid w:val="00F3587A"/>
    <w:rsid w:val="00F35920"/>
    <w:rsid w:val="00F35937"/>
    <w:rsid w:val="00F35EA9"/>
    <w:rsid w:val="00F3655C"/>
    <w:rsid w:val="00F3678E"/>
    <w:rsid w:val="00F3682F"/>
    <w:rsid w:val="00F36A3D"/>
    <w:rsid w:val="00F37112"/>
    <w:rsid w:val="00F37841"/>
    <w:rsid w:val="00F37C79"/>
    <w:rsid w:val="00F403AD"/>
    <w:rsid w:val="00F40474"/>
    <w:rsid w:val="00F41559"/>
    <w:rsid w:val="00F41750"/>
    <w:rsid w:val="00F41837"/>
    <w:rsid w:val="00F4249A"/>
    <w:rsid w:val="00F424A7"/>
    <w:rsid w:val="00F42E32"/>
    <w:rsid w:val="00F43253"/>
    <w:rsid w:val="00F434BE"/>
    <w:rsid w:val="00F43751"/>
    <w:rsid w:val="00F45068"/>
    <w:rsid w:val="00F456C8"/>
    <w:rsid w:val="00F457DB"/>
    <w:rsid w:val="00F457F4"/>
    <w:rsid w:val="00F45A8E"/>
    <w:rsid w:val="00F45E68"/>
    <w:rsid w:val="00F46367"/>
    <w:rsid w:val="00F46924"/>
    <w:rsid w:val="00F46A17"/>
    <w:rsid w:val="00F4700B"/>
    <w:rsid w:val="00F47104"/>
    <w:rsid w:val="00F4735B"/>
    <w:rsid w:val="00F47369"/>
    <w:rsid w:val="00F47489"/>
    <w:rsid w:val="00F47683"/>
    <w:rsid w:val="00F476B0"/>
    <w:rsid w:val="00F47EB6"/>
    <w:rsid w:val="00F47F67"/>
    <w:rsid w:val="00F47FB3"/>
    <w:rsid w:val="00F502E8"/>
    <w:rsid w:val="00F50D5C"/>
    <w:rsid w:val="00F517D1"/>
    <w:rsid w:val="00F51D19"/>
    <w:rsid w:val="00F51F4B"/>
    <w:rsid w:val="00F52C01"/>
    <w:rsid w:val="00F532C9"/>
    <w:rsid w:val="00F53C0C"/>
    <w:rsid w:val="00F54486"/>
    <w:rsid w:val="00F548D9"/>
    <w:rsid w:val="00F54E72"/>
    <w:rsid w:val="00F54F29"/>
    <w:rsid w:val="00F551F2"/>
    <w:rsid w:val="00F5548F"/>
    <w:rsid w:val="00F55602"/>
    <w:rsid w:val="00F556E2"/>
    <w:rsid w:val="00F55A2A"/>
    <w:rsid w:val="00F55D40"/>
    <w:rsid w:val="00F578CA"/>
    <w:rsid w:val="00F57FD1"/>
    <w:rsid w:val="00F60172"/>
    <w:rsid w:val="00F602E7"/>
    <w:rsid w:val="00F60EA9"/>
    <w:rsid w:val="00F61553"/>
    <w:rsid w:val="00F61661"/>
    <w:rsid w:val="00F622A7"/>
    <w:rsid w:val="00F6288E"/>
    <w:rsid w:val="00F628DA"/>
    <w:rsid w:val="00F628E6"/>
    <w:rsid w:val="00F62E1D"/>
    <w:rsid w:val="00F630B3"/>
    <w:rsid w:val="00F63136"/>
    <w:rsid w:val="00F632E9"/>
    <w:rsid w:val="00F63A93"/>
    <w:rsid w:val="00F64547"/>
    <w:rsid w:val="00F64CD2"/>
    <w:rsid w:val="00F656F9"/>
    <w:rsid w:val="00F661E5"/>
    <w:rsid w:val="00F66954"/>
    <w:rsid w:val="00F672A7"/>
    <w:rsid w:val="00F67933"/>
    <w:rsid w:val="00F67B72"/>
    <w:rsid w:val="00F67B8C"/>
    <w:rsid w:val="00F67C5A"/>
    <w:rsid w:val="00F67CC3"/>
    <w:rsid w:val="00F6897C"/>
    <w:rsid w:val="00F709E5"/>
    <w:rsid w:val="00F7126E"/>
    <w:rsid w:val="00F715C8"/>
    <w:rsid w:val="00F7198C"/>
    <w:rsid w:val="00F71DD4"/>
    <w:rsid w:val="00F72701"/>
    <w:rsid w:val="00F72D84"/>
    <w:rsid w:val="00F737D1"/>
    <w:rsid w:val="00F739D7"/>
    <w:rsid w:val="00F73F68"/>
    <w:rsid w:val="00F7407B"/>
    <w:rsid w:val="00F74E19"/>
    <w:rsid w:val="00F7515D"/>
    <w:rsid w:val="00F75289"/>
    <w:rsid w:val="00F758B1"/>
    <w:rsid w:val="00F75F67"/>
    <w:rsid w:val="00F7603E"/>
    <w:rsid w:val="00F76545"/>
    <w:rsid w:val="00F779CA"/>
    <w:rsid w:val="00F77AAD"/>
    <w:rsid w:val="00F77E33"/>
    <w:rsid w:val="00F80391"/>
    <w:rsid w:val="00F805B2"/>
    <w:rsid w:val="00F80C7F"/>
    <w:rsid w:val="00F81DC4"/>
    <w:rsid w:val="00F828C0"/>
    <w:rsid w:val="00F82B6A"/>
    <w:rsid w:val="00F82DA0"/>
    <w:rsid w:val="00F83942"/>
    <w:rsid w:val="00F83FE7"/>
    <w:rsid w:val="00F8422B"/>
    <w:rsid w:val="00F84747"/>
    <w:rsid w:val="00F84BA9"/>
    <w:rsid w:val="00F84F54"/>
    <w:rsid w:val="00F85964"/>
    <w:rsid w:val="00F8602B"/>
    <w:rsid w:val="00F8612E"/>
    <w:rsid w:val="00F86497"/>
    <w:rsid w:val="00F86CFC"/>
    <w:rsid w:val="00F86E80"/>
    <w:rsid w:val="00F87E0B"/>
    <w:rsid w:val="00F909F2"/>
    <w:rsid w:val="00F91A28"/>
    <w:rsid w:val="00F9217E"/>
    <w:rsid w:val="00F934D9"/>
    <w:rsid w:val="00F93843"/>
    <w:rsid w:val="00F940A8"/>
    <w:rsid w:val="00F9483C"/>
    <w:rsid w:val="00F94CFC"/>
    <w:rsid w:val="00F94D6C"/>
    <w:rsid w:val="00F94D8C"/>
    <w:rsid w:val="00F953CD"/>
    <w:rsid w:val="00F96DFE"/>
    <w:rsid w:val="00F970B2"/>
    <w:rsid w:val="00F974E3"/>
    <w:rsid w:val="00F976C2"/>
    <w:rsid w:val="00F97790"/>
    <w:rsid w:val="00F97900"/>
    <w:rsid w:val="00F97B44"/>
    <w:rsid w:val="00F97B70"/>
    <w:rsid w:val="00F97C53"/>
    <w:rsid w:val="00FA01BF"/>
    <w:rsid w:val="00FA05E3"/>
    <w:rsid w:val="00FA1361"/>
    <w:rsid w:val="00FA1701"/>
    <w:rsid w:val="00FA2C4D"/>
    <w:rsid w:val="00FA384C"/>
    <w:rsid w:val="00FA3DB6"/>
    <w:rsid w:val="00FA4142"/>
    <w:rsid w:val="00FA47FD"/>
    <w:rsid w:val="00FA4B31"/>
    <w:rsid w:val="00FA4F7D"/>
    <w:rsid w:val="00FA5016"/>
    <w:rsid w:val="00FA5147"/>
    <w:rsid w:val="00FA5EEB"/>
    <w:rsid w:val="00FA5F15"/>
    <w:rsid w:val="00FA6815"/>
    <w:rsid w:val="00FA6D40"/>
    <w:rsid w:val="00FA7220"/>
    <w:rsid w:val="00FB00C6"/>
    <w:rsid w:val="00FB03A4"/>
    <w:rsid w:val="00FB09EC"/>
    <w:rsid w:val="00FB0EAF"/>
    <w:rsid w:val="00FB0F50"/>
    <w:rsid w:val="00FB1160"/>
    <w:rsid w:val="00FB135C"/>
    <w:rsid w:val="00FB190E"/>
    <w:rsid w:val="00FB1D61"/>
    <w:rsid w:val="00FB1DA6"/>
    <w:rsid w:val="00FB1F09"/>
    <w:rsid w:val="00FB20A7"/>
    <w:rsid w:val="00FB2696"/>
    <w:rsid w:val="00FB2E15"/>
    <w:rsid w:val="00FB367C"/>
    <w:rsid w:val="00FB4252"/>
    <w:rsid w:val="00FB4441"/>
    <w:rsid w:val="00FB44B7"/>
    <w:rsid w:val="00FB5112"/>
    <w:rsid w:val="00FB531A"/>
    <w:rsid w:val="00FB538B"/>
    <w:rsid w:val="00FB55DF"/>
    <w:rsid w:val="00FB5ED4"/>
    <w:rsid w:val="00FB6869"/>
    <w:rsid w:val="00FB6CDE"/>
    <w:rsid w:val="00FB6EE6"/>
    <w:rsid w:val="00FB7D20"/>
    <w:rsid w:val="00FC00DA"/>
    <w:rsid w:val="00FC0B32"/>
    <w:rsid w:val="00FC160D"/>
    <w:rsid w:val="00FC1655"/>
    <w:rsid w:val="00FC24DE"/>
    <w:rsid w:val="00FC36DD"/>
    <w:rsid w:val="00FC3719"/>
    <w:rsid w:val="00FC4498"/>
    <w:rsid w:val="00FC546C"/>
    <w:rsid w:val="00FC5E05"/>
    <w:rsid w:val="00FC65B3"/>
    <w:rsid w:val="00FC693A"/>
    <w:rsid w:val="00FC6C5B"/>
    <w:rsid w:val="00FC6D43"/>
    <w:rsid w:val="00FC7616"/>
    <w:rsid w:val="00FC7766"/>
    <w:rsid w:val="00FC77F1"/>
    <w:rsid w:val="00FD0482"/>
    <w:rsid w:val="00FD0ADE"/>
    <w:rsid w:val="00FD0DE5"/>
    <w:rsid w:val="00FD1052"/>
    <w:rsid w:val="00FD10AE"/>
    <w:rsid w:val="00FD10D1"/>
    <w:rsid w:val="00FD1979"/>
    <w:rsid w:val="00FD1C2D"/>
    <w:rsid w:val="00FD23BA"/>
    <w:rsid w:val="00FD26EE"/>
    <w:rsid w:val="00FD2C99"/>
    <w:rsid w:val="00FD3BCF"/>
    <w:rsid w:val="00FD47F8"/>
    <w:rsid w:val="00FD4FBC"/>
    <w:rsid w:val="00FD573B"/>
    <w:rsid w:val="00FD5CA3"/>
    <w:rsid w:val="00FD61E9"/>
    <w:rsid w:val="00FD6643"/>
    <w:rsid w:val="00FD686E"/>
    <w:rsid w:val="00FD6ACE"/>
    <w:rsid w:val="00FD7124"/>
    <w:rsid w:val="00FE0460"/>
    <w:rsid w:val="00FE0882"/>
    <w:rsid w:val="00FE15DB"/>
    <w:rsid w:val="00FE1DF5"/>
    <w:rsid w:val="00FE2ED7"/>
    <w:rsid w:val="00FE387A"/>
    <w:rsid w:val="00FE3A93"/>
    <w:rsid w:val="00FE4155"/>
    <w:rsid w:val="00FE49B7"/>
    <w:rsid w:val="00FE49ED"/>
    <w:rsid w:val="00FE4C36"/>
    <w:rsid w:val="00FE5795"/>
    <w:rsid w:val="00FE5C7C"/>
    <w:rsid w:val="00FE689B"/>
    <w:rsid w:val="00FE753A"/>
    <w:rsid w:val="00FE7772"/>
    <w:rsid w:val="00FE7C30"/>
    <w:rsid w:val="00FE7D12"/>
    <w:rsid w:val="00FF060F"/>
    <w:rsid w:val="00FF0FFE"/>
    <w:rsid w:val="00FF1B9A"/>
    <w:rsid w:val="00FF2749"/>
    <w:rsid w:val="00FF315E"/>
    <w:rsid w:val="00FF31D9"/>
    <w:rsid w:val="00FF36B1"/>
    <w:rsid w:val="00FF371B"/>
    <w:rsid w:val="00FF39DE"/>
    <w:rsid w:val="00FF3B83"/>
    <w:rsid w:val="00FF480F"/>
    <w:rsid w:val="00FF4A73"/>
    <w:rsid w:val="00FF4DB8"/>
    <w:rsid w:val="00FF5A1C"/>
    <w:rsid w:val="00FF5FBF"/>
    <w:rsid w:val="00FF6038"/>
    <w:rsid w:val="00FF635A"/>
    <w:rsid w:val="00FF6E4F"/>
    <w:rsid w:val="00FF6EA2"/>
    <w:rsid w:val="00FF753D"/>
    <w:rsid w:val="00FF7A31"/>
    <w:rsid w:val="0103A417"/>
    <w:rsid w:val="012DE8A0"/>
    <w:rsid w:val="014349EE"/>
    <w:rsid w:val="0149F9F4"/>
    <w:rsid w:val="0157B62D"/>
    <w:rsid w:val="015B0FE8"/>
    <w:rsid w:val="01A89191"/>
    <w:rsid w:val="01ABCABE"/>
    <w:rsid w:val="01B29B1F"/>
    <w:rsid w:val="01DA8427"/>
    <w:rsid w:val="01EA1F82"/>
    <w:rsid w:val="01FD04B5"/>
    <w:rsid w:val="0224B190"/>
    <w:rsid w:val="023DADAC"/>
    <w:rsid w:val="0254F56A"/>
    <w:rsid w:val="025E4D9B"/>
    <w:rsid w:val="0261CF8B"/>
    <w:rsid w:val="0269E44F"/>
    <w:rsid w:val="0280D09B"/>
    <w:rsid w:val="02963CDA"/>
    <w:rsid w:val="02A2011D"/>
    <w:rsid w:val="02D5E9F0"/>
    <w:rsid w:val="02D7C1B9"/>
    <w:rsid w:val="02F281DB"/>
    <w:rsid w:val="02FF427D"/>
    <w:rsid w:val="03020DB3"/>
    <w:rsid w:val="03137FB8"/>
    <w:rsid w:val="03169689"/>
    <w:rsid w:val="0338AF87"/>
    <w:rsid w:val="03408F75"/>
    <w:rsid w:val="034F4A9D"/>
    <w:rsid w:val="03780711"/>
    <w:rsid w:val="039154E0"/>
    <w:rsid w:val="03A5DE69"/>
    <w:rsid w:val="03AF4217"/>
    <w:rsid w:val="03AFA36A"/>
    <w:rsid w:val="03C1B7F4"/>
    <w:rsid w:val="03C3BD11"/>
    <w:rsid w:val="03D7952A"/>
    <w:rsid w:val="03EC843C"/>
    <w:rsid w:val="041F89E3"/>
    <w:rsid w:val="0421F801"/>
    <w:rsid w:val="042A2DA2"/>
    <w:rsid w:val="042E9560"/>
    <w:rsid w:val="043ADD98"/>
    <w:rsid w:val="04497CAF"/>
    <w:rsid w:val="045D5D39"/>
    <w:rsid w:val="04983535"/>
    <w:rsid w:val="049FD344"/>
    <w:rsid w:val="04D2DD17"/>
    <w:rsid w:val="04E3C281"/>
    <w:rsid w:val="0516886C"/>
    <w:rsid w:val="051F6EEA"/>
    <w:rsid w:val="0586C6B2"/>
    <w:rsid w:val="058F49A5"/>
    <w:rsid w:val="0595166E"/>
    <w:rsid w:val="05A1A617"/>
    <w:rsid w:val="05B7F051"/>
    <w:rsid w:val="05C9A1C9"/>
    <w:rsid w:val="05E0C1B2"/>
    <w:rsid w:val="060159C3"/>
    <w:rsid w:val="060AC728"/>
    <w:rsid w:val="062DE738"/>
    <w:rsid w:val="063B9197"/>
    <w:rsid w:val="06A81DD1"/>
    <w:rsid w:val="06B26ED0"/>
    <w:rsid w:val="06F1AE07"/>
    <w:rsid w:val="0708CFC6"/>
    <w:rsid w:val="074C282D"/>
    <w:rsid w:val="074CC7F5"/>
    <w:rsid w:val="07CE9BCB"/>
    <w:rsid w:val="07D6D882"/>
    <w:rsid w:val="07E5AF17"/>
    <w:rsid w:val="07F294CB"/>
    <w:rsid w:val="080D1A6B"/>
    <w:rsid w:val="08135A3C"/>
    <w:rsid w:val="081484B3"/>
    <w:rsid w:val="083E7AD3"/>
    <w:rsid w:val="0850B5E6"/>
    <w:rsid w:val="08721DDD"/>
    <w:rsid w:val="0874CF35"/>
    <w:rsid w:val="0874EE7F"/>
    <w:rsid w:val="08826BA3"/>
    <w:rsid w:val="0883F855"/>
    <w:rsid w:val="089178FC"/>
    <w:rsid w:val="08A229F3"/>
    <w:rsid w:val="08A831F9"/>
    <w:rsid w:val="08D78ED2"/>
    <w:rsid w:val="09059BE4"/>
    <w:rsid w:val="091B2EE0"/>
    <w:rsid w:val="09252E34"/>
    <w:rsid w:val="0952CCE9"/>
    <w:rsid w:val="09609891"/>
    <w:rsid w:val="09762AA6"/>
    <w:rsid w:val="09777088"/>
    <w:rsid w:val="097B62EF"/>
    <w:rsid w:val="09930C69"/>
    <w:rsid w:val="0993ABD6"/>
    <w:rsid w:val="0A023055"/>
    <w:rsid w:val="0A0278EF"/>
    <w:rsid w:val="0A19D6D8"/>
    <w:rsid w:val="0A2F1E54"/>
    <w:rsid w:val="0A688791"/>
    <w:rsid w:val="0A6AAEDB"/>
    <w:rsid w:val="0A7A84FC"/>
    <w:rsid w:val="0A91ACEE"/>
    <w:rsid w:val="0A97C029"/>
    <w:rsid w:val="0AA6D159"/>
    <w:rsid w:val="0ABBA289"/>
    <w:rsid w:val="0AD1579A"/>
    <w:rsid w:val="0AD5F3B2"/>
    <w:rsid w:val="0AE2C758"/>
    <w:rsid w:val="0AE45F4F"/>
    <w:rsid w:val="0AF3F73B"/>
    <w:rsid w:val="0AFC687F"/>
    <w:rsid w:val="0B18D45E"/>
    <w:rsid w:val="0B18E4B5"/>
    <w:rsid w:val="0B280F53"/>
    <w:rsid w:val="0B2FAAAC"/>
    <w:rsid w:val="0B56DA4E"/>
    <w:rsid w:val="0B85B13D"/>
    <w:rsid w:val="0C1091D8"/>
    <w:rsid w:val="0C13A647"/>
    <w:rsid w:val="0C1B31C3"/>
    <w:rsid w:val="0C38E34D"/>
    <w:rsid w:val="0C59B993"/>
    <w:rsid w:val="0C72D807"/>
    <w:rsid w:val="0C76978B"/>
    <w:rsid w:val="0C84DF7E"/>
    <w:rsid w:val="0C89C0E6"/>
    <w:rsid w:val="0C8A1EBD"/>
    <w:rsid w:val="0CD440BE"/>
    <w:rsid w:val="0D081D86"/>
    <w:rsid w:val="0D4D3020"/>
    <w:rsid w:val="0D632459"/>
    <w:rsid w:val="0D895D7A"/>
    <w:rsid w:val="0D99FB59"/>
    <w:rsid w:val="0D9A0C6C"/>
    <w:rsid w:val="0DA4291E"/>
    <w:rsid w:val="0DC6778E"/>
    <w:rsid w:val="0DE889A1"/>
    <w:rsid w:val="0DF3434B"/>
    <w:rsid w:val="0E20AFDF"/>
    <w:rsid w:val="0E289724"/>
    <w:rsid w:val="0E2D4F4E"/>
    <w:rsid w:val="0E2DF35E"/>
    <w:rsid w:val="0E3A7C3E"/>
    <w:rsid w:val="0E5A1347"/>
    <w:rsid w:val="0E771ACA"/>
    <w:rsid w:val="0E98843C"/>
    <w:rsid w:val="0EB2E29B"/>
    <w:rsid w:val="0EDDAE0A"/>
    <w:rsid w:val="0EF10BFC"/>
    <w:rsid w:val="0EFD5E31"/>
    <w:rsid w:val="0F280BB6"/>
    <w:rsid w:val="0F354972"/>
    <w:rsid w:val="0F6277C5"/>
    <w:rsid w:val="0F9FC351"/>
    <w:rsid w:val="0FB67EE7"/>
    <w:rsid w:val="100A49CA"/>
    <w:rsid w:val="10182F31"/>
    <w:rsid w:val="102F684C"/>
    <w:rsid w:val="1034FA90"/>
    <w:rsid w:val="1058E104"/>
    <w:rsid w:val="105A2917"/>
    <w:rsid w:val="1099CE25"/>
    <w:rsid w:val="10A742E6"/>
    <w:rsid w:val="111DA336"/>
    <w:rsid w:val="11530018"/>
    <w:rsid w:val="1190CAAB"/>
    <w:rsid w:val="11A55AB4"/>
    <w:rsid w:val="11FB5D24"/>
    <w:rsid w:val="12257E18"/>
    <w:rsid w:val="123E1A79"/>
    <w:rsid w:val="12FFD085"/>
    <w:rsid w:val="13435143"/>
    <w:rsid w:val="1343811A"/>
    <w:rsid w:val="1369B4DC"/>
    <w:rsid w:val="1378FC86"/>
    <w:rsid w:val="13CF74E9"/>
    <w:rsid w:val="13DE2B44"/>
    <w:rsid w:val="13E1F5A0"/>
    <w:rsid w:val="13EE3227"/>
    <w:rsid w:val="13F08286"/>
    <w:rsid w:val="1408DB47"/>
    <w:rsid w:val="141147A9"/>
    <w:rsid w:val="1444FA16"/>
    <w:rsid w:val="147ACBC0"/>
    <w:rsid w:val="147BFC65"/>
    <w:rsid w:val="1488C215"/>
    <w:rsid w:val="14C44096"/>
    <w:rsid w:val="14DD8517"/>
    <w:rsid w:val="14E4A664"/>
    <w:rsid w:val="14EF0CCE"/>
    <w:rsid w:val="1513ECCF"/>
    <w:rsid w:val="151F5A0E"/>
    <w:rsid w:val="1523C737"/>
    <w:rsid w:val="1544E7DC"/>
    <w:rsid w:val="15543B8D"/>
    <w:rsid w:val="15597988"/>
    <w:rsid w:val="155CFB5F"/>
    <w:rsid w:val="15664A97"/>
    <w:rsid w:val="1583B456"/>
    <w:rsid w:val="15915D93"/>
    <w:rsid w:val="159E9857"/>
    <w:rsid w:val="15B52EE3"/>
    <w:rsid w:val="15B72A9F"/>
    <w:rsid w:val="15B9095E"/>
    <w:rsid w:val="15BB27AB"/>
    <w:rsid w:val="15CC1607"/>
    <w:rsid w:val="15DB9E02"/>
    <w:rsid w:val="15E1890A"/>
    <w:rsid w:val="15E86199"/>
    <w:rsid w:val="15E9C35A"/>
    <w:rsid w:val="15F88BA4"/>
    <w:rsid w:val="16196D38"/>
    <w:rsid w:val="16208DF4"/>
    <w:rsid w:val="162DECD3"/>
    <w:rsid w:val="1633AF4A"/>
    <w:rsid w:val="164999EC"/>
    <w:rsid w:val="16584824"/>
    <w:rsid w:val="167A1C64"/>
    <w:rsid w:val="168A6DC4"/>
    <w:rsid w:val="16A2609C"/>
    <w:rsid w:val="16B4609D"/>
    <w:rsid w:val="16C474C1"/>
    <w:rsid w:val="16D2FC96"/>
    <w:rsid w:val="16D3456A"/>
    <w:rsid w:val="16E3ED43"/>
    <w:rsid w:val="16FDF001"/>
    <w:rsid w:val="1701AB3D"/>
    <w:rsid w:val="17179A68"/>
    <w:rsid w:val="17514BAD"/>
    <w:rsid w:val="177219E7"/>
    <w:rsid w:val="177B33A8"/>
    <w:rsid w:val="17919E00"/>
    <w:rsid w:val="17CBAC76"/>
    <w:rsid w:val="17DFF958"/>
    <w:rsid w:val="17EA4BD3"/>
    <w:rsid w:val="17FBE158"/>
    <w:rsid w:val="182276C0"/>
    <w:rsid w:val="18263E25"/>
    <w:rsid w:val="184123AA"/>
    <w:rsid w:val="1841C92F"/>
    <w:rsid w:val="18861ACE"/>
    <w:rsid w:val="18924313"/>
    <w:rsid w:val="18D719A8"/>
    <w:rsid w:val="18E99D94"/>
    <w:rsid w:val="18FCFC6C"/>
    <w:rsid w:val="18FD68D9"/>
    <w:rsid w:val="1914E80D"/>
    <w:rsid w:val="1919B524"/>
    <w:rsid w:val="19299D1E"/>
    <w:rsid w:val="195673BB"/>
    <w:rsid w:val="19580FEB"/>
    <w:rsid w:val="196DB610"/>
    <w:rsid w:val="197B223A"/>
    <w:rsid w:val="19804657"/>
    <w:rsid w:val="19C3EA4A"/>
    <w:rsid w:val="1A297111"/>
    <w:rsid w:val="1A496E87"/>
    <w:rsid w:val="1A62CF31"/>
    <w:rsid w:val="1AB2D46A"/>
    <w:rsid w:val="1ABFE959"/>
    <w:rsid w:val="1ABFE96C"/>
    <w:rsid w:val="1AC55500"/>
    <w:rsid w:val="1ADAB7EF"/>
    <w:rsid w:val="1ADE9F68"/>
    <w:rsid w:val="1B04E260"/>
    <w:rsid w:val="1B516A86"/>
    <w:rsid w:val="1B5DDEE7"/>
    <w:rsid w:val="1B64C408"/>
    <w:rsid w:val="1B86E8AA"/>
    <w:rsid w:val="1BABBF9F"/>
    <w:rsid w:val="1BB7C31A"/>
    <w:rsid w:val="1BBE6B51"/>
    <w:rsid w:val="1BE01BAF"/>
    <w:rsid w:val="1BF05690"/>
    <w:rsid w:val="1C03B695"/>
    <w:rsid w:val="1C062C5E"/>
    <w:rsid w:val="1C282C10"/>
    <w:rsid w:val="1C56D6A2"/>
    <w:rsid w:val="1C914521"/>
    <w:rsid w:val="1CA3EEC8"/>
    <w:rsid w:val="1CB810AA"/>
    <w:rsid w:val="1CD84717"/>
    <w:rsid w:val="1CE6486C"/>
    <w:rsid w:val="1D1EF8FA"/>
    <w:rsid w:val="1D367F12"/>
    <w:rsid w:val="1D718ABE"/>
    <w:rsid w:val="1D7F1718"/>
    <w:rsid w:val="1DA1C658"/>
    <w:rsid w:val="1DE91B27"/>
    <w:rsid w:val="1DF2C4FE"/>
    <w:rsid w:val="1DF45DB8"/>
    <w:rsid w:val="1DFBADA8"/>
    <w:rsid w:val="1E04F1A0"/>
    <w:rsid w:val="1E1346B5"/>
    <w:rsid w:val="1E34C278"/>
    <w:rsid w:val="1E44D7BE"/>
    <w:rsid w:val="1E8EFDC9"/>
    <w:rsid w:val="1ED5D6CB"/>
    <w:rsid w:val="1EDF5E63"/>
    <w:rsid w:val="1EFF772C"/>
    <w:rsid w:val="1F3E7052"/>
    <w:rsid w:val="1F780256"/>
    <w:rsid w:val="1F8F5957"/>
    <w:rsid w:val="1FD31DEC"/>
    <w:rsid w:val="1FD9DCD6"/>
    <w:rsid w:val="1FEFF180"/>
    <w:rsid w:val="1FF3C6B7"/>
    <w:rsid w:val="201444AA"/>
    <w:rsid w:val="2041A992"/>
    <w:rsid w:val="205F9588"/>
    <w:rsid w:val="20649BBB"/>
    <w:rsid w:val="2073BF93"/>
    <w:rsid w:val="207BFD2A"/>
    <w:rsid w:val="208C1685"/>
    <w:rsid w:val="20F108DC"/>
    <w:rsid w:val="210B42CC"/>
    <w:rsid w:val="212D855D"/>
    <w:rsid w:val="214EC9C1"/>
    <w:rsid w:val="21754149"/>
    <w:rsid w:val="219867BA"/>
    <w:rsid w:val="21A5E183"/>
    <w:rsid w:val="21AED7AC"/>
    <w:rsid w:val="21D9683D"/>
    <w:rsid w:val="21D9E636"/>
    <w:rsid w:val="21EE50EA"/>
    <w:rsid w:val="21F400B4"/>
    <w:rsid w:val="21F8AD77"/>
    <w:rsid w:val="22194FCB"/>
    <w:rsid w:val="223ED088"/>
    <w:rsid w:val="2264626D"/>
    <w:rsid w:val="22B4EF5D"/>
    <w:rsid w:val="22C63621"/>
    <w:rsid w:val="22EF07C0"/>
    <w:rsid w:val="22F20B2A"/>
    <w:rsid w:val="2300DC54"/>
    <w:rsid w:val="230DA5F1"/>
    <w:rsid w:val="230DE9F9"/>
    <w:rsid w:val="23117D98"/>
    <w:rsid w:val="2318E691"/>
    <w:rsid w:val="231A62DD"/>
    <w:rsid w:val="233F68E0"/>
    <w:rsid w:val="233F770F"/>
    <w:rsid w:val="2346DF12"/>
    <w:rsid w:val="234EC6E1"/>
    <w:rsid w:val="236079BF"/>
    <w:rsid w:val="238AA711"/>
    <w:rsid w:val="23EF4BA7"/>
    <w:rsid w:val="24027F11"/>
    <w:rsid w:val="241E42CA"/>
    <w:rsid w:val="2442A267"/>
    <w:rsid w:val="245BB231"/>
    <w:rsid w:val="2461CDBC"/>
    <w:rsid w:val="24689370"/>
    <w:rsid w:val="246B9BCB"/>
    <w:rsid w:val="24A68F0F"/>
    <w:rsid w:val="24B05CFA"/>
    <w:rsid w:val="24C4EA03"/>
    <w:rsid w:val="24DB4770"/>
    <w:rsid w:val="24E5620F"/>
    <w:rsid w:val="24EDE20D"/>
    <w:rsid w:val="24FC575F"/>
    <w:rsid w:val="250223F8"/>
    <w:rsid w:val="2516C64A"/>
    <w:rsid w:val="252E532D"/>
    <w:rsid w:val="25327EE9"/>
    <w:rsid w:val="253886E7"/>
    <w:rsid w:val="25CAEE84"/>
    <w:rsid w:val="25D71AAE"/>
    <w:rsid w:val="25D9F6B4"/>
    <w:rsid w:val="25E374E7"/>
    <w:rsid w:val="25EBD991"/>
    <w:rsid w:val="25FB3050"/>
    <w:rsid w:val="263B1809"/>
    <w:rsid w:val="264982AD"/>
    <w:rsid w:val="26507BF0"/>
    <w:rsid w:val="26578216"/>
    <w:rsid w:val="265EF2F0"/>
    <w:rsid w:val="2661AAF7"/>
    <w:rsid w:val="266C8CC2"/>
    <w:rsid w:val="266D3600"/>
    <w:rsid w:val="266FC199"/>
    <w:rsid w:val="269D0371"/>
    <w:rsid w:val="26B8B6EA"/>
    <w:rsid w:val="26D1EF4C"/>
    <w:rsid w:val="26E2AC31"/>
    <w:rsid w:val="27063211"/>
    <w:rsid w:val="270B3BA2"/>
    <w:rsid w:val="2712D5FC"/>
    <w:rsid w:val="2743AC96"/>
    <w:rsid w:val="27B1EA8A"/>
    <w:rsid w:val="27B50F98"/>
    <w:rsid w:val="280BE89C"/>
    <w:rsid w:val="280CE7F2"/>
    <w:rsid w:val="282308C8"/>
    <w:rsid w:val="28648AE7"/>
    <w:rsid w:val="286842EC"/>
    <w:rsid w:val="28A4B556"/>
    <w:rsid w:val="28AD9664"/>
    <w:rsid w:val="28C7144B"/>
    <w:rsid w:val="28F1B3ED"/>
    <w:rsid w:val="28FF59AB"/>
    <w:rsid w:val="2916DF4F"/>
    <w:rsid w:val="2916FC85"/>
    <w:rsid w:val="297BB15F"/>
    <w:rsid w:val="2999D41C"/>
    <w:rsid w:val="299BC1C2"/>
    <w:rsid w:val="29CE7EAA"/>
    <w:rsid w:val="29D051C5"/>
    <w:rsid w:val="29EEA559"/>
    <w:rsid w:val="29F7C689"/>
    <w:rsid w:val="2A24E069"/>
    <w:rsid w:val="2A3C0DA9"/>
    <w:rsid w:val="2A446EE7"/>
    <w:rsid w:val="2A60D259"/>
    <w:rsid w:val="2A6498AA"/>
    <w:rsid w:val="2A649DC3"/>
    <w:rsid w:val="2A7B4D58"/>
    <w:rsid w:val="2A93A11C"/>
    <w:rsid w:val="2A9449BB"/>
    <w:rsid w:val="2AA68C9B"/>
    <w:rsid w:val="2AAAAE96"/>
    <w:rsid w:val="2AB87C69"/>
    <w:rsid w:val="2AD0464F"/>
    <w:rsid w:val="2AF081AA"/>
    <w:rsid w:val="2AFC0353"/>
    <w:rsid w:val="2B114FE3"/>
    <w:rsid w:val="2B1E1D7B"/>
    <w:rsid w:val="2B247D03"/>
    <w:rsid w:val="2B3A6781"/>
    <w:rsid w:val="2B9B1436"/>
    <w:rsid w:val="2BB66C72"/>
    <w:rsid w:val="2BE7B144"/>
    <w:rsid w:val="2C197ECD"/>
    <w:rsid w:val="2C3A1090"/>
    <w:rsid w:val="2C693B5F"/>
    <w:rsid w:val="2C75CD07"/>
    <w:rsid w:val="2C7665B8"/>
    <w:rsid w:val="2C8AEA01"/>
    <w:rsid w:val="2C94B914"/>
    <w:rsid w:val="2C975610"/>
    <w:rsid w:val="2CBA8647"/>
    <w:rsid w:val="2CCBCCF7"/>
    <w:rsid w:val="2CCD22C9"/>
    <w:rsid w:val="2CCD7E11"/>
    <w:rsid w:val="2CD08F5E"/>
    <w:rsid w:val="2D237419"/>
    <w:rsid w:val="2D634D15"/>
    <w:rsid w:val="2D815D11"/>
    <w:rsid w:val="2DAFE9E3"/>
    <w:rsid w:val="2DB02BD7"/>
    <w:rsid w:val="2DC68056"/>
    <w:rsid w:val="2DE6AE4F"/>
    <w:rsid w:val="2DF1BFC3"/>
    <w:rsid w:val="2DF5D753"/>
    <w:rsid w:val="2E22FD0E"/>
    <w:rsid w:val="2E48F0A5"/>
    <w:rsid w:val="2E5218B5"/>
    <w:rsid w:val="2E52AB1F"/>
    <w:rsid w:val="2E5C1DC5"/>
    <w:rsid w:val="2E5ED2E1"/>
    <w:rsid w:val="2E6866A6"/>
    <w:rsid w:val="2E85D2CD"/>
    <w:rsid w:val="2EC1A9C5"/>
    <w:rsid w:val="2ECA02CA"/>
    <w:rsid w:val="2EE52EF8"/>
    <w:rsid w:val="2EEA4A9B"/>
    <w:rsid w:val="2EF65B2B"/>
    <w:rsid w:val="2EFF1D76"/>
    <w:rsid w:val="2F1D2D72"/>
    <w:rsid w:val="2F2716E1"/>
    <w:rsid w:val="2F2FA554"/>
    <w:rsid w:val="2F500B47"/>
    <w:rsid w:val="2F576F87"/>
    <w:rsid w:val="2F61DD13"/>
    <w:rsid w:val="2F657DC1"/>
    <w:rsid w:val="2F666DC8"/>
    <w:rsid w:val="2F8C54C4"/>
    <w:rsid w:val="2F9D6EFC"/>
    <w:rsid w:val="2FA24081"/>
    <w:rsid w:val="2FAEF2E0"/>
    <w:rsid w:val="2FC85F9F"/>
    <w:rsid w:val="2FCC59D6"/>
    <w:rsid w:val="2FDC8882"/>
    <w:rsid w:val="3015384F"/>
    <w:rsid w:val="301B54FC"/>
    <w:rsid w:val="3023275B"/>
    <w:rsid w:val="30263566"/>
    <w:rsid w:val="303C529C"/>
    <w:rsid w:val="305D6D33"/>
    <w:rsid w:val="306B5839"/>
    <w:rsid w:val="3070D51E"/>
    <w:rsid w:val="307B4263"/>
    <w:rsid w:val="30A70EF7"/>
    <w:rsid w:val="30B5C592"/>
    <w:rsid w:val="30BBC6CC"/>
    <w:rsid w:val="30D5F87F"/>
    <w:rsid w:val="30E922DF"/>
    <w:rsid w:val="31051495"/>
    <w:rsid w:val="31176B9C"/>
    <w:rsid w:val="315C6746"/>
    <w:rsid w:val="316BE436"/>
    <w:rsid w:val="31774B1D"/>
    <w:rsid w:val="318EB0CA"/>
    <w:rsid w:val="31CB4825"/>
    <w:rsid w:val="31E3DE52"/>
    <w:rsid w:val="31FA5911"/>
    <w:rsid w:val="3274CF53"/>
    <w:rsid w:val="3277F681"/>
    <w:rsid w:val="327D01D7"/>
    <w:rsid w:val="32855CA3"/>
    <w:rsid w:val="32863343"/>
    <w:rsid w:val="3287817A"/>
    <w:rsid w:val="3289D7F8"/>
    <w:rsid w:val="329F8BB7"/>
    <w:rsid w:val="32C2CC61"/>
    <w:rsid w:val="32CC524B"/>
    <w:rsid w:val="32E2AC8E"/>
    <w:rsid w:val="32EB9EC6"/>
    <w:rsid w:val="332C6EFE"/>
    <w:rsid w:val="332CDFAF"/>
    <w:rsid w:val="33789A31"/>
    <w:rsid w:val="3378F9EC"/>
    <w:rsid w:val="3398A47B"/>
    <w:rsid w:val="33A26A79"/>
    <w:rsid w:val="33FED70D"/>
    <w:rsid w:val="34337890"/>
    <w:rsid w:val="343F2F54"/>
    <w:rsid w:val="3496466F"/>
    <w:rsid w:val="34B05698"/>
    <w:rsid w:val="34BED510"/>
    <w:rsid w:val="34D27C18"/>
    <w:rsid w:val="35399B8F"/>
    <w:rsid w:val="357EF9F3"/>
    <w:rsid w:val="35890F88"/>
    <w:rsid w:val="36003BCE"/>
    <w:rsid w:val="360265AE"/>
    <w:rsid w:val="3608C658"/>
    <w:rsid w:val="3677BC55"/>
    <w:rsid w:val="367C4E8D"/>
    <w:rsid w:val="36865E05"/>
    <w:rsid w:val="36C03F5F"/>
    <w:rsid w:val="36CE8444"/>
    <w:rsid w:val="36F24E5A"/>
    <w:rsid w:val="3704EE3D"/>
    <w:rsid w:val="3707DE1C"/>
    <w:rsid w:val="371B6D5F"/>
    <w:rsid w:val="371D06E8"/>
    <w:rsid w:val="37293B76"/>
    <w:rsid w:val="373C8EE3"/>
    <w:rsid w:val="37457992"/>
    <w:rsid w:val="37466E97"/>
    <w:rsid w:val="374F16B6"/>
    <w:rsid w:val="3751EB3C"/>
    <w:rsid w:val="375AF29D"/>
    <w:rsid w:val="37742917"/>
    <w:rsid w:val="379DBCF5"/>
    <w:rsid w:val="37A51315"/>
    <w:rsid w:val="37F91D15"/>
    <w:rsid w:val="37FD5E4A"/>
    <w:rsid w:val="380CD4D0"/>
    <w:rsid w:val="381E9760"/>
    <w:rsid w:val="38200435"/>
    <w:rsid w:val="384FE467"/>
    <w:rsid w:val="387EB0B8"/>
    <w:rsid w:val="38815388"/>
    <w:rsid w:val="38A837DC"/>
    <w:rsid w:val="38A8AF45"/>
    <w:rsid w:val="38B4CD1F"/>
    <w:rsid w:val="38C0350B"/>
    <w:rsid w:val="3903A692"/>
    <w:rsid w:val="390D5C0F"/>
    <w:rsid w:val="391A29D4"/>
    <w:rsid w:val="39350DD5"/>
    <w:rsid w:val="3939D8FA"/>
    <w:rsid w:val="394B81F6"/>
    <w:rsid w:val="3976FF09"/>
    <w:rsid w:val="399127A2"/>
    <w:rsid w:val="3999C2AF"/>
    <w:rsid w:val="399EA607"/>
    <w:rsid w:val="39A96C37"/>
    <w:rsid w:val="39ADDB78"/>
    <w:rsid w:val="39CDE966"/>
    <w:rsid w:val="39E4FD3F"/>
    <w:rsid w:val="3A125E53"/>
    <w:rsid w:val="3A2A1419"/>
    <w:rsid w:val="3A337E2C"/>
    <w:rsid w:val="3A3C1939"/>
    <w:rsid w:val="3A60EB85"/>
    <w:rsid w:val="3A947CEE"/>
    <w:rsid w:val="3A94E85F"/>
    <w:rsid w:val="3A9CF79D"/>
    <w:rsid w:val="3A9DEEEF"/>
    <w:rsid w:val="3AAF84E9"/>
    <w:rsid w:val="3AB3D2D6"/>
    <w:rsid w:val="3B3E9781"/>
    <w:rsid w:val="3B69B15B"/>
    <w:rsid w:val="3B795B0F"/>
    <w:rsid w:val="3BA83ECB"/>
    <w:rsid w:val="3BC4B52F"/>
    <w:rsid w:val="3BC5CF1E"/>
    <w:rsid w:val="3BCF4E8D"/>
    <w:rsid w:val="3BF83EED"/>
    <w:rsid w:val="3C3C4B13"/>
    <w:rsid w:val="3C549AE2"/>
    <w:rsid w:val="3C6C64A2"/>
    <w:rsid w:val="3C96F4AA"/>
    <w:rsid w:val="3CCBCC89"/>
    <w:rsid w:val="3CF4C50A"/>
    <w:rsid w:val="3D46FC14"/>
    <w:rsid w:val="3D4949BB"/>
    <w:rsid w:val="3D54AE80"/>
    <w:rsid w:val="3D724655"/>
    <w:rsid w:val="3D7C6664"/>
    <w:rsid w:val="3D8A667A"/>
    <w:rsid w:val="3D92FA72"/>
    <w:rsid w:val="3DF29C34"/>
    <w:rsid w:val="3E1F2A87"/>
    <w:rsid w:val="3E2C7E2B"/>
    <w:rsid w:val="3E671927"/>
    <w:rsid w:val="3E849353"/>
    <w:rsid w:val="3E938106"/>
    <w:rsid w:val="3E9DBBB0"/>
    <w:rsid w:val="3EA78879"/>
    <w:rsid w:val="3EBCA8DD"/>
    <w:rsid w:val="3ECB2871"/>
    <w:rsid w:val="3ED76CAF"/>
    <w:rsid w:val="3EE15DEA"/>
    <w:rsid w:val="3EF9A728"/>
    <w:rsid w:val="3F126E7C"/>
    <w:rsid w:val="3F18F8E5"/>
    <w:rsid w:val="3F28E66A"/>
    <w:rsid w:val="3F344376"/>
    <w:rsid w:val="3F5E73D9"/>
    <w:rsid w:val="3F6686CF"/>
    <w:rsid w:val="3F6963A0"/>
    <w:rsid w:val="3F78155A"/>
    <w:rsid w:val="3F913DB7"/>
    <w:rsid w:val="3F95487B"/>
    <w:rsid w:val="3F988E49"/>
    <w:rsid w:val="3F9D848A"/>
    <w:rsid w:val="3FAD8030"/>
    <w:rsid w:val="3FD5D72D"/>
    <w:rsid w:val="3FF7096D"/>
    <w:rsid w:val="3FFBAF80"/>
    <w:rsid w:val="40034D4F"/>
    <w:rsid w:val="4027142F"/>
    <w:rsid w:val="405D2D88"/>
    <w:rsid w:val="40863F02"/>
    <w:rsid w:val="408C806E"/>
    <w:rsid w:val="40957789"/>
    <w:rsid w:val="409AFB9C"/>
    <w:rsid w:val="40A91040"/>
    <w:rsid w:val="40C3E0BD"/>
    <w:rsid w:val="40CF6E73"/>
    <w:rsid w:val="40F0016F"/>
    <w:rsid w:val="40FDBDF6"/>
    <w:rsid w:val="410A0C9B"/>
    <w:rsid w:val="410A6394"/>
    <w:rsid w:val="4116A4D8"/>
    <w:rsid w:val="411F5F72"/>
    <w:rsid w:val="414AA6E1"/>
    <w:rsid w:val="416C4AB9"/>
    <w:rsid w:val="4191EBB3"/>
    <w:rsid w:val="41A46ECB"/>
    <w:rsid w:val="41A4A7FE"/>
    <w:rsid w:val="41B96F8B"/>
    <w:rsid w:val="41BFB72A"/>
    <w:rsid w:val="41DB12C4"/>
    <w:rsid w:val="41DEA146"/>
    <w:rsid w:val="4230071D"/>
    <w:rsid w:val="4237DCB9"/>
    <w:rsid w:val="4240EA70"/>
    <w:rsid w:val="424C1078"/>
    <w:rsid w:val="424DBE04"/>
    <w:rsid w:val="4250C2EA"/>
    <w:rsid w:val="425429B4"/>
    <w:rsid w:val="42708C74"/>
    <w:rsid w:val="429C7B27"/>
    <w:rsid w:val="42A9F943"/>
    <w:rsid w:val="42BAA96E"/>
    <w:rsid w:val="42CCF73C"/>
    <w:rsid w:val="42D7A10C"/>
    <w:rsid w:val="42F17E9E"/>
    <w:rsid w:val="42F68843"/>
    <w:rsid w:val="42FE3014"/>
    <w:rsid w:val="430ED5A4"/>
    <w:rsid w:val="43277C98"/>
    <w:rsid w:val="4329A62E"/>
    <w:rsid w:val="432AE486"/>
    <w:rsid w:val="4344265F"/>
    <w:rsid w:val="43449E90"/>
    <w:rsid w:val="437BEF2C"/>
    <w:rsid w:val="438A6A41"/>
    <w:rsid w:val="439E8BD5"/>
    <w:rsid w:val="43A36492"/>
    <w:rsid w:val="43B3EFEE"/>
    <w:rsid w:val="43BC7FA4"/>
    <w:rsid w:val="43DF8FA7"/>
    <w:rsid w:val="443BCE2A"/>
    <w:rsid w:val="445A90DA"/>
    <w:rsid w:val="44661F50"/>
    <w:rsid w:val="44AC7705"/>
    <w:rsid w:val="44C85AB6"/>
    <w:rsid w:val="44D7F6CA"/>
    <w:rsid w:val="44EB5B6C"/>
    <w:rsid w:val="44F757EC"/>
    <w:rsid w:val="454347CF"/>
    <w:rsid w:val="45675EB7"/>
    <w:rsid w:val="4597A6F8"/>
    <w:rsid w:val="459D8424"/>
    <w:rsid w:val="45CDA1B5"/>
    <w:rsid w:val="45D51FE8"/>
    <w:rsid w:val="45FA6880"/>
    <w:rsid w:val="46043FBC"/>
    <w:rsid w:val="46114B86"/>
    <w:rsid w:val="4621A3E4"/>
    <w:rsid w:val="462DE312"/>
    <w:rsid w:val="463CDDD4"/>
    <w:rsid w:val="464E87C0"/>
    <w:rsid w:val="464FBE7A"/>
    <w:rsid w:val="46510DC8"/>
    <w:rsid w:val="466E1BCC"/>
    <w:rsid w:val="46A52D3B"/>
    <w:rsid w:val="46AE49B1"/>
    <w:rsid w:val="46C17850"/>
    <w:rsid w:val="46CBF944"/>
    <w:rsid w:val="46F59B17"/>
    <w:rsid w:val="47032F18"/>
    <w:rsid w:val="471F819B"/>
    <w:rsid w:val="473CCC20"/>
    <w:rsid w:val="4763B6AA"/>
    <w:rsid w:val="47F4D7C5"/>
    <w:rsid w:val="4834D214"/>
    <w:rsid w:val="4860748A"/>
    <w:rsid w:val="48A4C28E"/>
    <w:rsid w:val="48BB51FC"/>
    <w:rsid w:val="48DEA77C"/>
    <w:rsid w:val="48E10C44"/>
    <w:rsid w:val="48E535AF"/>
    <w:rsid w:val="48E78AD3"/>
    <w:rsid w:val="49099301"/>
    <w:rsid w:val="4910840A"/>
    <w:rsid w:val="491826C0"/>
    <w:rsid w:val="4999CEDF"/>
    <w:rsid w:val="499DF242"/>
    <w:rsid w:val="49AB0E48"/>
    <w:rsid w:val="49B47F47"/>
    <w:rsid w:val="49C4F4E4"/>
    <w:rsid w:val="4A327E76"/>
    <w:rsid w:val="4A559934"/>
    <w:rsid w:val="4A60990C"/>
    <w:rsid w:val="4A64A1F5"/>
    <w:rsid w:val="4A7DDBF1"/>
    <w:rsid w:val="4AC9F6A0"/>
    <w:rsid w:val="4AD15A2D"/>
    <w:rsid w:val="4B026491"/>
    <w:rsid w:val="4B37DF41"/>
    <w:rsid w:val="4B39C2A3"/>
    <w:rsid w:val="4B5ED6F1"/>
    <w:rsid w:val="4B682FD5"/>
    <w:rsid w:val="4B75B647"/>
    <w:rsid w:val="4B7BC48B"/>
    <w:rsid w:val="4B82CD32"/>
    <w:rsid w:val="4BCF4B04"/>
    <w:rsid w:val="4BD41168"/>
    <w:rsid w:val="4BD7A615"/>
    <w:rsid w:val="4BE53BC5"/>
    <w:rsid w:val="4BE633F3"/>
    <w:rsid w:val="4BEB8B73"/>
    <w:rsid w:val="4BF763D4"/>
    <w:rsid w:val="4C2B5F2D"/>
    <w:rsid w:val="4C2D974B"/>
    <w:rsid w:val="4C61F769"/>
    <w:rsid w:val="4C69AA04"/>
    <w:rsid w:val="4C8AC57A"/>
    <w:rsid w:val="4C8D2492"/>
    <w:rsid w:val="4C9BEC44"/>
    <w:rsid w:val="4CAF1859"/>
    <w:rsid w:val="4D0414E1"/>
    <w:rsid w:val="4D086F73"/>
    <w:rsid w:val="4D1DD3E9"/>
    <w:rsid w:val="4D1E701D"/>
    <w:rsid w:val="4D21EADF"/>
    <w:rsid w:val="4D3B7F67"/>
    <w:rsid w:val="4D4B3A4A"/>
    <w:rsid w:val="4D4E6321"/>
    <w:rsid w:val="4D596EF4"/>
    <w:rsid w:val="4D6D4990"/>
    <w:rsid w:val="4D8A1176"/>
    <w:rsid w:val="4D8EEC80"/>
    <w:rsid w:val="4DAF8B74"/>
    <w:rsid w:val="4DB32338"/>
    <w:rsid w:val="4DC78890"/>
    <w:rsid w:val="4DC8B594"/>
    <w:rsid w:val="4DCCC795"/>
    <w:rsid w:val="4DCECC78"/>
    <w:rsid w:val="4DDF486F"/>
    <w:rsid w:val="4DF268C3"/>
    <w:rsid w:val="4E0B9120"/>
    <w:rsid w:val="4E144AD8"/>
    <w:rsid w:val="4E3AD3B6"/>
    <w:rsid w:val="4E4C534A"/>
    <w:rsid w:val="4EA0E698"/>
    <w:rsid w:val="4EF64049"/>
    <w:rsid w:val="4EFD6D46"/>
    <w:rsid w:val="4F19A172"/>
    <w:rsid w:val="4F1E4342"/>
    <w:rsid w:val="4F3189B4"/>
    <w:rsid w:val="4F478F89"/>
    <w:rsid w:val="4F4FA6BC"/>
    <w:rsid w:val="4F802AD6"/>
    <w:rsid w:val="4F8D3796"/>
    <w:rsid w:val="4FB71359"/>
    <w:rsid w:val="4FD05870"/>
    <w:rsid w:val="4FD762CD"/>
    <w:rsid w:val="5003D7E7"/>
    <w:rsid w:val="50375FB3"/>
    <w:rsid w:val="50397411"/>
    <w:rsid w:val="5061BED9"/>
    <w:rsid w:val="50886020"/>
    <w:rsid w:val="5099B6E6"/>
    <w:rsid w:val="50ABCE06"/>
    <w:rsid w:val="50C5EFCF"/>
    <w:rsid w:val="50D31C8C"/>
    <w:rsid w:val="50D7FE3A"/>
    <w:rsid w:val="517EE46D"/>
    <w:rsid w:val="51B2CE3E"/>
    <w:rsid w:val="51BA26D4"/>
    <w:rsid w:val="51D77159"/>
    <w:rsid w:val="522DE10B"/>
    <w:rsid w:val="5235494E"/>
    <w:rsid w:val="5256801F"/>
    <w:rsid w:val="526BB705"/>
    <w:rsid w:val="527A4E48"/>
    <w:rsid w:val="529D941D"/>
    <w:rsid w:val="530433A1"/>
    <w:rsid w:val="5310733C"/>
    <w:rsid w:val="53289CAE"/>
    <w:rsid w:val="534E9E9F"/>
    <w:rsid w:val="535AA9A7"/>
    <w:rsid w:val="535E852D"/>
    <w:rsid w:val="53648D4B"/>
    <w:rsid w:val="5378EA99"/>
    <w:rsid w:val="539E71A6"/>
    <w:rsid w:val="53AA484C"/>
    <w:rsid w:val="53BCB2F4"/>
    <w:rsid w:val="53C83E98"/>
    <w:rsid w:val="53C98C7D"/>
    <w:rsid w:val="53E7E472"/>
    <w:rsid w:val="53FB335F"/>
    <w:rsid w:val="54183AF8"/>
    <w:rsid w:val="542219C3"/>
    <w:rsid w:val="542413FE"/>
    <w:rsid w:val="5428A10A"/>
    <w:rsid w:val="544EA964"/>
    <w:rsid w:val="5459E6A8"/>
    <w:rsid w:val="54604980"/>
    <w:rsid w:val="5461AA47"/>
    <w:rsid w:val="547D0646"/>
    <w:rsid w:val="547F657F"/>
    <w:rsid w:val="54BEF565"/>
    <w:rsid w:val="54E8CBB9"/>
    <w:rsid w:val="54ED78EF"/>
    <w:rsid w:val="55019EAA"/>
    <w:rsid w:val="55157C94"/>
    <w:rsid w:val="551781DE"/>
    <w:rsid w:val="5539A956"/>
    <w:rsid w:val="553F7BBB"/>
    <w:rsid w:val="5564BF83"/>
    <w:rsid w:val="556507B3"/>
    <w:rsid w:val="5572B13F"/>
    <w:rsid w:val="5585ED6A"/>
    <w:rsid w:val="55914CCB"/>
    <w:rsid w:val="55A1C28A"/>
    <w:rsid w:val="55A77BB3"/>
    <w:rsid w:val="563BBEF0"/>
    <w:rsid w:val="5646C486"/>
    <w:rsid w:val="56495F4D"/>
    <w:rsid w:val="5653CFAF"/>
    <w:rsid w:val="56542EA0"/>
    <w:rsid w:val="56610C3B"/>
    <w:rsid w:val="567A83CD"/>
    <w:rsid w:val="5681930F"/>
    <w:rsid w:val="56823C67"/>
    <w:rsid w:val="569AE8C6"/>
    <w:rsid w:val="56B430F2"/>
    <w:rsid w:val="56BED9E2"/>
    <w:rsid w:val="56CE31A6"/>
    <w:rsid w:val="56F7C4B7"/>
    <w:rsid w:val="572D1D2C"/>
    <w:rsid w:val="573FD627"/>
    <w:rsid w:val="5740D96B"/>
    <w:rsid w:val="5748BFB3"/>
    <w:rsid w:val="574FDBBA"/>
    <w:rsid w:val="5757B342"/>
    <w:rsid w:val="575ADD70"/>
    <w:rsid w:val="5764C4D8"/>
    <w:rsid w:val="579052F2"/>
    <w:rsid w:val="57D4C1D6"/>
    <w:rsid w:val="57D6531B"/>
    <w:rsid w:val="581791D3"/>
    <w:rsid w:val="5818139A"/>
    <w:rsid w:val="5819EBD9"/>
    <w:rsid w:val="5836D4E8"/>
    <w:rsid w:val="589BC88A"/>
    <w:rsid w:val="58A07DF3"/>
    <w:rsid w:val="58A699C7"/>
    <w:rsid w:val="58BE1D75"/>
    <w:rsid w:val="58C038FC"/>
    <w:rsid w:val="58D0D5FB"/>
    <w:rsid w:val="58D544CC"/>
    <w:rsid w:val="58E14EEB"/>
    <w:rsid w:val="59042A81"/>
    <w:rsid w:val="59046EAF"/>
    <w:rsid w:val="590F7DD8"/>
    <w:rsid w:val="592E0321"/>
    <w:rsid w:val="593BECC1"/>
    <w:rsid w:val="595002B9"/>
    <w:rsid w:val="59717533"/>
    <w:rsid w:val="5996120F"/>
    <w:rsid w:val="59D63733"/>
    <w:rsid w:val="59D7E493"/>
    <w:rsid w:val="59F64FB7"/>
    <w:rsid w:val="59FFFDAD"/>
    <w:rsid w:val="5A061168"/>
    <w:rsid w:val="5A4813BA"/>
    <w:rsid w:val="5A74DA12"/>
    <w:rsid w:val="5A8800B1"/>
    <w:rsid w:val="5A8C1755"/>
    <w:rsid w:val="5A917005"/>
    <w:rsid w:val="5AADB225"/>
    <w:rsid w:val="5AC50891"/>
    <w:rsid w:val="5ACABAB1"/>
    <w:rsid w:val="5AEE1765"/>
    <w:rsid w:val="5AF33836"/>
    <w:rsid w:val="5B021556"/>
    <w:rsid w:val="5B0547AE"/>
    <w:rsid w:val="5B1407AB"/>
    <w:rsid w:val="5B48CE0E"/>
    <w:rsid w:val="5B5716BC"/>
    <w:rsid w:val="5BA919F1"/>
    <w:rsid w:val="5BCFFAD6"/>
    <w:rsid w:val="5C062C99"/>
    <w:rsid w:val="5C136A0F"/>
    <w:rsid w:val="5C43A960"/>
    <w:rsid w:val="5C6C7EBC"/>
    <w:rsid w:val="5C6F9DCE"/>
    <w:rsid w:val="5C70968A"/>
    <w:rsid w:val="5C80553F"/>
    <w:rsid w:val="5C89CCD1"/>
    <w:rsid w:val="5CAC6399"/>
    <w:rsid w:val="5CB39388"/>
    <w:rsid w:val="5CC007B0"/>
    <w:rsid w:val="5CC65169"/>
    <w:rsid w:val="5CD41707"/>
    <w:rsid w:val="5CEFB8FF"/>
    <w:rsid w:val="5CFA4F8D"/>
    <w:rsid w:val="5CFD2C6D"/>
    <w:rsid w:val="5D2F89AB"/>
    <w:rsid w:val="5D3C8E8D"/>
    <w:rsid w:val="5D4E3E8F"/>
    <w:rsid w:val="5D504BFA"/>
    <w:rsid w:val="5D8718FC"/>
    <w:rsid w:val="5D8DBD2E"/>
    <w:rsid w:val="5D946A4B"/>
    <w:rsid w:val="5DEFA51C"/>
    <w:rsid w:val="5E10359E"/>
    <w:rsid w:val="5E7ABF98"/>
    <w:rsid w:val="5E7F7E44"/>
    <w:rsid w:val="5F0C0CD4"/>
    <w:rsid w:val="5F22408F"/>
    <w:rsid w:val="5F2C7F24"/>
    <w:rsid w:val="5F4F2098"/>
    <w:rsid w:val="5F65BA27"/>
    <w:rsid w:val="5F67B888"/>
    <w:rsid w:val="5F83B1C5"/>
    <w:rsid w:val="5F975058"/>
    <w:rsid w:val="5FD9CD1D"/>
    <w:rsid w:val="5FE80F7A"/>
    <w:rsid w:val="5FE8D9A7"/>
    <w:rsid w:val="5FEA559A"/>
    <w:rsid w:val="5FF1624C"/>
    <w:rsid w:val="60182C27"/>
    <w:rsid w:val="6042EB1C"/>
    <w:rsid w:val="6047C520"/>
    <w:rsid w:val="608CCCA4"/>
    <w:rsid w:val="60925BA8"/>
    <w:rsid w:val="60981C77"/>
    <w:rsid w:val="60CD9010"/>
    <w:rsid w:val="60D4A28E"/>
    <w:rsid w:val="60DD487C"/>
    <w:rsid w:val="60F6AC51"/>
    <w:rsid w:val="611F4153"/>
    <w:rsid w:val="6137F649"/>
    <w:rsid w:val="614368BA"/>
    <w:rsid w:val="614A4A01"/>
    <w:rsid w:val="615DC37C"/>
    <w:rsid w:val="6189ABA5"/>
    <w:rsid w:val="619ACFBE"/>
    <w:rsid w:val="61C54BEB"/>
    <w:rsid w:val="61CACCAA"/>
    <w:rsid w:val="61ED5BD7"/>
    <w:rsid w:val="6225BB37"/>
    <w:rsid w:val="62883096"/>
    <w:rsid w:val="62A9E48F"/>
    <w:rsid w:val="62D32E4D"/>
    <w:rsid w:val="62E61A62"/>
    <w:rsid w:val="62EF0CD4"/>
    <w:rsid w:val="62F4E957"/>
    <w:rsid w:val="62FA4727"/>
    <w:rsid w:val="63269706"/>
    <w:rsid w:val="63366DC3"/>
    <w:rsid w:val="633EED3E"/>
    <w:rsid w:val="636180F3"/>
    <w:rsid w:val="637F9CFA"/>
    <w:rsid w:val="63B40AD4"/>
    <w:rsid w:val="63C78824"/>
    <w:rsid w:val="63E0F978"/>
    <w:rsid w:val="640A2251"/>
    <w:rsid w:val="6416BC94"/>
    <w:rsid w:val="641CC080"/>
    <w:rsid w:val="64221BF2"/>
    <w:rsid w:val="64284215"/>
    <w:rsid w:val="6428FBAF"/>
    <w:rsid w:val="6481EAC3"/>
    <w:rsid w:val="64AD1F6E"/>
    <w:rsid w:val="64CDD67E"/>
    <w:rsid w:val="64F179EB"/>
    <w:rsid w:val="64FCECAD"/>
    <w:rsid w:val="650BCCDE"/>
    <w:rsid w:val="6518ED60"/>
    <w:rsid w:val="651F6CF3"/>
    <w:rsid w:val="653CAD7B"/>
    <w:rsid w:val="654A757C"/>
    <w:rsid w:val="656E29D3"/>
    <w:rsid w:val="6576FAE6"/>
    <w:rsid w:val="657ADE35"/>
    <w:rsid w:val="65A4EB34"/>
    <w:rsid w:val="65E818A7"/>
    <w:rsid w:val="65E9A5C5"/>
    <w:rsid w:val="663B51E0"/>
    <w:rsid w:val="66420A03"/>
    <w:rsid w:val="66563D4C"/>
    <w:rsid w:val="665DD913"/>
    <w:rsid w:val="66638FF7"/>
    <w:rsid w:val="66671D98"/>
    <w:rsid w:val="66750758"/>
    <w:rsid w:val="667878EA"/>
    <w:rsid w:val="667AD9EC"/>
    <w:rsid w:val="669FFEE3"/>
    <w:rsid w:val="66A4A7D9"/>
    <w:rsid w:val="66AA4FEF"/>
    <w:rsid w:val="66AD3B26"/>
    <w:rsid w:val="66C3B48D"/>
    <w:rsid w:val="66C770BF"/>
    <w:rsid w:val="66E5BD2E"/>
    <w:rsid w:val="66F1966C"/>
    <w:rsid w:val="67014AAA"/>
    <w:rsid w:val="67210E63"/>
    <w:rsid w:val="673BBD48"/>
    <w:rsid w:val="67476677"/>
    <w:rsid w:val="6753E603"/>
    <w:rsid w:val="6762472F"/>
    <w:rsid w:val="677CFCFF"/>
    <w:rsid w:val="679061D9"/>
    <w:rsid w:val="67A4109F"/>
    <w:rsid w:val="67B5ECE0"/>
    <w:rsid w:val="67EE380D"/>
    <w:rsid w:val="681719D4"/>
    <w:rsid w:val="6828882F"/>
    <w:rsid w:val="682C33D1"/>
    <w:rsid w:val="682CA30D"/>
    <w:rsid w:val="684E2EF0"/>
    <w:rsid w:val="685FA6BA"/>
    <w:rsid w:val="68627B51"/>
    <w:rsid w:val="686DBAD9"/>
    <w:rsid w:val="687D5478"/>
    <w:rsid w:val="68AF477A"/>
    <w:rsid w:val="68C45325"/>
    <w:rsid w:val="68C66802"/>
    <w:rsid w:val="68FBADA5"/>
    <w:rsid w:val="690559DB"/>
    <w:rsid w:val="69629DBF"/>
    <w:rsid w:val="6966368C"/>
    <w:rsid w:val="6984A826"/>
    <w:rsid w:val="698FAF67"/>
    <w:rsid w:val="69C2AB26"/>
    <w:rsid w:val="69DDDA8C"/>
    <w:rsid w:val="69E22CF2"/>
    <w:rsid w:val="69E7BB1F"/>
    <w:rsid w:val="6A3AC730"/>
    <w:rsid w:val="6A6E1C2D"/>
    <w:rsid w:val="6A99FA45"/>
    <w:rsid w:val="6AD72107"/>
    <w:rsid w:val="6B3B334E"/>
    <w:rsid w:val="6B876CBE"/>
    <w:rsid w:val="6B99D239"/>
    <w:rsid w:val="6BA3677A"/>
    <w:rsid w:val="6BA5DF5B"/>
    <w:rsid w:val="6BC1C552"/>
    <w:rsid w:val="6BD1DC32"/>
    <w:rsid w:val="6BD367FD"/>
    <w:rsid w:val="6BE1A3DF"/>
    <w:rsid w:val="6BE89CB1"/>
    <w:rsid w:val="6BEF4AB8"/>
    <w:rsid w:val="6C226156"/>
    <w:rsid w:val="6C275984"/>
    <w:rsid w:val="6C7EDFA0"/>
    <w:rsid w:val="6C816BF7"/>
    <w:rsid w:val="6CBD9192"/>
    <w:rsid w:val="6CCE957B"/>
    <w:rsid w:val="6CFCDC52"/>
    <w:rsid w:val="6D0877B6"/>
    <w:rsid w:val="6D151DE6"/>
    <w:rsid w:val="6D19CDB4"/>
    <w:rsid w:val="6D370414"/>
    <w:rsid w:val="6D603ACE"/>
    <w:rsid w:val="6D689EF0"/>
    <w:rsid w:val="6D8EA502"/>
    <w:rsid w:val="6D90CB82"/>
    <w:rsid w:val="6DB7B08E"/>
    <w:rsid w:val="6DC1696F"/>
    <w:rsid w:val="6DC9EE6D"/>
    <w:rsid w:val="6DE4BA0F"/>
    <w:rsid w:val="6DF9B1F3"/>
    <w:rsid w:val="6DFFC6DA"/>
    <w:rsid w:val="6E61D705"/>
    <w:rsid w:val="6E83E8FB"/>
    <w:rsid w:val="6E8B7EE1"/>
    <w:rsid w:val="6E8E4C43"/>
    <w:rsid w:val="6E8F422D"/>
    <w:rsid w:val="6EA153BA"/>
    <w:rsid w:val="6EA68141"/>
    <w:rsid w:val="6ECBB3AE"/>
    <w:rsid w:val="6EE2F106"/>
    <w:rsid w:val="6EFC0B2F"/>
    <w:rsid w:val="6F183052"/>
    <w:rsid w:val="6F2568D1"/>
    <w:rsid w:val="6F47E379"/>
    <w:rsid w:val="6F58C7BE"/>
    <w:rsid w:val="6F6D8F8F"/>
    <w:rsid w:val="6F7ADDB0"/>
    <w:rsid w:val="6F7E4F3B"/>
    <w:rsid w:val="6F808010"/>
    <w:rsid w:val="6F9BE092"/>
    <w:rsid w:val="6FA56BB0"/>
    <w:rsid w:val="6FC6ACB2"/>
    <w:rsid w:val="6FD0E6EA"/>
    <w:rsid w:val="6FD5C132"/>
    <w:rsid w:val="6FDC1376"/>
    <w:rsid w:val="700E626D"/>
    <w:rsid w:val="70217A23"/>
    <w:rsid w:val="70360A2A"/>
    <w:rsid w:val="707F260E"/>
    <w:rsid w:val="70E1D633"/>
    <w:rsid w:val="70ED8790"/>
    <w:rsid w:val="710A0DC3"/>
    <w:rsid w:val="716DFC1D"/>
    <w:rsid w:val="717BA204"/>
    <w:rsid w:val="71A49F6D"/>
    <w:rsid w:val="71EEC9C5"/>
    <w:rsid w:val="71F4F718"/>
    <w:rsid w:val="71F629B8"/>
    <w:rsid w:val="7214F4E9"/>
    <w:rsid w:val="721B692D"/>
    <w:rsid w:val="721C6768"/>
    <w:rsid w:val="7227420A"/>
    <w:rsid w:val="723DA727"/>
    <w:rsid w:val="729CE335"/>
    <w:rsid w:val="72A30457"/>
    <w:rsid w:val="72C4980A"/>
    <w:rsid w:val="72C99B78"/>
    <w:rsid w:val="72D3372C"/>
    <w:rsid w:val="72E0E987"/>
    <w:rsid w:val="72FE1AD0"/>
    <w:rsid w:val="731A9E88"/>
    <w:rsid w:val="7324AEA2"/>
    <w:rsid w:val="732F7F2F"/>
    <w:rsid w:val="733592ED"/>
    <w:rsid w:val="7357694E"/>
    <w:rsid w:val="73A462A4"/>
    <w:rsid w:val="73A78CE0"/>
    <w:rsid w:val="73AD7292"/>
    <w:rsid w:val="73C70D08"/>
    <w:rsid w:val="73C9CE5E"/>
    <w:rsid w:val="73F64C32"/>
    <w:rsid w:val="74385572"/>
    <w:rsid w:val="7462DF5E"/>
    <w:rsid w:val="748EC718"/>
    <w:rsid w:val="74E8200C"/>
    <w:rsid w:val="74F9B9AE"/>
    <w:rsid w:val="750822AA"/>
    <w:rsid w:val="7551BF23"/>
    <w:rsid w:val="75550D68"/>
    <w:rsid w:val="755E7372"/>
    <w:rsid w:val="75998E9E"/>
    <w:rsid w:val="759C98B3"/>
    <w:rsid w:val="75D425D3"/>
    <w:rsid w:val="75DFA566"/>
    <w:rsid w:val="76069C21"/>
    <w:rsid w:val="76103633"/>
    <w:rsid w:val="7615C948"/>
    <w:rsid w:val="761C5EBE"/>
    <w:rsid w:val="761FBC85"/>
    <w:rsid w:val="764DF794"/>
    <w:rsid w:val="767E998D"/>
    <w:rsid w:val="7687149D"/>
    <w:rsid w:val="76998516"/>
    <w:rsid w:val="770D62DA"/>
    <w:rsid w:val="77144484"/>
    <w:rsid w:val="771B91EC"/>
    <w:rsid w:val="7739DBE8"/>
    <w:rsid w:val="77468BBA"/>
    <w:rsid w:val="777C03DE"/>
    <w:rsid w:val="779C4536"/>
    <w:rsid w:val="779D6667"/>
    <w:rsid w:val="77A1EBA4"/>
    <w:rsid w:val="77D0E98A"/>
    <w:rsid w:val="77E647C2"/>
    <w:rsid w:val="782C3A09"/>
    <w:rsid w:val="783E2FA9"/>
    <w:rsid w:val="7859FC30"/>
    <w:rsid w:val="7863B927"/>
    <w:rsid w:val="78682A13"/>
    <w:rsid w:val="789A2BAD"/>
    <w:rsid w:val="78AA49E5"/>
    <w:rsid w:val="78C08BB2"/>
    <w:rsid w:val="78C5A32D"/>
    <w:rsid w:val="78D7E55A"/>
    <w:rsid w:val="79149CDD"/>
    <w:rsid w:val="79183753"/>
    <w:rsid w:val="793844E5"/>
    <w:rsid w:val="795DAA0C"/>
    <w:rsid w:val="79AB2045"/>
    <w:rsid w:val="79C668D1"/>
    <w:rsid w:val="79DA7891"/>
    <w:rsid w:val="79F39DFC"/>
    <w:rsid w:val="7A17D457"/>
    <w:rsid w:val="7A533D63"/>
    <w:rsid w:val="7A5D100D"/>
    <w:rsid w:val="7A8696EA"/>
    <w:rsid w:val="7A9AEE57"/>
    <w:rsid w:val="7AC23876"/>
    <w:rsid w:val="7AF86258"/>
    <w:rsid w:val="7B2168B7"/>
    <w:rsid w:val="7B2FDBAE"/>
    <w:rsid w:val="7B322DB9"/>
    <w:rsid w:val="7B3B30F3"/>
    <w:rsid w:val="7B6E04CF"/>
    <w:rsid w:val="7B84BEE9"/>
    <w:rsid w:val="7B9F4801"/>
    <w:rsid w:val="7BF8E06E"/>
    <w:rsid w:val="7C2888E4"/>
    <w:rsid w:val="7C475927"/>
    <w:rsid w:val="7C4F3196"/>
    <w:rsid w:val="7C5E8AB7"/>
    <w:rsid w:val="7C70D447"/>
    <w:rsid w:val="7C806E7C"/>
    <w:rsid w:val="7C869FC4"/>
    <w:rsid w:val="7C9025AE"/>
    <w:rsid w:val="7C92C0F3"/>
    <w:rsid w:val="7CB59BA8"/>
    <w:rsid w:val="7CBFB5F1"/>
    <w:rsid w:val="7CE587AB"/>
    <w:rsid w:val="7CFAB60B"/>
    <w:rsid w:val="7D03704D"/>
    <w:rsid w:val="7D1E5525"/>
    <w:rsid w:val="7D39F4FF"/>
    <w:rsid w:val="7D3F2FE9"/>
    <w:rsid w:val="7D828299"/>
    <w:rsid w:val="7DCC5242"/>
    <w:rsid w:val="7DF979A3"/>
    <w:rsid w:val="7DFD3039"/>
    <w:rsid w:val="7E0C5ECA"/>
    <w:rsid w:val="7E295652"/>
    <w:rsid w:val="7E50EF45"/>
    <w:rsid w:val="7E60D822"/>
    <w:rsid w:val="7E670C0F"/>
    <w:rsid w:val="7E676149"/>
    <w:rsid w:val="7E9808F4"/>
    <w:rsid w:val="7EA5A591"/>
    <w:rsid w:val="7EB9F5E1"/>
    <w:rsid w:val="7EC15D48"/>
    <w:rsid w:val="7ED2FAAB"/>
    <w:rsid w:val="7EF43B1D"/>
    <w:rsid w:val="7F33DA7D"/>
    <w:rsid w:val="7F387542"/>
    <w:rsid w:val="7F80D0C8"/>
    <w:rsid w:val="7F83202E"/>
    <w:rsid w:val="7FAD32B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63E776"/>
  <w15:docId w15:val="{EA150DBE-A9AA-43A5-9030-F65A151B41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iPriority="99"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iPriority="99" w:unhideWhenUsed="1"/>
    <w:lsdException w:name="List Continue 4" w:semiHidden="1" w:uiPriority="99" w:unhideWhenUsed="1"/>
    <w:lsdException w:name="List Continue 5" w:semiHidden="1" w:uiPriority="99" w:unhideWhenUsed="1"/>
    <w:lsdException w:name="Message Header" w:semiHidden="1" w:unhideWhenUsed="1"/>
    <w:lsdException w:name="Subtitle" w:qFormat="1"/>
    <w:lsdException w:name="Salutation" w:semiHidden="1" w:uiPriority="99" w:unhideWhenUsed="1"/>
    <w:lsdException w:name="Date" w:semiHidden="1" w:uiPriority="99" w:unhideWhenUsed="1"/>
    <w:lsdException w:name="Body Text First Indent" w:semiHidden="1" w:unhideWhenUsed="1"/>
    <w:lsdException w:name="Body Text First Indent 2" w:semiHidden="1" w:unhideWhenUsed="1"/>
    <w:lsdException w:name="Note Heading" w:semiHidden="1" w:uiPriority="99" w:unhideWhenUsed="1"/>
    <w:lsdException w:name="Body Text 2" w:semiHidden="1" w:unhideWhenUsed="1"/>
    <w:lsdException w:name="Body Text 3"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nhideWhenUsed="1"/>
    <w:lsdException w:name="Table Grid 2" w:semiHidden="1"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nhideWhenUsed="1"/>
    <w:lsdException w:name="Table Grid 8" w:semiHidden="1" w:unhideWhenUsed="1"/>
    <w:lsdException w:name="Table List 1" w:semiHidden="1"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iPriority="99" w:unhideWhenUsed="1"/>
    <w:lsdException w:name="Table Subtle 2" w:semiHidden="1" w:uiPriority="99"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868CB"/>
    <w:rPr>
      <w:rFonts w:ascii="Times New Roman" w:eastAsia="Times New Roman" w:hAnsi="Times New Roman"/>
      <w:sz w:val="24"/>
      <w:szCs w:val="24"/>
    </w:rPr>
  </w:style>
  <w:style w:type="paragraph" w:styleId="Heading1">
    <w:name w:val="heading 1"/>
    <w:aliases w:val="CPV1,Number 1,Pos. X,Heading 1 Char Char Char Char Char,Heading 1 Char Char Char Char Char Char Char,Heading 1 Char Char Char Char Char Char1"/>
    <w:basedOn w:val="Normal"/>
    <w:next w:val="Normal"/>
    <w:link w:val="Heading1Char"/>
    <w:uiPriority w:val="99"/>
    <w:qFormat/>
    <w:rsid w:val="00B16722"/>
    <w:pPr>
      <w:keepNext/>
      <w:jc w:val="center"/>
      <w:outlineLvl w:val="0"/>
    </w:pPr>
    <w:rPr>
      <w:rFonts w:ascii="YuCiril Times" w:hAnsi="YuCiril Times"/>
      <w:sz w:val="32"/>
      <w:szCs w:val="20"/>
    </w:rPr>
  </w:style>
  <w:style w:type="paragraph" w:styleId="Heading2">
    <w:name w:val="heading 2"/>
    <w:aliases w:val=" Char Char,CPV2,CPV E1,Můj_Nadpis 2,Titre 2 SP,CLAUSE,Number 2,Number 21,Pos. X.X"/>
    <w:basedOn w:val="Normal"/>
    <w:next w:val="Normal"/>
    <w:link w:val="Heading2Char"/>
    <w:qFormat/>
    <w:rsid w:val="00B16722"/>
    <w:pPr>
      <w:keepNext/>
      <w:spacing w:before="240" w:after="60"/>
      <w:outlineLvl w:val="1"/>
    </w:pPr>
    <w:rPr>
      <w:rFonts w:ascii="Arial" w:hAnsi="Arial" w:cs="Arial"/>
      <w:b/>
      <w:bCs/>
      <w:i/>
      <w:iCs/>
      <w:sz w:val="28"/>
      <w:szCs w:val="28"/>
    </w:rPr>
  </w:style>
  <w:style w:type="paragraph" w:styleId="Heading3">
    <w:name w:val="heading 3"/>
    <w:aliases w:val=" Char Char Char,CPV3,CPV E2,Heading 3 Char Char,Heading 3 Char Char Char,Heading 3 Char Char Char Char Char Char,Heading 3 Char Char Char Char Char Char Char Char,Heading 3 Char Char Char Char Char Char1 Char,Naslov,Number 3,Pos. X.X.X"/>
    <w:basedOn w:val="Normal"/>
    <w:next w:val="Normal"/>
    <w:link w:val="Heading3Char1"/>
    <w:qFormat/>
    <w:rsid w:val="00B16722"/>
    <w:pPr>
      <w:keepNext/>
      <w:spacing w:before="240" w:after="60"/>
      <w:outlineLvl w:val="2"/>
    </w:pPr>
    <w:rPr>
      <w:rFonts w:ascii="Arial" w:hAnsi="Arial" w:cs="Arial"/>
      <w:b/>
      <w:bCs/>
      <w:sz w:val="26"/>
      <w:szCs w:val="26"/>
    </w:rPr>
  </w:style>
  <w:style w:type="paragraph" w:styleId="Heading4">
    <w:name w:val="heading 4"/>
    <w:aliases w:val="CPV4,0,Number 4"/>
    <w:basedOn w:val="Normal"/>
    <w:next w:val="Normal"/>
    <w:link w:val="Heading4Char"/>
    <w:qFormat/>
    <w:rsid w:val="00B16722"/>
    <w:pPr>
      <w:keepNext/>
      <w:spacing w:before="240" w:after="60"/>
      <w:outlineLvl w:val="3"/>
    </w:pPr>
    <w:rPr>
      <w:b/>
      <w:bCs/>
      <w:sz w:val="28"/>
      <w:szCs w:val="28"/>
    </w:rPr>
  </w:style>
  <w:style w:type="paragraph" w:styleId="Heading5">
    <w:name w:val="heading 5"/>
    <w:aliases w:val="CPV5,CPV5 Char,Heading 5 Char Char Char Char Char Char Char,heading8"/>
    <w:basedOn w:val="Normal"/>
    <w:next w:val="Normal"/>
    <w:link w:val="Heading5Char"/>
    <w:qFormat/>
    <w:rsid w:val="00B16722"/>
    <w:pPr>
      <w:keepNext/>
      <w:outlineLvl w:val="4"/>
    </w:pPr>
    <w:rPr>
      <w:b/>
      <w:bCs/>
      <w:szCs w:val="20"/>
      <w:lang w:val="en-GB"/>
    </w:rPr>
  </w:style>
  <w:style w:type="paragraph" w:styleId="Heading6">
    <w:name w:val="heading 6"/>
    <w:basedOn w:val="Normal"/>
    <w:next w:val="Normal"/>
    <w:link w:val="Heading6Char"/>
    <w:qFormat/>
    <w:rsid w:val="00B16722"/>
    <w:pPr>
      <w:spacing w:before="240" w:after="60"/>
      <w:outlineLvl w:val="5"/>
    </w:pPr>
    <w:rPr>
      <w:b/>
      <w:bCs/>
      <w:sz w:val="22"/>
      <w:szCs w:val="22"/>
    </w:rPr>
  </w:style>
  <w:style w:type="paragraph" w:styleId="Heading7">
    <w:name w:val="heading 7"/>
    <w:basedOn w:val="Normal"/>
    <w:next w:val="Normal"/>
    <w:link w:val="Heading7Char"/>
    <w:qFormat/>
    <w:rsid w:val="00B16722"/>
    <w:pPr>
      <w:spacing w:before="240" w:after="60"/>
      <w:outlineLvl w:val="6"/>
    </w:pPr>
  </w:style>
  <w:style w:type="paragraph" w:styleId="Heading8">
    <w:name w:val="heading 8"/>
    <w:basedOn w:val="Normal"/>
    <w:next w:val="Normal"/>
    <w:link w:val="Heading8Char"/>
    <w:qFormat/>
    <w:rsid w:val="00B16722"/>
    <w:pPr>
      <w:keepNext/>
      <w:ind w:left="170"/>
      <w:jc w:val="center"/>
      <w:outlineLvl w:val="7"/>
    </w:pPr>
    <w:rPr>
      <w:b/>
      <w:bCs/>
      <w:szCs w:val="20"/>
      <w:bdr w:val="single" w:sz="4" w:space="0" w:color="auto"/>
      <w:lang w:val="en-GB"/>
    </w:rPr>
  </w:style>
  <w:style w:type="paragraph" w:styleId="Heading9">
    <w:name w:val="heading 9"/>
    <w:basedOn w:val="Normal"/>
    <w:next w:val="Normal"/>
    <w:link w:val="Heading9Char"/>
    <w:qFormat/>
    <w:rsid w:val="00B16722"/>
    <w:pPr>
      <w:keepNext/>
      <w:outlineLvl w:val="8"/>
    </w:pPr>
    <w:rPr>
      <w:b/>
      <w:bCs/>
      <w:i/>
      <w:iCs/>
      <w:szCs w:val="20"/>
      <w:u w:val="single"/>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PV1 Char,Number 1 Char,Pos. X Char,Heading 1 Char Char Char Char Char Char,Heading 1 Char Char Char Char Char Char Char Char,Heading 1 Char Char Char Char Char Char1 Char"/>
    <w:basedOn w:val="DefaultParagraphFont"/>
    <w:link w:val="Heading1"/>
    <w:uiPriority w:val="99"/>
    <w:rsid w:val="00B16722"/>
    <w:rPr>
      <w:rFonts w:ascii="YuCiril Times" w:eastAsia="Times New Roman" w:hAnsi="YuCiril Times" w:cs="Times New Roman"/>
      <w:sz w:val="32"/>
      <w:szCs w:val="20"/>
    </w:rPr>
  </w:style>
  <w:style w:type="character" w:customStyle="1" w:styleId="Heading2Char">
    <w:name w:val="Heading 2 Char"/>
    <w:aliases w:val=" Char Char Char1,CPV2 Char,CPV E1 Char,Můj_Nadpis 2 Char,Titre 2 SP Char,CLAUSE Char,Number 2 Char,Number 21 Char,Pos. X.X Char"/>
    <w:basedOn w:val="DefaultParagraphFont"/>
    <w:link w:val="Heading2"/>
    <w:rsid w:val="00B16722"/>
    <w:rPr>
      <w:rFonts w:ascii="Arial" w:eastAsia="Times New Roman" w:hAnsi="Arial" w:cs="Arial"/>
      <w:b/>
      <w:bCs/>
      <w:i/>
      <w:iCs/>
      <w:sz w:val="28"/>
      <w:szCs w:val="28"/>
    </w:rPr>
  </w:style>
  <w:style w:type="character" w:customStyle="1" w:styleId="Heading3Char">
    <w:name w:val="Heading 3 Char"/>
    <w:aliases w:val="CPV3 Char1,CPV E2 Char1,Heading 3 Char Char Char3,Heading 3 Char Char Char Char1,Heading 3 Char Char Char Char Char Char Char1,Heading 3 Char Char Char Char Char Char Char Char Char2,Naslov Char,Number 3 Char,Pos. X.X.X Char"/>
    <w:basedOn w:val="DefaultParagraphFont"/>
    <w:rsid w:val="00B16722"/>
    <w:rPr>
      <w:rFonts w:ascii="Cambria" w:eastAsia="Times New Roman" w:hAnsi="Cambria" w:cs="Times New Roman"/>
      <w:b/>
      <w:bCs/>
      <w:color w:val="4F81BD"/>
      <w:sz w:val="24"/>
      <w:szCs w:val="24"/>
    </w:rPr>
  </w:style>
  <w:style w:type="character" w:customStyle="1" w:styleId="Heading4Char">
    <w:name w:val="Heading 4 Char"/>
    <w:aliases w:val="CPV4 Char,0 Char,Number 4 Char"/>
    <w:basedOn w:val="DefaultParagraphFont"/>
    <w:link w:val="Heading4"/>
    <w:rsid w:val="00B16722"/>
    <w:rPr>
      <w:rFonts w:ascii="Times New Roman" w:eastAsia="Times New Roman" w:hAnsi="Times New Roman" w:cs="Times New Roman"/>
      <w:b/>
      <w:bCs/>
      <w:sz w:val="28"/>
      <w:szCs w:val="28"/>
    </w:rPr>
  </w:style>
  <w:style w:type="character" w:customStyle="1" w:styleId="Heading5Char">
    <w:name w:val="Heading 5 Char"/>
    <w:aliases w:val="CPV5 Char1,CPV5 Char Char,Heading 5 Char Char Char Char Char Char Char Char,heading8 Char"/>
    <w:basedOn w:val="DefaultParagraphFont"/>
    <w:link w:val="Heading5"/>
    <w:rsid w:val="00B16722"/>
    <w:rPr>
      <w:rFonts w:ascii="Times New Roman" w:eastAsia="Times New Roman" w:hAnsi="Times New Roman" w:cs="Times New Roman"/>
      <w:b/>
      <w:bCs/>
      <w:sz w:val="24"/>
      <w:szCs w:val="20"/>
      <w:lang w:val="en-GB"/>
    </w:rPr>
  </w:style>
  <w:style w:type="character" w:customStyle="1" w:styleId="Heading6Char">
    <w:name w:val="Heading 6 Char"/>
    <w:basedOn w:val="DefaultParagraphFont"/>
    <w:link w:val="Heading6"/>
    <w:rsid w:val="00B16722"/>
    <w:rPr>
      <w:rFonts w:ascii="Times New Roman" w:eastAsia="Times New Roman" w:hAnsi="Times New Roman" w:cs="Times New Roman"/>
      <w:b/>
      <w:bCs/>
    </w:rPr>
  </w:style>
  <w:style w:type="character" w:customStyle="1" w:styleId="Heading7Char">
    <w:name w:val="Heading 7 Char"/>
    <w:basedOn w:val="DefaultParagraphFont"/>
    <w:link w:val="Heading7"/>
    <w:rsid w:val="00B16722"/>
    <w:rPr>
      <w:rFonts w:ascii="Times New Roman" w:eastAsia="Times New Roman" w:hAnsi="Times New Roman" w:cs="Times New Roman"/>
      <w:sz w:val="24"/>
      <w:szCs w:val="24"/>
    </w:rPr>
  </w:style>
  <w:style w:type="character" w:customStyle="1" w:styleId="Heading8Char">
    <w:name w:val="Heading 8 Char"/>
    <w:basedOn w:val="DefaultParagraphFont"/>
    <w:link w:val="Heading8"/>
    <w:rsid w:val="00B16722"/>
    <w:rPr>
      <w:rFonts w:ascii="Times New Roman" w:eastAsia="Times New Roman" w:hAnsi="Times New Roman" w:cs="Times New Roman"/>
      <w:b/>
      <w:bCs/>
      <w:sz w:val="24"/>
      <w:szCs w:val="20"/>
      <w:bdr w:val="single" w:sz="4" w:space="0" w:color="auto"/>
      <w:lang w:val="en-GB"/>
    </w:rPr>
  </w:style>
  <w:style w:type="character" w:customStyle="1" w:styleId="Heading9Char">
    <w:name w:val="Heading 9 Char"/>
    <w:basedOn w:val="DefaultParagraphFont"/>
    <w:link w:val="Heading9"/>
    <w:rsid w:val="00B16722"/>
    <w:rPr>
      <w:rFonts w:ascii="Times New Roman" w:eastAsia="Times New Roman" w:hAnsi="Times New Roman" w:cs="Times New Roman"/>
      <w:b/>
      <w:bCs/>
      <w:i/>
      <w:iCs/>
      <w:sz w:val="24"/>
      <w:szCs w:val="20"/>
      <w:u w:val="single"/>
      <w:lang w:val="en-GB"/>
    </w:rPr>
  </w:style>
  <w:style w:type="paragraph" w:styleId="Header">
    <w:name w:val="header"/>
    <w:aliases w:val="Header Char Char,Header Char Char Char Char,Header Char Char Char Char Char Char Char Char Char,Header Char Char Char Char Char Char Char Char Char Char Char,Header Char Char Char Char Char Char Char Char,Header Char Char Char Char Char Char Char"/>
    <w:basedOn w:val="Normal"/>
    <w:link w:val="HeaderChar"/>
    <w:uiPriority w:val="99"/>
    <w:rsid w:val="00B16722"/>
    <w:pPr>
      <w:tabs>
        <w:tab w:val="center" w:pos="4320"/>
        <w:tab w:val="right" w:pos="8640"/>
      </w:tabs>
    </w:pPr>
  </w:style>
  <w:style w:type="character" w:customStyle="1" w:styleId="HeaderChar">
    <w:name w:val="Header Char"/>
    <w:aliases w:val="Header Char Char Char,Header Char Char Char Char Char,Header Char Char Char Char Char Char Char Char Char Char,Header Char Char Char Char Char Char Char Char Char Char Char Char,Header Char Char Char Char Char Char Char Char Char1"/>
    <w:basedOn w:val="DefaultParagraphFont"/>
    <w:link w:val="Header"/>
    <w:uiPriority w:val="99"/>
    <w:rsid w:val="00B16722"/>
    <w:rPr>
      <w:rFonts w:ascii="Times New Roman" w:eastAsia="Times New Roman" w:hAnsi="Times New Roman" w:cs="Times New Roman"/>
      <w:sz w:val="24"/>
      <w:szCs w:val="24"/>
    </w:rPr>
  </w:style>
  <w:style w:type="paragraph" w:styleId="Footer">
    <w:name w:val="footer"/>
    <w:aliases w:val="Footer-PR,Footer-Tahoma"/>
    <w:basedOn w:val="Normal"/>
    <w:link w:val="FooterChar"/>
    <w:uiPriority w:val="99"/>
    <w:rsid w:val="00B16722"/>
    <w:pPr>
      <w:tabs>
        <w:tab w:val="center" w:pos="4320"/>
        <w:tab w:val="right" w:pos="8640"/>
      </w:tabs>
    </w:pPr>
  </w:style>
  <w:style w:type="character" w:customStyle="1" w:styleId="FooterChar">
    <w:name w:val="Footer Char"/>
    <w:aliases w:val="Footer-PR Char1,Footer-Tahoma Char"/>
    <w:basedOn w:val="DefaultParagraphFont"/>
    <w:link w:val="Footer"/>
    <w:uiPriority w:val="99"/>
    <w:rsid w:val="00B16722"/>
    <w:rPr>
      <w:rFonts w:ascii="Times New Roman" w:eastAsia="Times New Roman" w:hAnsi="Times New Roman" w:cs="Times New Roman"/>
      <w:sz w:val="24"/>
      <w:szCs w:val="24"/>
    </w:rPr>
  </w:style>
  <w:style w:type="paragraph" w:styleId="BodyText">
    <w:name w:val="Body Text"/>
    <w:aliases w:val=" Char3,Char,Char3,Char1,uvlaka 2,Body Text Char Char Char Char,Body Text Char Char Char,Body Text Char Char Char Char Char Char Char Char Char,Body Text Char Char Char Char Char Char Char Char,Body Text Char Char Char Char Char Char Char, Char"/>
    <w:basedOn w:val="Normal"/>
    <w:link w:val="BodyTextChar"/>
    <w:rsid w:val="00B16722"/>
    <w:pPr>
      <w:tabs>
        <w:tab w:val="left" w:pos="567"/>
      </w:tabs>
      <w:spacing w:line="360" w:lineRule="atLeast"/>
      <w:jc w:val="center"/>
    </w:pPr>
    <w:rPr>
      <w:rFonts w:ascii="YU C Times" w:hAnsi="YU C Times"/>
      <w:sz w:val="28"/>
      <w:szCs w:val="20"/>
    </w:rPr>
  </w:style>
  <w:style w:type="character" w:customStyle="1" w:styleId="BodyTextChar">
    <w:name w:val="Body Text Char"/>
    <w:aliases w:val=" Char3 Char,Char Char,Char3 Char,Char1 Char,uvlaka 2 Char,Body Text Char Char Char Char Char,Body Text Char Char Char Char1,Body Text Char Char Char Char Char Char Char Char Char Char,Body Text Char Char Char Char Char Char Char Char1"/>
    <w:basedOn w:val="DefaultParagraphFont"/>
    <w:link w:val="BodyText"/>
    <w:rsid w:val="00B16722"/>
    <w:rPr>
      <w:rFonts w:ascii="YU C Times" w:eastAsia="Times New Roman" w:hAnsi="YU C Times" w:cs="Times New Roman"/>
      <w:sz w:val="28"/>
      <w:szCs w:val="20"/>
    </w:rPr>
  </w:style>
  <w:style w:type="paragraph" w:styleId="BodyTextIndent">
    <w:name w:val="Body Text Indent"/>
    <w:basedOn w:val="Normal"/>
    <w:link w:val="BodyTextIndentChar"/>
    <w:rsid w:val="00B16722"/>
    <w:pPr>
      <w:spacing w:after="120"/>
      <w:ind w:left="360"/>
    </w:pPr>
  </w:style>
  <w:style w:type="character" w:customStyle="1" w:styleId="BodyTextIndentChar">
    <w:name w:val="Body Text Indent Char"/>
    <w:basedOn w:val="DefaultParagraphFont"/>
    <w:link w:val="BodyTextIndent"/>
    <w:rsid w:val="00B16722"/>
    <w:rPr>
      <w:rFonts w:ascii="Times New Roman" w:eastAsia="Times New Roman" w:hAnsi="Times New Roman" w:cs="Times New Roman"/>
      <w:sz w:val="24"/>
      <w:szCs w:val="24"/>
    </w:rPr>
  </w:style>
  <w:style w:type="table" w:styleId="TableContemporary">
    <w:name w:val="Table Contemporary"/>
    <w:basedOn w:val="TableNormal"/>
    <w:rsid w:val="00B16722"/>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
    <w:name w:val="Table Grid"/>
    <w:basedOn w:val="TableNormal"/>
    <w:uiPriority w:val="59"/>
    <w:rsid w:val="00B1672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aliases w:val=" Char2, Char4, Char21, Char211"/>
    <w:basedOn w:val="Normal"/>
    <w:link w:val="BodyText2Char"/>
    <w:rsid w:val="00B16722"/>
    <w:pPr>
      <w:spacing w:after="120" w:line="480" w:lineRule="auto"/>
    </w:pPr>
  </w:style>
  <w:style w:type="character" w:customStyle="1" w:styleId="BodyText2Char">
    <w:name w:val="Body Text 2 Char"/>
    <w:aliases w:val=" Char2 Char, Char4 Char, Char21 Char, Char211 Char"/>
    <w:basedOn w:val="DefaultParagraphFont"/>
    <w:link w:val="BodyText2"/>
    <w:rsid w:val="00B16722"/>
    <w:rPr>
      <w:rFonts w:ascii="Times New Roman" w:eastAsia="Times New Roman" w:hAnsi="Times New Roman" w:cs="Times New Roman"/>
      <w:sz w:val="24"/>
      <w:szCs w:val="24"/>
    </w:rPr>
  </w:style>
  <w:style w:type="paragraph" w:styleId="BodyTextIndent3">
    <w:name w:val="Body Text Indent 3"/>
    <w:basedOn w:val="Normal"/>
    <w:link w:val="BodyTextIndent3Char"/>
    <w:rsid w:val="00B16722"/>
    <w:pPr>
      <w:spacing w:after="120"/>
      <w:ind w:left="360"/>
    </w:pPr>
    <w:rPr>
      <w:sz w:val="16"/>
      <w:szCs w:val="16"/>
    </w:rPr>
  </w:style>
  <w:style w:type="character" w:customStyle="1" w:styleId="BodyTextIndent3Char">
    <w:name w:val="Body Text Indent 3 Char"/>
    <w:basedOn w:val="DefaultParagraphFont"/>
    <w:link w:val="BodyTextIndent3"/>
    <w:rsid w:val="00B16722"/>
    <w:rPr>
      <w:rFonts w:ascii="Times New Roman" w:eastAsia="Times New Roman" w:hAnsi="Times New Roman" w:cs="Times New Roman"/>
      <w:sz w:val="16"/>
      <w:szCs w:val="16"/>
    </w:rPr>
  </w:style>
  <w:style w:type="paragraph" w:customStyle="1" w:styleId="Poravnaje">
    <w:name w:val="Poravnaje*"/>
    <w:basedOn w:val="Normal"/>
    <w:rsid w:val="00B16722"/>
    <w:pPr>
      <w:tabs>
        <w:tab w:val="num" w:pos="360"/>
      </w:tabs>
      <w:spacing w:before="120" w:after="120"/>
      <w:ind w:left="360" w:hanging="360"/>
      <w:jc w:val="both"/>
    </w:pPr>
    <w:rPr>
      <w:szCs w:val="20"/>
      <w:lang w:val="hr-HR"/>
    </w:rPr>
  </w:style>
  <w:style w:type="paragraph" w:styleId="Title">
    <w:name w:val="Title"/>
    <w:basedOn w:val="Normal"/>
    <w:link w:val="TitleChar"/>
    <w:uiPriority w:val="99"/>
    <w:qFormat/>
    <w:rsid w:val="00B16722"/>
    <w:pPr>
      <w:jc w:val="center"/>
    </w:pPr>
    <w:rPr>
      <w:szCs w:val="20"/>
      <w:lang w:val="sr-Cyrl-CS"/>
    </w:rPr>
  </w:style>
  <w:style w:type="character" w:customStyle="1" w:styleId="TitleChar">
    <w:name w:val="Title Char"/>
    <w:basedOn w:val="DefaultParagraphFont"/>
    <w:link w:val="Title"/>
    <w:uiPriority w:val="99"/>
    <w:rsid w:val="00B16722"/>
    <w:rPr>
      <w:rFonts w:ascii="Times New Roman" w:eastAsia="Times New Roman" w:hAnsi="Times New Roman" w:cs="Times New Roman"/>
      <w:sz w:val="24"/>
      <w:szCs w:val="20"/>
      <w:lang w:val="sr-Cyrl-CS"/>
    </w:rPr>
  </w:style>
  <w:style w:type="paragraph" w:customStyle="1" w:styleId="1tekst">
    <w:name w:val="1tekst"/>
    <w:basedOn w:val="Normal"/>
    <w:rsid w:val="00B16722"/>
    <w:pPr>
      <w:spacing w:before="100" w:beforeAutospacing="1" w:after="100" w:afterAutospacing="1"/>
      <w:ind w:firstLine="240"/>
      <w:jc w:val="both"/>
    </w:pPr>
    <w:rPr>
      <w:rFonts w:ascii="Arial" w:hAnsi="Arial" w:cs="Arial"/>
      <w:sz w:val="20"/>
      <w:szCs w:val="20"/>
      <w:lang w:val="en-GB"/>
    </w:rPr>
  </w:style>
  <w:style w:type="paragraph" w:styleId="BodyTextIndent2">
    <w:name w:val="Body Text Indent 2"/>
    <w:aliases w:val="  uvlaka 2"/>
    <w:basedOn w:val="Normal"/>
    <w:link w:val="BodyTextIndent2Char"/>
    <w:uiPriority w:val="99"/>
    <w:rsid w:val="00B16722"/>
    <w:pPr>
      <w:spacing w:after="120" w:line="480" w:lineRule="auto"/>
      <w:ind w:left="360"/>
    </w:pPr>
  </w:style>
  <w:style w:type="character" w:customStyle="1" w:styleId="BodyTextIndent2Char">
    <w:name w:val="Body Text Indent 2 Char"/>
    <w:aliases w:val="  uvlaka 2 Char"/>
    <w:basedOn w:val="DefaultParagraphFont"/>
    <w:link w:val="BodyTextIndent2"/>
    <w:uiPriority w:val="99"/>
    <w:rsid w:val="00B16722"/>
    <w:rPr>
      <w:rFonts w:ascii="Times New Roman" w:eastAsia="Times New Roman" w:hAnsi="Times New Roman" w:cs="Times New Roman"/>
      <w:sz w:val="24"/>
      <w:szCs w:val="24"/>
    </w:rPr>
  </w:style>
  <w:style w:type="character" w:styleId="PageNumber">
    <w:name w:val="page number"/>
    <w:basedOn w:val="DefaultParagraphFont"/>
    <w:rsid w:val="00B16722"/>
  </w:style>
  <w:style w:type="paragraph" w:customStyle="1" w:styleId="Clan">
    <w:name w:val="Clan"/>
    <w:basedOn w:val="Normal"/>
    <w:rsid w:val="00B16722"/>
    <w:pPr>
      <w:keepNext/>
      <w:tabs>
        <w:tab w:val="left" w:pos="1800"/>
      </w:tabs>
      <w:spacing w:before="120" w:after="240"/>
      <w:ind w:left="720" w:right="720"/>
      <w:jc w:val="center"/>
    </w:pPr>
    <w:rPr>
      <w:rFonts w:ascii="Helv Ciril" w:hAnsi="Helv Ciril"/>
      <w:b/>
      <w:szCs w:val="20"/>
    </w:rPr>
  </w:style>
  <w:style w:type="paragraph" w:customStyle="1" w:styleId="Podnaslov2">
    <w:name w:val="Podnaslov2"/>
    <w:basedOn w:val="Clan"/>
    <w:rsid w:val="00B16722"/>
    <w:pPr>
      <w:spacing w:after="120"/>
    </w:pPr>
    <w:rPr>
      <w:i/>
      <w:lang w:val="sr-Cyrl-CS"/>
    </w:rPr>
  </w:style>
  <w:style w:type="character" w:styleId="Strong">
    <w:name w:val="Strong"/>
    <w:basedOn w:val="DefaultParagraphFont"/>
    <w:qFormat/>
    <w:rsid w:val="00B16722"/>
    <w:rPr>
      <w:b/>
      <w:bCs/>
    </w:rPr>
  </w:style>
  <w:style w:type="paragraph" w:styleId="TOC1">
    <w:name w:val="toc 1"/>
    <w:basedOn w:val="Normal"/>
    <w:next w:val="Normal"/>
    <w:autoRedefine/>
    <w:uiPriority w:val="39"/>
    <w:rsid w:val="00B16722"/>
    <w:pPr>
      <w:tabs>
        <w:tab w:val="right" w:leader="dot" w:pos="9072"/>
      </w:tabs>
      <w:spacing w:before="60"/>
    </w:pPr>
    <w:rPr>
      <w:bCs/>
      <w:noProof/>
      <w:spacing w:val="-10"/>
      <w:lang w:val="sl-SI"/>
    </w:rPr>
  </w:style>
  <w:style w:type="paragraph" w:styleId="TOC2">
    <w:name w:val="toc 2"/>
    <w:basedOn w:val="Normal"/>
    <w:next w:val="Normal"/>
    <w:autoRedefine/>
    <w:uiPriority w:val="39"/>
    <w:rsid w:val="00B16722"/>
    <w:pPr>
      <w:tabs>
        <w:tab w:val="right" w:leader="dot" w:pos="9072"/>
      </w:tabs>
      <w:spacing w:before="20" w:after="20"/>
      <w:ind w:left="240"/>
    </w:pPr>
    <w:rPr>
      <w:noProof/>
      <w:szCs w:val="28"/>
      <w:lang w:val="en-GB"/>
    </w:rPr>
  </w:style>
  <w:style w:type="paragraph" w:styleId="TOC3">
    <w:name w:val="toc 3"/>
    <w:basedOn w:val="Normal"/>
    <w:next w:val="Normal"/>
    <w:autoRedefine/>
    <w:uiPriority w:val="39"/>
    <w:rsid w:val="00B16722"/>
    <w:pPr>
      <w:tabs>
        <w:tab w:val="right" w:leader="dot" w:pos="9072"/>
      </w:tabs>
      <w:spacing w:before="60"/>
      <w:ind w:left="482"/>
    </w:pPr>
    <w:rPr>
      <w:i/>
      <w:iCs/>
      <w:noProof/>
      <w:szCs w:val="20"/>
      <w:lang w:val="en-GB"/>
    </w:rPr>
  </w:style>
  <w:style w:type="character" w:styleId="Hyperlink">
    <w:name w:val="Hyperlink"/>
    <w:basedOn w:val="DefaultParagraphFont"/>
    <w:uiPriority w:val="99"/>
    <w:rsid w:val="00B16722"/>
    <w:rPr>
      <w:color w:val="0000FF"/>
      <w:u w:val="single"/>
    </w:rPr>
  </w:style>
  <w:style w:type="character" w:styleId="FollowedHyperlink">
    <w:name w:val="FollowedHyperlink"/>
    <w:basedOn w:val="DefaultParagraphFont"/>
    <w:uiPriority w:val="99"/>
    <w:rsid w:val="00B16722"/>
    <w:rPr>
      <w:color w:val="800080"/>
      <w:u w:val="single"/>
    </w:rPr>
  </w:style>
  <w:style w:type="paragraph" w:styleId="BodyText3">
    <w:name w:val="Body Text 3"/>
    <w:aliases w:val=" Char1"/>
    <w:basedOn w:val="Normal"/>
    <w:link w:val="BodyText3Char"/>
    <w:rsid w:val="00B16722"/>
    <w:pPr>
      <w:tabs>
        <w:tab w:val="left" w:pos="6946"/>
      </w:tabs>
      <w:jc w:val="both"/>
    </w:pPr>
    <w:rPr>
      <w:szCs w:val="20"/>
      <w:lang w:val="en-GB"/>
    </w:rPr>
  </w:style>
  <w:style w:type="character" w:customStyle="1" w:styleId="BodyText3Char">
    <w:name w:val="Body Text 3 Char"/>
    <w:aliases w:val=" Char1 Char"/>
    <w:basedOn w:val="DefaultParagraphFont"/>
    <w:link w:val="BodyText3"/>
    <w:rsid w:val="00B16722"/>
    <w:rPr>
      <w:rFonts w:ascii="Times New Roman" w:eastAsia="Times New Roman" w:hAnsi="Times New Roman" w:cs="Times New Roman"/>
      <w:sz w:val="24"/>
      <w:szCs w:val="20"/>
      <w:lang w:val="en-GB"/>
    </w:rPr>
  </w:style>
  <w:style w:type="paragraph" w:styleId="List2">
    <w:name w:val="List 2"/>
    <w:basedOn w:val="Normal"/>
    <w:link w:val="List2Char"/>
    <w:rsid w:val="00B16722"/>
    <w:pPr>
      <w:ind w:left="720" w:hanging="360"/>
    </w:pPr>
  </w:style>
  <w:style w:type="paragraph" w:styleId="BlockText">
    <w:name w:val="Block Text"/>
    <w:basedOn w:val="Normal"/>
    <w:rsid w:val="00B16722"/>
    <w:pPr>
      <w:ind w:left="660" w:right="113"/>
      <w:jc w:val="both"/>
    </w:pPr>
    <w:rPr>
      <w:rFonts w:ascii="TimesRoman" w:hAnsi="TimesRoman"/>
      <w:szCs w:val="20"/>
      <w:lang w:val="en-GB"/>
    </w:rPr>
  </w:style>
  <w:style w:type="paragraph" w:styleId="List">
    <w:name w:val="List"/>
    <w:basedOn w:val="Normal"/>
    <w:rsid w:val="00B16722"/>
    <w:pPr>
      <w:ind w:left="360" w:hanging="360"/>
    </w:pPr>
    <w:rPr>
      <w:szCs w:val="20"/>
      <w:lang w:val="en-GB"/>
    </w:rPr>
  </w:style>
  <w:style w:type="paragraph" w:styleId="List3">
    <w:name w:val="List 3"/>
    <w:basedOn w:val="Normal"/>
    <w:rsid w:val="00B16722"/>
    <w:pPr>
      <w:ind w:left="1080" w:hanging="360"/>
    </w:pPr>
    <w:rPr>
      <w:szCs w:val="20"/>
      <w:lang w:val="en-GB"/>
    </w:rPr>
  </w:style>
  <w:style w:type="paragraph" w:styleId="ListBullet">
    <w:name w:val="List Bullet"/>
    <w:basedOn w:val="Normal"/>
    <w:link w:val="ListBulletChar"/>
    <w:autoRedefine/>
    <w:rsid w:val="00B16722"/>
    <w:pPr>
      <w:tabs>
        <w:tab w:val="num" w:pos="720"/>
      </w:tabs>
      <w:ind w:left="720" w:hanging="360"/>
      <w:jc w:val="both"/>
    </w:pPr>
    <w:rPr>
      <w:szCs w:val="20"/>
      <w:lang w:val="en-GB"/>
    </w:rPr>
  </w:style>
  <w:style w:type="paragraph" w:styleId="ListBullet2">
    <w:name w:val="List Bullet 2"/>
    <w:basedOn w:val="Normal"/>
    <w:autoRedefine/>
    <w:rsid w:val="00B16722"/>
    <w:pPr>
      <w:tabs>
        <w:tab w:val="num" w:pos="720"/>
      </w:tabs>
      <w:ind w:left="720" w:hanging="360"/>
    </w:pPr>
    <w:rPr>
      <w:szCs w:val="20"/>
      <w:lang w:val="en-GB"/>
    </w:rPr>
  </w:style>
  <w:style w:type="paragraph" w:styleId="ListBullet3">
    <w:name w:val="List Bullet 3"/>
    <w:basedOn w:val="Normal"/>
    <w:autoRedefine/>
    <w:rsid w:val="007E56AA"/>
    <w:pPr>
      <w:tabs>
        <w:tab w:val="num" w:pos="0"/>
      </w:tabs>
      <w:jc w:val="both"/>
    </w:pPr>
    <w:rPr>
      <w:szCs w:val="20"/>
      <w:lang w:val="en-GB"/>
    </w:rPr>
  </w:style>
  <w:style w:type="paragraph" w:styleId="Subtitle">
    <w:name w:val="Subtitle"/>
    <w:basedOn w:val="Normal"/>
    <w:link w:val="SubtitleChar"/>
    <w:qFormat/>
    <w:rsid w:val="00B16722"/>
    <w:pPr>
      <w:spacing w:after="60"/>
      <w:jc w:val="center"/>
      <w:outlineLvl w:val="1"/>
    </w:pPr>
    <w:rPr>
      <w:rFonts w:ascii="Arial" w:hAnsi="Arial" w:cs="Arial"/>
      <w:lang w:val="en-GB"/>
    </w:rPr>
  </w:style>
  <w:style w:type="character" w:customStyle="1" w:styleId="SubtitleChar">
    <w:name w:val="Subtitle Char"/>
    <w:basedOn w:val="DefaultParagraphFont"/>
    <w:link w:val="Subtitle"/>
    <w:rsid w:val="00B16722"/>
    <w:rPr>
      <w:rFonts w:ascii="Arial" w:eastAsia="Times New Roman" w:hAnsi="Arial" w:cs="Arial"/>
      <w:sz w:val="24"/>
      <w:szCs w:val="24"/>
      <w:lang w:val="en-GB"/>
    </w:rPr>
  </w:style>
  <w:style w:type="paragraph" w:styleId="ListContinue">
    <w:name w:val="List Continue"/>
    <w:basedOn w:val="Normal"/>
    <w:rsid w:val="00B16722"/>
    <w:pPr>
      <w:spacing w:after="120"/>
      <w:ind w:left="360"/>
    </w:pPr>
    <w:rPr>
      <w:szCs w:val="20"/>
      <w:lang w:val="en-GB"/>
    </w:rPr>
  </w:style>
  <w:style w:type="paragraph" w:styleId="ListParagraph">
    <w:name w:val="List Paragraph"/>
    <w:aliases w:val="Liste 1,Bullet Points,List Paragraph2,Bullet List,Osnovni paragraf,FM,Pasus sa listom1,ERP-List Paragraph,List Paragraph11,Bullet EY,Numbered List Paragraph,References,Numbered Paragraph,Main numbered paragraph,List_Paragraph,Bullet1,PAD"/>
    <w:basedOn w:val="Normal"/>
    <w:link w:val="ListParagraphChar"/>
    <w:uiPriority w:val="34"/>
    <w:qFormat/>
    <w:rsid w:val="00B16722"/>
    <w:pPr>
      <w:ind w:left="720"/>
      <w:contextualSpacing/>
    </w:pPr>
    <w:rPr>
      <w:rFonts w:ascii="A Cirilica Helvetica" w:hAnsi="A Cirilica Helvetica"/>
      <w:sz w:val="22"/>
      <w:szCs w:val="22"/>
    </w:rPr>
  </w:style>
  <w:style w:type="paragraph" w:customStyle="1" w:styleId="styl1">
    <w:name w:val="styl1"/>
    <w:basedOn w:val="Normal"/>
    <w:uiPriority w:val="99"/>
    <w:rsid w:val="00B16722"/>
    <w:pPr>
      <w:overflowPunct w:val="0"/>
      <w:autoSpaceDE w:val="0"/>
      <w:autoSpaceDN w:val="0"/>
      <w:adjustRightInd w:val="0"/>
      <w:jc w:val="both"/>
      <w:textAlignment w:val="baseline"/>
    </w:pPr>
    <w:rPr>
      <w:rFonts w:ascii="A Cirilica Helvetica" w:hAnsi="A Cirilica Helvetica"/>
      <w:sz w:val="22"/>
      <w:szCs w:val="20"/>
      <w:lang w:val="en-GB"/>
    </w:rPr>
  </w:style>
  <w:style w:type="paragraph" w:styleId="FootnoteText">
    <w:name w:val="footnote text"/>
    <w:aliases w:val="single space,footnote text,footnote text Char Char,Footnote Text Char Char Char,Footnote Text Char Char,ft,Footnote Text Char Char Char Char Char Char Char Char,Footnote Text Char Char Char Char1 Char,ft Char Char Char,fn,ADB"/>
    <w:basedOn w:val="Normal"/>
    <w:link w:val="FootnoteTextChar"/>
    <w:uiPriority w:val="99"/>
    <w:rsid w:val="00B16722"/>
    <w:rPr>
      <w:rFonts w:ascii="A Cirilica Helvetica" w:hAnsi="A Cirilica Helvetica" w:cs="Arial"/>
      <w:sz w:val="20"/>
      <w:szCs w:val="20"/>
    </w:rPr>
  </w:style>
  <w:style w:type="character" w:customStyle="1" w:styleId="FootnoteTextChar">
    <w:name w:val="Footnote Text Char"/>
    <w:aliases w:val="single space Char,footnote text Char,footnote text Char Char Char,Footnote Text Char Char Char Char,Footnote Text Char Char Char1,ft Char,Footnote Text Char Char Char Char Char Char Char Char Char,ft Char Char Char Char,fn Char"/>
    <w:basedOn w:val="DefaultParagraphFont"/>
    <w:link w:val="FootnoteText"/>
    <w:uiPriority w:val="99"/>
    <w:rsid w:val="00B16722"/>
    <w:rPr>
      <w:rFonts w:ascii="A Cirilica Helvetica" w:eastAsia="Times New Roman" w:hAnsi="A Cirilica Helvetica" w:cs="Arial"/>
      <w:sz w:val="20"/>
      <w:szCs w:val="20"/>
    </w:rPr>
  </w:style>
  <w:style w:type="character" w:styleId="FootnoteReference">
    <w:name w:val="footnote reference"/>
    <w:aliases w:val="ftref,Footnote Reference_Knjiga,Footnote Reference_IAUS,Footnote text"/>
    <w:basedOn w:val="DefaultParagraphFont"/>
    <w:uiPriority w:val="99"/>
    <w:rsid w:val="00B16722"/>
    <w:rPr>
      <w:vertAlign w:val="superscript"/>
    </w:rPr>
  </w:style>
  <w:style w:type="paragraph" w:customStyle="1" w:styleId="StyleSeaGreenJustified">
    <w:name w:val="Style Sea Green Justified"/>
    <w:basedOn w:val="Normal"/>
    <w:rsid w:val="00B16722"/>
    <w:pPr>
      <w:numPr>
        <w:numId w:val="1"/>
      </w:numPr>
      <w:jc w:val="both"/>
    </w:pPr>
    <w:rPr>
      <w:rFonts w:ascii="A Cirilica Helvetica" w:hAnsi="A Cirilica Helvetica"/>
      <w:color w:val="339966"/>
      <w:sz w:val="22"/>
      <w:szCs w:val="20"/>
    </w:rPr>
  </w:style>
  <w:style w:type="character" w:styleId="CommentReference">
    <w:name w:val="annotation reference"/>
    <w:basedOn w:val="DefaultParagraphFont"/>
    <w:uiPriority w:val="99"/>
    <w:rsid w:val="00B16722"/>
    <w:rPr>
      <w:sz w:val="16"/>
      <w:szCs w:val="16"/>
    </w:rPr>
  </w:style>
  <w:style w:type="character" w:customStyle="1" w:styleId="Heading3Char1">
    <w:name w:val="Heading 3 Char1"/>
    <w:aliases w:val=" Char Char Char Char,CPV3 Char,CPV E2 Char,Heading 3 Char Char Char2,Heading 3 Char Char Char Char,Heading 3 Char Char Char Char Char Char Char,Heading 3 Char Char Char Char Char Char Char Char Char1,Naslov Char1,Number 3 Char1"/>
    <w:basedOn w:val="DefaultParagraphFont"/>
    <w:link w:val="Heading3"/>
    <w:rsid w:val="00B16722"/>
    <w:rPr>
      <w:rFonts w:ascii="Arial" w:eastAsia="Times New Roman" w:hAnsi="Arial" w:cs="Arial"/>
      <w:b/>
      <w:bCs/>
      <w:sz w:val="26"/>
      <w:szCs w:val="26"/>
    </w:rPr>
  </w:style>
  <w:style w:type="paragraph" w:styleId="BalloonText">
    <w:name w:val="Balloon Text"/>
    <w:basedOn w:val="Normal"/>
    <w:link w:val="BalloonTextChar"/>
    <w:uiPriority w:val="99"/>
    <w:rsid w:val="00B16722"/>
    <w:rPr>
      <w:rFonts w:ascii="Tahoma" w:hAnsi="Tahoma" w:cs="Tahoma"/>
      <w:sz w:val="16"/>
      <w:szCs w:val="16"/>
      <w:lang w:val="sr-Cyrl-CS"/>
    </w:rPr>
  </w:style>
  <w:style w:type="character" w:customStyle="1" w:styleId="BalloonTextChar">
    <w:name w:val="Balloon Text Char"/>
    <w:basedOn w:val="DefaultParagraphFont"/>
    <w:link w:val="BalloonText"/>
    <w:uiPriority w:val="99"/>
    <w:rsid w:val="00B16722"/>
    <w:rPr>
      <w:rFonts w:ascii="Tahoma" w:eastAsia="Times New Roman" w:hAnsi="Tahoma" w:cs="Tahoma"/>
      <w:sz w:val="16"/>
      <w:szCs w:val="16"/>
      <w:lang w:val="sr-Cyrl-CS"/>
    </w:rPr>
  </w:style>
  <w:style w:type="paragraph" w:styleId="NormalWeb">
    <w:name w:val="Normal (Web)"/>
    <w:basedOn w:val="Normal"/>
    <w:uiPriority w:val="99"/>
    <w:rsid w:val="00B16722"/>
    <w:pPr>
      <w:spacing w:before="100" w:beforeAutospacing="1" w:after="100" w:afterAutospacing="1"/>
    </w:pPr>
    <w:rPr>
      <w:rFonts w:ascii="Tahoma" w:hAnsi="Tahoma"/>
      <w:sz w:val="22"/>
      <w:szCs w:val="22"/>
      <w:lang w:val="sr-Cyrl-CS"/>
    </w:rPr>
  </w:style>
  <w:style w:type="paragraph" w:customStyle="1" w:styleId="Poravnanje1">
    <w:name w:val="Poravnanje1"/>
    <w:basedOn w:val="Normal"/>
    <w:rsid w:val="00B16722"/>
    <w:pPr>
      <w:tabs>
        <w:tab w:val="num" w:pos="360"/>
      </w:tabs>
      <w:spacing w:before="80" w:after="80"/>
      <w:ind w:left="340" w:hanging="340"/>
      <w:jc w:val="both"/>
    </w:pPr>
    <w:rPr>
      <w:rFonts w:ascii="Tahoma" w:hAnsi="Tahoma"/>
      <w:b/>
      <w:bCs/>
      <w:sz w:val="22"/>
      <w:szCs w:val="20"/>
      <w:lang w:val="hr-HR"/>
    </w:rPr>
  </w:style>
  <w:style w:type="paragraph" w:customStyle="1" w:styleId="Heading11">
    <w:name w:val="Heading 11"/>
    <w:basedOn w:val="Heading1"/>
    <w:rsid w:val="00B16722"/>
    <w:rPr>
      <w:rFonts w:ascii="CTimesRoman" w:hAnsi="CTimesRoman" w:cs="Tahoma"/>
      <w:bCs/>
      <w:sz w:val="22"/>
      <w:szCs w:val="22"/>
    </w:rPr>
  </w:style>
  <w:style w:type="paragraph" w:customStyle="1" w:styleId="Heading21">
    <w:name w:val="Heading 21"/>
    <w:basedOn w:val="Heading2"/>
    <w:rsid w:val="00B16722"/>
    <w:pPr>
      <w:keepNext w:val="0"/>
      <w:keepLines/>
      <w:spacing w:before="0" w:after="0"/>
    </w:pPr>
    <w:rPr>
      <w:rFonts w:ascii="CTimesRoman" w:hAnsi="CTimesRoman" w:cs="Tahoma"/>
      <w:b w:val="0"/>
      <w:bCs w:val="0"/>
      <w:i w:val="0"/>
      <w:sz w:val="22"/>
      <w:szCs w:val="22"/>
    </w:rPr>
  </w:style>
  <w:style w:type="paragraph" w:styleId="PlainText">
    <w:name w:val="Plain Text"/>
    <w:basedOn w:val="Normal"/>
    <w:link w:val="PlainTextChar"/>
    <w:uiPriority w:val="99"/>
    <w:rsid w:val="00B16722"/>
    <w:rPr>
      <w:rFonts w:ascii="Courier New" w:hAnsi="Courier New" w:cs="Courier New"/>
      <w:sz w:val="20"/>
      <w:szCs w:val="20"/>
      <w:lang w:val="sr-Cyrl-CS"/>
    </w:rPr>
  </w:style>
  <w:style w:type="character" w:customStyle="1" w:styleId="PlainTextChar">
    <w:name w:val="Plain Text Char"/>
    <w:basedOn w:val="DefaultParagraphFont"/>
    <w:link w:val="PlainText"/>
    <w:uiPriority w:val="99"/>
    <w:rsid w:val="00B16722"/>
    <w:rPr>
      <w:rFonts w:ascii="Courier New" w:eastAsia="Times New Roman" w:hAnsi="Courier New" w:cs="Courier New"/>
      <w:sz w:val="20"/>
      <w:szCs w:val="20"/>
      <w:lang w:val="sr-Cyrl-CS"/>
    </w:rPr>
  </w:style>
  <w:style w:type="paragraph" w:styleId="TOC4">
    <w:name w:val="toc 4"/>
    <w:basedOn w:val="Normal"/>
    <w:next w:val="Normal"/>
    <w:autoRedefine/>
    <w:uiPriority w:val="39"/>
    <w:rsid w:val="00B16722"/>
    <w:pPr>
      <w:ind w:left="480"/>
    </w:pPr>
    <w:rPr>
      <w:sz w:val="20"/>
      <w:szCs w:val="20"/>
      <w:lang w:val="sr-Cyrl-CS"/>
    </w:rPr>
  </w:style>
  <w:style w:type="paragraph" w:styleId="TOC5">
    <w:name w:val="toc 5"/>
    <w:basedOn w:val="Normal"/>
    <w:next w:val="Normal"/>
    <w:autoRedefine/>
    <w:uiPriority w:val="39"/>
    <w:rsid w:val="00B16722"/>
    <w:pPr>
      <w:ind w:left="720"/>
    </w:pPr>
    <w:rPr>
      <w:sz w:val="20"/>
      <w:szCs w:val="20"/>
      <w:lang w:val="sr-Cyrl-CS"/>
    </w:rPr>
  </w:style>
  <w:style w:type="paragraph" w:styleId="TOC6">
    <w:name w:val="toc 6"/>
    <w:basedOn w:val="Normal"/>
    <w:next w:val="Normal"/>
    <w:autoRedefine/>
    <w:uiPriority w:val="39"/>
    <w:rsid w:val="00B16722"/>
    <w:pPr>
      <w:ind w:left="960"/>
    </w:pPr>
    <w:rPr>
      <w:sz w:val="20"/>
      <w:szCs w:val="20"/>
      <w:lang w:val="sr-Cyrl-CS"/>
    </w:rPr>
  </w:style>
  <w:style w:type="paragraph" w:styleId="TOC7">
    <w:name w:val="toc 7"/>
    <w:basedOn w:val="Normal"/>
    <w:next w:val="Normal"/>
    <w:autoRedefine/>
    <w:uiPriority w:val="39"/>
    <w:rsid w:val="00B16722"/>
    <w:pPr>
      <w:ind w:left="1200"/>
    </w:pPr>
    <w:rPr>
      <w:sz w:val="20"/>
      <w:szCs w:val="20"/>
      <w:lang w:val="sr-Cyrl-CS"/>
    </w:rPr>
  </w:style>
  <w:style w:type="paragraph" w:styleId="TOC8">
    <w:name w:val="toc 8"/>
    <w:basedOn w:val="Normal"/>
    <w:next w:val="Normal"/>
    <w:autoRedefine/>
    <w:uiPriority w:val="39"/>
    <w:rsid w:val="00B16722"/>
    <w:pPr>
      <w:ind w:left="1440"/>
    </w:pPr>
    <w:rPr>
      <w:sz w:val="20"/>
      <w:szCs w:val="20"/>
      <w:lang w:val="sr-Cyrl-CS"/>
    </w:rPr>
  </w:style>
  <w:style w:type="paragraph" w:styleId="TOC9">
    <w:name w:val="toc 9"/>
    <w:basedOn w:val="Normal"/>
    <w:next w:val="Normal"/>
    <w:autoRedefine/>
    <w:uiPriority w:val="39"/>
    <w:rsid w:val="00B16722"/>
    <w:pPr>
      <w:ind w:left="1680"/>
    </w:pPr>
    <w:rPr>
      <w:sz w:val="20"/>
      <w:szCs w:val="20"/>
      <w:lang w:val="sr-Cyrl-CS"/>
    </w:rPr>
  </w:style>
  <w:style w:type="paragraph" w:styleId="DocumentMap">
    <w:name w:val="Document Map"/>
    <w:basedOn w:val="Normal"/>
    <w:link w:val="DocumentMapChar"/>
    <w:rsid w:val="00B16722"/>
    <w:pPr>
      <w:shd w:val="clear" w:color="auto" w:fill="000080"/>
    </w:pPr>
    <w:rPr>
      <w:rFonts w:ascii="Tahoma" w:hAnsi="Tahoma" w:cs="Tahoma"/>
      <w:sz w:val="20"/>
      <w:szCs w:val="20"/>
      <w:lang w:val="sr-Cyrl-CS"/>
    </w:rPr>
  </w:style>
  <w:style w:type="character" w:customStyle="1" w:styleId="DocumentMapChar">
    <w:name w:val="Document Map Char"/>
    <w:basedOn w:val="DefaultParagraphFont"/>
    <w:link w:val="DocumentMap"/>
    <w:rsid w:val="00B16722"/>
    <w:rPr>
      <w:rFonts w:ascii="Tahoma" w:eastAsia="Times New Roman" w:hAnsi="Tahoma" w:cs="Tahoma"/>
      <w:sz w:val="20"/>
      <w:szCs w:val="20"/>
      <w:shd w:val="clear" w:color="auto" w:fill="000080"/>
      <w:lang w:val="sr-Cyrl-CS"/>
    </w:rPr>
  </w:style>
  <w:style w:type="paragraph" w:customStyle="1" w:styleId="Style1">
    <w:name w:val="Style1"/>
    <w:basedOn w:val="Heading2"/>
    <w:link w:val="Style1Char"/>
    <w:autoRedefine/>
    <w:rsid w:val="00B16722"/>
    <w:pPr>
      <w:spacing w:before="0" w:after="0"/>
      <w:jc w:val="both"/>
      <w:outlineLvl w:val="9"/>
    </w:pPr>
    <w:rPr>
      <w:rFonts w:ascii="Tahoma" w:hAnsi="Tahoma" w:cs="Times New Roman"/>
      <w:bCs w:val="0"/>
      <w:i w:val="0"/>
      <w:sz w:val="22"/>
      <w:szCs w:val="24"/>
      <w:lang w:val="sr-Cyrl-CS"/>
    </w:rPr>
  </w:style>
  <w:style w:type="numbering" w:styleId="111111">
    <w:name w:val="Outline List 2"/>
    <w:basedOn w:val="NoList"/>
    <w:rsid w:val="00B16722"/>
    <w:pPr>
      <w:numPr>
        <w:numId w:val="2"/>
      </w:numPr>
    </w:pPr>
  </w:style>
  <w:style w:type="numbering" w:styleId="1ai">
    <w:name w:val="Outline List 1"/>
    <w:basedOn w:val="NoList"/>
    <w:rsid w:val="00B16722"/>
    <w:pPr>
      <w:numPr>
        <w:numId w:val="3"/>
      </w:numPr>
    </w:pPr>
  </w:style>
  <w:style w:type="numbering" w:styleId="ArticleSection">
    <w:name w:val="Outline List 3"/>
    <w:basedOn w:val="NoList"/>
    <w:rsid w:val="00B16722"/>
    <w:pPr>
      <w:numPr>
        <w:numId w:val="4"/>
      </w:numPr>
    </w:pPr>
  </w:style>
  <w:style w:type="paragraph" w:styleId="BodyTextFirstIndent">
    <w:name w:val="Body Text First Indent"/>
    <w:basedOn w:val="BodyText"/>
    <w:link w:val="BodyTextFirstIndentChar"/>
    <w:rsid w:val="00B16722"/>
    <w:pPr>
      <w:tabs>
        <w:tab w:val="clear" w:pos="567"/>
      </w:tabs>
      <w:spacing w:after="120" w:line="240" w:lineRule="auto"/>
      <w:ind w:firstLine="210"/>
      <w:jc w:val="left"/>
    </w:pPr>
    <w:rPr>
      <w:rFonts w:ascii="Times New Roman" w:hAnsi="Times New Roman"/>
      <w:sz w:val="24"/>
      <w:szCs w:val="24"/>
      <w:lang w:val="sr-Cyrl-CS"/>
    </w:rPr>
  </w:style>
  <w:style w:type="character" w:customStyle="1" w:styleId="BodyTextFirstIndentChar">
    <w:name w:val="Body Text First Indent Char"/>
    <w:basedOn w:val="BodyTextChar"/>
    <w:link w:val="BodyTextFirstIndent"/>
    <w:rsid w:val="00B16722"/>
    <w:rPr>
      <w:rFonts w:ascii="Times New Roman" w:eastAsia="Times New Roman" w:hAnsi="Times New Roman" w:cs="Times New Roman"/>
      <w:sz w:val="24"/>
      <w:szCs w:val="24"/>
      <w:lang w:val="sr-Cyrl-CS"/>
    </w:rPr>
  </w:style>
  <w:style w:type="paragraph" w:styleId="BodyTextFirstIndent2">
    <w:name w:val="Body Text First Indent 2"/>
    <w:basedOn w:val="BodyTextIndent"/>
    <w:link w:val="BodyTextFirstIndent2Char"/>
    <w:rsid w:val="00B16722"/>
    <w:pPr>
      <w:ind w:firstLine="210"/>
    </w:pPr>
    <w:rPr>
      <w:lang w:val="sr-Cyrl-CS"/>
    </w:rPr>
  </w:style>
  <w:style w:type="character" w:customStyle="1" w:styleId="BodyTextFirstIndent2Char">
    <w:name w:val="Body Text First Indent 2 Char"/>
    <w:basedOn w:val="BodyTextIndentChar"/>
    <w:link w:val="BodyTextFirstIndent2"/>
    <w:rsid w:val="00B16722"/>
    <w:rPr>
      <w:rFonts w:ascii="Times New Roman" w:eastAsia="Times New Roman" w:hAnsi="Times New Roman" w:cs="Times New Roman"/>
      <w:sz w:val="24"/>
      <w:szCs w:val="24"/>
      <w:lang w:val="sr-Cyrl-CS"/>
    </w:rPr>
  </w:style>
  <w:style w:type="paragraph" w:styleId="Closing">
    <w:name w:val="Closing"/>
    <w:basedOn w:val="Normal"/>
    <w:link w:val="ClosingChar"/>
    <w:rsid w:val="00B16722"/>
    <w:pPr>
      <w:ind w:left="4320"/>
    </w:pPr>
    <w:rPr>
      <w:lang w:val="sr-Cyrl-CS"/>
    </w:rPr>
  </w:style>
  <w:style w:type="character" w:customStyle="1" w:styleId="ClosingChar">
    <w:name w:val="Closing Char"/>
    <w:basedOn w:val="DefaultParagraphFont"/>
    <w:link w:val="Closing"/>
    <w:rsid w:val="00B16722"/>
    <w:rPr>
      <w:rFonts w:ascii="Times New Roman" w:eastAsia="Times New Roman" w:hAnsi="Times New Roman" w:cs="Times New Roman"/>
      <w:sz w:val="24"/>
      <w:szCs w:val="24"/>
      <w:lang w:val="sr-Cyrl-CS"/>
    </w:rPr>
  </w:style>
  <w:style w:type="paragraph" w:styleId="EnvelopeAddress">
    <w:name w:val="envelope address"/>
    <w:basedOn w:val="Normal"/>
    <w:rsid w:val="00B16722"/>
    <w:pPr>
      <w:framePr w:w="7920" w:h="1980" w:hRule="exact" w:hSpace="180" w:wrap="auto" w:hAnchor="page" w:xAlign="center" w:yAlign="bottom"/>
      <w:ind w:left="2880"/>
    </w:pPr>
    <w:rPr>
      <w:rFonts w:ascii="Arial" w:hAnsi="Arial" w:cs="Arial"/>
      <w:lang w:val="sr-Cyrl-CS"/>
    </w:rPr>
  </w:style>
  <w:style w:type="paragraph" w:styleId="EnvelopeReturn">
    <w:name w:val="envelope return"/>
    <w:basedOn w:val="Normal"/>
    <w:rsid w:val="00B16722"/>
    <w:rPr>
      <w:rFonts w:ascii="Arial" w:hAnsi="Arial" w:cs="Arial"/>
      <w:sz w:val="20"/>
      <w:szCs w:val="20"/>
      <w:lang w:val="sr-Cyrl-CS"/>
    </w:rPr>
  </w:style>
  <w:style w:type="character" w:styleId="HTMLAcronym">
    <w:name w:val="HTML Acronym"/>
    <w:basedOn w:val="DefaultParagraphFont"/>
    <w:rsid w:val="00B16722"/>
  </w:style>
  <w:style w:type="paragraph" w:styleId="HTMLAddress">
    <w:name w:val="HTML Address"/>
    <w:basedOn w:val="Normal"/>
    <w:link w:val="HTMLAddressChar"/>
    <w:rsid w:val="00B16722"/>
    <w:rPr>
      <w:i/>
      <w:iCs/>
      <w:lang w:val="sr-Cyrl-CS"/>
    </w:rPr>
  </w:style>
  <w:style w:type="character" w:customStyle="1" w:styleId="HTMLAddressChar">
    <w:name w:val="HTML Address Char"/>
    <w:basedOn w:val="DefaultParagraphFont"/>
    <w:link w:val="HTMLAddress"/>
    <w:rsid w:val="00B16722"/>
    <w:rPr>
      <w:rFonts w:ascii="Times New Roman" w:eastAsia="Times New Roman" w:hAnsi="Times New Roman" w:cs="Times New Roman"/>
      <w:i/>
      <w:iCs/>
      <w:sz w:val="24"/>
      <w:szCs w:val="24"/>
      <w:lang w:val="sr-Cyrl-CS"/>
    </w:rPr>
  </w:style>
  <w:style w:type="character" w:styleId="HTMLCite">
    <w:name w:val="HTML Cite"/>
    <w:basedOn w:val="DefaultParagraphFont"/>
    <w:rsid w:val="00B16722"/>
    <w:rPr>
      <w:i/>
      <w:iCs/>
    </w:rPr>
  </w:style>
  <w:style w:type="character" w:styleId="HTMLCode">
    <w:name w:val="HTML Code"/>
    <w:basedOn w:val="DefaultParagraphFont"/>
    <w:rsid w:val="00B16722"/>
    <w:rPr>
      <w:rFonts w:ascii="Courier New" w:hAnsi="Courier New" w:cs="Courier New"/>
      <w:sz w:val="20"/>
      <w:szCs w:val="20"/>
    </w:rPr>
  </w:style>
  <w:style w:type="character" w:styleId="HTMLDefinition">
    <w:name w:val="HTML Definition"/>
    <w:basedOn w:val="DefaultParagraphFont"/>
    <w:rsid w:val="00B16722"/>
    <w:rPr>
      <w:i/>
      <w:iCs/>
    </w:rPr>
  </w:style>
  <w:style w:type="character" w:styleId="HTMLKeyboard">
    <w:name w:val="HTML Keyboard"/>
    <w:basedOn w:val="DefaultParagraphFont"/>
    <w:rsid w:val="00B16722"/>
    <w:rPr>
      <w:rFonts w:ascii="Courier New" w:hAnsi="Courier New" w:cs="Courier New"/>
      <w:sz w:val="20"/>
      <w:szCs w:val="20"/>
    </w:rPr>
  </w:style>
  <w:style w:type="paragraph" w:styleId="HTMLPreformatted">
    <w:name w:val="HTML Preformatted"/>
    <w:basedOn w:val="Normal"/>
    <w:link w:val="HTMLPreformattedChar"/>
    <w:uiPriority w:val="99"/>
    <w:rsid w:val="00B16722"/>
    <w:rPr>
      <w:rFonts w:ascii="Courier New" w:hAnsi="Courier New" w:cs="Courier New"/>
      <w:sz w:val="20"/>
      <w:szCs w:val="20"/>
      <w:lang w:val="sr-Cyrl-CS"/>
    </w:rPr>
  </w:style>
  <w:style w:type="character" w:customStyle="1" w:styleId="HTMLPreformattedChar">
    <w:name w:val="HTML Preformatted Char"/>
    <w:basedOn w:val="DefaultParagraphFont"/>
    <w:link w:val="HTMLPreformatted"/>
    <w:uiPriority w:val="99"/>
    <w:rsid w:val="00B16722"/>
    <w:rPr>
      <w:rFonts w:ascii="Courier New" w:eastAsia="Times New Roman" w:hAnsi="Courier New" w:cs="Courier New"/>
      <w:sz w:val="20"/>
      <w:szCs w:val="20"/>
      <w:lang w:val="sr-Cyrl-CS"/>
    </w:rPr>
  </w:style>
  <w:style w:type="character" w:styleId="HTMLSample">
    <w:name w:val="HTML Sample"/>
    <w:basedOn w:val="DefaultParagraphFont"/>
    <w:rsid w:val="00B16722"/>
    <w:rPr>
      <w:rFonts w:ascii="Courier New" w:hAnsi="Courier New" w:cs="Courier New"/>
    </w:rPr>
  </w:style>
  <w:style w:type="character" w:styleId="HTMLTypewriter">
    <w:name w:val="HTML Typewriter"/>
    <w:basedOn w:val="DefaultParagraphFont"/>
    <w:rsid w:val="00B16722"/>
    <w:rPr>
      <w:rFonts w:ascii="Courier New" w:hAnsi="Courier New" w:cs="Courier New"/>
      <w:sz w:val="20"/>
      <w:szCs w:val="20"/>
    </w:rPr>
  </w:style>
  <w:style w:type="character" w:styleId="HTMLVariable">
    <w:name w:val="HTML Variable"/>
    <w:basedOn w:val="DefaultParagraphFont"/>
    <w:rsid w:val="00B16722"/>
    <w:rPr>
      <w:i/>
      <w:iCs/>
    </w:rPr>
  </w:style>
  <w:style w:type="paragraph" w:styleId="List4">
    <w:name w:val="List 4"/>
    <w:basedOn w:val="Normal"/>
    <w:rsid w:val="00B16722"/>
    <w:pPr>
      <w:ind w:left="1440" w:hanging="360"/>
    </w:pPr>
    <w:rPr>
      <w:lang w:val="sr-Cyrl-CS"/>
    </w:rPr>
  </w:style>
  <w:style w:type="paragraph" w:styleId="List5">
    <w:name w:val="List 5"/>
    <w:basedOn w:val="Normal"/>
    <w:rsid w:val="00B16722"/>
    <w:pPr>
      <w:ind w:left="1800" w:hanging="360"/>
    </w:pPr>
    <w:rPr>
      <w:lang w:val="sr-Cyrl-CS"/>
    </w:rPr>
  </w:style>
  <w:style w:type="paragraph" w:styleId="ListBullet4">
    <w:name w:val="List Bullet 4"/>
    <w:basedOn w:val="Normal"/>
    <w:rsid w:val="00B16722"/>
    <w:pPr>
      <w:numPr>
        <w:numId w:val="5"/>
      </w:numPr>
    </w:pPr>
    <w:rPr>
      <w:lang w:val="sr-Cyrl-CS"/>
    </w:rPr>
  </w:style>
  <w:style w:type="paragraph" w:styleId="ListBullet5">
    <w:name w:val="List Bullet 5"/>
    <w:basedOn w:val="Normal"/>
    <w:rsid w:val="00B16722"/>
    <w:pPr>
      <w:numPr>
        <w:numId w:val="6"/>
      </w:numPr>
    </w:pPr>
    <w:rPr>
      <w:lang w:val="sr-Cyrl-CS"/>
    </w:rPr>
  </w:style>
  <w:style w:type="paragraph" w:styleId="ListNumber2">
    <w:name w:val="List Number 2"/>
    <w:basedOn w:val="Normal"/>
    <w:rsid w:val="00B16722"/>
    <w:pPr>
      <w:numPr>
        <w:numId w:val="7"/>
      </w:numPr>
    </w:pPr>
    <w:rPr>
      <w:lang w:val="sr-Cyrl-CS"/>
    </w:rPr>
  </w:style>
  <w:style w:type="paragraph" w:styleId="ListNumber3">
    <w:name w:val="List Number 3"/>
    <w:basedOn w:val="Normal"/>
    <w:rsid w:val="00B16722"/>
    <w:pPr>
      <w:numPr>
        <w:numId w:val="8"/>
      </w:numPr>
    </w:pPr>
    <w:rPr>
      <w:lang w:val="sr-Cyrl-CS"/>
    </w:rPr>
  </w:style>
  <w:style w:type="paragraph" w:styleId="ListNumber4">
    <w:name w:val="List Number 4"/>
    <w:basedOn w:val="Normal"/>
    <w:rsid w:val="00B16722"/>
    <w:pPr>
      <w:numPr>
        <w:numId w:val="9"/>
      </w:numPr>
    </w:pPr>
    <w:rPr>
      <w:lang w:val="sr-Cyrl-CS"/>
    </w:rPr>
  </w:style>
  <w:style w:type="paragraph" w:styleId="ListNumber5">
    <w:name w:val="List Number 5"/>
    <w:basedOn w:val="Normal"/>
    <w:rsid w:val="00B16722"/>
    <w:pPr>
      <w:numPr>
        <w:numId w:val="10"/>
      </w:numPr>
    </w:pPr>
    <w:rPr>
      <w:lang w:val="sr-Cyrl-CS"/>
    </w:rPr>
  </w:style>
  <w:style w:type="paragraph" w:styleId="MessageHeader">
    <w:name w:val="Message Header"/>
    <w:basedOn w:val="Normal"/>
    <w:link w:val="MessageHeaderChar"/>
    <w:rsid w:val="00B16722"/>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lang w:val="sr-Cyrl-CS"/>
    </w:rPr>
  </w:style>
  <w:style w:type="character" w:customStyle="1" w:styleId="MessageHeaderChar">
    <w:name w:val="Message Header Char"/>
    <w:basedOn w:val="DefaultParagraphFont"/>
    <w:link w:val="MessageHeader"/>
    <w:rsid w:val="00B16722"/>
    <w:rPr>
      <w:rFonts w:ascii="Arial" w:eastAsia="Times New Roman" w:hAnsi="Arial" w:cs="Arial"/>
      <w:sz w:val="24"/>
      <w:szCs w:val="24"/>
      <w:shd w:val="pct20" w:color="auto" w:fill="auto"/>
      <w:lang w:val="sr-Cyrl-CS"/>
    </w:rPr>
  </w:style>
  <w:style w:type="paragraph" w:customStyle="1" w:styleId="Style2">
    <w:name w:val="Style2"/>
    <w:basedOn w:val="Normal"/>
    <w:link w:val="Style2Char"/>
    <w:rsid w:val="00B16722"/>
    <w:pPr>
      <w:jc w:val="both"/>
    </w:pPr>
    <w:rPr>
      <w:rFonts w:ascii="Tahoma" w:hAnsi="Tahoma" w:cs="Tahoma"/>
      <w:sz w:val="22"/>
      <w:szCs w:val="22"/>
      <w:lang w:val="es-ES"/>
    </w:rPr>
  </w:style>
  <w:style w:type="paragraph" w:customStyle="1" w:styleId="Style3">
    <w:name w:val="Style3"/>
    <w:basedOn w:val="Normal"/>
    <w:autoRedefine/>
    <w:rsid w:val="00B16722"/>
    <w:pPr>
      <w:jc w:val="both"/>
    </w:pPr>
    <w:rPr>
      <w:rFonts w:ascii="Tahoma" w:hAnsi="Tahoma" w:cs="Tahoma"/>
      <w:b/>
      <w:sz w:val="22"/>
      <w:szCs w:val="22"/>
      <w:lang w:val="es-ES"/>
    </w:rPr>
  </w:style>
  <w:style w:type="paragraph" w:customStyle="1" w:styleId="Style4">
    <w:name w:val="Style4"/>
    <w:basedOn w:val="Normal"/>
    <w:rsid w:val="00B16722"/>
    <w:pPr>
      <w:tabs>
        <w:tab w:val="num" w:pos="720"/>
      </w:tabs>
      <w:ind w:left="720" w:hanging="360"/>
      <w:jc w:val="both"/>
    </w:pPr>
    <w:rPr>
      <w:rFonts w:ascii="Tahoma" w:hAnsi="Tahoma" w:cs="Tahoma"/>
      <w:sz w:val="22"/>
      <w:szCs w:val="22"/>
      <w:lang w:val="sr-Cyrl-CS"/>
    </w:rPr>
  </w:style>
  <w:style w:type="paragraph" w:customStyle="1" w:styleId="Style5">
    <w:name w:val="Style5"/>
    <w:basedOn w:val="Normal"/>
    <w:autoRedefine/>
    <w:rsid w:val="00B16722"/>
    <w:pPr>
      <w:jc w:val="both"/>
    </w:pPr>
    <w:rPr>
      <w:rFonts w:ascii="A Cirilica Helvetica" w:hAnsi="A Cirilica Helvetica" w:cs="Tahoma"/>
      <w:b/>
      <w:color w:val="000000"/>
      <w:lang w:val="ru-RU"/>
    </w:rPr>
  </w:style>
  <w:style w:type="paragraph" w:customStyle="1" w:styleId="Style6">
    <w:name w:val="Style6"/>
    <w:basedOn w:val="Normal"/>
    <w:next w:val="Style5"/>
    <w:autoRedefine/>
    <w:rsid w:val="00B16722"/>
    <w:pPr>
      <w:jc w:val="both"/>
    </w:pPr>
    <w:rPr>
      <w:rFonts w:ascii="A Cirilica Helvetica" w:hAnsi="A Cirilica Helvetica" w:cs="Tahoma"/>
      <w:b/>
      <w:color w:val="000000"/>
      <w:lang w:val="ru-RU"/>
    </w:rPr>
  </w:style>
  <w:style w:type="paragraph" w:customStyle="1" w:styleId="Style7">
    <w:name w:val="Style7"/>
    <w:basedOn w:val="Style5"/>
    <w:autoRedefine/>
    <w:rsid w:val="00B16722"/>
    <w:rPr>
      <w:b w:val="0"/>
    </w:rPr>
  </w:style>
  <w:style w:type="paragraph" w:customStyle="1" w:styleId="Style12">
    <w:name w:val="Style12"/>
    <w:basedOn w:val="Heading2"/>
    <w:autoRedefine/>
    <w:rsid w:val="00B16722"/>
    <w:pPr>
      <w:keepLines/>
    </w:pPr>
    <w:rPr>
      <w:rFonts w:ascii="Tahoma" w:hAnsi="Tahoma"/>
      <w:b w:val="0"/>
      <w:bCs w:val="0"/>
      <w:i w:val="0"/>
      <w:iCs w:val="0"/>
      <w:lang w:val="ru-RU"/>
    </w:rPr>
  </w:style>
  <w:style w:type="paragraph" w:customStyle="1" w:styleId="Style14">
    <w:name w:val="Style14"/>
    <w:basedOn w:val="Heading2"/>
    <w:autoRedefine/>
    <w:rsid w:val="00B16722"/>
    <w:pPr>
      <w:keepLines/>
    </w:pPr>
    <w:rPr>
      <w:rFonts w:ascii="Times New Roman" w:hAnsi="Times New Roman"/>
      <w:b w:val="0"/>
      <w:bCs w:val="0"/>
      <w:i w:val="0"/>
      <w:iCs w:val="0"/>
      <w:sz w:val="22"/>
      <w:lang w:val="ru-RU"/>
    </w:rPr>
  </w:style>
  <w:style w:type="paragraph" w:customStyle="1" w:styleId="Style8">
    <w:name w:val="Style8"/>
    <w:basedOn w:val="Normal"/>
    <w:rsid w:val="00B16722"/>
    <w:pPr>
      <w:jc w:val="both"/>
    </w:pPr>
    <w:rPr>
      <w:rFonts w:ascii="Tahoma" w:hAnsi="Tahoma" w:cs="Tahoma"/>
      <w:sz w:val="22"/>
      <w:szCs w:val="22"/>
      <w:lang w:val="ru-RU"/>
    </w:rPr>
  </w:style>
  <w:style w:type="paragraph" w:customStyle="1" w:styleId="Style9Char">
    <w:name w:val="Style9 Char"/>
    <w:basedOn w:val="Normal"/>
    <w:link w:val="Style9CharChar"/>
    <w:rsid w:val="00B16722"/>
    <w:pPr>
      <w:jc w:val="both"/>
    </w:pPr>
    <w:rPr>
      <w:rFonts w:ascii="Tahoma" w:hAnsi="Tahoma" w:cs="Tahoma"/>
      <w:sz w:val="22"/>
      <w:szCs w:val="22"/>
      <w:lang w:val="ru-RU"/>
    </w:rPr>
  </w:style>
  <w:style w:type="character" w:customStyle="1" w:styleId="Style9CharChar">
    <w:name w:val="Style9 Char Char"/>
    <w:basedOn w:val="DefaultParagraphFont"/>
    <w:link w:val="Style9Char"/>
    <w:rsid w:val="00B16722"/>
    <w:rPr>
      <w:rFonts w:ascii="Tahoma" w:eastAsia="Times New Roman" w:hAnsi="Tahoma" w:cs="Tahoma"/>
      <w:lang w:val="ru-RU"/>
    </w:rPr>
  </w:style>
  <w:style w:type="paragraph" w:customStyle="1" w:styleId="Style10">
    <w:name w:val="Style10"/>
    <w:basedOn w:val="Normal"/>
    <w:next w:val="Heading4"/>
    <w:rsid w:val="00B16722"/>
    <w:pPr>
      <w:jc w:val="both"/>
      <w:outlineLvl w:val="0"/>
    </w:pPr>
    <w:rPr>
      <w:rFonts w:ascii="Tahoma" w:hAnsi="Tahoma" w:cs="Tahoma"/>
      <w:b/>
      <w:sz w:val="22"/>
      <w:szCs w:val="22"/>
      <w:lang w:val="ru-RU"/>
    </w:rPr>
  </w:style>
  <w:style w:type="paragraph" w:customStyle="1" w:styleId="Style11">
    <w:name w:val="Style11"/>
    <w:basedOn w:val="Heading4"/>
    <w:next w:val="Heading4"/>
    <w:autoRedefine/>
    <w:rsid w:val="00B16722"/>
    <w:pPr>
      <w:spacing w:before="0" w:after="0"/>
      <w:jc w:val="both"/>
      <w:outlineLvl w:val="0"/>
    </w:pPr>
    <w:rPr>
      <w:rFonts w:ascii="Tahoma" w:hAnsi="Tahoma" w:cs="Tahoma"/>
      <w:b w:val="0"/>
      <w:bCs w:val="0"/>
      <w:i/>
      <w:sz w:val="22"/>
      <w:szCs w:val="22"/>
      <w:lang w:val="ru-RU"/>
    </w:rPr>
  </w:style>
  <w:style w:type="paragraph" w:customStyle="1" w:styleId="Heading41">
    <w:name w:val="Heading 41"/>
    <w:basedOn w:val="Heading4"/>
    <w:next w:val="Heading4"/>
    <w:autoRedefine/>
    <w:rsid w:val="00B16722"/>
    <w:pPr>
      <w:spacing w:before="0" w:after="0"/>
    </w:pPr>
    <w:rPr>
      <w:rFonts w:ascii="Tahoma" w:hAnsi="Tahoma"/>
      <w:sz w:val="22"/>
      <w:szCs w:val="20"/>
      <w:lang w:val="ru-RU"/>
    </w:rPr>
  </w:style>
  <w:style w:type="paragraph" w:customStyle="1" w:styleId="Style13">
    <w:name w:val="Style13"/>
    <w:basedOn w:val="Heading4"/>
    <w:next w:val="Heading4"/>
    <w:autoRedefine/>
    <w:rsid w:val="00B16722"/>
    <w:pPr>
      <w:spacing w:before="0" w:after="0"/>
      <w:jc w:val="both"/>
    </w:pPr>
    <w:rPr>
      <w:rFonts w:ascii="Tahoma" w:hAnsi="Tahoma"/>
      <w:bCs w:val="0"/>
      <w:sz w:val="22"/>
      <w:szCs w:val="24"/>
      <w:lang w:val="sr-Cyrl-CS"/>
    </w:rPr>
  </w:style>
  <w:style w:type="paragraph" w:customStyle="1" w:styleId="StyleTahoma11ptBoldJustifiedLeft05">
    <w:name w:val="Style Tahoma 11 pt Bold Justified Left:  0.5&quot;"/>
    <w:basedOn w:val="Heading5"/>
    <w:next w:val="Heading5"/>
    <w:autoRedefine/>
    <w:rsid w:val="00B16722"/>
    <w:pPr>
      <w:ind w:left="720"/>
      <w:jc w:val="both"/>
    </w:pPr>
    <w:rPr>
      <w:rFonts w:ascii="Tahoma" w:hAnsi="Tahoma"/>
      <w:iCs/>
      <w:sz w:val="22"/>
      <w:lang w:val="ru-RU"/>
    </w:rPr>
  </w:style>
  <w:style w:type="paragraph" w:customStyle="1" w:styleId="Style15">
    <w:name w:val="Style15"/>
    <w:basedOn w:val="Heading5"/>
    <w:next w:val="Heading5"/>
    <w:autoRedefine/>
    <w:rsid w:val="00B16722"/>
    <w:pPr>
      <w:jc w:val="both"/>
    </w:pPr>
    <w:rPr>
      <w:rFonts w:ascii="Tahoma" w:hAnsi="Tahoma"/>
      <w:bCs w:val="0"/>
      <w:iCs/>
      <w:sz w:val="22"/>
      <w:szCs w:val="24"/>
      <w:lang w:val="ru-RU"/>
    </w:rPr>
  </w:style>
  <w:style w:type="paragraph" w:customStyle="1" w:styleId="Style16">
    <w:name w:val="Style16"/>
    <w:basedOn w:val="Heading5"/>
    <w:next w:val="Heading5"/>
    <w:autoRedefine/>
    <w:rsid w:val="00B16722"/>
    <w:pPr>
      <w:jc w:val="both"/>
    </w:pPr>
    <w:rPr>
      <w:rFonts w:ascii="Tahoma" w:hAnsi="Tahoma"/>
      <w:bCs w:val="0"/>
      <w:iCs/>
      <w:sz w:val="22"/>
      <w:szCs w:val="24"/>
      <w:lang w:val="sr-Cyrl-CS"/>
    </w:rPr>
  </w:style>
  <w:style w:type="paragraph" w:customStyle="1" w:styleId="Style17">
    <w:name w:val="Style17"/>
    <w:basedOn w:val="Heading5"/>
    <w:next w:val="Heading5"/>
    <w:autoRedefine/>
    <w:rsid w:val="00B16722"/>
    <w:pPr>
      <w:jc w:val="both"/>
    </w:pPr>
    <w:rPr>
      <w:rFonts w:ascii="Tahoma" w:hAnsi="Tahoma"/>
      <w:bCs w:val="0"/>
      <w:iCs/>
      <w:sz w:val="22"/>
      <w:szCs w:val="24"/>
      <w:lang w:val="sr-Cyrl-CS"/>
    </w:rPr>
  </w:style>
  <w:style w:type="paragraph" w:customStyle="1" w:styleId="Style18">
    <w:name w:val="Style18"/>
    <w:basedOn w:val="Heading5"/>
    <w:next w:val="Heading5"/>
    <w:autoRedefine/>
    <w:rsid w:val="00B16722"/>
    <w:pPr>
      <w:jc w:val="both"/>
    </w:pPr>
    <w:rPr>
      <w:rFonts w:ascii="Tahoma" w:hAnsi="Tahoma"/>
      <w:bCs w:val="0"/>
      <w:iCs/>
      <w:sz w:val="22"/>
      <w:szCs w:val="24"/>
      <w:lang w:val="sr-Cyrl-CS"/>
    </w:rPr>
  </w:style>
  <w:style w:type="paragraph" w:customStyle="1" w:styleId="Style19">
    <w:name w:val="Style19"/>
    <w:basedOn w:val="Heading5"/>
    <w:next w:val="Heading5"/>
    <w:autoRedefine/>
    <w:rsid w:val="00B16722"/>
    <w:pPr>
      <w:jc w:val="both"/>
    </w:pPr>
    <w:rPr>
      <w:rFonts w:ascii="Tahoma" w:hAnsi="Tahoma"/>
      <w:bCs w:val="0"/>
      <w:iCs/>
      <w:sz w:val="22"/>
      <w:szCs w:val="24"/>
      <w:lang w:val="sr-Cyrl-CS"/>
    </w:rPr>
  </w:style>
  <w:style w:type="paragraph" w:customStyle="1" w:styleId="Style20">
    <w:name w:val="Style20"/>
    <w:basedOn w:val="Normal"/>
    <w:autoRedefine/>
    <w:rsid w:val="00B16722"/>
    <w:pPr>
      <w:jc w:val="both"/>
    </w:pPr>
    <w:rPr>
      <w:rFonts w:ascii="Tahoma" w:hAnsi="Tahoma" w:cs="Tahoma"/>
      <w:color w:val="000000"/>
      <w:sz w:val="22"/>
      <w:szCs w:val="22"/>
      <w:lang w:val="es-ES"/>
    </w:rPr>
  </w:style>
  <w:style w:type="paragraph" w:customStyle="1" w:styleId="Style21">
    <w:name w:val="Style21"/>
    <w:basedOn w:val="Normal"/>
    <w:rsid w:val="00B16722"/>
    <w:pPr>
      <w:jc w:val="both"/>
    </w:pPr>
    <w:rPr>
      <w:rFonts w:ascii="Tahoma" w:hAnsi="Tahoma" w:cs="Tahoma"/>
      <w:sz w:val="22"/>
      <w:szCs w:val="22"/>
      <w:lang w:val="sr-Cyrl-CS"/>
    </w:rPr>
  </w:style>
  <w:style w:type="paragraph" w:customStyle="1" w:styleId="Style22">
    <w:name w:val="Style22"/>
    <w:basedOn w:val="Heading2"/>
    <w:rsid w:val="00B16722"/>
    <w:pPr>
      <w:keepNext w:val="0"/>
      <w:keepLines/>
      <w:spacing w:before="0" w:after="0"/>
      <w:jc w:val="both"/>
    </w:pPr>
    <w:rPr>
      <w:rFonts w:ascii="Tahoma" w:hAnsi="Tahoma" w:cs="Tahoma"/>
      <w:b w:val="0"/>
      <w:bCs w:val="0"/>
      <w:i w:val="0"/>
      <w:sz w:val="22"/>
      <w:szCs w:val="22"/>
      <w:lang w:val="sr-Cyrl-CS"/>
    </w:rPr>
  </w:style>
  <w:style w:type="paragraph" w:customStyle="1" w:styleId="Style23">
    <w:name w:val="Style23"/>
    <w:basedOn w:val="Heading2"/>
    <w:autoRedefine/>
    <w:rsid w:val="00B16722"/>
    <w:pPr>
      <w:keepNext w:val="0"/>
      <w:keepLines/>
      <w:spacing w:before="0" w:after="0"/>
      <w:jc w:val="both"/>
    </w:pPr>
    <w:rPr>
      <w:rFonts w:ascii="Tahoma" w:hAnsi="Tahoma" w:cs="Tahoma"/>
      <w:b w:val="0"/>
      <w:bCs w:val="0"/>
      <w:i w:val="0"/>
      <w:sz w:val="22"/>
      <w:szCs w:val="22"/>
      <w:lang w:val="sr-Cyrl-CS"/>
    </w:rPr>
  </w:style>
  <w:style w:type="paragraph" w:customStyle="1" w:styleId="Style24">
    <w:name w:val="Style24"/>
    <w:basedOn w:val="Header"/>
    <w:rsid w:val="00B16722"/>
    <w:pPr>
      <w:jc w:val="center"/>
    </w:pPr>
    <w:rPr>
      <w:rFonts w:ascii="Tahoma" w:hAnsi="Tahoma"/>
      <w:b/>
      <w:sz w:val="28"/>
      <w:lang w:val="sr-Cyrl-CS"/>
    </w:rPr>
  </w:style>
  <w:style w:type="paragraph" w:styleId="Caption">
    <w:name w:val="caption"/>
    <w:aliases w:val="Napis_Tahoma,Слике,Caption Table,Потписи,Naziv slike,Slike,style3,CapTable,Реф_Слике,Слике наслови,Redosled tabela,Table 1"/>
    <w:basedOn w:val="Normal"/>
    <w:next w:val="Normal"/>
    <w:qFormat/>
    <w:rsid w:val="00B16722"/>
    <w:rPr>
      <w:b/>
      <w:bCs/>
      <w:sz w:val="20"/>
      <w:szCs w:val="20"/>
      <w:lang w:val="sr-Cyrl-CS"/>
    </w:rPr>
  </w:style>
  <w:style w:type="paragraph" w:styleId="CommentText">
    <w:name w:val="annotation text"/>
    <w:basedOn w:val="Normal"/>
    <w:link w:val="CommentTextChar"/>
    <w:uiPriority w:val="99"/>
    <w:rsid w:val="00B16722"/>
    <w:rPr>
      <w:sz w:val="20"/>
      <w:szCs w:val="20"/>
      <w:lang w:val="sr-Cyrl-CS"/>
    </w:rPr>
  </w:style>
  <w:style w:type="character" w:customStyle="1" w:styleId="CommentTextChar">
    <w:name w:val="Comment Text Char"/>
    <w:basedOn w:val="DefaultParagraphFont"/>
    <w:link w:val="CommentText"/>
    <w:uiPriority w:val="99"/>
    <w:rsid w:val="00B16722"/>
    <w:rPr>
      <w:rFonts w:ascii="Times New Roman" w:eastAsia="Times New Roman" w:hAnsi="Times New Roman" w:cs="Times New Roman"/>
      <w:sz w:val="20"/>
      <w:szCs w:val="20"/>
      <w:lang w:val="sr-Cyrl-CS"/>
    </w:rPr>
  </w:style>
  <w:style w:type="paragraph" w:styleId="CommentSubject">
    <w:name w:val="annotation subject"/>
    <w:basedOn w:val="CommentText"/>
    <w:next w:val="CommentText"/>
    <w:link w:val="CommentSubjectChar"/>
    <w:uiPriority w:val="99"/>
    <w:rsid w:val="00B16722"/>
    <w:rPr>
      <w:b/>
      <w:bCs/>
    </w:rPr>
  </w:style>
  <w:style w:type="character" w:customStyle="1" w:styleId="CommentSubjectChar">
    <w:name w:val="Comment Subject Char"/>
    <w:basedOn w:val="CommentTextChar"/>
    <w:link w:val="CommentSubject"/>
    <w:uiPriority w:val="99"/>
    <w:rsid w:val="00B16722"/>
    <w:rPr>
      <w:rFonts w:ascii="Times New Roman" w:eastAsia="Times New Roman" w:hAnsi="Times New Roman" w:cs="Times New Roman"/>
      <w:b/>
      <w:bCs/>
      <w:sz w:val="20"/>
      <w:szCs w:val="20"/>
      <w:lang w:val="sr-Cyrl-CS"/>
    </w:rPr>
  </w:style>
  <w:style w:type="character" w:styleId="EndnoteReference">
    <w:name w:val="endnote reference"/>
    <w:basedOn w:val="DefaultParagraphFont"/>
    <w:uiPriority w:val="99"/>
    <w:rsid w:val="00B16722"/>
    <w:rPr>
      <w:vertAlign w:val="superscript"/>
    </w:rPr>
  </w:style>
  <w:style w:type="paragraph" w:styleId="EndnoteText">
    <w:name w:val="endnote text"/>
    <w:basedOn w:val="Normal"/>
    <w:link w:val="EndnoteTextChar"/>
    <w:uiPriority w:val="99"/>
    <w:rsid w:val="00B16722"/>
    <w:rPr>
      <w:sz w:val="20"/>
      <w:szCs w:val="20"/>
      <w:lang w:val="sr-Cyrl-CS"/>
    </w:rPr>
  </w:style>
  <w:style w:type="character" w:customStyle="1" w:styleId="EndnoteTextChar">
    <w:name w:val="Endnote Text Char"/>
    <w:basedOn w:val="DefaultParagraphFont"/>
    <w:link w:val="EndnoteText"/>
    <w:uiPriority w:val="99"/>
    <w:rsid w:val="00B16722"/>
    <w:rPr>
      <w:rFonts w:ascii="Times New Roman" w:eastAsia="Times New Roman" w:hAnsi="Times New Roman" w:cs="Times New Roman"/>
      <w:sz w:val="20"/>
      <w:szCs w:val="20"/>
      <w:lang w:val="sr-Cyrl-CS"/>
    </w:rPr>
  </w:style>
  <w:style w:type="paragraph" w:styleId="Index1">
    <w:name w:val="index 1"/>
    <w:basedOn w:val="Normal"/>
    <w:next w:val="Normal"/>
    <w:autoRedefine/>
    <w:rsid w:val="00B16722"/>
    <w:pPr>
      <w:ind w:left="240" w:hanging="240"/>
    </w:pPr>
    <w:rPr>
      <w:lang w:val="sr-Cyrl-CS"/>
    </w:rPr>
  </w:style>
  <w:style w:type="paragraph" w:styleId="Index2">
    <w:name w:val="index 2"/>
    <w:basedOn w:val="Normal"/>
    <w:next w:val="Normal"/>
    <w:autoRedefine/>
    <w:rsid w:val="00B16722"/>
    <w:pPr>
      <w:ind w:left="480" w:hanging="240"/>
    </w:pPr>
    <w:rPr>
      <w:lang w:val="sr-Cyrl-CS"/>
    </w:rPr>
  </w:style>
  <w:style w:type="paragraph" w:styleId="Index3">
    <w:name w:val="index 3"/>
    <w:basedOn w:val="Normal"/>
    <w:next w:val="Normal"/>
    <w:autoRedefine/>
    <w:rsid w:val="00B16722"/>
    <w:pPr>
      <w:ind w:left="720" w:hanging="240"/>
    </w:pPr>
    <w:rPr>
      <w:lang w:val="sr-Cyrl-CS"/>
    </w:rPr>
  </w:style>
  <w:style w:type="paragraph" w:styleId="Index4">
    <w:name w:val="index 4"/>
    <w:basedOn w:val="Normal"/>
    <w:next w:val="Normal"/>
    <w:autoRedefine/>
    <w:rsid w:val="00B16722"/>
    <w:pPr>
      <w:ind w:left="960" w:hanging="240"/>
    </w:pPr>
    <w:rPr>
      <w:lang w:val="sr-Cyrl-CS"/>
    </w:rPr>
  </w:style>
  <w:style w:type="paragraph" w:styleId="Index5">
    <w:name w:val="index 5"/>
    <w:basedOn w:val="Normal"/>
    <w:next w:val="Normal"/>
    <w:autoRedefine/>
    <w:rsid w:val="00B16722"/>
    <w:pPr>
      <w:ind w:left="1200" w:hanging="240"/>
    </w:pPr>
    <w:rPr>
      <w:lang w:val="sr-Cyrl-CS"/>
    </w:rPr>
  </w:style>
  <w:style w:type="paragraph" w:styleId="Index6">
    <w:name w:val="index 6"/>
    <w:basedOn w:val="Normal"/>
    <w:next w:val="Normal"/>
    <w:autoRedefine/>
    <w:rsid w:val="00B16722"/>
    <w:pPr>
      <w:ind w:left="1440" w:hanging="240"/>
    </w:pPr>
    <w:rPr>
      <w:lang w:val="sr-Cyrl-CS"/>
    </w:rPr>
  </w:style>
  <w:style w:type="paragraph" w:styleId="Index7">
    <w:name w:val="index 7"/>
    <w:basedOn w:val="Normal"/>
    <w:next w:val="Normal"/>
    <w:autoRedefine/>
    <w:rsid w:val="00B16722"/>
    <w:pPr>
      <w:ind w:left="1680" w:hanging="240"/>
    </w:pPr>
    <w:rPr>
      <w:lang w:val="sr-Cyrl-CS"/>
    </w:rPr>
  </w:style>
  <w:style w:type="paragraph" w:styleId="Index8">
    <w:name w:val="index 8"/>
    <w:basedOn w:val="Normal"/>
    <w:next w:val="Normal"/>
    <w:autoRedefine/>
    <w:rsid w:val="00B16722"/>
    <w:pPr>
      <w:ind w:left="1920" w:hanging="240"/>
    </w:pPr>
    <w:rPr>
      <w:lang w:val="sr-Cyrl-CS"/>
    </w:rPr>
  </w:style>
  <w:style w:type="paragraph" w:styleId="Index9">
    <w:name w:val="index 9"/>
    <w:basedOn w:val="Normal"/>
    <w:next w:val="Normal"/>
    <w:autoRedefine/>
    <w:rsid w:val="00B16722"/>
    <w:pPr>
      <w:ind w:left="2160" w:hanging="240"/>
    </w:pPr>
    <w:rPr>
      <w:lang w:val="sr-Cyrl-CS"/>
    </w:rPr>
  </w:style>
  <w:style w:type="paragraph" w:styleId="IndexHeading">
    <w:name w:val="index heading"/>
    <w:basedOn w:val="Normal"/>
    <w:next w:val="Index1"/>
    <w:rsid w:val="00B16722"/>
    <w:rPr>
      <w:rFonts w:ascii="Arial" w:hAnsi="Arial" w:cs="Arial"/>
      <w:b/>
      <w:bCs/>
      <w:lang w:val="sr-Cyrl-CS"/>
    </w:rPr>
  </w:style>
  <w:style w:type="paragraph" w:styleId="MacroText">
    <w:name w:val="macro"/>
    <w:link w:val="MacroTextChar"/>
    <w:rsid w:val="00B16722"/>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lang w:val="sr-Cyrl-CS"/>
    </w:rPr>
  </w:style>
  <w:style w:type="character" w:customStyle="1" w:styleId="MacroTextChar">
    <w:name w:val="Macro Text Char"/>
    <w:basedOn w:val="DefaultParagraphFont"/>
    <w:link w:val="MacroText"/>
    <w:rsid w:val="00B16722"/>
    <w:rPr>
      <w:rFonts w:ascii="Courier New" w:eastAsia="Times New Roman" w:hAnsi="Courier New" w:cs="Courier New"/>
      <w:lang w:val="sr-Cyrl-CS" w:eastAsia="en-US" w:bidi="ar-SA"/>
    </w:rPr>
  </w:style>
  <w:style w:type="paragraph" w:styleId="TableofAuthorities">
    <w:name w:val="table of authorities"/>
    <w:basedOn w:val="Normal"/>
    <w:next w:val="Normal"/>
    <w:rsid w:val="00B16722"/>
    <w:pPr>
      <w:ind w:left="240" w:hanging="240"/>
    </w:pPr>
    <w:rPr>
      <w:lang w:val="sr-Cyrl-CS"/>
    </w:rPr>
  </w:style>
  <w:style w:type="paragraph" w:styleId="TableofFigures">
    <w:name w:val="table of figures"/>
    <w:basedOn w:val="Normal"/>
    <w:next w:val="Normal"/>
    <w:rsid w:val="00B16722"/>
    <w:rPr>
      <w:lang w:val="sr-Cyrl-CS"/>
    </w:rPr>
  </w:style>
  <w:style w:type="paragraph" w:styleId="TOAHeading">
    <w:name w:val="toa heading"/>
    <w:basedOn w:val="Normal"/>
    <w:next w:val="Normal"/>
    <w:rsid w:val="00B16722"/>
    <w:pPr>
      <w:spacing w:before="120"/>
    </w:pPr>
    <w:rPr>
      <w:rFonts w:ascii="Arial" w:hAnsi="Arial" w:cs="Arial"/>
      <w:b/>
      <w:bCs/>
      <w:lang w:val="sr-Cyrl-CS"/>
    </w:rPr>
  </w:style>
  <w:style w:type="paragraph" w:customStyle="1" w:styleId="StyleHeading4Tahoma11pt">
    <w:name w:val="Style Heading 4 + Tahoma 11 pt"/>
    <w:basedOn w:val="Heading4"/>
    <w:autoRedefine/>
    <w:rsid w:val="00B16722"/>
    <w:pPr>
      <w:spacing w:before="0" w:after="0"/>
      <w:jc w:val="both"/>
    </w:pPr>
    <w:rPr>
      <w:rFonts w:ascii="Tahoma" w:hAnsi="Tahoma"/>
      <w:iCs/>
      <w:sz w:val="22"/>
      <w:szCs w:val="24"/>
      <w:lang w:val="sr-Cyrl-CS"/>
    </w:rPr>
  </w:style>
  <w:style w:type="paragraph" w:customStyle="1" w:styleId="StyleHeading4Tahoma11pt1">
    <w:name w:val="Style Heading 4 + Tahoma 11 pt1"/>
    <w:basedOn w:val="Heading4"/>
    <w:autoRedefine/>
    <w:rsid w:val="00B16722"/>
    <w:pPr>
      <w:spacing w:before="0" w:after="0"/>
      <w:jc w:val="both"/>
    </w:pPr>
    <w:rPr>
      <w:rFonts w:ascii="Tahoma" w:hAnsi="Tahoma"/>
      <w:iCs/>
      <w:sz w:val="22"/>
      <w:szCs w:val="24"/>
      <w:lang w:val="sr-Cyrl-CS"/>
    </w:rPr>
  </w:style>
  <w:style w:type="paragraph" w:customStyle="1" w:styleId="StyleHeading4Tahoma11pt2">
    <w:name w:val="Style Heading 4 + Tahoma 11 pt2"/>
    <w:basedOn w:val="Heading4"/>
    <w:autoRedefine/>
    <w:rsid w:val="00B16722"/>
    <w:pPr>
      <w:spacing w:before="0" w:after="0"/>
      <w:jc w:val="both"/>
    </w:pPr>
    <w:rPr>
      <w:rFonts w:ascii="Tahoma" w:hAnsi="Tahoma"/>
      <w:iCs/>
      <w:sz w:val="22"/>
      <w:szCs w:val="24"/>
      <w:lang w:val="sr-Cyrl-CS"/>
    </w:rPr>
  </w:style>
  <w:style w:type="paragraph" w:customStyle="1" w:styleId="StyleHeading4Tahoma11pt3">
    <w:name w:val="Style Heading 4 + Tahoma 11 pt3"/>
    <w:basedOn w:val="Heading4"/>
    <w:autoRedefine/>
    <w:rsid w:val="00B16722"/>
    <w:pPr>
      <w:spacing w:before="0" w:after="0"/>
      <w:jc w:val="both"/>
    </w:pPr>
    <w:rPr>
      <w:rFonts w:ascii="Tahoma" w:hAnsi="Tahoma"/>
      <w:iCs/>
      <w:sz w:val="22"/>
      <w:szCs w:val="24"/>
      <w:lang w:val="sr-Cyrl-CS"/>
    </w:rPr>
  </w:style>
  <w:style w:type="paragraph" w:customStyle="1" w:styleId="StyleHeading4Tahoma11pt4">
    <w:name w:val="Style Heading 4 + Tahoma 11 pt4"/>
    <w:basedOn w:val="Heading4"/>
    <w:autoRedefine/>
    <w:rsid w:val="00B16722"/>
    <w:pPr>
      <w:spacing w:before="0" w:after="0"/>
      <w:jc w:val="both"/>
    </w:pPr>
    <w:rPr>
      <w:rFonts w:ascii="Tahoma" w:hAnsi="Tahoma"/>
      <w:iCs/>
      <w:sz w:val="22"/>
      <w:szCs w:val="24"/>
      <w:lang w:val="sr-Cyrl-CS"/>
    </w:rPr>
  </w:style>
  <w:style w:type="paragraph" w:customStyle="1" w:styleId="StyleHeading4Tahoma11pt5">
    <w:name w:val="Style Heading 4 + Tahoma 11 pt5"/>
    <w:basedOn w:val="Heading4"/>
    <w:autoRedefine/>
    <w:rsid w:val="00B16722"/>
    <w:pPr>
      <w:spacing w:before="0" w:after="0"/>
      <w:jc w:val="both"/>
    </w:pPr>
    <w:rPr>
      <w:rFonts w:ascii="Tahoma" w:hAnsi="Tahoma"/>
      <w:iCs/>
      <w:sz w:val="22"/>
      <w:szCs w:val="24"/>
      <w:lang w:val="sr-Cyrl-CS"/>
    </w:rPr>
  </w:style>
  <w:style w:type="paragraph" w:customStyle="1" w:styleId="Style25">
    <w:name w:val="Style25"/>
    <w:basedOn w:val="Heading4"/>
    <w:rsid w:val="00B16722"/>
    <w:pPr>
      <w:spacing w:before="0" w:after="0"/>
      <w:jc w:val="both"/>
    </w:pPr>
    <w:rPr>
      <w:rFonts w:ascii="Tahoma" w:hAnsi="Tahoma" w:cs="Arial"/>
      <w:iCs/>
      <w:sz w:val="22"/>
      <w:szCs w:val="24"/>
      <w:lang w:val="sr-Cyrl-CS"/>
    </w:rPr>
  </w:style>
  <w:style w:type="paragraph" w:customStyle="1" w:styleId="StyleHeading4Tahoma11pt6">
    <w:name w:val="Style Heading 4 + Tahoma 11 pt6"/>
    <w:basedOn w:val="Heading4"/>
    <w:autoRedefine/>
    <w:rsid w:val="00B16722"/>
    <w:pPr>
      <w:spacing w:before="0" w:after="0"/>
      <w:jc w:val="both"/>
    </w:pPr>
    <w:rPr>
      <w:rFonts w:ascii="Tahoma" w:hAnsi="Tahoma"/>
      <w:iCs/>
      <w:sz w:val="22"/>
      <w:szCs w:val="24"/>
      <w:lang w:val="sr-Cyrl-CS"/>
    </w:rPr>
  </w:style>
  <w:style w:type="paragraph" w:styleId="NormalIndent">
    <w:name w:val="Normal Indent"/>
    <w:basedOn w:val="Normal"/>
    <w:rsid w:val="00B16722"/>
    <w:pPr>
      <w:ind w:left="720"/>
    </w:pPr>
    <w:rPr>
      <w:lang w:val="sr-Cyrl-CS"/>
    </w:rPr>
  </w:style>
  <w:style w:type="paragraph" w:customStyle="1" w:styleId="Tabela">
    <w:name w:val="Tabela"/>
    <w:basedOn w:val="Normal"/>
    <w:rsid w:val="00B16722"/>
    <w:pPr>
      <w:keepNext/>
      <w:numPr>
        <w:numId w:val="11"/>
      </w:numPr>
      <w:jc w:val="both"/>
    </w:pPr>
    <w:rPr>
      <w:rFonts w:ascii="Arial" w:hAnsi="Arial" w:cs="Arial"/>
      <w:b/>
      <w:i/>
      <w:szCs w:val="20"/>
      <w:lang w:val="es-ES" w:eastAsia="es-ES"/>
    </w:rPr>
  </w:style>
  <w:style w:type="paragraph" w:customStyle="1" w:styleId="fotos">
    <w:name w:val="fotos"/>
    <w:basedOn w:val="Normal"/>
    <w:rsid w:val="00B16722"/>
    <w:pPr>
      <w:spacing w:before="60" w:after="60"/>
      <w:jc w:val="both"/>
    </w:pPr>
    <w:rPr>
      <w:rFonts w:ascii="Arial" w:hAnsi="Arial"/>
      <w:sz w:val="20"/>
      <w:szCs w:val="20"/>
      <w:lang w:val="es-ES" w:eastAsia="es-ES"/>
    </w:rPr>
  </w:style>
  <w:style w:type="paragraph" w:customStyle="1" w:styleId="Slika">
    <w:name w:val="Slika"/>
    <w:basedOn w:val="Normal"/>
    <w:rsid w:val="00B16722"/>
    <w:pPr>
      <w:numPr>
        <w:numId w:val="12"/>
      </w:numPr>
    </w:pPr>
    <w:rPr>
      <w:rFonts w:ascii="A Cirilica Helvetica" w:hAnsi="A Cirilica Helvetica"/>
      <w:szCs w:val="20"/>
    </w:rPr>
  </w:style>
  <w:style w:type="paragraph" w:customStyle="1" w:styleId="xl24">
    <w:name w:val="xl24"/>
    <w:basedOn w:val="Normal"/>
    <w:rsid w:val="00B16722"/>
    <w:pPr>
      <w:spacing w:before="100" w:beforeAutospacing="1" w:after="100" w:afterAutospacing="1"/>
    </w:pPr>
    <w:rPr>
      <w:rFonts w:ascii="CHelvPlain" w:hAnsi="CHelvPlain"/>
      <w:b/>
      <w:bCs/>
    </w:rPr>
  </w:style>
  <w:style w:type="paragraph" w:customStyle="1" w:styleId="xl25">
    <w:name w:val="xl25"/>
    <w:basedOn w:val="Normal"/>
    <w:rsid w:val="00B16722"/>
    <w:pPr>
      <w:spacing w:before="100" w:beforeAutospacing="1" w:after="100" w:afterAutospacing="1"/>
      <w:jc w:val="center"/>
    </w:pPr>
    <w:rPr>
      <w:rFonts w:ascii="CHelvPlain" w:hAnsi="CHelvPlain"/>
      <w:b/>
      <w:bCs/>
    </w:rPr>
  </w:style>
  <w:style w:type="paragraph" w:customStyle="1" w:styleId="xl26">
    <w:name w:val="xl26"/>
    <w:basedOn w:val="Normal"/>
    <w:rsid w:val="00B16722"/>
    <w:pPr>
      <w:spacing w:before="100" w:beforeAutospacing="1" w:after="100" w:afterAutospacing="1"/>
    </w:pPr>
    <w:rPr>
      <w:rFonts w:ascii="CHelvPlain" w:hAnsi="CHelvPlain"/>
      <w:b/>
      <w:bCs/>
    </w:rPr>
  </w:style>
  <w:style w:type="paragraph" w:customStyle="1" w:styleId="xl27">
    <w:name w:val="xl27"/>
    <w:basedOn w:val="Normal"/>
    <w:rsid w:val="00B16722"/>
    <w:pPr>
      <w:pBdr>
        <w:top w:val="single" w:sz="8" w:space="0" w:color="auto"/>
        <w:left w:val="single" w:sz="8" w:space="0" w:color="auto"/>
        <w:bottom w:val="single" w:sz="4" w:space="0" w:color="auto"/>
      </w:pBdr>
      <w:spacing w:before="100" w:beforeAutospacing="1" w:after="100" w:afterAutospacing="1"/>
    </w:pPr>
    <w:rPr>
      <w:rFonts w:ascii="CHelvPlain" w:hAnsi="CHelvPlain"/>
      <w:sz w:val="16"/>
      <w:szCs w:val="16"/>
    </w:rPr>
  </w:style>
  <w:style w:type="paragraph" w:customStyle="1" w:styleId="xl28">
    <w:name w:val="xl28"/>
    <w:basedOn w:val="Normal"/>
    <w:rsid w:val="00B16722"/>
    <w:pPr>
      <w:pBdr>
        <w:top w:val="single" w:sz="8" w:space="0" w:color="auto"/>
        <w:bottom w:val="single" w:sz="4" w:space="0" w:color="auto"/>
      </w:pBdr>
      <w:spacing w:before="100" w:beforeAutospacing="1" w:after="100" w:afterAutospacing="1"/>
    </w:pPr>
    <w:rPr>
      <w:rFonts w:ascii="CHelvPlain" w:hAnsi="CHelvPlain"/>
      <w:sz w:val="16"/>
      <w:szCs w:val="16"/>
    </w:rPr>
  </w:style>
  <w:style w:type="paragraph" w:customStyle="1" w:styleId="xl29">
    <w:name w:val="xl29"/>
    <w:basedOn w:val="Normal"/>
    <w:rsid w:val="00B16722"/>
    <w:pPr>
      <w:pBdr>
        <w:top w:val="single" w:sz="8" w:space="0" w:color="auto"/>
        <w:bottom w:val="single" w:sz="4" w:space="0" w:color="auto"/>
      </w:pBdr>
      <w:spacing w:before="100" w:beforeAutospacing="1" w:after="100" w:afterAutospacing="1"/>
      <w:jc w:val="center"/>
    </w:pPr>
    <w:rPr>
      <w:rFonts w:ascii="CHelvPlain" w:hAnsi="CHelvPlain"/>
      <w:sz w:val="16"/>
      <w:szCs w:val="16"/>
    </w:rPr>
  </w:style>
  <w:style w:type="paragraph" w:customStyle="1" w:styleId="xl30">
    <w:name w:val="xl30"/>
    <w:basedOn w:val="Normal"/>
    <w:rsid w:val="00B16722"/>
    <w:pPr>
      <w:pBdr>
        <w:top w:val="single" w:sz="8" w:space="0" w:color="auto"/>
      </w:pBdr>
      <w:spacing w:before="100" w:beforeAutospacing="1" w:after="100" w:afterAutospacing="1"/>
    </w:pPr>
    <w:rPr>
      <w:rFonts w:ascii="CHelvPlain" w:hAnsi="CHelvPlain"/>
      <w:sz w:val="16"/>
      <w:szCs w:val="16"/>
    </w:rPr>
  </w:style>
  <w:style w:type="paragraph" w:customStyle="1" w:styleId="xl31">
    <w:name w:val="xl31"/>
    <w:basedOn w:val="Normal"/>
    <w:rsid w:val="00B16722"/>
    <w:pPr>
      <w:pBdr>
        <w:top w:val="single" w:sz="8" w:space="0" w:color="auto"/>
        <w:bottom w:val="single" w:sz="4" w:space="0" w:color="auto"/>
        <w:right w:val="single" w:sz="8" w:space="0" w:color="auto"/>
      </w:pBdr>
      <w:spacing w:before="100" w:beforeAutospacing="1" w:after="100" w:afterAutospacing="1"/>
    </w:pPr>
    <w:rPr>
      <w:rFonts w:ascii="CHelvPlain" w:hAnsi="CHelvPlain"/>
      <w:sz w:val="16"/>
      <w:szCs w:val="16"/>
    </w:rPr>
  </w:style>
  <w:style w:type="paragraph" w:customStyle="1" w:styleId="xl32">
    <w:name w:val="xl32"/>
    <w:basedOn w:val="Normal"/>
    <w:rsid w:val="00B16722"/>
    <w:pPr>
      <w:spacing w:before="100" w:beforeAutospacing="1" w:after="100" w:afterAutospacing="1"/>
    </w:pPr>
    <w:rPr>
      <w:rFonts w:ascii="CHelvPlain" w:hAnsi="CHelvPlain"/>
      <w:sz w:val="16"/>
      <w:szCs w:val="16"/>
    </w:rPr>
  </w:style>
  <w:style w:type="paragraph" w:customStyle="1" w:styleId="xl33">
    <w:name w:val="xl33"/>
    <w:basedOn w:val="Normal"/>
    <w:rsid w:val="00B16722"/>
    <w:pPr>
      <w:pBdr>
        <w:top w:val="single" w:sz="4" w:space="0" w:color="auto"/>
        <w:left w:val="single" w:sz="8" w:space="0" w:color="auto"/>
        <w:bottom w:val="double" w:sz="6" w:space="0" w:color="auto"/>
        <w:right w:val="double" w:sz="6" w:space="0" w:color="auto"/>
      </w:pBdr>
      <w:spacing w:before="100" w:beforeAutospacing="1" w:after="100" w:afterAutospacing="1"/>
      <w:jc w:val="center"/>
    </w:pPr>
    <w:rPr>
      <w:rFonts w:ascii="CHelvPlain" w:hAnsi="CHelvPlain"/>
      <w:sz w:val="16"/>
      <w:szCs w:val="16"/>
    </w:rPr>
  </w:style>
  <w:style w:type="paragraph" w:customStyle="1" w:styleId="xl34">
    <w:name w:val="xl34"/>
    <w:basedOn w:val="Normal"/>
    <w:rsid w:val="00B16722"/>
    <w:pPr>
      <w:pBdr>
        <w:top w:val="single" w:sz="4" w:space="0" w:color="auto"/>
        <w:left w:val="single" w:sz="4" w:space="0" w:color="auto"/>
        <w:bottom w:val="double" w:sz="6" w:space="0" w:color="auto"/>
        <w:right w:val="single" w:sz="4" w:space="0" w:color="auto"/>
      </w:pBdr>
      <w:spacing w:before="100" w:beforeAutospacing="1" w:after="100" w:afterAutospacing="1"/>
      <w:jc w:val="center"/>
    </w:pPr>
    <w:rPr>
      <w:rFonts w:ascii="CHelvPlain" w:hAnsi="CHelvPlain"/>
      <w:sz w:val="16"/>
      <w:szCs w:val="16"/>
    </w:rPr>
  </w:style>
  <w:style w:type="paragraph" w:customStyle="1" w:styleId="xl35">
    <w:name w:val="xl35"/>
    <w:basedOn w:val="Normal"/>
    <w:rsid w:val="00B16722"/>
    <w:pPr>
      <w:pBdr>
        <w:top w:val="single" w:sz="4" w:space="0" w:color="auto"/>
        <w:left w:val="single" w:sz="4" w:space="0" w:color="auto"/>
        <w:bottom w:val="double" w:sz="6" w:space="0" w:color="auto"/>
        <w:right w:val="single" w:sz="8" w:space="0" w:color="auto"/>
      </w:pBdr>
      <w:spacing w:before="100" w:beforeAutospacing="1" w:after="100" w:afterAutospacing="1"/>
      <w:jc w:val="center"/>
    </w:pPr>
    <w:rPr>
      <w:rFonts w:ascii="CHelvPlain" w:hAnsi="CHelvPlain"/>
      <w:sz w:val="16"/>
      <w:szCs w:val="16"/>
    </w:rPr>
  </w:style>
  <w:style w:type="paragraph" w:customStyle="1" w:styleId="xl36">
    <w:name w:val="xl36"/>
    <w:basedOn w:val="Normal"/>
    <w:rsid w:val="00B16722"/>
    <w:pPr>
      <w:pBdr>
        <w:top w:val="single" w:sz="4" w:space="0" w:color="auto"/>
        <w:left w:val="single" w:sz="8" w:space="0" w:color="auto"/>
        <w:bottom w:val="single" w:sz="4" w:space="0" w:color="auto"/>
      </w:pBdr>
      <w:spacing w:before="100" w:beforeAutospacing="1" w:after="100" w:afterAutospacing="1"/>
      <w:jc w:val="right"/>
    </w:pPr>
    <w:rPr>
      <w:rFonts w:ascii="CHelvPlain" w:hAnsi="CHelvPlain"/>
      <w:b/>
      <w:bCs/>
      <w:sz w:val="16"/>
      <w:szCs w:val="16"/>
    </w:rPr>
  </w:style>
  <w:style w:type="paragraph" w:customStyle="1" w:styleId="xl37">
    <w:name w:val="xl37"/>
    <w:basedOn w:val="Normal"/>
    <w:rsid w:val="00B16722"/>
    <w:pPr>
      <w:pBdr>
        <w:top w:val="single" w:sz="4" w:space="0" w:color="auto"/>
        <w:bottom w:val="single" w:sz="4" w:space="0" w:color="auto"/>
      </w:pBdr>
      <w:spacing w:before="100" w:beforeAutospacing="1" w:after="100" w:afterAutospacing="1"/>
    </w:pPr>
    <w:rPr>
      <w:rFonts w:ascii="HelveticaPlain" w:hAnsi="HelveticaPlain"/>
      <w:b/>
      <w:bCs/>
      <w:sz w:val="16"/>
      <w:szCs w:val="16"/>
    </w:rPr>
  </w:style>
  <w:style w:type="paragraph" w:customStyle="1" w:styleId="xl38">
    <w:name w:val="xl38"/>
    <w:basedOn w:val="Normal"/>
    <w:rsid w:val="00B16722"/>
    <w:pPr>
      <w:pBdr>
        <w:top w:val="single" w:sz="4" w:space="0" w:color="auto"/>
        <w:bottom w:val="single" w:sz="4" w:space="0" w:color="auto"/>
      </w:pBdr>
      <w:spacing w:before="100" w:beforeAutospacing="1" w:after="100" w:afterAutospacing="1"/>
      <w:jc w:val="center"/>
    </w:pPr>
    <w:rPr>
      <w:rFonts w:ascii="CHelvPlain" w:hAnsi="CHelvPlain"/>
      <w:sz w:val="16"/>
      <w:szCs w:val="16"/>
    </w:rPr>
  </w:style>
  <w:style w:type="paragraph" w:customStyle="1" w:styleId="xl39">
    <w:name w:val="xl39"/>
    <w:basedOn w:val="Normal"/>
    <w:rsid w:val="00B16722"/>
    <w:pPr>
      <w:pBdr>
        <w:top w:val="single" w:sz="4" w:space="0" w:color="auto"/>
        <w:bottom w:val="single" w:sz="4" w:space="0" w:color="auto"/>
        <w:right w:val="single" w:sz="8" w:space="0" w:color="auto"/>
      </w:pBdr>
      <w:spacing w:before="100" w:beforeAutospacing="1" w:after="100" w:afterAutospacing="1"/>
      <w:jc w:val="center"/>
    </w:pPr>
    <w:rPr>
      <w:rFonts w:ascii="CHelvPlain" w:hAnsi="CHelvPlain"/>
      <w:sz w:val="16"/>
      <w:szCs w:val="16"/>
    </w:rPr>
  </w:style>
  <w:style w:type="paragraph" w:customStyle="1" w:styleId="xl40">
    <w:name w:val="xl40"/>
    <w:basedOn w:val="Normal"/>
    <w:rsid w:val="00B16722"/>
    <w:pPr>
      <w:pBdr>
        <w:top w:val="single" w:sz="4" w:space="0" w:color="auto"/>
        <w:left w:val="single" w:sz="8" w:space="0" w:color="auto"/>
        <w:bottom w:val="single" w:sz="4" w:space="0" w:color="auto"/>
        <w:right w:val="double" w:sz="6" w:space="0" w:color="auto"/>
      </w:pBdr>
      <w:spacing w:before="100" w:beforeAutospacing="1" w:after="100" w:afterAutospacing="1"/>
      <w:jc w:val="center"/>
    </w:pPr>
    <w:rPr>
      <w:rFonts w:ascii="CHelvPlain" w:hAnsi="CHelvPlain"/>
      <w:sz w:val="16"/>
      <w:szCs w:val="16"/>
    </w:rPr>
  </w:style>
  <w:style w:type="paragraph" w:customStyle="1" w:styleId="xl41">
    <w:name w:val="xl41"/>
    <w:basedOn w:val="Normal"/>
    <w:rsid w:val="00B1672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HelvPlain" w:hAnsi="CHelvPlain"/>
      <w:sz w:val="16"/>
      <w:szCs w:val="16"/>
    </w:rPr>
  </w:style>
  <w:style w:type="paragraph" w:customStyle="1" w:styleId="xl42">
    <w:name w:val="xl42"/>
    <w:basedOn w:val="Normal"/>
    <w:rsid w:val="00B16722"/>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CHelvPlain" w:hAnsi="CHelvPlain"/>
      <w:sz w:val="16"/>
      <w:szCs w:val="16"/>
    </w:rPr>
  </w:style>
  <w:style w:type="paragraph" w:customStyle="1" w:styleId="xl43">
    <w:name w:val="xl43"/>
    <w:basedOn w:val="Normal"/>
    <w:rsid w:val="00B16722"/>
    <w:pPr>
      <w:pBdr>
        <w:top w:val="single" w:sz="4" w:space="0" w:color="auto"/>
        <w:left w:val="single" w:sz="4" w:space="0" w:color="auto"/>
        <w:bottom w:val="double" w:sz="6" w:space="0" w:color="auto"/>
        <w:right w:val="single" w:sz="4" w:space="0" w:color="auto"/>
      </w:pBdr>
      <w:spacing w:before="100" w:beforeAutospacing="1" w:after="100" w:afterAutospacing="1"/>
      <w:jc w:val="center"/>
    </w:pPr>
    <w:rPr>
      <w:rFonts w:ascii="CHelvPlain" w:hAnsi="CHelvPlain"/>
      <w:sz w:val="16"/>
      <w:szCs w:val="16"/>
    </w:rPr>
  </w:style>
  <w:style w:type="paragraph" w:customStyle="1" w:styleId="xl44">
    <w:name w:val="xl44"/>
    <w:basedOn w:val="Normal"/>
    <w:rsid w:val="00B16722"/>
    <w:pPr>
      <w:pBdr>
        <w:top w:val="double" w:sz="6" w:space="0" w:color="auto"/>
        <w:left w:val="single" w:sz="8" w:space="0" w:color="auto"/>
      </w:pBdr>
      <w:spacing w:before="100" w:beforeAutospacing="1" w:after="100" w:afterAutospacing="1"/>
      <w:jc w:val="right"/>
    </w:pPr>
    <w:rPr>
      <w:rFonts w:ascii="CHelvPlain" w:hAnsi="CHelvPlain"/>
      <w:b/>
      <w:bCs/>
      <w:sz w:val="16"/>
      <w:szCs w:val="16"/>
    </w:rPr>
  </w:style>
  <w:style w:type="paragraph" w:customStyle="1" w:styleId="xl45">
    <w:name w:val="xl45"/>
    <w:basedOn w:val="Normal"/>
    <w:rsid w:val="00B16722"/>
    <w:pPr>
      <w:pBdr>
        <w:top w:val="double" w:sz="6" w:space="0" w:color="auto"/>
      </w:pBdr>
      <w:spacing w:before="100" w:beforeAutospacing="1" w:after="100" w:afterAutospacing="1"/>
    </w:pPr>
    <w:rPr>
      <w:rFonts w:ascii="CHelvPlain" w:hAnsi="CHelvPlain"/>
      <w:sz w:val="16"/>
      <w:szCs w:val="16"/>
    </w:rPr>
  </w:style>
  <w:style w:type="paragraph" w:customStyle="1" w:styleId="xl46">
    <w:name w:val="xl46"/>
    <w:basedOn w:val="Normal"/>
    <w:rsid w:val="00B16722"/>
    <w:pPr>
      <w:pBdr>
        <w:top w:val="double" w:sz="6" w:space="0" w:color="auto"/>
        <w:right w:val="single" w:sz="8" w:space="0" w:color="auto"/>
      </w:pBdr>
      <w:spacing w:before="100" w:beforeAutospacing="1" w:after="100" w:afterAutospacing="1"/>
    </w:pPr>
    <w:rPr>
      <w:rFonts w:ascii="CHelvPlain" w:hAnsi="CHelvPlain"/>
      <w:sz w:val="16"/>
      <w:szCs w:val="16"/>
    </w:rPr>
  </w:style>
  <w:style w:type="paragraph" w:customStyle="1" w:styleId="xl47">
    <w:name w:val="xl47"/>
    <w:basedOn w:val="Normal"/>
    <w:rsid w:val="00B16722"/>
    <w:pPr>
      <w:pBdr>
        <w:top w:val="double" w:sz="6" w:space="0" w:color="auto"/>
        <w:left w:val="single" w:sz="8" w:space="0" w:color="auto"/>
        <w:bottom w:val="single" w:sz="4" w:space="0" w:color="auto"/>
      </w:pBdr>
      <w:spacing w:before="100" w:beforeAutospacing="1" w:after="100" w:afterAutospacing="1"/>
      <w:jc w:val="right"/>
    </w:pPr>
    <w:rPr>
      <w:rFonts w:ascii="CHelvPlain" w:hAnsi="CHelvPlain"/>
      <w:b/>
      <w:bCs/>
      <w:sz w:val="16"/>
      <w:szCs w:val="16"/>
    </w:rPr>
  </w:style>
  <w:style w:type="paragraph" w:customStyle="1" w:styleId="xl48">
    <w:name w:val="xl48"/>
    <w:basedOn w:val="Normal"/>
    <w:rsid w:val="00B16722"/>
    <w:pPr>
      <w:pBdr>
        <w:top w:val="double" w:sz="6" w:space="0" w:color="auto"/>
        <w:bottom w:val="single" w:sz="4" w:space="0" w:color="auto"/>
      </w:pBdr>
      <w:spacing w:before="100" w:beforeAutospacing="1" w:after="100" w:afterAutospacing="1"/>
    </w:pPr>
    <w:rPr>
      <w:rFonts w:ascii="CHelvPlain" w:hAnsi="CHelvPlain"/>
      <w:sz w:val="16"/>
      <w:szCs w:val="16"/>
    </w:rPr>
  </w:style>
  <w:style w:type="paragraph" w:customStyle="1" w:styleId="xl49">
    <w:name w:val="xl49"/>
    <w:basedOn w:val="Normal"/>
    <w:rsid w:val="00B16722"/>
    <w:pPr>
      <w:pBdr>
        <w:top w:val="double" w:sz="6" w:space="0" w:color="auto"/>
        <w:bottom w:val="single" w:sz="4" w:space="0" w:color="auto"/>
        <w:right w:val="single" w:sz="8" w:space="0" w:color="auto"/>
      </w:pBdr>
      <w:spacing w:before="100" w:beforeAutospacing="1" w:after="100" w:afterAutospacing="1"/>
    </w:pPr>
    <w:rPr>
      <w:rFonts w:ascii="CHelvPlain" w:hAnsi="CHelvPlain"/>
      <w:sz w:val="16"/>
      <w:szCs w:val="16"/>
    </w:rPr>
  </w:style>
  <w:style w:type="paragraph" w:customStyle="1" w:styleId="xl50">
    <w:name w:val="xl50"/>
    <w:basedOn w:val="Normal"/>
    <w:rsid w:val="00B16722"/>
    <w:pPr>
      <w:pBdr>
        <w:top w:val="single" w:sz="4" w:space="0" w:color="auto"/>
        <w:left w:val="single" w:sz="8" w:space="0" w:color="auto"/>
        <w:bottom w:val="single" w:sz="8" w:space="0" w:color="auto"/>
        <w:right w:val="double" w:sz="6" w:space="0" w:color="auto"/>
      </w:pBdr>
      <w:spacing w:before="100" w:beforeAutospacing="1" w:after="100" w:afterAutospacing="1"/>
      <w:jc w:val="center"/>
    </w:pPr>
    <w:rPr>
      <w:rFonts w:ascii="CHelvPlain" w:hAnsi="CHelvPlain"/>
      <w:sz w:val="16"/>
      <w:szCs w:val="16"/>
    </w:rPr>
  </w:style>
  <w:style w:type="paragraph" w:customStyle="1" w:styleId="xl51">
    <w:name w:val="xl51"/>
    <w:basedOn w:val="Normal"/>
    <w:rsid w:val="00B16722"/>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CHelvPlain" w:hAnsi="CHelvPlain"/>
      <w:sz w:val="16"/>
      <w:szCs w:val="16"/>
    </w:rPr>
  </w:style>
  <w:style w:type="paragraph" w:customStyle="1" w:styleId="xl52">
    <w:name w:val="xl52"/>
    <w:basedOn w:val="Normal"/>
    <w:rsid w:val="00B16722"/>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CHelvPlain" w:hAnsi="CHelvPlain"/>
      <w:sz w:val="16"/>
      <w:szCs w:val="16"/>
    </w:rPr>
  </w:style>
  <w:style w:type="paragraph" w:customStyle="1" w:styleId="xl53">
    <w:name w:val="xl53"/>
    <w:basedOn w:val="Normal"/>
    <w:rsid w:val="00B16722"/>
    <w:pPr>
      <w:pBdr>
        <w:top w:val="single" w:sz="8" w:space="0" w:color="auto"/>
      </w:pBdr>
      <w:spacing w:before="100" w:beforeAutospacing="1" w:after="100" w:afterAutospacing="1"/>
      <w:jc w:val="center"/>
    </w:pPr>
    <w:rPr>
      <w:rFonts w:ascii="CHelvPlain" w:hAnsi="CHelvPlain"/>
      <w:sz w:val="16"/>
      <w:szCs w:val="16"/>
    </w:rPr>
  </w:style>
  <w:style w:type="paragraph" w:customStyle="1" w:styleId="xl54">
    <w:name w:val="xl54"/>
    <w:basedOn w:val="Normal"/>
    <w:rsid w:val="00B16722"/>
    <w:pPr>
      <w:pBdr>
        <w:top w:val="single" w:sz="8" w:space="0" w:color="auto"/>
        <w:right w:val="single" w:sz="8" w:space="0" w:color="auto"/>
      </w:pBdr>
      <w:spacing w:before="100" w:beforeAutospacing="1" w:after="100" w:afterAutospacing="1"/>
    </w:pPr>
    <w:rPr>
      <w:rFonts w:ascii="CHelvPlain" w:hAnsi="CHelvPlain"/>
      <w:sz w:val="16"/>
      <w:szCs w:val="16"/>
    </w:rPr>
  </w:style>
  <w:style w:type="paragraph" w:customStyle="1" w:styleId="xl55">
    <w:name w:val="xl55"/>
    <w:basedOn w:val="Normal"/>
    <w:rsid w:val="00B1672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HelvPlain" w:hAnsi="CHelvPlain"/>
      <w:sz w:val="16"/>
      <w:szCs w:val="16"/>
    </w:rPr>
  </w:style>
  <w:style w:type="paragraph" w:customStyle="1" w:styleId="xl56">
    <w:name w:val="xl56"/>
    <w:basedOn w:val="Normal"/>
    <w:rsid w:val="00B16722"/>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CHelvPlain" w:hAnsi="CHelvPlain"/>
      <w:sz w:val="16"/>
      <w:szCs w:val="16"/>
    </w:rPr>
  </w:style>
  <w:style w:type="paragraph" w:customStyle="1" w:styleId="xl57">
    <w:name w:val="xl57"/>
    <w:basedOn w:val="Normal"/>
    <w:rsid w:val="00B16722"/>
    <w:pPr>
      <w:pBdr>
        <w:top w:val="double" w:sz="6" w:space="0" w:color="auto"/>
      </w:pBdr>
      <w:spacing w:before="100" w:beforeAutospacing="1" w:after="100" w:afterAutospacing="1"/>
      <w:jc w:val="center"/>
    </w:pPr>
    <w:rPr>
      <w:rFonts w:ascii="CHelvPlain" w:hAnsi="CHelvPlain"/>
      <w:sz w:val="16"/>
      <w:szCs w:val="16"/>
    </w:rPr>
  </w:style>
  <w:style w:type="paragraph" w:customStyle="1" w:styleId="xl58">
    <w:name w:val="xl58"/>
    <w:basedOn w:val="Normal"/>
    <w:rsid w:val="00B16722"/>
    <w:pPr>
      <w:pBdr>
        <w:top w:val="double" w:sz="6" w:space="0" w:color="auto"/>
        <w:right w:val="single" w:sz="8" w:space="0" w:color="auto"/>
      </w:pBdr>
      <w:spacing w:before="100" w:beforeAutospacing="1" w:after="100" w:afterAutospacing="1"/>
      <w:jc w:val="center"/>
    </w:pPr>
    <w:rPr>
      <w:rFonts w:ascii="CHelvPlain" w:hAnsi="CHelvPlain"/>
      <w:sz w:val="16"/>
      <w:szCs w:val="16"/>
    </w:rPr>
  </w:style>
  <w:style w:type="paragraph" w:customStyle="1" w:styleId="xl59">
    <w:name w:val="xl59"/>
    <w:basedOn w:val="Normal"/>
    <w:rsid w:val="00B16722"/>
    <w:pPr>
      <w:pBdr>
        <w:top w:val="double" w:sz="6" w:space="0" w:color="auto"/>
      </w:pBdr>
      <w:spacing w:before="100" w:beforeAutospacing="1" w:after="100" w:afterAutospacing="1"/>
      <w:jc w:val="center"/>
    </w:pPr>
    <w:rPr>
      <w:rFonts w:ascii="CHelvPlain" w:hAnsi="CHelvPlain"/>
      <w:sz w:val="16"/>
      <w:szCs w:val="16"/>
    </w:rPr>
  </w:style>
  <w:style w:type="paragraph" w:customStyle="1" w:styleId="xl60">
    <w:name w:val="xl60"/>
    <w:basedOn w:val="Normal"/>
    <w:rsid w:val="00B16722"/>
    <w:pPr>
      <w:pBdr>
        <w:top w:val="double" w:sz="6" w:space="0" w:color="auto"/>
        <w:right w:val="single" w:sz="8" w:space="0" w:color="auto"/>
      </w:pBdr>
      <w:spacing w:before="100" w:beforeAutospacing="1" w:after="100" w:afterAutospacing="1"/>
      <w:jc w:val="center"/>
    </w:pPr>
    <w:rPr>
      <w:rFonts w:ascii="CHelvPlain" w:hAnsi="CHelvPlain"/>
      <w:sz w:val="16"/>
      <w:szCs w:val="16"/>
    </w:rPr>
  </w:style>
  <w:style w:type="paragraph" w:customStyle="1" w:styleId="xl61">
    <w:name w:val="xl61"/>
    <w:basedOn w:val="Normal"/>
    <w:rsid w:val="00B16722"/>
    <w:pPr>
      <w:pBdr>
        <w:top w:val="double" w:sz="6" w:space="0" w:color="auto"/>
        <w:right w:val="single" w:sz="8" w:space="0" w:color="auto"/>
      </w:pBdr>
      <w:spacing w:before="100" w:beforeAutospacing="1" w:after="100" w:afterAutospacing="1"/>
      <w:jc w:val="center"/>
      <w:textAlignment w:val="center"/>
    </w:pPr>
    <w:rPr>
      <w:rFonts w:ascii="CHelvPlain" w:hAnsi="CHelvPlain"/>
      <w:sz w:val="16"/>
      <w:szCs w:val="16"/>
    </w:rPr>
  </w:style>
  <w:style w:type="paragraph" w:customStyle="1" w:styleId="wfxFaxNum">
    <w:name w:val="wfxFaxNum"/>
    <w:basedOn w:val="Normal"/>
    <w:rsid w:val="00B16722"/>
    <w:pPr>
      <w:autoSpaceDE w:val="0"/>
      <w:autoSpaceDN w:val="0"/>
      <w:jc w:val="both"/>
    </w:pPr>
    <w:rPr>
      <w:rFonts w:ascii="YU C Times" w:hAnsi="YU C Times"/>
      <w:lang w:val="en-GB"/>
    </w:rPr>
  </w:style>
  <w:style w:type="table" w:styleId="TableProfessional">
    <w:name w:val="Table Professional"/>
    <w:basedOn w:val="TableNormal"/>
    <w:rsid w:val="00B16722"/>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Grid1">
    <w:name w:val="Table Grid 1"/>
    <w:basedOn w:val="TableNormal"/>
    <w:rsid w:val="00B16722"/>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link w:val="DefaultChar"/>
    <w:rsid w:val="00B16722"/>
    <w:pPr>
      <w:widowControl w:val="0"/>
      <w:autoSpaceDE w:val="0"/>
      <w:autoSpaceDN w:val="0"/>
      <w:adjustRightInd w:val="0"/>
    </w:pPr>
    <w:rPr>
      <w:rFonts w:ascii="Arial" w:eastAsia="Times New Roman" w:hAnsi="Arial" w:cs="Arial"/>
      <w:color w:val="000000"/>
      <w:sz w:val="24"/>
      <w:szCs w:val="24"/>
    </w:rPr>
  </w:style>
  <w:style w:type="paragraph" w:customStyle="1" w:styleId="CM55">
    <w:name w:val="CM55"/>
    <w:basedOn w:val="Default"/>
    <w:next w:val="Default"/>
    <w:rsid w:val="00B16722"/>
    <w:pPr>
      <w:spacing w:after="363"/>
    </w:pPr>
    <w:rPr>
      <w:color w:val="auto"/>
    </w:rPr>
  </w:style>
  <w:style w:type="paragraph" w:customStyle="1" w:styleId="srpski">
    <w:name w:val="srpski"/>
    <w:basedOn w:val="Normal"/>
    <w:rsid w:val="00B16722"/>
    <w:pPr>
      <w:spacing w:before="120" w:after="120"/>
      <w:ind w:firstLine="567"/>
      <w:jc w:val="both"/>
    </w:pPr>
    <w:rPr>
      <w:rFonts w:ascii="YU Times New Roman" w:hAnsi="YU Times New Roman"/>
      <w:sz w:val="26"/>
      <w:szCs w:val="20"/>
    </w:rPr>
  </w:style>
  <w:style w:type="paragraph" w:customStyle="1" w:styleId="Absatznumm">
    <w:name w:val="Absatznumm"/>
    <w:basedOn w:val="Normal"/>
    <w:rsid w:val="00B16722"/>
    <w:pPr>
      <w:tabs>
        <w:tab w:val="left" w:pos="567"/>
        <w:tab w:val="num" w:pos="720"/>
      </w:tabs>
      <w:spacing w:before="80" w:after="80" w:line="300" w:lineRule="exact"/>
      <w:ind w:left="720" w:hanging="360"/>
      <w:jc w:val="both"/>
    </w:pPr>
    <w:rPr>
      <w:rFonts w:ascii="Arial" w:hAnsi="Arial"/>
      <w:sz w:val="22"/>
      <w:szCs w:val="20"/>
      <w:lang w:val="en-GB"/>
    </w:rPr>
  </w:style>
  <w:style w:type="paragraph" w:customStyle="1" w:styleId="buliti-ja">
    <w:name w:val="buliti-ja"/>
    <w:basedOn w:val="Normal"/>
    <w:rsid w:val="00B16722"/>
    <w:pPr>
      <w:numPr>
        <w:numId w:val="13"/>
      </w:numPr>
      <w:tabs>
        <w:tab w:val="clear" w:pos="360"/>
        <w:tab w:val="num" w:pos="1837"/>
      </w:tabs>
      <w:spacing w:after="40" w:line="240" w:lineRule="exact"/>
      <w:ind w:left="1837" w:hanging="360"/>
      <w:jc w:val="both"/>
    </w:pPr>
    <w:rPr>
      <w:rFonts w:ascii="YUSwissL" w:hAnsi="YUSwissL"/>
      <w:b/>
      <w:sz w:val="19"/>
    </w:rPr>
  </w:style>
  <w:style w:type="paragraph" w:customStyle="1" w:styleId="BodyText0">
    <w:name w:val="BodyText"/>
    <w:basedOn w:val="Normal"/>
    <w:rsid w:val="00B16722"/>
    <w:pPr>
      <w:tabs>
        <w:tab w:val="left" w:pos="0"/>
        <w:tab w:val="center" w:pos="5103"/>
        <w:tab w:val="right" w:pos="10206"/>
      </w:tabs>
      <w:spacing w:before="120"/>
      <w:jc w:val="both"/>
    </w:pPr>
    <w:rPr>
      <w:sz w:val="28"/>
      <w:szCs w:val="20"/>
      <w:lang w:val="sl-SI"/>
    </w:rPr>
  </w:style>
  <w:style w:type="paragraph" w:customStyle="1" w:styleId="a1">
    <w:name w:val="Булити"/>
    <w:basedOn w:val="Normal"/>
    <w:uiPriority w:val="99"/>
    <w:rsid w:val="00B16722"/>
    <w:pPr>
      <w:numPr>
        <w:numId w:val="14"/>
      </w:numPr>
      <w:spacing w:after="120"/>
      <w:jc w:val="both"/>
    </w:pPr>
    <w:rPr>
      <w:rFonts w:ascii="Tahoma" w:hAnsi="Tahoma"/>
      <w:sz w:val="22"/>
      <w:lang w:val="sr-Cyrl-CS"/>
    </w:rPr>
  </w:style>
  <w:style w:type="character" w:customStyle="1" w:styleId="Char">
    <w:name w:val="Char"/>
    <w:basedOn w:val="DefaultParagraphFont"/>
    <w:rsid w:val="00B16722"/>
    <w:rPr>
      <w:rFonts w:ascii="Arial" w:hAnsi="Arial" w:cs="Arial"/>
      <w:b/>
      <w:bCs/>
      <w:sz w:val="26"/>
      <w:szCs w:val="26"/>
      <w:lang w:val="en-US" w:eastAsia="en-US" w:bidi="ar-SA"/>
    </w:rPr>
  </w:style>
  <w:style w:type="paragraph" w:customStyle="1" w:styleId="msoaddress">
    <w:name w:val="msoaddress"/>
    <w:rsid w:val="00B16722"/>
    <w:pPr>
      <w:spacing w:line="268" w:lineRule="auto"/>
      <w:jc w:val="both"/>
    </w:pPr>
    <w:rPr>
      <w:rFonts w:ascii="Arial" w:hAnsi="Arial" w:cs="Arial"/>
      <w:color w:val="000000"/>
      <w:kern w:val="28"/>
      <w:sz w:val="18"/>
      <w:szCs w:val="18"/>
    </w:rPr>
  </w:style>
  <w:style w:type="paragraph" w:customStyle="1" w:styleId="CM3">
    <w:name w:val="CM3"/>
    <w:basedOn w:val="Normal"/>
    <w:next w:val="Normal"/>
    <w:rsid w:val="00902BE8"/>
    <w:pPr>
      <w:widowControl w:val="0"/>
      <w:autoSpaceDE w:val="0"/>
      <w:autoSpaceDN w:val="0"/>
      <w:adjustRightInd w:val="0"/>
      <w:spacing w:line="253" w:lineRule="atLeast"/>
    </w:pPr>
    <w:rPr>
      <w:rFonts w:ascii="Swiss" w:hAnsi="Swiss"/>
    </w:rPr>
  </w:style>
  <w:style w:type="paragraph" w:customStyle="1" w:styleId="CM33">
    <w:name w:val="CM33"/>
    <w:basedOn w:val="Normal"/>
    <w:next w:val="Normal"/>
    <w:rsid w:val="00902BE8"/>
    <w:pPr>
      <w:widowControl w:val="0"/>
      <w:autoSpaceDE w:val="0"/>
      <w:autoSpaceDN w:val="0"/>
      <w:adjustRightInd w:val="0"/>
      <w:spacing w:after="260"/>
    </w:pPr>
    <w:rPr>
      <w:rFonts w:ascii="Times" w:hAnsi="Times"/>
    </w:rPr>
  </w:style>
  <w:style w:type="paragraph" w:customStyle="1" w:styleId="Hang127">
    <w:name w:val="Hang 1.27"/>
    <w:basedOn w:val="Normal"/>
    <w:rsid w:val="00902BE8"/>
    <w:pPr>
      <w:spacing w:after="120"/>
      <w:ind w:left="720" w:hanging="720"/>
      <w:jc w:val="both"/>
    </w:pPr>
    <w:rPr>
      <w:sz w:val="20"/>
      <w:szCs w:val="20"/>
    </w:rPr>
  </w:style>
  <w:style w:type="paragraph" w:customStyle="1" w:styleId="a2">
    <w:name w:val="карта"/>
    <w:basedOn w:val="Normal"/>
    <w:rsid w:val="00902BE8"/>
    <w:pPr>
      <w:numPr>
        <w:numId w:val="15"/>
      </w:numPr>
      <w:pBdr>
        <w:top w:val="single" w:sz="4" w:space="1" w:color="auto"/>
        <w:left w:val="single" w:sz="4" w:space="4" w:color="auto"/>
        <w:bottom w:val="single" w:sz="4" w:space="1" w:color="auto"/>
        <w:right w:val="single" w:sz="4" w:space="4" w:color="auto"/>
      </w:pBdr>
      <w:shd w:val="clear" w:color="auto" w:fill="0C0C0C"/>
      <w:spacing w:before="100" w:after="100"/>
    </w:pPr>
    <w:rPr>
      <w:rFonts w:ascii="Tahoma" w:hAnsi="Tahoma" w:cs="Tahoma"/>
      <w:sz w:val="22"/>
      <w:lang w:val="sr-Cyrl-CS"/>
    </w:rPr>
  </w:style>
  <w:style w:type="paragraph" w:customStyle="1" w:styleId="CM36">
    <w:name w:val="CM36"/>
    <w:basedOn w:val="Normal"/>
    <w:next w:val="Normal"/>
    <w:rsid w:val="00902BE8"/>
    <w:pPr>
      <w:widowControl w:val="0"/>
      <w:autoSpaceDE w:val="0"/>
      <w:autoSpaceDN w:val="0"/>
      <w:adjustRightInd w:val="0"/>
      <w:spacing w:after="523"/>
    </w:pPr>
    <w:rPr>
      <w:rFonts w:ascii="Times" w:hAnsi="Times"/>
    </w:rPr>
  </w:style>
  <w:style w:type="paragraph" w:customStyle="1" w:styleId="CM37">
    <w:name w:val="CM37"/>
    <w:basedOn w:val="Normal"/>
    <w:next w:val="Normal"/>
    <w:uiPriority w:val="99"/>
    <w:rsid w:val="00902BE8"/>
    <w:pPr>
      <w:widowControl w:val="0"/>
      <w:autoSpaceDE w:val="0"/>
      <w:autoSpaceDN w:val="0"/>
      <w:adjustRightInd w:val="0"/>
      <w:spacing w:after="853"/>
    </w:pPr>
    <w:rPr>
      <w:rFonts w:ascii="Times" w:hAnsi="Times"/>
    </w:rPr>
  </w:style>
  <w:style w:type="paragraph" w:customStyle="1" w:styleId="CM34">
    <w:name w:val="CM34"/>
    <w:basedOn w:val="Default"/>
    <w:next w:val="Default"/>
    <w:rsid w:val="00902BE8"/>
    <w:pPr>
      <w:spacing w:after="185"/>
    </w:pPr>
    <w:rPr>
      <w:rFonts w:ascii="Times" w:hAnsi="Times" w:cs="Times New Roman"/>
      <w:color w:val="auto"/>
    </w:rPr>
  </w:style>
  <w:style w:type="paragraph" w:customStyle="1" w:styleId="CM7">
    <w:name w:val="CM7"/>
    <w:basedOn w:val="Default"/>
    <w:next w:val="Default"/>
    <w:rsid w:val="00902BE8"/>
    <w:pPr>
      <w:spacing w:line="260" w:lineRule="atLeast"/>
    </w:pPr>
    <w:rPr>
      <w:rFonts w:ascii="Times" w:hAnsi="Times" w:cs="Times New Roman"/>
      <w:color w:val="auto"/>
    </w:rPr>
  </w:style>
  <w:style w:type="paragraph" w:customStyle="1" w:styleId="CM8">
    <w:name w:val="CM8"/>
    <w:basedOn w:val="Default"/>
    <w:next w:val="Default"/>
    <w:rsid w:val="00902BE8"/>
    <w:rPr>
      <w:rFonts w:ascii="Times" w:hAnsi="Times" w:cs="Times New Roman"/>
      <w:color w:val="auto"/>
    </w:rPr>
  </w:style>
  <w:style w:type="paragraph" w:customStyle="1" w:styleId="CM9">
    <w:name w:val="CM9"/>
    <w:basedOn w:val="Default"/>
    <w:next w:val="Default"/>
    <w:rsid w:val="00902BE8"/>
    <w:pPr>
      <w:spacing w:line="260" w:lineRule="atLeast"/>
    </w:pPr>
    <w:rPr>
      <w:rFonts w:ascii="Times" w:hAnsi="Times" w:cs="Times New Roman"/>
      <w:color w:val="auto"/>
    </w:rPr>
  </w:style>
  <w:style w:type="paragraph" w:customStyle="1" w:styleId="CM10">
    <w:name w:val="CM10"/>
    <w:basedOn w:val="Default"/>
    <w:next w:val="Default"/>
    <w:rsid w:val="00902BE8"/>
    <w:pPr>
      <w:spacing w:line="260" w:lineRule="atLeast"/>
    </w:pPr>
    <w:rPr>
      <w:rFonts w:ascii="Times" w:hAnsi="Times" w:cs="Times New Roman"/>
      <w:color w:val="auto"/>
    </w:rPr>
  </w:style>
  <w:style w:type="paragraph" w:customStyle="1" w:styleId="CM35">
    <w:name w:val="CM35"/>
    <w:basedOn w:val="Default"/>
    <w:next w:val="Default"/>
    <w:rsid w:val="00902BE8"/>
    <w:pPr>
      <w:spacing w:after="740"/>
    </w:pPr>
    <w:rPr>
      <w:rFonts w:ascii="Times" w:hAnsi="Times" w:cs="Times New Roman"/>
      <w:color w:val="auto"/>
    </w:rPr>
  </w:style>
  <w:style w:type="paragraph" w:customStyle="1" w:styleId="CM39">
    <w:name w:val="CM39"/>
    <w:basedOn w:val="Default"/>
    <w:next w:val="Default"/>
    <w:rsid w:val="00902BE8"/>
    <w:pPr>
      <w:spacing w:after="338"/>
    </w:pPr>
    <w:rPr>
      <w:rFonts w:ascii="Times" w:hAnsi="Times" w:cs="Times New Roman"/>
      <w:color w:val="auto"/>
    </w:rPr>
  </w:style>
  <w:style w:type="paragraph" w:customStyle="1" w:styleId="CM13">
    <w:name w:val="CM13"/>
    <w:basedOn w:val="Default"/>
    <w:next w:val="Default"/>
    <w:rsid w:val="00902BE8"/>
    <w:pPr>
      <w:spacing w:line="260" w:lineRule="atLeast"/>
    </w:pPr>
    <w:rPr>
      <w:rFonts w:ascii="Times" w:hAnsi="Times" w:cs="Times New Roman"/>
      <w:color w:val="auto"/>
    </w:rPr>
  </w:style>
  <w:style w:type="paragraph" w:customStyle="1" w:styleId="CM40">
    <w:name w:val="CM40"/>
    <w:basedOn w:val="Default"/>
    <w:next w:val="Default"/>
    <w:rsid w:val="00902BE8"/>
    <w:pPr>
      <w:spacing w:after="113"/>
    </w:pPr>
    <w:rPr>
      <w:rFonts w:ascii="Times" w:hAnsi="Times" w:cs="Times New Roman"/>
      <w:color w:val="auto"/>
    </w:rPr>
  </w:style>
  <w:style w:type="paragraph" w:customStyle="1" w:styleId="CM32">
    <w:name w:val="CM32"/>
    <w:basedOn w:val="Default"/>
    <w:next w:val="Default"/>
    <w:rsid w:val="00902BE8"/>
    <w:pPr>
      <w:spacing w:after="468"/>
    </w:pPr>
    <w:rPr>
      <w:rFonts w:ascii="Times" w:hAnsi="Times" w:cs="Times New Roman"/>
      <w:color w:val="auto"/>
    </w:rPr>
  </w:style>
  <w:style w:type="paragraph" w:customStyle="1" w:styleId="CM44">
    <w:name w:val="CM44"/>
    <w:basedOn w:val="Default"/>
    <w:next w:val="Default"/>
    <w:rsid w:val="00902BE8"/>
    <w:pPr>
      <w:spacing w:after="160"/>
    </w:pPr>
    <w:rPr>
      <w:rFonts w:ascii="Times" w:hAnsi="Times" w:cs="Times New Roman"/>
      <w:color w:val="auto"/>
    </w:rPr>
  </w:style>
  <w:style w:type="paragraph" w:customStyle="1" w:styleId="CM18">
    <w:name w:val="CM18"/>
    <w:basedOn w:val="Default"/>
    <w:next w:val="Default"/>
    <w:rsid w:val="00902BE8"/>
    <w:pPr>
      <w:spacing w:line="260" w:lineRule="atLeast"/>
    </w:pPr>
    <w:rPr>
      <w:rFonts w:ascii="Times" w:hAnsi="Times" w:cs="Times New Roman"/>
      <w:color w:val="auto"/>
    </w:rPr>
  </w:style>
  <w:style w:type="paragraph" w:customStyle="1" w:styleId="CM19">
    <w:name w:val="CM19"/>
    <w:basedOn w:val="Default"/>
    <w:next w:val="Default"/>
    <w:rsid w:val="00902BE8"/>
    <w:pPr>
      <w:spacing w:line="260" w:lineRule="atLeast"/>
    </w:pPr>
    <w:rPr>
      <w:rFonts w:ascii="Times" w:hAnsi="Times" w:cs="Times New Roman"/>
      <w:color w:val="auto"/>
    </w:rPr>
  </w:style>
  <w:style w:type="paragraph" w:customStyle="1" w:styleId="CM21">
    <w:name w:val="CM21"/>
    <w:basedOn w:val="Default"/>
    <w:next w:val="Default"/>
    <w:rsid w:val="00902BE8"/>
    <w:pPr>
      <w:spacing w:line="260" w:lineRule="atLeast"/>
    </w:pPr>
    <w:rPr>
      <w:rFonts w:ascii="Times" w:hAnsi="Times" w:cs="Times New Roman"/>
      <w:color w:val="auto"/>
    </w:rPr>
  </w:style>
  <w:style w:type="paragraph" w:customStyle="1" w:styleId="CM26">
    <w:name w:val="CM26"/>
    <w:basedOn w:val="Default"/>
    <w:next w:val="Default"/>
    <w:rsid w:val="00902BE8"/>
    <w:pPr>
      <w:spacing w:line="260" w:lineRule="atLeast"/>
    </w:pPr>
    <w:rPr>
      <w:rFonts w:ascii="Times" w:hAnsi="Times" w:cs="Times New Roman"/>
      <w:color w:val="auto"/>
    </w:rPr>
  </w:style>
  <w:style w:type="paragraph" w:customStyle="1" w:styleId="CM45">
    <w:name w:val="CM45"/>
    <w:basedOn w:val="Default"/>
    <w:next w:val="Default"/>
    <w:rsid w:val="00902BE8"/>
    <w:pPr>
      <w:spacing w:after="655"/>
    </w:pPr>
    <w:rPr>
      <w:rFonts w:ascii="Times" w:hAnsi="Times" w:cs="Times New Roman"/>
      <w:color w:val="auto"/>
    </w:rPr>
  </w:style>
  <w:style w:type="paragraph" w:customStyle="1" w:styleId="CM11">
    <w:name w:val="CM11"/>
    <w:basedOn w:val="Default"/>
    <w:next w:val="Default"/>
    <w:rsid w:val="00902BE8"/>
    <w:pPr>
      <w:spacing w:line="260" w:lineRule="atLeast"/>
    </w:pPr>
    <w:rPr>
      <w:rFonts w:ascii="Times" w:hAnsi="Times" w:cs="Times"/>
      <w:color w:val="auto"/>
    </w:rPr>
  </w:style>
  <w:style w:type="paragraph" w:customStyle="1" w:styleId="clan0">
    <w:name w:val="clan"/>
    <w:basedOn w:val="Normal"/>
    <w:rsid w:val="00A55E19"/>
    <w:pPr>
      <w:spacing w:before="26" w:after="26"/>
      <w:jc w:val="center"/>
    </w:pPr>
    <w:rPr>
      <w:rFonts w:ascii="Arial" w:hAnsi="Arial" w:cs="Arial"/>
      <w:b/>
      <w:bCs/>
      <w:sz w:val="20"/>
      <w:szCs w:val="20"/>
    </w:rPr>
  </w:style>
  <w:style w:type="paragraph" w:customStyle="1" w:styleId="Normal1">
    <w:name w:val="Normal+1"/>
    <w:basedOn w:val="Default"/>
    <w:next w:val="Default"/>
    <w:uiPriority w:val="99"/>
    <w:rsid w:val="0095362C"/>
    <w:pPr>
      <w:widowControl/>
    </w:pPr>
    <w:rPr>
      <w:rFonts w:ascii="Tahoma" w:eastAsia="Calibri" w:hAnsi="Tahoma" w:cs="Tahoma"/>
      <w:color w:val="auto"/>
    </w:rPr>
  </w:style>
  <w:style w:type="character" w:customStyle="1" w:styleId="longtext">
    <w:name w:val="long_text"/>
    <w:basedOn w:val="DefaultParagraphFont"/>
    <w:rsid w:val="00D004BC"/>
  </w:style>
  <w:style w:type="character" w:customStyle="1" w:styleId="hps">
    <w:name w:val="hps"/>
    <w:basedOn w:val="DefaultParagraphFont"/>
    <w:rsid w:val="00D004BC"/>
  </w:style>
  <w:style w:type="character" w:customStyle="1" w:styleId="atn">
    <w:name w:val="atn"/>
    <w:basedOn w:val="DefaultParagraphFont"/>
    <w:rsid w:val="00D004BC"/>
  </w:style>
  <w:style w:type="character" w:customStyle="1" w:styleId="gt-icon-text1">
    <w:name w:val="gt-icon-text1"/>
    <w:basedOn w:val="DefaultParagraphFont"/>
    <w:rsid w:val="00D004BC"/>
  </w:style>
  <w:style w:type="paragraph" w:styleId="NoSpacing">
    <w:name w:val="No Spacing"/>
    <w:basedOn w:val="Normal"/>
    <w:link w:val="NoSpacingChar"/>
    <w:uiPriority w:val="1"/>
    <w:qFormat/>
    <w:rsid w:val="00594ADE"/>
    <w:rPr>
      <w:rFonts w:ascii="Calibri" w:hAnsi="Calibri"/>
      <w:sz w:val="22"/>
      <w:szCs w:val="22"/>
      <w:lang w:bidi="en-US"/>
    </w:rPr>
  </w:style>
  <w:style w:type="character" w:customStyle="1" w:styleId="NoSpacingChar">
    <w:name w:val="No Spacing Char"/>
    <w:basedOn w:val="DefaultParagraphFont"/>
    <w:link w:val="NoSpacing"/>
    <w:uiPriority w:val="1"/>
    <w:qFormat/>
    <w:rsid w:val="00594ADE"/>
    <w:rPr>
      <w:rFonts w:eastAsia="Times New Roman"/>
      <w:sz w:val="22"/>
      <w:szCs w:val="22"/>
      <w:lang w:bidi="en-US"/>
    </w:rPr>
  </w:style>
  <w:style w:type="paragraph" w:customStyle="1" w:styleId="CM1">
    <w:name w:val="CM1"/>
    <w:basedOn w:val="Default"/>
    <w:next w:val="Default"/>
    <w:uiPriority w:val="99"/>
    <w:rsid w:val="00110E4A"/>
    <w:pPr>
      <w:spacing w:after="200" w:line="276" w:lineRule="auto"/>
    </w:pPr>
    <w:rPr>
      <w:color w:val="auto"/>
      <w:lang w:bidi="en-US"/>
    </w:rPr>
  </w:style>
  <w:style w:type="paragraph" w:customStyle="1" w:styleId="CM14">
    <w:name w:val="CM14"/>
    <w:basedOn w:val="Default"/>
    <w:next w:val="Default"/>
    <w:uiPriority w:val="99"/>
    <w:rsid w:val="00110E4A"/>
    <w:pPr>
      <w:spacing w:after="200" w:line="276" w:lineRule="auto"/>
    </w:pPr>
    <w:rPr>
      <w:color w:val="auto"/>
      <w:lang w:bidi="en-US"/>
    </w:rPr>
  </w:style>
  <w:style w:type="paragraph" w:customStyle="1" w:styleId="CM2">
    <w:name w:val="CM2"/>
    <w:basedOn w:val="Default"/>
    <w:next w:val="Default"/>
    <w:uiPriority w:val="99"/>
    <w:rsid w:val="00110E4A"/>
    <w:pPr>
      <w:spacing w:after="200" w:line="276" w:lineRule="auto"/>
    </w:pPr>
    <w:rPr>
      <w:color w:val="auto"/>
      <w:lang w:bidi="en-US"/>
    </w:rPr>
  </w:style>
  <w:style w:type="paragraph" w:customStyle="1" w:styleId="CM5">
    <w:name w:val="CM5"/>
    <w:basedOn w:val="Default"/>
    <w:next w:val="Default"/>
    <w:uiPriority w:val="99"/>
    <w:rsid w:val="00110E4A"/>
    <w:pPr>
      <w:spacing w:after="200" w:line="263" w:lineRule="atLeast"/>
    </w:pPr>
    <w:rPr>
      <w:color w:val="auto"/>
      <w:lang w:bidi="en-US"/>
    </w:rPr>
  </w:style>
  <w:style w:type="paragraph" w:customStyle="1" w:styleId="CM6">
    <w:name w:val="CM6"/>
    <w:basedOn w:val="Default"/>
    <w:next w:val="Default"/>
    <w:uiPriority w:val="99"/>
    <w:rsid w:val="00110E4A"/>
    <w:pPr>
      <w:spacing w:after="200" w:line="251" w:lineRule="atLeast"/>
    </w:pPr>
    <w:rPr>
      <w:color w:val="auto"/>
      <w:lang w:bidi="en-US"/>
    </w:rPr>
  </w:style>
  <w:style w:type="paragraph" w:customStyle="1" w:styleId="CM16">
    <w:name w:val="CM16"/>
    <w:basedOn w:val="Default"/>
    <w:next w:val="Default"/>
    <w:uiPriority w:val="99"/>
    <w:rsid w:val="00110E4A"/>
    <w:pPr>
      <w:spacing w:after="200" w:line="276" w:lineRule="auto"/>
    </w:pPr>
    <w:rPr>
      <w:color w:val="auto"/>
      <w:lang w:bidi="en-US"/>
    </w:rPr>
  </w:style>
  <w:style w:type="paragraph" w:customStyle="1" w:styleId="CM15">
    <w:name w:val="CM15"/>
    <w:basedOn w:val="Default"/>
    <w:next w:val="Default"/>
    <w:uiPriority w:val="99"/>
    <w:rsid w:val="00110E4A"/>
    <w:pPr>
      <w:spacing w:after="200" w:line="276" w:lineRule="auto"/>
    </w:pPr>
    <w:rPr>
      <w:color w:val="auto"/>
      <w:lang w:bidi="en-US"/>
    </w:rPr>
  </w:style>
  <w:style w:type="paragraph" w:customStyle="1" w:styleId="CM12">
    <w:name w:val="CM12"/>
    <w:basedOn w:val="Default"/>
    <w:next w:val="Default"/>
    <w:uiPriority w:val="99"/>
    <w:rsid w:val="00110E4A"/>
    <w:pPr>
      <w:spacing w:after="200" w:line="276" w:lineRule="atLeast"/>
    </w:pPr>
    <w:rPr>
      <w:color w:val="auto"/>
      <w:lang w:bidi="en-US"/>
    </w:rPr>
  </w:style>
  <w:style w:type="character" w:styleId="Emphasis">
    <w:name w:val="Emphasis"/>
    <w:uiPriority w:val="20"/>
    <w:qFormat/>
    <w:rsid w:val="00110E4A"/>
    <w:rPr>
      <w:b/>
      <w:bCs/>
      <w:i/>
      <w:iCs/>
      <w:spacing w:val="10"/>
      <w:bdr w:val="none" w:sz="0" w:space="0" w:color="auto"/>
      <w:shd w:val="clear" w:color="auto" w:fill="auto"/>
    </w:rPr>
  </w:style>
  <w:style w:type="paragraph" w:styleId="Quote">
    <w:name w:val="Quote"/>
    <w:basedOn w:val="Normal"/>
    <w:next w:val="Normal"/>
    <w:link w:val="QuoteChar"/>
    <w:uiPriority w:val="29"/>
    <w:qFormat/>
    <w:rsid w:val="00110E4A"/>
    <w:pPr>
      <w:spacing w:before="200" w:line="276" w:lineRule="auto"/>
      <w:ind w:left="360" w:right="360"/>
    </w:pPr>
    <w:rPr>
      <w:rFonts w:ascii="Calibri" w:hAnsi="Calibri"/>
      <w:i/>
      <w:iCs/>
      <w:sz w:val="22"/>
      <w:szCs w:val="22"/>
      <w:lang w:bidi="en-US"/>
    </w:rPr>
  </w:style>
  <w:style w:type="character" w:customStyle="1" w:styleId="QuoteChar">
    <w:name w:val="Quote Char"/>
    <w:basedOn w:val="DefaultParagraphFont"/>
    <w:link w:val="Quote"/>
    <w:uiPriority w:val="29"/>
    <w:rsid w:val="00110E4A"/>
    <w:rPr>
      <w:rFonts w:eastAsia="Times New Roman"/>
      <w:i/>
      <w:iCs/>
      <w:sz w:val="22"/>
      <w:szCs w:val="22"/>
      <w:lang w:bidi="en-US"/>
    </w:rPr>
  </w:style>
  <w:style w:type="paragraph" w:styleId="IntenseQuote">
    <w:name w:val="Intense Quote"/>
    <w:basedOn w:val="Normal"/>
    <w:next w:val="Normal"/>
    <w:link w:val="IntenseQuoteChar"/>
    <w:uiPriority w:val="30"/>
    <w:qFormat/>
    <w:rsid w:val="00110E4A"/>
    <w:pPr>
      <w:pBdr>
        <w:bottom w:val="single" w:sz="4" w:space="1" w:color="auto"/>
      </w:pBdr>
      <w:spacing w:before="200" w:after="280" w:line="276" w:lineRule="auto"/>
      <w:ind w:left="1008" w:right="1152"/>
      <w:jc w:val="both"/>
    </w:pPr>
    <w:rPr>
      <w:rFonts w:ascii="Calibri" w:hAnsi="Calibri"/>
      <w:b/>
      <w:bCs/>
      <w:i/>
      <w:iCs/>
      <w:sz w:val="22"/>
      <w:szCs w:val="22"/>
      <w:lang w:bidi="en-US"/>
    </w:rPr>
  </w:style>
  <w:style w:type="character" w:customStyle="1" w:styleId="IntenseQuoteChar">
    <w:name w:val="Intense Quote Char"/>
    <w:basedOn w:val="DefaultParagraphFont"/>
    <w:link w:val="IntenseQuote"/>
    <w:uiPriority w:val="30"/>
    <w:rsid w:val="00110E4A"/>
    <w:rPr>
      <w:rFonts w:eastAsia="Times New Roman"/>
      <w:b/>
      <w:bCs/>
      <w:i/>
      <w:iCs/>
      <w:sz w:val="22"/>
      <w:szCs w:val="22"/>
      <w:lang w:bidi="en-US"/>
    </w:rPr>
  </w:style>
  <w:style w:type="character" w:styleId="SubtleEmphasis">
    <w:name w:val="Subtle Emphasis"/>
    <w:uiPriority w:val="19"/>
    <w:qFormat/>
    <w:rsid w:val="00110E4A"/>
    <w:rPr>
      <w:i/>
      <w:iCs/>
    </w:rPr>
  </w:style>
  <w:style w:type="character" w:styleId="IntenseEmphasis">
    <w:name w:val="Intense Emphasis"/>
    <w:uiPriority w:val="21"/>
    <w:qFormat/>
    <w:rsid w:val="00110E4A"/>
    <w:rPr>
      <w:b/>
      <w:bCs/>
    </w:rPr>
  </w:style>
  <w:style w:type="character" w:styleId="SubtleReference">
    <w:name w:val="Subtle Reference"/>
    <w:uiPriority w:val="31"/>
    <w:qFormat/>
    <w:rsid w:val="00110E4A"/>
    <w:rPr>
      <w:smallCaps/>
    </w:rPr>
  </w:style>
  <w:style w:type="character" w:styleId="IntenseReference">
    <w:name w:val="Intense Reference"/>
    <w:uiPriority w:val="32"/>
    <w:qFormat/>
    <w:rsid w:val="00110E4A"/>
    <w:rPr>
      <w:smallCaps/>
      <w:spacing w:val="5"/>
      <w:u w:val="single"/>
    </w:rPr>
  </w:style>
  <w:style w:type="character" w:styleId="BookTitle">
    <w:name w:val="Book Title"/>
    <w:uiPriority w:val="33"/>
    <w:qFormat/>
    <w:rsid w:val="00110E4A"/>
    <w:rPr>
      <w:i/>
      <w:iCs/>
      <w:smallCaps/>
      <w:spacing w:val="5"/>
    </w:rPr>
  </w:style>
  <w:style w:type="paragraph" w:styleId="TOCHeading">
    <w:name w:val="TOC Heading"/>
    <w:basedOn w:val="Heading1"/>
    <w:next w:val="Normal"/>
    <w:uiPriority w:val="39"/>
    <w:qFormat/>
    <w:rsid w:val="00110E4A"/>
    <w:pPr>
      <w:keepNext w:val="0"/>
      <w:spacing w:before="480" w:line="276" w:lineRule="auto"/>
      <w:contextualSpacing/>
      <w:jc w:val="left"/>
      <w:outlineLvl w:val="9"/>
    </w:pPr>
    <w:rPr>
      <w:rFonts w:ascii="Cambria" w:hAnsi="Cambria"/>
      <w:b/>
      <w:bCs/>
      <w:sz w:val="28"/>
      <w:szCs w:val="28"/>
      <w:lang w:bidi="en-US"/>
    </w:rPr>
  </w:style>
  <w:style w:type="paragraph" w:customStyle="1" w:styleId="CM43">
    <w:name w:val="CM43"/>
    <w:basedOn w:val="Default"/>
    <w:next w:val="Default"/>
    <w:uiPriority w:val="99"/>
    <w:rsid w:val="00110E4A"/>
    <w:pPr>
      <w:spacing w:after="200" w:line="276" w:lineRule="auto"/>
    </w:pPr>
    <w:rPr>
      <w:color w:val="auto"/>
    </w:rPr>
  </w:style>
  <w:style w:type="paragraph" w:customStyle="1" w:styleId="CM38">
    <w:name w:val="CM38"/>
    <w:basedOn w:val="Default"/>
    <w:next w:val="Default"/>
    <w:uiPriority w:val="99"/>
    <w:rsid w:val="00110E4A"/>
    <w:pPr>
      <w:spacing w:after="200" w:line="276" w:lineRule="auto"/>
    </w:pPr>
    <w:rPr>
      <w:color w:val="auto"/>
    </w:rPr>
  </w:style>
  <w:style w:type="paragraph" w:customStyle="1" w:styleId="WW-NoSpacing">
    <w:name w:val="WW-No Spacing"/>
    <w:basedOn w:val="Normal"/>
    <w:rsid w:val="00110E4A"/>
    <w:pPr>
      <w:overflowPunct w:val="0"/>
    </w:pPr>
    <w:rPr>
      <w:rFonts w:ascii="Calibri" w:hAnsi="Calibri" w:cs="Calibri"/>
      <w:sz w:val="22"/>
      <w:szCs w:val="22"/>
      <w:lang w:bidi="en-US"/>
    </w:rPr>
  </w:style>
  <w:style w:type="paragraph" w:customStyle="1" w:styleId="Heading210">
    <w:name w:val="Heading 210"/>
    <w:basedOn w:val="Heading2"/>
    <w:rsid w:val="00110E4A"/>
    <w:rPr>
      <w:rFonts w:ascii="Tahoma" w:hAnsi="Tahoma"/>
      <w:i w:val="0"/>
    </w:rPr>
  </w:style>
  <w:style w:type="paragraph" w:customStyle="1" w:styleId="sanja">
    <w:name w:val="sanja"/>
    <w:rsid w:val="00110E4A"/>
    <w:pPr>
      <w:spacing w:after="200" w:line="360" w:lineRule="auto"/>
      <w:jc w:val="both"/>
    </w:pPr>
    <w:rPr>
      <w:rFonts w:ascii="HelveticaPlain" w:eastAsia="Times New Roman" w:hAnsi="HelveticaPlain"/>
      <w:sz w:val="24"/>
      <w:szCs w:val="22"/>
    </w:rPr>
  </w:style>
  <w:style w:type="table" w:styleId="TableGrid7">
    <w:name w:val="Table Grid 7"/>
    <w:basedOn w:val="TableNormal"/>
    <w:rsid w:val="00110E4A"/>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2">
    <w:name w:val="Table Grid 2"/>
    <w:basedOn w:val="TableNormal"/>
    <w:rsid w:val="00110E4A"/>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customStyle="1" w:styleId="WW-ListParagraph">
    <w:name w:val="WW-List Paragraph"/>
    <w:basedOn w:val="Normal"/>
    <w:rsid w:val="00110E4A"/>
    <w:pPr>
      <w:overflowPunct w:val="0"/>
      <w:spacing w:after="200" w:line="276" w:lineRule="auto"/>
      <w:ind w:left="720"/>
    </w:pPr>
    <w:rPr>
      <w:rFonts w:ascii="Calibri" w:eastAsia="Calibri" w:hAnsi="Calibri" w:cs="Calibri"/>
      <w:sz w:val="22"/>
      <w:szCs w:val="22"/>
      <w:lang w:eastAsia="ar-SA"/>
    </w:rPr>
  </w:style>
  <w:style w:type="paragraph" w:customStyle="1" w:styleId="crtica">
    <w:name w:val="crtica"/>
    <w:basedOn w:val="Normal"/>
    <w:rsid w:val="00515FBB"/>
    <w:pPr>
      <w:numPr>
        <w:numId w:val="16"/>
      </w:numPr>
      <w:tabs>
        <w:tab w:val="left" w:pos="964"/>
      </w:tabs>
      <w:spacing w:before="60" w:after="60"/>
      <w:jc w:val="both"/>
    </w:pPr>
    <w:rPr>
      <w:rFonts w:ascii="Arial" w:hAnsi="Arial"/>
    </w:rPr>
  </w:style>
  <w:style w:type="paragraph" w:customStyle="1" w:styleId="Naslovelaborata">
    <w:name w:val="Naslov elaborata"/>
    <w:basedOn w:val="Normal"/>
    <w:rsid w:val="00121974"/>
    <w:pPr>
      <w:tabs>
        <w:tab w:val="left" w:pos="851"/>
      </w:tabs>
      <w:spacing w:before="60" w:after="60"/>
      <w:jc w:val="center"/>
    </w:pPr>
    <w:rPr>
      <w:rFonts w:ascii="Arial" w:hAnsi="Arial"/>
      <w:b/>
      <w:caps/>
      <w:sz w:val="48"/>
      <w:szCs w:val="32"/>
    </w:rPr>
  </w:style>
  <w:style w:type="paragraph" w:customStyle="1" w:styleId="Datum">
    <w:name w:val="Datum"/>
    <w:basedOn w:val="Normal"/>
    <w:rsid w:val="00121974"/>
    <w:pPr>
      <w:tabs>
        <w:tab w:val="left" w:pos="851"/>
      </w:tabs>
      <w:spacing w:before="60" w:after="60"/>
      <w:jc w:val="center"/>
    </w:pPr>
    <w:rPr>
      <w:rFonts w:ascii="Arial" w:hAnsi="Arial"/>
    </w:rPr>
  </w:style>
  <w:style w:type="paragraph" w:customStyle="1" w:styleId="NormalBolddesno">
    <w:name w:val="Normal Bold desno"/>
    <w:basedOn w:val="Normal"/>
    <w:link w:val="NormalBolddesnoChar"/>
    <w:rsid w:val="00121974"/>
    <w:pPr>
      <w:tabs>
        <w:tab w:val="left" w:pos="851"/>
      </w:tabs>
      <w:spacing w:before="60" w:after="60"/>
      <w:ind w:firstLine="737"/>
      <w:jc w:val="right"/>
    </w:pPr>
    <w:rPr>
      <w:rFonts w:ascii="Arial" w:hAnsi="Arial"/>
      <w:b/>
      <w:bCs/>
      <w:szCs w:val="20"/>
    </w:rPr>
  </w:style>
  <w:style w:type="paragraph" w:customStyle="1" w:styleId="Logo">
    <w:name w:val="Logo"/>
    <w:basedOn w:val="Normal"/>
    <w:autoRedefine/>
    <w:rsid w:val="00121974"/>
    <w:pPr>
      <w:tabs>
        <w:tab w:val="left" w:pos="851"/>
      </w:tabs>
      <w:spacing w:before="60" w:after="60"/>
      <w:ind w:firstLine="737"/>
      <w:jc w:val="right"/>
    </w:pPr>
    <w:rPr>
      <w:rFonts w:ascii="Arial" w:hAnsi="Arial"/>
      <w:b/>
      <w:i/>
      <w:color w:val="0000FF"/>
      <w:sz w:val="20"/>
    </w:rPr>
  </w:style>
  <w:style w:type="paragraph" w:customStyle="1" w:styleId="Resenjetext">
    <w:name w:val="Resenje text"/>
    <w:basedOn w:val="Normal"/>
    <w:rsid w:val="00121974"/>
    <w:pPr>
      <w:tabs>
        <w:tab w:val="left" w:pos="851"/>
      </w:tabs>
      <w:spacing w:before="60" w:after="60"/>
      <w:ind w:firstLine="851"/>
      <w:jc w:val="both"/>
    </w:pPr>
    <w:rPr>
      <w:rFonts w:ascii="Arial" w:hAnsi="Arial"/>
      <w:i/>
      <w:lang w:val="sv-SE"/>
    </w:rPr>
  </w:style>
  <w:style w:type="paragraph" w:customStyle="1" w:styleId="Resenje">
    <w:name w:val="Resenje"/>
    <w:basedOn w:val="Resenjetext"/>
    <w:rsid w:val="00121974"/>
    <w:pPr>
      <w:ind w:firstLine="0"/>
      <w:jc w:val="center"/>
    </w:pPr>
    <w:rPr>
      <w:b/>
      <w:sz w:val="32"/>
    </w:rPr>
  </w:style>
  <w:style w:type="paragraph" w:customStyle="1" w:styleId="Podnaslovelaborata">
    <w:name w:val="Podnaslov elaborata"/>
    <w:basedOn w:val="Naslovelaborata"/>
    <w:autoRedefine/>
    <w:rsid w:val="00121974"/>
    <w:rPr>
      <w:caps w:val="0"/>
      <w:color w:val="0000FF"/>
      <w:sz w:val="32"/>
      <w:lang w:val="de-DE"/>
    </w:rPr>
  </w:style>
  <w:style w:type="paragraph" w:customStyle="1" w:styleId="Resenjetabela">
    <w:name w:val="Resenje tabela"/>
    <w:basedOn w:val="Resenjetext"/>
    <w:rsid w:val="00121974"/>
    <w:pPr>
      <w:spacing w:before="0" w:after="0"/>
      <w:ind w:firstLine="0"/>
      <w:jc w:val="center"/>
    </w:pPr>
    <w:rPr>
      <w:b/>
      <w:sz w:val="28"/>
    </w:rPr>
  </w:style>
  <w:style w:type="paragraph" w:customStyle="1" w:styleId="Resenjetabelapotpis">
    <w:name w:val="Resenje tabela potpis"/>
    <w:basedOn w:val="Resenjetabela"/>
    <w:rsid w:val="00121974"/>
    <w:rPr>
      <w:b w:val="0"/>
    </w:rPr>
  </w:style>
  <w:style w:type="paragraph" w:customStyle="1" w:styleId="Normaldesno">
    <w:name w:val="Normal desno"/>
    <w:basedOn w:val="Normal"/>
    <w:rsid w:val="00121974"/>
    <w:pPr>
      <w:tabs>
        <w:tab w:val="left" w:pos="851"/>
      </w:tabs>
      <w:spacing w:before="60" w:after="60"/>
      <w:ind w:firstLine="737"/>
      <w:jc w:val="right"/>
    </w:pPr>
    <w:rPr>
      <w:rFonts w:ascii="Arial" w:hAnsi="Arial"/>
      <w:lang w:val="sv-SE"/>
    </w:rPr>
  </w:style>
  <w:style w:type="paragraph" w:customStyle="1" w:styleId="Listing">
    <w:name w:val="Listing"/>
    <w:basedOn w:val="Normal"/>
    <w:rsid w:val="00121974"/>
    <w:pPr>
      <w:tabs>
        <w:tab w:val="left" w:pos="851"/>
      </w:tabs>
      <w:spacing w:before="60" w:after="60"/>
      <w:ind w:firstLine="737"/>
      <w:jc w:val="center"/>
    </w:pPr>
    <w:rPr>
      <w:rFonts w:ascii="Arial" w:hAnsi="Arial"/>
      <w:b/>
      <w:bCs/>
      <w:smallCaps/>
    </w:rPr>
  </w:style>
  <w:style w:type="character" w:customStyle="1" w:styleId="NormalBolddesnoChar">
    <w:name w:val="Normal Bold desno Char"/>
    <w:basedOn w:val="DefaultParagraphFont"/>
    <w:link w:val="NormalBolddesno"/>
    <w:rsid w:val="00121974"/>
    <w:rPr>
      <w:rFonts w:ascii="Arial" w:eastAsia="Times New Roman" w:hAnsi="Arial"/>
      <w:b/>
      <w:bCs/>
      <w:sz w:val="24"/>
    </w:rPr>
  </w:style>
  <w:style w:type="paragraph" w:customStyle="1" w:styleId="Sadrajibrpriloga">
    <w:name w:val="Sadržaj i br priloga"/>
    <w:basedOn w:val="Normal"/>
    <w:autoRedefine/>
    <w:rsid w:val="00121974"/>
    <w:pPr>
      <w:tabs>
        <w:tab w:val="left" w:pos="851"/>
      </w:tabs>
      <w:spacing w:before="60" w:after="60"/>
      <w:ind w:firstLine="737"/>
      <w:jc w:val="center"/>
    </w:pPr>
    <w:rPr>
      <w:rFonts w:ascii="Arial" w:hAnsi="Arial" w:cs="Arial"/>
      <w:b/>
      <w:caps/>
    </w:rPr>
  </w:style>
  <w:style w:type="numbering" w:customStyle="1" w:styleId="Prilozi">
    <w:name w:val="Prilozi"/>
    <w:basedOn w:val="NoList"/>
    <w:rsid w:val="00121974"/>
    <w:pPr>
      <w:numPr>
        <w:numId w:val="17"/>
      </w:numPr>
    </w:pPr>
  </w:style>
  <w:style w:type="paragraph" w:customStyle="1" w:styleId="Simbolcentar">
    <w:name w:val="Simbol centar"/>
    <w:basedOn w:val="Normal"/>
    <w:link w:val="SimbolcentarChar"/>
    <w:rsid w:val="00121974"/>
    <w:pPr>
      <w:tabs>
        <w:tab w:val="left" w:pos="851"/>
      </w:tabs>
      <w:spacing w:before="60" w:after="60"/>
      <w:ind w:firstLine="737"/>
      <w:jc w:val="center"/>
    </w:pPr>
    <w:rPr>
      <w:rFonts w:ascii="Symbol" w:hAnsi="Symbol" w:cs="Times_Lat"/>
      <w:sz w:val="28"/>
      <w:szCs w:val="20"/>
    </w:rPr>
  </w:style>
  <w:style w:type="character" w:customStyle="1" w:styleId="SimbolcentarChar">
    <w:name w:val="Simbol centar Char"/>
    <w:basedOn w:val="DefaultParagraphFont"/>
    <w:link w:val="Simbolcentar"/>
    <w:rsid w:val="00121974"/>
    <w:rPr>
      <w:rFonts w:ascii="Symbol" w:eastAsia="Times New Roman" w:hAnsi="Symbol" w:cs="Times_Lat"/>
      <w:sz w:val="28"/>
    </w:rPr>
  </w:style>
  <w:style w:type="paragraph" w:customStyle="1" w:styleId="Normalcentar">
    <w:name w:val="Normal centar"/>
    <w:basedOn w:val="Normal"/>
    <w:rsid w:val="00121974"/>
    <w:pPr>
      <w:tabs>
        <w:tab w:val="left" w:pos="851"/>
      </w:tabs>
      <w:spacing w:before="60" w:after="60"/>
      <w:ind w:firstLine="737"/>
      <w:jc w:val="center"/>
    </w:pPr>
    <w:rPr>
      <w:rFonts w:ascii="Times_Lat" w:hAnsi="Times_Lat"/>
      <w:sz w:val="28"/>
      <w:szCs w:val="20"/>
    </w:rPr>
  </w:style>
  <w:style w:type="paragraph" w:customStyle="1" w:styleId="Podnaslov">
    <w:name w:val="Podnaslov"/>
    <w:basedOn w:val="Normal"/>
    <w:autoRedefine/>
    <w:rsid w:val="00121974"/>
    <w:pPr>
      <w:tabs>
        <w:tab w:val="left" w:pos="567"/>
        <w:tab w:val="left" w:pos="851"/>
        <w:tab w:val="left" w:pos="1843"/>
      </w:tabs>
      <w:ind w:firstLine="851"/>
      <w:jc w:val="both"/>
    </w:pPr>
    <w:rPr>
      <w:rFonts w:ascii="Times_Lat" w:hAnsi="Times_Lat"/>
      <w:b/>
      <w:sz w:val="28"/>
      <w:szCs w:val="20"/>
    </w:rPr>
  </w:style>
  <w:style w:type="paragraph" w:customStyle="1" w:styleId="Normalright">
    <w:name w:val="Normal right"/>
    <w:basedOn w:val="Normal"/>
    <w:rsid w:val="00121974"/>
    <w:pPr>
      <w:spacing w:before="60" w:after="60"/>
      <w:jc w:val="right"/>
    </w:pPr>
    <w:rPr>
      <w:rFonts w:ascii="Arial" w:hAnsi="Arial"/>
      <w:noProof/>
      <w:lang w:val="sv-SE"/>
    </w:rPr>
  </w:style>
  <w:style w:type="paragraph" w:customStyle="1" w:styleId="Normalitalic">
    <w:name w:val="Normal italic"/>
    <w:basedOn w:val="Normalright"/>
    <w:rsid w:val="00121974"/>
    <w:pPr>
      <w:jc w:val="both"/>
    </w:pPr>
    <w:rPr>
      <w:i/>
    </w:rPr>
  </w:style>
  <w:style w:type="paragraph" w:customStyle="1" w:styleId="NormalboldCharChar">
    <w:name w:val="Normal bold Char Char"/>
    <w:basedOn w:val="Normal"/>
    <w:link w:val="NormalboldCharCharChar1"/>
    <w:rsid w:val="00121974"/>
    <w:pPr>
      <w:spacing w:after="120"/>
      <w:ind w:left="563"/>
    </w:pPr>
    <w:rPr>
      <w:rFonts w:ascii="Arial" w:hAnsi="Arial" w:cs="Arial"/>
      <w:b/>
      <w:noProof/>
      <w:sz w:val="20"/>
      <w:lang w:val="sr-Latn-CS"/>
    </w:rPr>
  </w:style>
  <w:style w:type="paragraph" w:customStyle="1" w:styleId="Podnaslovprojekta">
    <w:name w:val="Podnaslov projekta"/>
    <w:basedOn w:val="Normal"/>
    <w:rsid w:val="00121974"/>
    <w:pPr>
      <w:spacing w:before="60" w:after="120"/>
      <w:jc w:val="center"/>
    </w:pPr>
    <w:rPr>
      <w:rFonts w:ascii="Arial" w:hAnsi="Arial"/>
      <w:b/>
      <w:noProof/>
      <w:lang w:val="sr-Latn-CS"/>
    </w:rPr>
  </w:style>
  <w:style w:type="character" w:customStyle="1" w:styleId="Normalbold">
    <w:name w:val="Normal bold"/>
    <w:basedOn w:val="DefaultParagraphFont"/>
    <w:rsid w:val="00121974"/>
    <w:rPr>
      <w:b/>
      <w:bCs/>
    </w:rPr>
  </w:style>
  <w:style w:type="character" w:customStyle="1" w:styleId="NormalboldCharCharChar1">
    <w:name w:val="Normal bold Char Char Char1"/>
    <w:basedOn w:val="DefaultParagraphFont"/>
    <w:link w:val="NormalboldCharChar"/>
    <w:rsid w:val="00121974"/>
    <w:rPr>
      <w:rFonts w:ascii="Arial" w:eastAsia="Times New Roman" w:hAnsi="Arial" w:cs="Arial"/>
      <w:b/>
      <w:noProof/>
      <w:szCs w:val="24"/>
      <w:lang w:val="sr-Latn-CS"/>
    </w:rPr>
  </w:style>
  <w:style w:type="paragraph" w:customStyle="1" w:styleId="CPVTABELA8">
    <w:name w:val="CPV TABELA 8"/>
    <w:basedOn w:val="Normal"/>
    <w:autoRedefine/>
    <w:rsid w:val="00121974"/>
    <w:pPr>
      <w:spacing w:before="60" w:after="60"/>
      <w:jc w:val="center"/>
    </w:pPr>
    <w:rPr>
      <w:rFonts w:ascii="Arial" w:hAnsi="Arial"/>
      <w:noProof/>
      <w:sz w:val="16"/>
      <w:szCs w:val="16"/>
      <w:lang w:val="sr-Latn-CS"/>
    </w:rPr>
  </w:style>
  <w:style w:type="paragraph" w:customStyle="1" w:styleId="CPVTABELA9">
    <w:name w:val="CPV TABELA 9"/>
    <w:basedOn w:val="Normal"/>
    <w:autoRedefine/>
    <w:rsid w:val="00121974"/>
    <w:pPr>
      <w:tabs>
        <w:tab w:val="left" w:pos="851"/>
      </w:tabs>
      <w:spacing w:before="60" w:after="60"/>
      <w:jc w:val="center"/>
    </w:pPr>
    <w:rPr>
      <w:rFonts w:ascii="Arial" w:hAnsi="Arial"/>
      <w:noProof/>
      <w:sz w:val="18"/>
      <w:szCs w:val="16"/>
      <w:lang w:val="sr-Latn-CS"/>
    </w:rPr>
  </w:style>
  <w:style w:type="character" w:customStyle="1" w:styleId="NormalboldCharCharChar">
    <w:name w:val="Normal bold Char Char Char"/>
    <w:basedOn w:val="DefaultParagraphFont"/>
    <w:rsid w:val="00121974"/>
    <w:rPr>
      <w:rFonts w:ascii="Arial" w:hAnsi="Arial" w:cs="Arial"/>
      <w:b/>
      <w:noProof/>
      <w:szCs w:val="24"/>
      <w:lang w:val="sr-Latn-CS" w:eastAsia="en-US" w:bidi="ar-SA"/>
    </w:rPr>
  </w:style>
  <w:style w:type="paragraph" w:customStyle="1" w:styleId="NASLOV31">
    <w:name w:val="NASLOV 3.1"/>
    <w:basedOn w:val="Normal"/>
    <w:rsid w:val="00121974"/>
    <w:pPr>
      <w:numPr>
        <w:ilvl w:val="1"/>
        <w:numId w:val="18"/>
      </w:numPr>
      <w:spacing w:before="480" w:after="360"/>
      <w:jc w:val="both"/>
    </w:pPr>
    <w:rPr>
      <w:rFonts w:ascii="Arial" w:hAnsi="Arial"/>
      <w:b/>
      <w:szCs w:val="26"/>
    </w:rPr>
  </w:style>
  <w:style w:type="paragraph" w:customStyle="1" w:styleId="StyleLinespacing15lines">
    <w:name w:val="Style Line spacing:  1.5 lines"/>
    <w:basedOn w:val="Normal"/>
    <w:link w:val="StyleLinespacing15linesChar"/>
    <w:rsid w:val="00121974"/>
    <w:pPr>
      <w:spacing w:before="120" w:line="360" w:lineRule="auto"/>
      <w:jc w:val="both"/>
    </w:pPr>
    <w:rPr>
      <w:rFonts w:ascii="Arial" w:hAnsi="Arial"/>
      <w:sz w:val="22"/>
      <w:szCs w:val="20"/>
    </w:rPr>
  </w:style>
  <w:style w:type="character" w:customStyle="1" w:styleId="StyleLinespacing15linesChar">
    <w:name w:val="Style Line spacing:  1.5 lines Char"/>
    <w:basedOn w:val="DefaultParagraphFont"/>
    <w:link w:val="StyleLinespacing15lines"/>
    <w:rsid w:val="00121974"/>
    <w:rPr>
      <w:rFonts w:ascii="Arial" w:eastAsia="Times New Roman" w:hAnsi="Arial"/>
      <w:sz w:val="22"/>
    </w:rPr>
  </w:style>
  <w:style w:type="character" w:customStyle="1" w:styleId="BodytextCenturyGothic2">
    <w:name w:val="Body text + Century Gothic2"/>
    <w:aliases w:val="9 pt2"/>
    <w:basedOn w:val="DefaultParagraphFont"/>
    <w:rsid w:val="00121974"/>
    <w:rPr>
      <w:rFonts w:ascii="Century Gothic" w:hAnsi="Century Gothic" w:cs="Century Gothic"/>
      <w:spacing w:val="0"/>
      <w:sz w:val="18"/>
      <w:szCs w:val="18"/>
    </w:rPr>
  </w:style>
  <w:style w:type="paragraph" w:customStyle="1" w:styleId="NormalBulleted">
    <w:name w:val="Normal Bulleted"/>
    <w:basedOn w:val="Normal"/>
    <w:link w:val="NormalBulletedChar"/>
    <w:qFormat/>
    <w:rsid w:val="00E82A5B"/>
    <w:pPr>
      <w:jc w:val="both"/>
    </w:pPr>
    <w:rPr>
      <w:rFonts w:ascii="Tahoma" w:hAnsi="Tahoma"/>
      <w:sz w:val="22"/>
      <w:szCs w:val="22"/>
    </w:rPr>
  </w:style>
  <w:style w:type="character" w:customStyle="1" w:styleId="NormalBulletedChar">
    <w:name w:val="Normal Bulleted Char"/>
    <w:link w:val="NormalBulleted"/>
    <w:qFormat/>
    <w:rsid w:val="00E82A5B"/>
    <w:rPr>
      <w:rFonts w:ascii="Tahoma" w:eastAsia="Times New Roman" w:hAnsi="Tahoma"/>
      <w:sz w:val="22"/>
      <w:szCs w:val="22"/>
    </w:rPr>
  </w:style>
  <w:style w:type="paragraph" w:customStyle="1" w:styleId="a0">
    <w:name w:val="Табела"/>
    <w:basedOn w:val="Normal"/>
    <w:link w:val="Char0"/>
    <w:rsid w:val="00A52CF9"/>
    <w:pPr>
      <w:numPr>
        <w:numId w:val="19"/>
      </w:numPr>
      <w:pBdr>
        <w:top w:val="single" w:sz="4" w:space="1" w:color="auto"/>
        <w:left w:val="single" w:sz="4" w:space="4" w:color="auto"/>
        <w:bottom w:val="single" w:sz="4" w:space="1" w:color="auto"/>
        <w:right w:val="single" w:sz="4" w:space="4" w:color="auto"/>
      </w:pBdr>
      <w:shd w:val="clear" w:color="auto" w:fill="0C0C0C"/>
    </w:pPr>
    <w:rPr>
      <w:rFonts w:ascii="Tahoma" w:hAnsi="Tahoma" w:cs="Arial"/>
      <w:sz w:val="22"/>
      <w:lang w:val="sr-Cyrl-CS"/>
    </w:rPr>
  </w:style>
  <w:style w:type="character" w:customStyle="1" w:styleId="Style2Char">
    <w:name w:val="Style2 Char"/>
    <w:basedOn w:val="DefaultParagraphFont"/>
    <w:link w:val="Style2"/>
    <w:rsid w:val="00A52CF9"/>
    <w:rPr>
      <w:rFonts w:ascii="Tahoma" w:eastAsia="Times New Roman" w:hAnsi="Tahoma" w:cs="Tahoma"/>
      <w:sz w:val="22"/>
      <w:szCs w:val="22"/>
      <w:lang w:val="es-ES"/>
    </w:rPr>
  </w:style>
  <w:style w:type="character" w:customStyle="1" w:styleId="ListParagraphChar">
    <w:name w:val="List Paragraph Char"/>
    <w:aliases w:val="Liste 1 Char,Bullet Points Char,List Paragraph2 Char,Bullet List Char,Osnovni paragraf Char,FM Char,Pasus sa listom1 Char,ERP-List Paragraph Char,List Paragraph11 Char,Bullet EY Char,Numbered List Paragraph Char,References Char"/>
    <w:link w:val="ListParagraph"/>
    <w:uiPriority w:val="34"/>
    <w:qFormat/>
    <w:rsid w:val="00BB5906"/>
    <w:rPr>
      <w:rFonts w:ascii="A Cirilica Helvetica" w:eastAsia="Times New Roman" w:hAnsi="A Cirilica Helvetica" w:cs="Arial"/>
      <w:sz w:val="22"/>
      <w:szCs w:val="22"/>
    </w:rPr>
  </w:style>
  <w:style w:type="character" w:customStyle="1" w:styleId="NormalUpit">
    <w:name w:val="Normal Upit"/>
    <w:qFormat/>
    <w:rsid w:val="000817F4"/>
    <w:rPr>
      <w:rFonts w:ascii="Tahoma" w:hAnsi="Tahoma"/>
      <w:i/>
      <w:caps w:val="0"/>
      <w:smallCaps w:val="0"/>
      <w:strike w:val="0"/>
      <w:dstrike w:val="0"/>
      <w:vanish w:val="0"/>
      <w:color w:val="000000"/>
      <w:sz w:val="22"/>
      <w:szCs w:val="22"/>
      <w:bdr w:val="none" w:sz="0" w:space="0" w:color="auto"/>
      <w:shd w:val="clear" w:color="auto" w:fill="E6E6E6"/>
      <w:vertAlign w:val="baseline"/>
      <w:lang w:val="sr-Cyrl-CS"/>
      <w14:shadow w14:blurRad="0" w14:dist="0" w14:dir="0" w14:sx="0" w14:sy="0" w14:kx="0" w14:ky="0" w14:algn="none">
        <w14:srgbClr w14:val="000000"/>
      </w14:shadow>
      <w14:textOutline w14:w="0" w14:cap="rnd" w14:cmpd="sng" w14:algn="ctr">
        <w14:noFill/>
        <w14:prstDash w14:val="solid"/>
        <w14:bevel/>
      </w14:textOutline>
    </w:rPr>
  </w:style>
  <w:style w:type="paragraph" w:customStyle="1" w:styleId="NormalNumbered">
    <w:name w:val="Normal Numbered"/>
    <w:basedOn w:val="List2"/>
    <w:link w:val="NormalNumberedChar"/>
    <w:qFormat/>
    <w:rsid w:val="00262EEE"/>
    <w:pPr>
      <w:numPr>
        <w:numId w:val="20"/>
      </w:numPr>
      <w:jc w:val="both"/>
    </w:pPr>
    <w:rPr>
      <w:rFonts w:ascii="Tahoma" w:hAnsi="Tahoma"/>
      <w:sz w:val="22"/>
      <w:szCs w:val="22"/>
      <w:lang w:val="ru-RU"/>
    </w:rPr>
  </w:style>
  <w:style w:type="character" w:customStyle="1" w:styleId="NormalNumberedChar">
    <w:name w:val="Normal Numbered Char"/>
    <w:link w:val="NormalNumbered"/>
    <w:rsid w:val="00262EEE"/>
    <w:rPr>
      <w:rFonts w:ascii="Tahoma" w:eastAsia="Times New Roman" w:hAnsi="Tahoma"/>
      <w:sz w:val="22"/>
      <w:szCs w:val="22"/>
      <w:lang w:val="ru-RU"/>
    </w:rPr>
  </w:style>
  <w:style w:type="paragraph" w:customStyle="1" w:styleId="NormalC">
    <w:name w:val="NormalC"/>
    <w:basedOn w:val="Normal"/>
    <w:autoRedefine/>
    <w:rsid w:val="00A734CC"/>
    <w:pPr>
      <w:ind w:leftChars="-4" w:left="1" w:right="-1" w:hangingChars="4" w:hanging="10"/>
      <w:outlineLvl w:val="1"/>
    </w:pPr>
    <w:rPr>
      <w:rFonts w:ascii="Arial" w:hAnsi="Arial" w:cs="Arial"/>
      <w:szCs w:val="20"/>
      <w:lang w:val="sr-Cyrl-CS" w:eastAsia="sr-Latn-CS"/>
    </w:rPr>
  </w:style>
  <w:style w:type="paragraph" w:customStyle="1" w:styleId="NormalBulleted2">
    <w:name w:val="Normal Bulleted 2"/>
    <w:basedOn w:val="Normal"/>
    <w:link w:val="NormalBulleted2Char"/>
    <w:qFormat/>
    <w:rsid w:val="00BA2694"/>
    <w:pPr>
      <w:numPr>
        <w:numId w:val="21"/>
      </w:numPr>
      <w:jc w:val="both"/>
    </w:pPr>
    <w:rPr>
      <w:rFonts w:ascii="Tahoma" w:hAnsi="Tahoma" w:cs="Tahoma"/>
      <w:sz w:val="22"/>
      <w:szCs w:val="22"/>
      <w:lang w:val="sr-Cyrl-CS"/>
    </w:rPr>
  </w:style>
  <w:style w:type="character" w:customStyle="1" w:styleId="NormalBulleted2Char">
    <w:name w:val="Normal Bulleted 2 Char"/>
    <w:basedOn w:val="ListParagraphChar"/>
    <w:link w:val="NormalBulleted2"/>
    <w:rsid w:val="00BA2694"/>
    <w:rPr>
      <w:rFonts w:ascii="Tahoma" w:eastAsia="Times New Roman" w:hAnsi="Tahoma" w:cs="Tahoma"/>
      <w:sz w:val="22"/>
      <w:szCs w:val="22"/>
      <w:lang w:val="sr-Cyrl-CS"/>
    </w:rPr>
  </w:style>
  <w:style w:type="table" w:styleId="TableWeb3">
    <w:name w:val="Table Web 3"/>
    <w:basedOn w:val="TableNormal"/>
    <w:rsid w:val="00755660"/>
    <w:pPr>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1">
    <w:name w:val="Table Web 1"/>
    <w:basedOn w:val="TableNormal"/>
    <w:rsid w:val="00755660"/>
    <w:pPr>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755660"/>
    <w:pPr>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NormalItalic0">
    <w:name w:val="Normal Italic"/>
    <w:basedOn w:val="Normal"/>
    <w:link w:val="NormalItalicChar"/>
    <w:qFormat/>
    <w:rsid w:val="00755660"/>
    <w:pPr>
      <w:tabs>
        <w:tab w:val="left" w:pos="567"/>
        <w:tab w:val="left" w:pos="680"/>
        <w:tab w:val="left" w:pos="5580"/>
      </w:tabs>
      <w:jc w:val="both"/>
    </w:pPr>
    <w:rPr>
      <w:rFonts w:ascii="Tahoma" w:hAnsi="Tahoma"/>
      <w:i/>
      <w:sz w:val="22"/>
      <w:szCs w:val="22"/>
      <w:lang w:val="sr-Cyrl-CS"/>
    </w:rPr>
  </w:style>
  <w:style w:type="character" w:customStyle="1" w:styleId="NormalItalicChar">
    <w:name w:val="Normal Italic Char"/>
    <w:link w:val="NormalItalic0"/>
    <w:rsid w:val="00755660"/>
    <w:rPr>
      <w:rFonts w:ascii="Tahoma" w:eastAsia="Times New Roman" w:hAnsi="Tahoma"/>
      <w:i/>
      <w:sz w:val="22"/>
      <w:szCs w:val="22"/>
      <w:lang w:val="sr-Cyrl-CS"/>
    </w:rPr>
  </w:style>
  <w:style w:type="paragraph" w:customStyle="1" w:styleId="TableDescription">
    <w:name w:val="Table Description"/>
    <w:basedOn w:val="BodyText"/>
    <w:link w:val="TableDescriptionChar"/>
    <w:qFormat/>
    <w:rsid w:val="00755660"/>
    <w:pPr>
      <w:tabs>
        <w:tab w:val="clear" w:pos="567"/>
        <w:tab w:val="left" w:pos="0"/>
      </w:tabs>
      <w:spacing w:line="240" w:lineRule="auto"/>
      <w:jc w:val="both"/>
    </w:pPr>
    <w:rPr>
      <w:rFonts w:ascii="Tahoma" w:hAnsi="Tahoma"/>
      <w:b/>
      <w:i/>
      <w:sz w:val="16"/>
      <w:szCs w:val="18"/>
      <w:lang w:val="sr-Cyrl-CS"/>
    </w:rPr>
  </w:style>
  <w:style w:type="character" w:customStyle="1" w:styleId="TableDescriptionChar">
    <w:name w:val="Table Description Char"/>
    <w:link w:val="TableDescription"/>
    <w:rsid w:val="00755660"/>
    <w:rPr>
      <w:rFonts w:ascii="Tahoma" w:eastAsia="Times New Roman" w:hAnsi="Tahoma"/>
      <w:b/>
      <w:i/>
      <w:sz w:val="16"/>
      <w:szCs w:val="18"/>
      <w:lang w:val="sr-Cyrl-CS"/>
    </w:rPr>
  </w:style>
  <w:style w:type="paragraph" w:customStyle="1" w:styleId="StyleHeading2LatinTahoma11ptItalicBoxSinglesolid">
    <w:name w:val="Style Heading 2 + (Latin) Tahoma 11 pt Italic Box: (Single solid..."/>
    <w:basedOn w:val="Normal"/>
    <w:rsid w:val="00755660"/>
    <w:pPr>
      <w:pBdr>
        <w:top w:val="single" w:sz="4" w:space="1" w:color="auto"/>
        <w:left w:val="single" w:sz="4" w:space="4" w:color="auto"/>
        <w:bottom w:val="single" w:sz="4" w:space="1" w:color="auto"/>
        <w:right w:val="single" w:sz="4" w:space="4" w:color="auto"/>
      </w:pBdr>
      <w:ind w:left="540" w:hanging="540"/>
      <w:jc w:val="both"/>
    </w:pPr>
    <w:rPr>
      <w:rFonts w:ascii="Tahoma" w:hAnsi="Tahoma" w:cs="Tahoma"/>
      <w:b/>
      <w:bCs/>
      <w:sz w:val="22"/>
      <w:szCs w:val="22"/>
      <w:lang w:val="ru-RU" w:bidi="en-US"/>
    </w:rPr>
  </w:style>
  <w:style w:type="paragraph" w:customStyle="1" w:styleId="StyleHeading114pt">
    <w:name w:val="Style Heading 1 + 14 pt"/>
    <w:basedOn w:val="Heading1"/>
    <w:autoRedefine/>
    <w:rsid w:val="00755660"/>
    <w:pPr>
      <w:keepNext w:val="0"/>
      <w:jc w:val="both"/>
    </w:pPr>
    <w:rPr>
      <w:rFonts w:ascii="Tahoma" w:hAnsi="Tahoma" w:cs="Tahoma"/>
      <w:b/>
      <w:sz w:val="22"/>
      <w:szCs w:val="22"/>
      <w:lang w:val="sr-Cyrl-CS" w:bidi="en-US"/>
    </w:rPr>
  </w:style>
  <w:style w:type="paragraph" w:customStyle="1" w:styleId="StyleLatinTahomaJustified">
    <w:name w:val="Style (Latin) Tahoma Justified"/>
    <w:basedOn w:val="Normal"/>
    <w:next w:val="Heading4"/>
    <w:autoRedefine/>
    <w:rsid w:val="00755660"/>
    <w:pPr>
      <w:jc w:val="both"/>
    </w:pPr>
    <w:rPr>
      <w:rFonts w:ascii="Tahoma" w:hAnsi="Tahoma"/>
      <w:b/>
      <w:bCs/>
      <w:sz w:val="22"/>
      <w:szCs w:val="22"/>
      <w:lang w:val="ru-RU" w:bidi="en-US"/>
    </w:rPr>
  </w:style>
  <w:style w:type="character" w:customStyle="1" w:styleId="st1">
    <w:name w:val="st1"/>
    <w:basedOn w:val="DefaultParagraphFont"/>
    <w:rsid w:val="00755660"/>
  </w:style>
  <w:style w:type="paragraph" w:customStyle="1" w:styleId="Heading110">
    <w:name w:val="Heading 110"/>
    <w:basedOn w:val="Heading1"/>
    <w:rsid w:val="00755660"/>
    <w:pPr>
      <w:ind w:left="389" w:right="-540" w:hanging="389"/>
      <w:jc w:val="left"/>
    </w:pPr>
    <w:rPr>
      <w:rFonts w:ascii="CTimesRoman" w:hAnsi="CTimesRoman"/>
      <w:b/>
      <w:bCs/>
      <w:kern w:val="32"/>
      <w:sz w:val="28"/>
      <w:szCs w:val="28"/>
    </w:rPr>
  </w:style>
  <w:style w:type="paragraph" w:customStyle="1" w:styleId="Style9">
    <w:name w:val="Style9"/>
    <w:basedOn w:val="Normal"/>
    <w:rsid w:val="00755660"/>
    <w:pPr>
      <w:jc w:val="both"/>
    </w:pPr>
    <w:rPr>
      <w:rFonts w:ascii="Tahoma" w:hAnsi="Tahoma" w:cs="Tahoma"/>
      <w:sz w:val="22"/>
      <w:szCs w:val="22"/>
      <w:lang w:val="ru-RU"/>
    </w:rPr>
  </w:style>
  <w:style w:type="paragraph" w:customStyle="1" w:styleId="Heading410">
    <w:name w:val="Heading 410"/>
    <w:basedOn w:val="Heading4"/>
    <w:next w:val="Heading4"/>
    <w:autoRedefine/>
    <w:rsid w:val="00755660"/>
    <w:pPr>
      <w:spacing w:before="0" w:after="0"/>
      <w:jc w:val="both"/>
    </w:pPr>
    <w:rPr>
      <w:rFonts w:ascii="Tahoma" w:hAnsi="Tahoma"/>
      <w:i/>
      <w:sz w:val="22"/>
      <w:szCs w:val="20"/>
      <w:lang w:val="ru-RU"/>
    </w:rPr>
  </w:style>
  <w:style w:type="character" w:customStyle="1" w:styleId="Heading31">
    <w:name w:val="Heading 31"/>
    <w:aliases w:val="Heading 3 Char Char1,Heading 3 Char Char Char1,Heading 3 Char Char Char Char Char Char1,Heading 3 Char Char Char Char Char Char Char Char Char,Heading 3 Char Char Char Char Char Char1 Char C"/>
    <w:basedOn w:val="DefaultParagraphFont"/>
    <w:rsid w:val="00755660"/>
    <w:rPr>
      <w:rFonts w:ascii="A Cirilica Helvetica" w:hAnsi="A Cirilica Helvetica"/>
      <w:noProof w:val="0"/>
      <w:sz w:val="22"/>
      <w:szCs w:val="22"/>
      <w:lang w:val="de-DE" w:eastAsia="en-US" w:bidi="ar-SA"/>
    </w:rPr>
  </w:style>
  <w:style w:type="character" w:customStyle="1" w:styleId="Char0">
    <w:name w:val="Табела Char"/>
    <w:aliases w:val="Caption Char,Слике Char,Caption Table Char,Потписи Char,Naziv slike Char,Slike Char,style3 Char,CapTable Char,Реф_Слике Char,Слике наслови Char,Redosled tabela Char,Table 1 Char"/>
    <w:basedOn w:val="DefaultParagraphFont"/>
    <w:link w:val="a0"/>
    <w:rsid w:val="00755660"/>
    <w:rPr>
      <w:rFonts w:ascii="Tahoma" w:eastAsia="Times New Roman" w:hAnsi="Tahoma" w:cs="Arial"/>
      <w:sz w:val="22"/>
      <w:szCs w:val="24"/>
      <w:shd w:val="clear" w:color="auto" w:fill="0C0C0C"/>
      <w:lang w:val="sr-Cyrl-CS"/>
    </w:rPr>
  </w:style>
  <w:style w:type="table" w:styleId="TableGrid8">
    <w:name w:val="Table Grid 8"/>
    <w:basedOn w:val="TableNormal"/>
    <w:rsid w:val="00755660"/>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3Deffects3">
    <w:name w:val="Table 3D effects 3"/>
    <w:basedOn w:val="TableNormal"/>
    <w:rsid w:val="00755660"/>
    <w:pPr>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1">
    <w:name w:val="Table List 1"/>
    <w:basedOn w:val="TableNormal"/>
    <w:rsid w:val="00755660"/>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StyleTahoma11ptBoldJustified">
    <w:name w:val="Style Tahoma 11 pt Bold Justified"/>
    <w:basedOn w:val="Heading4"/>
    <w:next w:val="Normal"/>
    <w:autoRedefine/>
    <w:rsid w:val="00755660"/>
    <w:pPr>
      <w:spacing w:before="0" w:after="0"/>
      <w:jc w:val="both"/>
      <w:outlineLvl w:val="0"/>
    </w:pPr>
    <w:rPr>
      <w:rFonts w:ascii="Tahoma" w:hAnsi="Tahoma"/>
      <w:b w:val="0"/>
      <w:bCs w:val="0"/>
      <w:sz w:val="22"/>
      <w:szCs w:val="20"/>
      <w:lang w:val="ru-RU"/>
    </w:rPr>
  </w:style>
  <w:style w:type="paragraph" w:customStyle="1" w:styleId="Poravnanje2">
    <w:name w:val="Poravnanje2"/>
    <w:basedOn w:val="Poravnaje"/>
    <w:rsid w:val="00755660"/>
    <w:pPr>
      <w:tabs>
        <w:tab w:val="clear" w:pos="360"/>
      </w:tabs>
      <w:spacing w:before="80" w:after="80"/>
      <w:ind w:left="0" w:firstLine="0"/>
    </w:pPr>
  </w:style>
  <w:style w:type="paragraph" w:customStyle="1" w:styleId="StyleHeading3CharHeading3CharCharAuto">
    <w:name w:val="Style Heading 3 CharHeading 3 Char Char + Auto"/>
    <w:basedOn w:val="Normal"/>
    <w:autoRedefine/>
    <w:rsid w:val="00755660"/>
    <w:pPr>
      <w:jc w:val="both"/>
    </w:pPr>
    <w:rPr>
      <w:rFonts w:ascii="Tahoma" w:hAnsi="Tahoma" w:cs="Tahoma"/>
      <w:b/>
      <w:bCs/>
      <w:color w:val="000000"/>
      <w:sz w:val="22"/>
      <w:szCs w:val="22"/>
      <w:lang w:val="ru-RU" w:bidi="en-US"/>
    </w:rPr>
  </w:style>
  <w:style w:type="table" w:styleId="TableTheme">
    <w:name w:val="Table Theme"/>
    <w:basedOn w:val="TableNormal"/>
    <w:rsid w:val="0075566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Elegant">
    <w:name w:val="Table Elegant"/>
    <w:basedOn w:val="TableNormal"/>
    <w:rsid w:val="00755660"/>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CharCharCharCharChar">
    <w:name w:val="Char Char Char Char Char"/>
    <w:basedOn w:val="DefaultParagraphFont"/>
    <w:rsid w:val="00755660"/>
    <w:rPr>
      <w:rFonts w:ascii="Arial" w:hAnsi="Arial" w:cs="Arial"/>
      <w:b/>
      <w:bCs/>
      <w:sz w:val="26"/>
      <w:szCs w:val="26"/>
      <w:lang w:val="en-US" w:eastAsia="en-US" w:bidi="ar-SA"/>
    </w:rPr>
  </w:style>
  <w:style w:type="character" w:customStyle="1" w:styleId="Footer-PRChar">
    <w:name w:val="Footer-PR Char"/>
    <w:aliases w:val="Footer-Tahoma Char Char"/>
    <w:basedOn w:val="DefaultParagraphFont"/>
    <w:rsid w:val="00755660"/>
    <w:rPr>
      <w:rFonts w:ascii="Arial" w:hAnsi="Arial" w:cs="Arial"/>
      <w:sz w:val="24"/>
      <w:szCs w:val="24"/>
      <w:lang w:val="en-US" w:eastAsia="en-US" w:bidi="ar-SA"/>
    </w:rPr>
  </w:style>
  <w:style w:type="paragraph" w:customStyle="1" w:styleId="StyleSlikaTahoma">
    <w:name w:val="Style Slika + Tahoma"/>
    <w:basedOn w:val="Slika"/>
    <w:rsid w:val="00755660"/>
    <w:pPr>
      <w:numPr>
        <w:numId w:val="22"/>
      </w:numPr>
      <w:tabs>
        <w:tab w:val="num" w:pos="984"/>
      </w:tabs>
      <w:ind w:left="1664" w:hanging="944"/>
    </w:pPr>
    <w:rPr>
      <w:rFonts w:ascii="Tahoma" w:hAnsi="Tahoma"/>
      <w:sz w:val="22"/>
    </w:rPr>
  </w:style>
  <w:style w:type="paragraph" w:customStyle="1" w:styleId="NavadenbgZnak">
    <w:name w:val="Navaden bg Znak"/>
    <w:basedOn w:val="Normal"/>
    <w:link w:val="NavadenbgZnakChar"/>
    <w:rsid w:val="00755660"/>
    <w:pPr>
      <w:jc w:val="both"/>
    </w:pPr>
    <w:rPr>
      <w:rFonts w:ascii="Tahoma" w:hAnsi="Tahoma" w:cs="Tahoma"/>
      <w:noProof/>
      <w:snapToGrid w:val="0"/>
      <w:sz w:val="22"/>
      <w:szCs w:val="22"/>
      <w:lang w:val="sr-Latn-CS"/>
    </w:rPr>
  </w:style>
  <w:style w:type="character" w:customStyle="1" w:styleId="NavadenbgZnakChar">
    <w:name w:val="Navaden bg Znak Char"/>
    <w:basedOn w:val="DefaultParagraphFont"/>
    <w:link w:val="NavadenbgZnak"/>
    <w:rsid w:val="00755660"/>
    <w:rPr>
      <w:rFonts w:ascii="Tahoma" w:eastAsia="Times New Roman" w:hAnsi="Tahoma" w:cs="Tahoma"/>
      <w:noProof/>
      <w:snapToGrid w:val="0"/>
      <w:sz w:val="22"/>
      <w:szCs w:val="22"/>
      <w:lang w:val="sr-Latn-CS"/>
    </w:rPr>
  </w:style>
  <w:style w:type="character" w:customStyle="1" w:styleId="NavadenbgZnakZnak">
    <w:name w:val="Navaden bg Znak Znak"/>
    <w:basedOn w:val="DefaultParagraphFont"/>
    <w:rsid w:val="00755660"/>
    <w:rPr>
      <w:rFonts w:ascii="Tahoma" w:hAnsi="Tahoma" w:cs="Tahoma"/>
      <w:noProof/>
      <w:snapToGrid w:val="0"/>
      <w:sz w:val="22"/>
      <w:szCs w:val="22"/>
      <w:lang w:val="sr-Latn-CS" w:eastAsia="en-US" w:bidi="ar-SA"/>
    </w:rPr>
  </w:style>
  <w:style w:type="paragraph" w:customStyle="1" w:styleId="Tabela-Tahoma">
    <w:name w:val="Tabela-Tahoma"/>
    <w:basedOn w:val="Normal"/>
    <w:rsid w:val="00755660"/>
    <w:pPr>
      <w:keepNext/>
      <w:keepLines/>
      <w:overflowPunct w:val="0"/>
      <w:autoSpaceDE w:val="0"/>
      <w:autoSpaceDN w:val="0"/>
      <w:adjustRightInd w:val="0"/>
      <w:spacing w:before="60" w:after="60"/>
      <w:jc w:val="both"/>
      <w:textAlignment w:val="baseline"/>
    </w:pPr>
    <w:rPr>
      <w:rFonts w:ascii="Tahoma" w:hAnsi="Tahoma" w:cs="Tahoma"/>
      <w:snapToGrid w:val="0"/>
      <w:sz w:val="18"/>
      <w:szCs w:val="18"/>
      <w:lang w:val="sl-SI"/>
    </w:rPr>
  </w:style>
  <w:style w:type="paragraph" w:customStyle="1" w:styleId="Slog2">
    <w:name w:val="Slog2"/>
    <w:basedOn w:val="Normal"/>
    <w:rsid w:val="00755660"/>
    <w:pPr>
      <w:widowControl w:val="0"/>
      <w:overflowPunct w:val="0"/>
      <w:autoSpaceDE w:val="0"/>
      <w:autoSpaceDN w:val="0"/>
      <w:adjustRightInd w:val="0"/>
      <w:spacing w:before="60" w:after="60"/>
      <w:textAlignment w:val="baseline"/>
    </w:pPr>
    <w:rPr>
      <w:rFonts w:ascii="Tahoma" w:hAnsi="Tahoma" w:cs="Tahoma"/>
      <w:snapToGrid w:val="0"/>
      <w:sz w:val="18"/>
      <w:szCs w:val="18"/>
      <w:lang w:val="sr-Latn-CS"/>
    </w:rPr>
  </w:style>
  <w:style w:type="paragraph" w:customStyle="1" w:styleId="StyleHeading4TahomaBoldNotItalic">
    <w:name w:val="Style Heading 4 + Tahoma Bold Not Italic"/>
    <w:basedOn w:val="Heading4"/>
    <w:autoRedefine/>
    <w:rsid w:val="00755660"/>
    <w:pPr>
      <w:tabs>
        <w:tab w:val="num" w:pos="1250"/>
      </w:tabs>
      <w:spacing w:before="0" w:after="0"/>
      <w:ind w:left="113" w:hanging="113"/>
      <w:jc w:val="both"/>
    </w:pPr>
    <w:rPr>
      <w:rFonts w:ascii="Tahoma" w:hAnsi="Tahoma" w:cs="Arial"/>
      <w:sz w:val="22"/>
      <w:szCs w:val="24"/>
      <w:lang w:val="sr-Cyrl-CS"/>
    </w:rPr>
  </w:style>
  <w:style w:type="character" w:customStyle="1" w:styleId="CharChar5">
    <w:name w:val="Char Char5"/>
    <w:basedOn w:val="DefaultParagraphFont"/>
    <w:rsid w:val="00755660"/>
    <w:rPr>
      <w:sz w:val="24"/>
      <w:szCs w:val="24"/>
    </w:rPr>
  </w:style>
  <w:style w:type="character" w:customStyle="1" w:styleId="List2Char">
    <w:name w:val="List 2 Char"/>
    <w:link w:val="List2"/>
    <w:rsid w:val="00755660"/>
    <w:rPr>
      <w:rFonts w:ascii="Times New Roman" w:eastAsia="Times New Roman" w:hAnsi="Times New Roman"/>
      <w:sz w:val="24"/>
      <w:szCs w:val="24"/>
    </w:rPr>
  </w:style>
  <w:style w:type="paragraph" w:styleId="ListContinue2">
    <w:name w:val="List Continue 2"/>
    <w:basedOn w:val="Normal"/>
    <w:rsid w:val="00755660"/>
    <w:pPr>
      <w:spacing w:after="120"/>
      <w:ind w:left="720"/>
      <w:jc w:val="both"/>
    </w:pPr>
    <w:rPr>
      <w:rFonts w:ascii="Tahoma" w:hAnsi="Tahoma" w:cs="Tahoma"/>
      <w:sz w:val="22"/>
      <w:szCs w:val="22"/>
    </w:rPr>
  </w:style>
  <w:style w:type="character" w:customStyle="1" w:styleId="Style1Char">
    <w:name w:val="Style1 Char"/>
    <w:link w:val="Style1"/>
    <w:rsid w:val="00755660"/>
    <w:rPr>
      <w:rFonts w:ascii="Tahoma" w:eastAsia="Times New Roman" w:hAnsi="Tahoma" w:cs="Tahoma"/>
      <w:b/>
      <w:iCs/>
      <w:sz w:val="22"/>
      <w:szCs w:val="24"/>
      <w:lang w:val="sr-Cyrl-CS"/>
    </w:rPr>
  </w:style>
  <w:style w:type="paragraph" w:customStyle="1" w:styleId="Table">
    <w:name w:val="Table"/>
    <w:basedOn w:val="NoSpacing"/>
    <w:link w:val="TableChar"/>
    <w:qFormat/>
    <w:rsid w:val="00755660"/>
    <w:pPr>
      <w:jc w:val="center"/>
    </w:pPr>
    <w:rPr>
      <w:rFonts w:ascii="Tahoma" w:hAnsi="Tahoma"/>
      <w:b/>
      <w:sz w:val="16"/>
      <w:szCs w:val="18"/>
      <w:lang w:val="sr-Cyrl-CS" w:bidi="ar-SA"/>
    </w:rPr>
  </w:style>
  <w:style w:type="character" w:customStyle="1" w:styleId="TableChar">
    <w:name w:val="Table Char"/>
    <w:link w:val="Table"/>
    <w:rsid w:val="00755660"/>
    <w:rPr>
      <w:rFonts w:ascii="Tahoma" w:eastAsia="Times New Roman" w:hAnsi="Tahoma"/>
      <w:b/>
      <w:sz w:val="16"/>
      <w:szCs w:val="18"/>
      <w:lang w:val="sr-Cyrl-CS"/>
    </w:rPr>
  </w:style>
  <w:style w:type="paragraph" w:customStyle="1" w:styleId="TableItalic">
    <w:name w:val="Table Italic"/>
    <w:basedOn w:val="NoSpacing"/>
    <w:link w:val="TableItalicChar"/>
    <w:qFormat/>
    <w:rsid w:val="00755660"/>
    <w:pPr>
      <w:jc w:val="center"/>
    </w:pPr>
    <w:rPr>
      <w:i/>
      <w:lang w:val="ru-RU" w:bidi="ar-SA"/>
    </w:rPr>
  </w:style>
  <w:style w:type="character" w:customStyle="1" w:styleId="TableItalicChar">
    <w:name w:val="Table Italic Char"/>
    <w:link w:val="TableItalic"/>
    <w:rsid w:val="00755660"/>
    <w:rPr>
      <w:rFonts w:eastAsia="Times New Roman"/>
      <w:i/>
      <w:sz w:val="22"/>
      <w:szCs w:val="22"/>
      <w:lang w:val="ru-RU"/>
    </w:rPr>
  </w:style>
  <w:style w:type="paragraph" w:customStyle="1" w:styleId="Heading22">
    <w:name w:val="Heading 22"/>
    <w:basedOn w:val="Heading2"/>
    <w:rsid w:val="00755660"/>
    <w:rPr>
      <w:rFonts w:ascii="CTimesRoman" w:hAnsi="CTimesRoman"/>
    </w:rPr>
  </w:style>
  <w:style w:type="character" w:customStyle="1" w:styleId="googqs-tidbit1">
    <w:name w:val="goog_qs-tidbit1"/>
    <w:basedOn w:val="DefaultParagraphFont"/>
    <w:rsid w:val="00755660"/>
    <w:rPr>
      <w:vanish w:val="0"/>
      <w:webHidden w:val="0"/>
      <w:specVanish w:val="0"/>
    </w:rPr>
  </w:style>
  <w:style w:type="paragraph" w:customStyle="1" w:styleId="Heading23">
    <w:name w:val="Heading 23"/>
    <w:basedOn w:val="Heading2"/>
    <w:rsid w:val="00755660"/>
    <w:rPr>
      <w:rFonts w:ascii="CTimesRoman" w:hAnsi="CTimesRoman"/>
    </w:rPr>
  </w:style>
  <w:style w:type="character" w:customStyle="1" w:styleId="FontStyle14">
    <w:name w:val="Font Style14"/>
    <w:basedOn w:val="DefaultParagraphFont"/>
    <w:uiPriority w:val="99"/>
    <w:rsid w:val="00755660"/>
    <w:rPr>
      <w:rFonts w:ascii="Times New Roman" w:hAnsi="Times New Roman" w:cs="Times New Roman"/>
      <w:sz w:val="24"/>
      <w:szCs w:val="24"/>
    </w:rPr>
  </w:style>
  <w:style w:type="paragraph" w:customStyle="1" w:styleId="26">
    <w:name w:val="_26"/>
    <w:rsid w:val="00755660"/>
    <w:pPr>
      <w:widowControl w:val="0"/>
      <w:jc w:val="both"/>
    </w:pPr>
    <w:rPr>
      <w:rFonts w:ascii="YU Times New Roman" w:eastAsia="Times New Roman" w:hAnsi="YU Times New Roman"/>
      <w:snapToGrid w:val="0"/>
      <w:sz w:val="24"/>
    </w:rPr>
  </w:style>
  <w:style w:type="paragraph" w:customStyle="1" w:styleId="NASLOV">
    <w:name w:val="NASLOV"/>
    <w:basedOn w:val="Normal"/>
    <w:qFormat/>
    <w:rsid w:val="00755660"/>
    <w:pPr>
      <w:numPr>
        <w:numId w:val="23"/>
      </w:numPr>
      <w:spacing w:after="360" w:line="276" w:lineRule="auto"/>
      <w:ind w:left="641" w:hanging="357"/>
    </w:pPr>
    <w:rPr>
      <w:rFonts w:ascii="Arial" w:hAnsi="Arial"/>
      <w:b/>
      <w:caps/>
      <w:sz w:val="32"/>
      <w:szCs w:val="28"/>
    </w:rPr>
  </w:style>
  <w:style w:type="character" w:customStyle="1" w:styleId="PlainTextChar1">
    <w:name w:val="Plain Text Char1"/>
    <w:uiPriority w:val="99"/>
    <w:rsid w:val="00755660"/>
    <w:rPr>
      <w:rFonts w:ascii="Courier New" w:hAnsi="Courier New"/>
      <w:lang w:val="en-US" w:eastAsia="en-US" w:bidi="ar-SA"/>
    </w:rPr>
  </w:style>
  <w:style w:type="paragraph" w:customStyle="1" w:styleId="StylePlainTextArial12ptJustifiedAfter6pt">
    <w:name w:val="Style Plain Text + Arial 12 pt Justified After:  6 pt"/>
    <w:basedOn w:val="PlainText"/>
    <w:rsid w:val="00755660"/>
    <w:pPr>
      <w:spacing w:after="120"/>
      <w:jc w:val="both"/>
    </w:pPr>
    <w:rPr>
      <w:rFonts w:ascii="Arial" w:hAnsi="Arial" w:cs="Times New Roman"/>
      <w:spacing w:val="-3"/>
      <w:sz w:val="24"/>
      <w:lang w:val="en-US"/>
    </w:rPr>
  </w:style>
  <w:style w:type="paragraph" w:customStyle="1" w:styleId="a3">
    <w:name w:val="а нормал"/>
    <w:link w:val="Char1"/>
    <w:rsid w:val="00755660"/>
    <w:pPr>
      <w:tabs>
        <w:tab w:val="left" w:pos="284"/>
      </w:tabs>
      <w:jc w:val="both"/>
    </w:pPr>
    <w:rPr>
      <w:rFonts w:ascii="Tahoma" w:eastAsia="Times New Roman" w:hAnsi="Tahoma"/>
      <w:sz w:val="18"/>
    </w:rPr>
  </w:style>
  <w:style w:type="character" w:customStyle="1" w:styleId="Char1">
    <w:name w:val="а нормал Char"/>
    <w:basedOn w:val="DefaultParagraphFont"/>
    <w:link w:val="a3"/>
    <w:rsid w:val="00755660"/>
    <w:rPr>
      <w:rFonts w:ascii="Tahoma" w:eastAsia="Times New Roman" w:hAnsi="Tahoma"/>
      <w:sz w:val="18"/>
      <w:lang w:val="en-US" w:eastAsia="en-US" w:bidi="ar-SA"/>
    </w:rPr>
  </w:style>
  <w:style w:type="paragraph" w:customStyle="1" w:styleId="a4">
    <w:name w:val="текст ХХ"/>
    <w:basedOn w:val="Normal"/>
    <w:link w:val="Char2"/>
    <w:rsid w:val="004C30C9"/>
    <w:pPr>
      <w:spacing w:before="120" w:after="120"/>
      <w:jc w:val="both"/>
    </w:pPr>
    <w:rPr>
      <w:rFonts w:ascii="Tahoma" w:hAnsi="Tahoma"/>
      <w:sz w:val="20"/>
      <w:szCs w:val="20"/>
      <w:lang w:val="sr-Cyrl-CS"/>
    </w:rPr>
  </w:style>
  <w:style w:type="character" w:customStyle="1" w:styleId="Char2">
    <w:name w:val="текст ХХ Char"/>
    <w:basedOn w:val="DefaultParagraphFont"/>
    <w:link w:val="a4"/>
    <w:rsid w:val="004C30C9"/>
    <w:rPr>
      <w:rFonts w:ascii="Tahoma" w:eastAsia="Times New Roman" w:hAnsi="Tahoma"/>
      <w:lang w:val="sr-Cyrl-CS"/>
    </w:rPr>
  </w:style>
  <w:style w:type="paragraph" w:customStyle="1" w:styleId="listparagraph0">
    <w:name w:val="listparagraph"/>
    <w:basedOn w:val="Normal"/>
    <w:rsid w:val="00BE35C6"/>
    <w:pPr>
      <w:ind w:left="720"/>
    </w:pPr>
    <w:rPr>
      <w:rFonts w:eastAsia="Calibri"/>
    </w:rPr>
  </w:style>
  <w:style w:type="paragraph" w:customStyle="1" w:styleId="fusnote">
    <w:name w:val="fusnote"/>
    <w:basedOn w:val="Normal"/>
    <w:rsid w:val="00B70DD7"/>
    <w:pPr>
      <w:jc w:val="both"/>
    </w:pPr>
    <w:rPr>
      <w:rFonts w:ascii="Times Cirilica" w:hAnsi="Times Cirilica"/>
      <w:sz w:val="20"/>
    </w:rPr>
  </w:style>
  <w:style w:type="character" w:customStyle="1" w:styleId="FootnoteTextChar1">
    <w:name w:val="Footnote Text Char1"/>
    <w:aliases w:val="single space Char1,footnote text Char1,footnote text Char Char Char1,Footnote Text Char Char Char Char1,Footnote Text Char Char Char2,ft Char1,Footnote Text Char Char Char Char Char Char Char Char Char1,ft Char Char Char Char1"/>
    <w:basedOn w:val="DefaultParagraphFont"/>
    <w:rsid w:val="00D40EEE"/>
    <w:rPr>
      <w:rFonts w:ascii="Times New Roman" w:eastAsia="Times New Roman" w:hAnsi="Times New Roman" w:cs="Times New Roman"/>
      <w:sz w:val="20"/>
      <w:szCs w:val="20"/>
    </w:rPr>
  </w:style>
  <w:style w:type="character" w:customStyle="1" w:styleId="CommentTextChar1">
    <w:name w:val="Comment Text Char1"/>
    <w:basedOn w:val="DefaultParagraphFont"/>
    <w:uiPriority w:val="99"/>
    <w:semiHidden/>
    <w:rsid w:val="00D40EEE"/>
    <w:rPr>
      <w:rFonts w:ascii="Times New Roman" w:eastAsia="Times New Roman" w:hAnsi="Times New Roman" w:cs="Times New Roman"/>
      <w:sz w:val="20"/>
      <w:szCs w:val="20"/>
    </w:rPr>
  </w:style>
  <w:style w:type="character" w:customStyle="1" w:styleId="EndnoteTextChar1">
    <w:name w:val="Endnote Text Char1"/>
    <w:basedOn w:val="DefaultParagraphFont"/>
    <w:uiPriority w:val="99"/>
    <w:semiHidden/>
    <w:rsid w:val="00D40EEE"/>
    <w:rPr>
      <w:rFonts w:ascii="Times New Roman" w:eastAsia="Times New Roman" w:hAnsi="Times New Roman" w:cs="Times New Roman"/>
      <w:sz w:val="20"/>
      <w:szCs w:val="20"/>
    </w:rPr>
  </w:style>
  <w:style w:type="character" w:customStyle="1" w:styleId="ListBulletChar">
    <w:name w:val="List Bullet Char"/>
    <w:basedOn w:val="DefaultParagraphFont"/>
    <w:link w:val="ListBullet"/>
    <w:locked/>
    <w:rsid w:val="00D40EEE"/>
    <w:rPr>
      <w:rFonts w:ascii="Times New Roman" w:eastAsia="Times New Roman" w:hAnsi="Times New Roman"/>
      <w:sz w:val="24"/>
      <w:lang w:val="en-GB"/>
    </w:rPr>
  </w:style>
  <w:style w:type="paragraph" w:styleId="ListNumber">
    <w:name w:val="List Number"/>
    <w:basedOn w:val="Normal"/>
    <w:semiHidden/>
    <w:unhideWhenUsed/>
    <w:rsid w:val="00D40EEE"/>
    <w:pPr>
      <w:numPr>
        <w:numId w:val="26"/>
      </w:numPr>
      <w:shd w:val="clear" w:color="auto" w:fill="FFFFFF"/>
      <w:tabs>
        <w:tab w:val="num" w:pos="360"/>
      </w:tabs>
      <w:spacing w:after="120"/>
      <w:ind w:left="360" w:right="6"/>
      <w:jc w:val="both"/>
    </w:pPr>
    <w:rPr>
      <w:noProof/>
      <w:lang w:val="sr-Cyrl-CS"/>
    </w:rPr>
  </w:style>
  <w:style w:type="character" w:customStyle="1" w:styleId="BodyText2Char1">
    <w:name w:val="Body Text 2 Char1"/>
    <w:basedOn w:val="DefaultParagraphFont"/>
    <w:uiPriority w:val="99"/>
    <w:semiHidden/>
    <w:rsid w:val="00D40EEE"/>
    <w:rPr>
      <w:rFonts w:ascii="Times New Roman" w:eastAsia="Times New Roman" w:hAnsi="Times New Roman" w:cs="Times New Roman"/>
      <w:sz w:val="24"/>
      <w:szCs w:val="24"/>
    </w:rPr>
  </w:style>
  <w:style w:type="character" w:customStyle="1" w:styleId="BodyTextIndent3Char1">
    <w:name w:val="Body Text Indent 3 Char1"/>
    <w:basedOn w:val="DefaultParagraphFont"/>
    <w:uiPriority w:val="99"/>
    <w:semiHidden/>
    <w:rsid w:val="00D40EEE"/>
    <w:rPr>
      <w:rFonts w:ascii="Times New Roman" w:eastAsia="Times New Roman" w:hAnsi="Times New Roman" w:cs="Times New Roman"/>
      <w:sz w:val="16"/>
      <w:szCs w:val="16"/>
    </w:rPr>
  </w:style>
  <w:style w:type="character" w:customStyle="1" w:styleId="CommentSubjectChar1">
    <w:name w:val="Comment Subject Char1"/>
    <w:basedOn w:val="CommentTextChar1"/>
    <w:uiPriority w:val="99"/>
    <w:semiHidden/>
    <w:rsid w:val="00D40EEE"/>
    <w:rPr>
      <w:rFonts w:ascii="Times New Roman" w:eastAsia="Times New Roman" w:hAnsi="Times New Roman" w:cs="Times New Roman"/>
      <w:b/>
      <w:bCs/>
      <w:sz w:val="20"/>
      <w:szCs w:val="20"/>
    </w:rPr>
  </w:style>
  <w:style w:type="character" w:customStyle="1" w:styleId="BalloonTextChar1">
    <w:name w:val="Balloon Text Char1"/>
    <w:basedOn w:val="DefaultParagraphFont"/>
    <w:uiPriority w:val="99"/>
    <w:semiHidden/>
    <w:rsid w:val="00D40EEE"/>
    <w:rPr>
      <w:rFonts w:ascii="Tahoma" w:eastAsia="Times New Roman" w:hAnsi="Tahoma" w:cs="Tahoma"/>
      <w:sz w:val="16"/>
      <w:szCs w:val="16"/>
    </w:rPr>
  </w:style>
  <w:style w:type="paragraph" w:customStyle="1" w:styleId="NT">
    <w:name w:val="NT"/>
    <w:rsid w:val="00D40EEE"/>
    <w:pPr>
      <w:widowControl w:val="0"/>
      <w:snapToGrid w:val="0"/>
      <w:spacing w:before="144" w:line="230" w:lineRule="atLeast"/>
      <w:jc w:val="both"/>
    </w:pPr>
    <w:rPr>
      <w:rFonts w:ascii="Courier" w:eastAsia="Times New Roman" w:hAnsi="Courier"/>
      <w:sz w:val="24"/>
      <w:lang w:val="en-AU"/>
    </w:rPr>
  </w:style>
  <w:style w:type="paragraph" w:customStyle="1" w:styleId="TELOTEKSTA">
    <w:name w:val="TELO TEKSTA"/>
    <w:basedOn w:val="Normal"/>
    <w:rsid w:val="00D40EEE"/>
    <w:pPr>
      <w:overflowPunct w:val="0"/>
      <w:autoSpaceDE w:val="0"/>
      <w:autoSpaceDN w:val="0"/>
      <w:adjustRightInd w:val="0"/>
      <w:spacing w:before="120"/>
      <w:jc w:val="both"/>
    </w:pPr>
    <w:rPr>
      <w:rFonts w:ascii="HelvCiril" w:hAnsi="HelvCiril"/>
      <w:sz w:val="22"/>
      <w:szCs w:val="20"/>
      <w:lang w:val="sr-Cyrl-CS"/>
    </w:rPr>
  </w:style>
  <w:style w:type="character" w:customStyle="1" w:styleId="DefaultChar">
    <w:name w:val="Default Char"/>
    <w:basedOn w:val="DefaultParagraphFont"/>
    <w:link w:val="Default"/>
    <w:locked/>
    <w:rsid w:val="00D40EEE"/>
    <w:rPr>
      <w:rFonts w:ascii="Arial" w:eastAsia="Times New Roman" w:hAnsi="Arial" w:cs="Arial"/>
      <w:color w:val="000000"/>
      <w:sz w:val="24"/>
      <w:szCs w:val="24"/>
      <w:lang w:val="en-US" w:eastAsia="en-US" w:bidi="ar-SA"/>
    </w:rPr>
  </w:style>
  <w:style w:type="paragraph" w:customStyle="1" w:styleId="naslov2">
    <w:name w:val="naslov2"/>
    <w:basedOn w:val="Normal"/>
    <w:rsid w:val="00D40EEE"/>
    <w:rPr>
      <w:rFonts w:ascii="CTimesRoman" w:hAnsi="CTimesRoman"/>
      <w:b/>
    </w:rPr>
  </w:style>
  <w:style w:type="paragraph" w:customStyle="1" w:styleId="pasus">
    <w:name w:val="pasus"/>
    <w:basedOn w:val="Normal"/>
    <w:link w:val="pasusChar"/>
    <w:rsid w:val="00D40EEE"/>
    <w:pPr>
      <w:autoSpaceDE w:val="0"/>
      <w:autoSpaceDN w:val="0"/>
      <w:adjustRightInd w:val="0"/>
      <w:spacing w:before="120" w:after="120"/>
      <w:jc w:val="both"/>
    </w:pPr>
    <w:rPr>
      <w:sz w:val="22"/>
      <w:szCs w:val="22"/>
      <w:lang w:val="ru-RU"/>
    </w:rPr>
  </w:style>
  <w:style w:type="character" w:customStyle="1" w:styleId="pasusChar">
    <w:name w:val="pasus Char"/>
    <w:basedOn w:val="DefaultParagraphFont"/>
    <w:link w:val="pasus"/>
    <w:rsid w:val="00D40EEE"/>
    <w:rPr>
      <w:rFonts w:ascii="Times New Roman" w:eastAsia="Times New Roman" w:hAnsi="Times New Roman"/>
      <w:sz w:val="22"/>
      <w:szCs w:val="22"/>
      <w:lang w:val="ru-RU"/>
    </w:rPr>
  </w:style>
  <w:style w:type="paragraph" w:customStyle="1" w:styleId="nabrajanje">
    <w:name w:val="nabrajanje"/>
    <w:basedOn w:val="pasus"/>
    <w:rsid w:val="00D40EEE"/>
    <w:pPr>
      <w:tabs>
        <w:tab w:val="left" w:pos="113"/>
      </w:tabs>
      <w:spacing w:before="0" w:after="0"/>
    </w:pPr>
  </w:style>
  <w:style w:type="character" w:customStyle="1" w:styleId="a5">
    <w:name w:val="a"/>
    <w:basedOn w:val="DefaultParagraphFont"/>
    <w:rsid w:val="00D40EEE"/>
  </w:style>
  <w:style w:type="paragraph" w:customStyle="1" w:styleId="Tekst">
    <w:name w:val="Tekst"/>
    <w:basedOn w:val="Normal"/>
    <w:rsid w:val="00D40EEE"/>
    <w:pPr>
      <w:widowControl w:val="0"/>
      <w:spacing w:after="80"/>
      <w:jc w:val="both"/>
    </w:pPr>
    <w:rPr>
      <w:rFonts w:ascii="YuHelvetica" w:hAnsi="YuHelvetica"/>
      <w:szCs w:val="20"/>
      <w:lang w:val="hr-HR"/>
    </w:rPr>
  </w:style>
  <w:style w:type="paragraph" w:customStyle="1" w:styleId="NabrajanjeChar">
    <w:name w:val="Nabrajanje Char"/>
    <w:basedOn w:val="Normal"/>
    <w:rsid w:val="00D40EEE"/>
    <w:pPr>
      <w:tabs>
        <w:tab w:val="num" w:pos="717"/>
      </w:tabs>
      <w:spacing w:before="120" w:after="60"/>
      <w:ind w:left="717" w:hanging="360"/>
      <w:jc w:val="both"/>
    </w:pPr>
    <w:rPr>
      <w:lang w:val="sr-Cyrl-CS" w:eastAsia="hr-HR"/>
    </w:rPr>
  </w:style>
  <w:style w:type="paragraph" w:customStyle="1" w:styleId="potiogr">
    <w:name w:val="pot i ogr"/>
    <w:basedOn w:val="Normal"/>
    <w:rsid w:val="00D40EEE"/>
    <w:pPr>
      <w:tabs>
        <w:tab w:val="left" w:pos="284"/>
        <w:tab w:val="num" w:pos="360"/>
      </w:tabs>
      <w:autoSpaceDE w:val="0"/>
      <w:autoSpaceDN w:val="0"/>
      <w:adjustRightInd w:val="0"/>
      <w:spacing w:before="60" w:after="60"/>
      <w:jc w:val="both"/>
    </w:pPr>
    <w:rPr>
      <w:sz w:val="22"/>
      <w:szCs w:val="22"/>
      <w:lang w:val="ru-RU"/>
    </w:rPr>
  </w:style>
  <w:style w:type="paragraph" w:customStyle="1" w:styleId="Pasussalistom">
    <w:name w:val="Pasus sa listom"/>
    <w:basedOn w:val="Normal"/>
    <w:link w:val="PasussalistomChar"/>
    <w:uiPriority w:val="34"/>
    <w:qFormat/>
    <w:rsid w:val="00D40EEE"/>
    <w:pPr>
      <w:spacing w:after="200" w:line="276" w:lineRule="auto"/>
      <w:ind w:left="720"/>
      <w:contextualSpacing/>
    </w:pPr>
    <w:rPr>
      <w:rFonts w:ascii="Calibri" w:eastAsia="Calibri" w:hAnsi="Calibri"/>
      <w:sz w:val="22"/>
      <w:szCs w:val="22"/>
    </w:rPr>
  </w:style>
  <w:style w:type="character" w:customStyle="1" w:styleId="PasussalistomChar">
    <w:name w:val="Pasus sa listom Char"/>
    <w:link w:val="Pasussalistom"/>
    <w:uiPriority w:val="34"/>
    <w:rsid w:val="00D40EEE"/>
    <w:rPr>
      <w:sz w:val="22"/>
      <w:szCs w:val="22"/>
    </w:rPr>
  </w:style>
  <w:style w:type="paragraph" w:customStyle="1" w:styleId="CM53">
    <w:name w:val="CM53"/>
    <w:basedOn w:val="Default"/>
    <w:next w:val="Default"/>
    <w:uiPriority w:val="99"/>
    <w:rsid w:val="00D40EEE"/>
    <w:pPr>
      <w:spacing w:after="228"/>
    </w:pPr>
    <w:rPr>
      <w:rFonts w:ascii="Tahoma" w:hAnsi="Tahoma" w:cs="Times New Roman"/>
      <w:color w:val="auto"/>
    </w:rPr>
  </w:style>
  <w:style w:type="paragraph" w:customStyle="1" w:styleId="Nabrajanje1CharChar">
    <w:name w:val="Nabrajanje 1 Char Char"/>
    <w:basedOn w:val="Normal"/>
    <w:next w:val="Normal"/>
    <w:link w:val="Nabrajanje1CharCharChar"/>
    <w:rsid w:val="00D40EEE"/>
    <w:pPr>
      <w:spacing w:before="240" w:after="120"/>
      <w:jc w:val="both"/>
    </w:pPr>
    <w:rPr>
      <w:lang w:val="sr-Cyrl-CS" w:eastAsia="hr-HR"/>
    </w:rPr>
  </w:style>
  <w:style w:type="character" w:customStyle="1" w:styleId="Nabrajanje1CharCharChar">
    <w:name w:val="Nabrajanje 1 Char Char Char"/>
    <w:basedOn w:val="DefaultParagraphFont"/>
    <w:link w:val="Nabrajanje1CharChar"/>
    <w:rsid w:val="00D40EEE"/>
    <w:rPr>
      <w:rFonts w:ascii="Times New Roman" w:eastAsia="Times New Roman" w:hAnsi="Times New Roman"/>
      <w:sz w:val="24"/>
      <w:szCs w:val="24"/>
      <w:lang w:val="sr-Cyrl-CS" w:eastAsia="hr-HR"/>
    </w:rPr>
  </w:style>
  <w:style w:type="paragraph" w:customStyle="1" w:styleId="StyleCTimesRomanNotBoldUnderlineJustified">
    <w:name w:val="Style CTimesRoman Not Bold Underline Justified"/>
    <w:basedOn w:val="Normal"/>
    <w:uiPriority w:val="99"/>
    <w:rsid w:val="00D40EEE"/>
    <w:pPr>
      <w:jc w:val="both"/>
    </w:pPr>
    <w:rPr>
      <w:rFonts w:ascii="CTimesRoman" w:hAnsi="CTimesRoman"/>
      <w:sz w:val="22"/>
      <w:szCs w:val="20"/>
    </w:rPr>
  </w:style>
  <w:style w:type="paragraph" w:styleId="Revision">
    <w:name w:val="Revision"/>
    <w:hidden/>
    <w:uiPriority w:val="99"/>
    <w:semiHidden/>
    <w:rsid w:val="00D40EEE"/>
    <w:rPr>
      <w:sz w:val="22"/>
      <w:szCs w:val="22"/>
    </w:rPr>
  </w:style>
  <w:style w:type="paragraph" w:customStyle="1" w:styleId="NabrajanjeCharCharChar">
    <w:name w:val="Nabrajanje Char Char Char"/>
    <w:basedOn w:val="Normal"/>
    <w:uiPriority w:val="99"/>
    <w:rsid w:val="00D40EEE"/>
    <w:pPr>
      <w:numPr>
        <w:numId w:val="27"/>
      </w:numPr>
      <w:spacing w:before="120" w:after="60"/>
      <w:jc w:val="both"/>
    </w:pPr>
    <w:rPr>
      <w:lang w:val="sr-Cyrl-CS" w:eastAsia="hr-HR"/>
    </w:rPr>
  </w:style>
  <w:style w:type="paragraph" w:customStyle="1" w:styleId="crtice">
    <w:name w:val="crtice"/>
    <w:basedOn w:val="NoSpacing"/>
    <w:link w:val="crticeChar"/>
    <w:uiPriority w:val="99"/>
    <w:qFormat/>
    <w:rsid w:val="00D40EEE"/>
    <w:pPr>
      <w:tabs>
        <w:tab w:val="num" w:pos="1440"/>
      </w:tabs>
      <w:ind w:left="284" w:hanging="284"/>
      <w:jc w:val="both"/>
    </w:pPr>
    <w:rPr>
      <w:lang w:val="sr-Cyrl-CS" w:bidi="ar-SA"/>
    </w:rPr>
  </w:style>
  <w:style w:type="character" w:customStyle="1" w:styleId="crticeChar">
    <w:name w:val="crtice Char"/>
    <w:basedOn w:val="DefaultParagraphFont"/>
    <w:link w:val="crtice"/>
    <w:uiPriority w:val="99"/>
    <w:rsid w:val="00D40EEE"/>
    <w:rPr>
      <w:rFonts w:eastAsia="Times New Roman"/>
      <w:sz w:val="22"/>
      <w:szCs w:val="22"/>
      <w:lang w:val="sr-Cyrl-CS"/>
    </w:rPr>
  </w:style>
  <w:style w:type="character" w:customStyle="1" w:styleId="StyleAfter0pt">
    <w:name w:val="Style After:  0 pt"/>
    <w:basedOn w:val="DefaultParagraphFont"/>
    <w:rsid w:val="00D40EEE"/>
    <w:rPr>
      <w:rFonts w:ascii="Calibri" w:hAnsi="Calibri" w:cs="Tahoma"/>
      <w:sz w:val="22"/>
      <w:szCs w:val="22"/>
      <w:lang w:val="ru-RU"/>
    </w:rPr>
  </w:style>
  <w:style w:type="character" w:customStyle="1" w:styleId="longtext1">
    <w:name w:val="long_text1"/>
    <w:basedOn w:val="DefaultParagraphFont"/>
    <w:rsid w:val="00D40EEE"/>
    <w:rPr>
      <w:sz w:val="26"/>
      <w:szCs w:val="26"/>
    </w:rPr>
  </w:style>
  <w:style w:type="paragraph" w:customStyle="1" w:styleId="CharChar1">
    <w:name w:val="Char Char1"/>
    <w:basedOn w:val="Normal"/>
    <w:rsid w:val="00D40EEE"/>
    <w:pPr>
      <w:spacing w:after="160" w:line="240" w:lineRule="exact"/>
    </w:pPr>
    <w:rPr>
      <w:rFonts w:ascii="Verdana" w:hAnsi="Verdana"/>
      <w:sz w:val="20"/>
      <w:szCs w:val="20"/>
    </w:rPr>
  </w:style>
  <w:style w:type="paragraph" w:customStyle="1" w:styleId="09">
    <w:name w:val="слике 09"/>
    <w:basedOn w:val="Normal"/>
    <w:link w:val="09Char"/>
    <w:rsid w:val="00D40EEE"/>
    <w:pPr>
      <w:shd w:val="clear" w:color="auto" w:fill="EFEFFF"/>
      <w:spacing w:before="120" w:after="120"/>
      <w:jc w:val="right"/>
    </w:pPr>
    <w:rPr>
      <w:rFonts w:ascii="Tahoma" w:hAnsi="Tahoma" w:cs="Tahoma"/>
      <w:sz w:val="18"/>
      <w:szCs w:val="22"/>
      <w:lang w:val="sr-Cyrl-CS"/>
    </w:rPr>
  </w:style>
  <w:style w:type="character" w:customStyle="1" w:styleId="09Char">
    <w:name w:val="слике 09 Char"/>
    <w:basedOn w:val="DefaultParagraphFont"/>
    <w:link w:val="09"/>
    <w:rsid w:val="00D40EEE"/>
    <w:rPr>
      <w:rFonts w:ascii="Tahoma" w:eastAsia="Times New Roman" w:hAnsi="Tahoma" w:cs="Tahoma"/>
      <w:sz w:val="18"/>
      <w:szCs w:val="22"/>
      <w:shd w:val="clear" w:color="auto" w:fill="EFEFFF"/>
      <w:lang w:val="sr-Cyrl-CS"/>
    </w:rPr>
  </w:style>
  <w:style w:type="paragraph" w:customStyle="1" w:styleId="2007Naslov3">
    <w:name w:val="2007 Naslov 3"/>
    <w:basedOn w:val="Normal"/>
    <w:link w:val="2007Naslov3Char"/>
    <w:rsid w:val="00D40EEE"/>
    <w:pPr>
      <w:keepNext/>
      <w:shd w:val="clear" w:color="auto" w:fill="F3F3F3"/>
      <w:spacing w:before="120" w:after="120"/>
    </w:pPr>
    <w:rPr>
      <w:rFonts w:ascii="Calibri" w:hAnsi="Calibri"/>
      <w:sz w:val="32"/>
      <w:szCs w:val="20"/>
      <w:lang w:val="sr-Cyrl-CS" w:eastAsia="sr-Latn-CS"/>
    </w:rPr>
  </w:style>
  <w:style w:type="character" w:customStyle="1" w:styleId="2007Naslov3Char">
    <w:name w:val="2007 Naslov 3 Char"/>
    <w:basedOn w:val="DefaultParagraphFont"/>
    <w:link w:val="2007Naslov3"/>
    <w:rsid w:val="00D40EEE"/>
    <w:rPr>
      <w:rFonts w:eastAsia="Times New Roman"/>
      <w:sz w:val="32"/>
      <w:shd w:val="clear" w:color="auto" w:fill="F3F3F3"/>
      <w:lang w:val="sr-Cyrl-CS" w:eastAsia="sr-Latn-CS"/>
    </w:rPr>
  </w:style>
  <w:style w:type="character" w:customStyle="1" w:styleId="StyleBold">
    <w:name w:val="Style Bold"/>
    <w:basedOn w:val="DefaultParagraphFont"/>
    <w:rsid w:val="00D40EEE"/>
    <w:rPr>
      <w:b/>
      <w:bCs/>
      <w:color w:val="548DD4"/>
    </w:rPr>
  </w:style>
  <w:style w:type="paragraph" w:customStyle="1" w:styleId="N1">
    <w:name w:val="N1"/>
    <w:basedOn w:val="Normal"/>
    <w:rsid w:val="00D40EEE"/>
    <w:pPr>
      <w:jc w:val="both"/>
    </w:pPr>
    <w:rPr>
      <w:rFonts w:ascii="CHelvBoldItalic" w:hAnsi="CHelvBoldItalic"/>
      <w:b/>
      <w:szCs w:val="20"/>
      <w:lang w:val="en-GB"/>
    </w:rPr>
  </w:style>
  <w:style w:type="paragraph" w:customStyle="1" w:styleId="N2">
    <w:name w:val="N2"/>
    <w:basedOn w:val="Normal"/>
    <w:rsid w:val="00D40EEE"/>
    <w:pPr>
      <w:jc w:val="both"/>
    </w:pPr>
    <w:rPr>
      <w:rFonts w:ascii="CHelvBoldItalic" w:hAnsi="CHelvBoldItalic"/>
      <w:sz w:val="22"/>
      <w:szCs w:val="20"/>
      <w:lang w:val="en-GB"/>
    </w:rPr>
  </w:style>
  <w:style w:type="paragraph" w:customStyle="1" w:styleId="N3">
    <w:name w:val="N3"/>
    <w:basedOn w:val="Normal"/>
    <w:rsid w:val="00D40EEE"/>
    <w:pPr>
      <w:jc w:val="both"/>
    </w:pPr>
    <w:rPr>
      <w:rFonts w:ascii="HelveticaPlainItalic" w:hAnsi="HelveticaPlainItalic"/>
      <w:b/>
      <w:sz w:val="22"/>
      <w:szCs w:val="20"/>
      <w:lang w:val="en-GB"/>
    </w:rPr>
  </w:style>
  <w:style w:type="paragraph" w:customStyle="1" w:styleId="StyleHeading1JustifiedLeft0cmHanging075cm">
    <w:name w:val="Style Heading 1 + Justified Left:  0 cm Hanging:  075 cm"/>
    <w:basedOn w:val="Heading1"/>
    <w:rsid w:val="00D40EEE"/>
    <w:pPr>
      <w:spacing w:before="240" w:after="60"/>
      <w:ind w:left="425" w:hanging="425"/>
      <w:jc w:val="both"/>
    </w:pPr>
    <w:rPr>
      <w:rFonts w:ascii="Arial" w:hAnsi="Arial"/>
      <w:b/>
      <w:bCs/>
      <w:lang w:val="en-GB"/>
    </w:rPr>
  </w:style>
  <w:style w:type="paragraph" w:customStyle="1" w:styleId="Bullet-4">
    <w:name w:val="Bullet-4"/>
    <w:basedOn w:val="Normal"/>
    <w:rsid w:val="00D40EEE"/>
    <w:pPr>
      <w:widowControl w:val="0"/>
      <w:tabs>
        <w:tab w:val="num" w:pos="720"/>
        <w:tab w:val="left" w:pos="2268"/>
      </w:tabs>
      <w:spacing w:before="40"/>
      <w:ind w:left="2268" w:hanging="284"/>
      <w:jc w:val="both"/>
    </w:pPr>
    <w:rPr>
      <w:sz w:val="22"/>
      <w:szCs w:val="20"/>
    </w:rPr>
  </w:style>
  <w:style w:type="paragraph" w:customStyle="1" w:styleId="tabelalevo">
    <w:name w:val="tabela levo"/>
    <w:basedOn w:val="Normal"/>
    <w:rsid w:val="00D40EEE"/>
    <w:rPr>
      <w:rFonts w:ascii="Verdana" w:hAnsi="Verdana"/>
      <w:sz w:val="16"/>
      <w:szCs w:val="16"/>
    </w:rPr>
  </w:style>
  <w:style w:type="paragraph" w:customStyle="1" w:styleId="tabelanaslov">
    <w:name w:val="tabela naslov"/>
    <w:basedOn w:val="Normal"/>
    <w:rsid w:val="00D40EEE"/>
    <w:pPr>
      <w:spacing w:before="480" w:after="240"/>
      <w:jc w:val="both"/>
    </w:pPr>
    <w:rPr>
      <w:rFonts w:ascii="Verdana" w:hAnsi="Verdana"/>
      <w:b/>
      <w:i/>
      <w:sz w:val="20"/>
      <w:szCs w:val="20"/>
      <w:lang w:val="sr-Cyrl-CS"/>
    </w:rPr>
  </w:style>
  <w:style w:type="paragraph" w:customStyle="1" w:styleId="Level1">
    <w:name w:val="Level 1"/>
    <w:basedOn w:val="Normal"/>
    <w:rsid w:val="00D40EEE"/>
    <w:pPr>
      <w:spacing w:before="180" w:line="280" w:lineRule="atLeast"/>
      <w:ind w:left="964"/>
      <w:jc w:val="both"/>
    </w:pPr>
    <w:rPr>
      <w:rFonts w:ascii="Arial" w:hAnsi="Arial"/>
      <w:sz w:val="22"/>
      <w:szCs w:val="20"/>
    </w:rPr>
  </w:style>
  <w:style w:type="paragraph" w:customStyle="1" w:styleId="OSNOVNI">
    <w:name w:val="OSNOVNI"/>
    <w:rsid w:val="00D40EEE"/>
    <w:pPr>
      <w:widowControl w:val="0"/>
      <w:tabs>
        <w:tab w:val="left" w:pos="-720"/>
      </w:tabs>
      <w:suppressAutoHyphens/>
      <w:jc w:val="both"/>
    </w:pPr>
    <w:rPr>
      <w:rFonts w:ascii="CG Times" w:eastAsia="Times New Roman" w:hAnsi="CG Times"/>
      <w:spacing w:val="-3"/>
      <w:sz w:val="24"/>
    </w:rPr>
  </w:style>
  <w:style w:type="paragraph" w:customStyle="1" w:styleId="font5">
    <w:name w:val="font5"/>
    <w:basedOn w:val="Normal"/>
    <w:rsid w:val="00D40EEE"/>
    <w:pPr>
      <w:spacing w:before="100" w:beforeAutospacing="1" w:after="100" w:afterAutospacing="1"/>
    </w:pPr>
    <w:rPr>
      <w:rFonts w:eastAsia="Arial Unicode MS" w:cs="Arial"/>
      <w:sz w:val="20"/>
      <w:szCs w:val="20"/>
    </w:rPr>
  </w:style>
  <w:style w:type="paragraph" w:customStyle="1" w:styleId="Bullet2">
    <w:name w:val="Bullet 2"/>
    <w:basedOn w:val="Bullet1"/>
    <w:rsid w:val="00D40EEE"/>
  </w:style>
  <w:style w:type="paragraph" w:customStyle="1" w:styleId="Bullet1">
    <w:name w:val="Bullet 1"/>
    <w:basedOn w:val="Normal"/>
    <w:rsid w:val="00D40EEE"/>
    <w:pPr>
      <w:tabs>
        <w:tab w:val="num" w:pos="720"/>
      </w:tabs>
      <w:spacing w:line="280" w:lineRule="atLeast"/>
      <w:ind w:left="720" w:hanging="360"/>
    </w:pPr>
    <w:rPr>
      <w:rFonts w:ascii="Arial" w:hAnsi="Arial"/>
      <w:sz w:val="22"/>
      <w:szCs w:val="20"/>
    </w:rPr>
  </w:style>
  <w:style w:type="paragraph" w:customStyle="1" w:styleId="a6">
    <w:name w:val="График"/>
    <w:basedOn w:val="Normal"/>
    <w:rsid w:val="00D40EEE"/>
    <w:pPr>
      <w:tabs>
        <w:tab w:val="num" w:pos="435"/>
      </w:tabs>
      <w:jc w:val="both"/>
    </w:pPr>
    <w:rPr>
      <w:rFonts w:ascii="Verdana" w:hAnsi="Verdana"/>
      <w:i/>
      <w:sz w:val="20"/>
      <w:szCs w:val="20"/>
      <w:lang w:val="sr-Cyrl-CS"/>
    </w:rPr>
  </w:style>
  <w:style w:type="paragraph" w:customStyle="1" w:styleId="TESTO10">
    <w:name w:val="TESTO10"/>
    <w:basedOn w:val="Normal"/>
    <w:rsid w:val="00D40EEE"/>
    <w:pPr>
      <w:jc w:val="both"/>
    </w:pPr>
    <w:rPr>
      <w:rFonts w:ascii="Century Gothic" w:hAnsi="Century Gothic"/>
      <w:sz w:val="20"/>
      <w:szCs w:val="20"/>
      <w:lang w:val="it-IT"/>
    </w:rPr>
  </w:style>
  <w:style w:type="character" w:customStyle="1" w:styleId="spelle">
    <w:name w:val="spelle"/>
    <w:basedOn w:val="DefaultParagraphFont"/>
    <w:rsid w:val="00D40EEE"/>
  </w:style>
  <w:style w:type="paragraph" w:customStyle="1" w:styleId="StyleBodyText10pt">
    <w:name w:val="Style Body Text + 10 pt"/>
    <w:basedOn w:val="BodyText"/>
    <w:rsid w:val="00D40EEE"/>
    <w:pPr>
      <w:tabs>
        <w:tab w:val="clear" w:pos="567"/>
      </w:tabs>
      <w:spacing w:after="120" w:line="240" w:lineRule="exact"/>
      <w:jc w:val="both"/>
    </w:pPr>
    <w:rPr>
      <w:rFonts w:ascii="Arial" w:hAnsi="Arial"/>
      <w:sz w:val="20"/>
      <w:szCs w:val="24"/>
    </w:rPr>
  </w:style>
  <w:style w:type="paragraph" w:customStyle="1" w:styleId="1">
    <w:name w:val="нормал 1"/>
    <w:basedOn w:val="Heading1"/>
    <w:rsid w:val="00D40EEE"/>
    <w:pPr>
      <w:ind w:firstLine="567"/>
      <w:jc w:val="both"/>
      <w:outlineLvl w:val="9"/>
    </w:pPr>
    <w:rPr>
      <w:rFonts w:ascii="Times New Roman" w:hAnsi="Times New Roman"/>
      <w:bCs/>
      <w:sz w:val="24"/>
      <w:szCs w:val="24"/>
      <w:lang w:val="ru-RU"/>
    </w:rPr>
  </w:style>
  <w:style w:type="paragraph" w:customStyle="1" w:styleId="FR1">
    <w:name w:val="FR1"/>
    <w:rsid w:val="00D40EEE"/>
    <w:pPr>
      <w:widowControl w:val="0"/>
      <w:autoSpaceDE w:val="0"/>
      <w:autoSpaceDN w:val="0"/>
      <w:adjustRightInd w:val="0"/>
      <w:spacing w:before="360" w:line="340" w:lineRule="auto"/>
      <w:jc w:val="both"/>
    </w:pPr>
    <w:rPr>
      <w:rFonts w:ascii="Courier New" w:eastAsia="Times New Roman" w:hAnsi="Courier New" w:cs="Courier New"/>
    </w:rPr>
  </w:style>
  <w:style w:type="paragraph" w:customStyle="1" w:styleId="0NASLOVRIMSKI">
    <w:name w:val="0 NASLOV RIMSKI"/>
    <w:basedOn w:val="Normal"/>
    <w:rsid w:val="00D40EEE"/>
    <w:rPr>
      <w:rFonts w:ascii="Arial" w:hAnsi="Arial" w:cs="Arial"/>
      <w:b/>
      <w:caps/>
      <w:noProof/>
      <w:spacing w:val="60"/>
      <w:sz w:val="32"/>
      <w:szCs w:val="32"/>
      <w:lang w:eastAsia="sr-Latn-CS"/>
    </w:rPr>
  </w:style>
  <w:style w:type="paragraph" w:customStyle="1" w:styleId="1NASLOV">
    <w:name w:val="1 NASLOV"/>
    <w:basedOn w:val="0NASLOVRIMSKI"/>
    <w:rsid w:val="00D40EEE"/>
  </w:style>
  <w:style w:type="paragraph" w:customStyle="1" w:styleId="2NASLOV">
    <w:name w:val="2 NASLOV"/>
    <w:basedOn w:val="1NASLOV"/>
    <w:rsid w:val="00D40EEE"/>
    <w:rPr>
      <w:spacing w:val="0"/>
      <w:sz w:val="24"/>
      <w:szCs w:val="24"/>
    </w:rPr>
  </w:style>
  <w:style w:type="paragraph" w:customStyle="1" w:styleId="3NASLOV">
    <w:name w:val="3 NASLOV"/>
    <w:basedOn w:val="2NASLOV"/>
    <w:rsid w:val="00D40EEE"/>
    <w:rPr>
      <w:i/>
      <w:sz w:val="22"/>
      <w:szCs w:val="22"/>
    </w:rPr>
  </w:style>
  <w:style w:type="paragraph" w:customStyle="1" w:styleId="4Naslov">
    <w:name w:val="4 Naslov"/>
    <w:basedOn w:val="Normal"/>
    <w:rsid w:val="00D40EEE"/>
    <w:pPr>
      <w:jc w:val="both"/>
    </w:pPr>
    <w:rPr>
      <w:rFonts w:ascii="Arial" w:hAnsi="Arial" w:cs="Arial"/>
      <w:b/>
      <w:noProof/>
      <w:sz w:val="22"/>
      <w:szCs w:val="22"/>
      <w:lang w:val="sr-Cyrl-CS" w:eastAsia="sr-Latn-CS"/>
    </w:rPr>
  </w:style>
  <w:style w:type="paragraph" w:customStyle="1" w:styleId="tekst0">
    <w:name w:val="tekst"/>
    <w:basedOn w:val="Normal"/>
    <w:rsid w:val="00D40EEE"/>
    <w:pPr>
      <w:spacing w:before="100" w:beforeAutospacing="1" w:after="100" w:afterAutospacing="1"/>
    </w:pPr>
    <w:rPr>
      <w:color w:val="000000"/>
    </w:rPr>
  </w:style>
  <w:style w:type="paragraph" w:customStyle="1" w:styleId="ZNaslov2">
    <w:name w:val="ZNaslov2"/>
    <w:basedOn w:val="Normal"/>
    <w:rsid w:val="00D40EEE"/>
    <w:pPr>
      <w:spacing w:before="240" w:after="240"/>
      <w:jc w:val="both"/>
    </w:pPr>
    <w:rPr>
      <w:rFonts w:ascii="Futura Md BT" w:hAnsi="Futura Md BT"/>
      <w:b/>
      <w:bCs/>
      <w:sz w:val="28"/>
      <w:szCs w:val="28"/>
      <w:lang w:val="en-GB"/>
    </w:rPr>
  </w:style>
  <w:style w:type="paragraph" w:customStyle="1" w:styleId="ZNaslov3">
    <w:name w:val="ZNaslov3"/>
    <w:basedOn w:val="Normal"/>
    <w:rsid w:val="00D40EEE"/>
    <w:pPr>
      <w:spacing w:after="160"/>
      <w:ind w:left="284"/>
    </w:pPr>
    <w:rPr>
      <w:rFonts w:ascii="Futura Md BT" w:hAnsi="Futura Md BT"/>
      <w:b/>
      <w:bCs/>
      <w:lang w:val="en-GB"/>
    </w:rPr>
  </w:style>
  <w:style w:type="paragraph" w:customStyle="1" w:styleId="ZTekst1">
    <w:name w:val="ZTekst1"/>
    <w:basedOn w:val="Normal"/>
    <w:rsid w:val="00D40EEE"/>
    <w:pPr>
      <w:spacing w:after="140"/>
      <w:jc w:val="both"/>
    </w:pPr>
    <w:rPr>
      <w:rFonts w:ascii="Aldine401 BT" w:hAnsi="Aldine401 BT"/>
      <w:sz w:val="18"/>
      <w:szCs w:val="18"/>
      <w:lang w:val="en-GB"/>
    </w:rPr>
  </w:style>
  <w:style w:type="paragraph" w:customStyle="1" w:styleId="NormalJustified">
    <w:name w:val="Normal + Justified"/>
    <w:aliases w:val="First line 0.95 cm"/>
    <w:basedOn w:val="Normal"/>
    <w:rsid w:val="00D40EEE"/>
    <w:pPr>
      <w:ind w:firstLine="540"/>
      <w:jc w:val="both"/>
    </w:pPr>
    <w:rPr>
      <w:rFonts w:ascii="Arial" w:hAnsi="Arial" w:cs="Arial"/>
      <w:spacing w:val="20"/>
    </w:rPr>
  </w:style>
  <w:style w:type="character" w:customStyle="1" w:styleId="pn-normal1">
    <w:name w:val="pn-normal1"/>
    <w:basedOn w:val="DefaultParagraphFont"/>
    <w:rsid w:val="00D40EEE"/>
    <w:rPr>
      <w:strike w:val="0"/>
      <w:dstrike w:val="0"/>
      <w:color w:val="131C46"/>
      <w:sz w:val="20"/>
      <w:szCs w:val="20"/>
      <w:u w:val="none"/>
      <w:effect w:val="none"/>
    </w:rPr>
  </w:style>
  <w:style w:type="character" w:customStyle="1" w:styleId="pn-title1">
    <w:name w:val="pn-title1"/>
    <w:basedOn w:val="DefaultParagraphFont"/>
    <w:rsid w:val="00D40EEE"/>
    <w:rPr>
      <w:b/>
      <w:bCs/>
      <w:color w:val="F36827"/>
      <w:sz w:val="24"/>
      <w:szCs w:val="24"/>
    </w:rPr>
  </w:style>
  <w:style w:type="character" w:customStyle="1" w:styleId="dn-subscribe">
    <w:name w:val="dn-subscribe"/>
    <w:basedOn w:val="DefaultParagraphFont"/>
    <w:rsid w:val="00D40EEE"/>
  </w:style>
  <w:style w:type="paragraph" w:customStyle="1" w:styleId="TAKE">
    <w:name w:val="TA^KE"/>
    <w:basedOn w:val="Normal"/>
    <w:rsid w:val="00D40EEE"/>
    <w:pPr>
      <w:tabs>
        <w:tab w:val="num" w:pos="720"/>
      </w:tabs>
      <w:spacing w:before="120" w:after="120"/>
      <w:ind w:left="720" w:hanging="360"/>
      <w:jc w:val="both"/>
    </w:pPr>
    <w:rPr>
      <w:rFonts w:ascii="CHelvPlain" w:hAnsi="CHelvPlain"/>
      <w:sz w:val="20"/>
      <w:szCs w:val="20"/>
      <w:lang w:val="en-GB"/>
    </w:rPr>
  </w:style>
  <w:style w:type="paragraph" w:customStyle="1" w:styleId="StyleHeading2Arial">
    <w:name w:val="Style Heading 2 + Arial"/>
    <w:basedOn w:val="Heading2"/>
    <w:link w:val="StyleHeading2ArialChar"/>
    <w:rsid w:val="00D40EEE"/>
    <w:pPr>
      <w:spacing w:before="120" w:after="0"/>
    </w:pPr>
    <w:rPr>
      <w:rFonts w:ascii="Verdana" w:hAnsi="Verdana"/>
      <w:i w:val="0"/>
      <w:sz w:val="26"/>
      <w:lang w:val="sr-Cyrl-CS"/>
    </w:rPr>
  </w:style>
  <w:style w:type="character" w:customStyle="1" w:styleId="StyleHeading2ArialChar">
    <w:name w:val="Style Heading 2 + Arial Char"/>
    <w:basedOn w:val="Heading2Char"/>
    <w:link w:val="StyleHeading2Arial"/>
    <w:rsid w:val="00D40EEE"/>
    <w:rPr>
      <w:rFonts w:ascii="Verdana" w:eastAsia="Times New Roman" w:hAnsi="Verdana" w:cs="Arial"/>
      <w:b/>
      <w:bCs/>
      <w:i/>
      <w:iCs/>
      <w:sz w:val="26"/>
      <w:szCs w:val="28"/>
      <w:lang w:val="sr-Cyrl-CS"/>
    </w:rPr>
  </w:style>
  <w:style w:type="paragraph" w:customStyle="1" w:styleId="Normal10">
    <w:name w:val="Normal1"/>
    <w:basedOn w:val="Normal"/>
    <w:rsid w:val="00D40EEE"/>
    <w:pPr>
      <w:spacing w:before="100" w:beforeAutospacing="1" w:after="100" w:afterAutospacing="1"/>
    </w:pPr>
    <w:rPr>
      <w:rFonts w:ascii="Arial" w:hAnsi="Arial" w:cs="Arial"/>
      <w:sz w:val="22"/>
      <w:szCs w:val="22"/>
      <w:lang w:val="sr-Latn-CS" w:eastAsia="sr-Latn-CS"/>
    </w:rPr>
  </w:style>
  <w:style w:type="paragraph" w:customStyle="1" w:styleId="C1PlainText">
    <w:name w:val="C1 Plain Text"/>
    <w:basedOn w:val="Normal"/>
    <w:rsid w:val="00D40EEE"/>
    <w:pPr>
      <w:overflowPunct w:val="0"/>
      <w:autoSpaceDE w:val="0"/>
      <w:autoSpaceDN w:val="0"/>
      <w:adjustRightInd w:val="0"/>
      <w:spacing w:before="120" w:after="120"/>
      <w:ind w:left="1298"/>
      <w:jc w:val="both"/>
      <w:textAlignment w:val="baseline"/>
    </w:pPr>
    <w:rPr>
      <w:sz w:val="20"/>
      <w:szCs w:val="20"/>
      <w:lang w:val="en-GB"/>
    </w:rPr>
  </w:style>
  <w:style w:type="paragraph" w:customStyle="1" w:styleId="naslov4">
    <w:name w:val="naslov 4"/>
    <w:basedOn w:val="Heading4"/>
    <w:link w:val="naslov4Char"/>
    <w:qFormat/>
    <w:rsid w:val="00D40EEE"/>
    <w:pPr>
      <w:keepNext w:val="0"/>
      <w:spacing w:before="0" w:after="0"/>
      <w:ind w:left="993" w:hanging="993"/>
      <w:jc w:val="both"/>
    </w:pPr>
    <w:rPr>
      <w:rFonts w:ascii="Tahoma" w:hAnsi="Tahoma"/>
      <w:bCs w:val="0"/>
      <w:sz w:val="20"/>
      <w:szCs w:val="22"/>
      <w:u w:val="single"/>
      <w:lang w:val="sr-Latn-CS"/>
    </w:rPr>
  </w:style>
  <w:style w:type="character" w:customStyle="1" w:styleId="naslov4Char">
    <w:name w:val="naslov 4 Char"/>
    <w:basedOn w:val="DefaultParagraphFont"/>
    <w:link w:val="naslov4"/>
    <w:rsid w:val="00D40EEE"/>
    <w:rPr>
      <w:rFonts w:ascii="Tahoma" w:eastAsia="Times New Roman" w:hAnsi="Tahoma"/>
      <w:b/>
      <w:szCs w:val="22"/>
      <w:u w:val="single"/>
      <w:lang w:val="sr-Latn-CS"/>
    </w:rPr>
  </w:style>
  <w:style w:type="paragraph" w:customStyle="1" w:styleId="Para0bullet">
    <w:name w:val="Para 0 bullet"/>
    <w:basedOn w:val="Normal"/>
    <w:rsid w:val="007659A1"/>
    <w:pPr>
      <w:tabs>
        <w:tab w:val="num" w:pos="1117"/>
      </w:tabs>
      <w:ind w:left="1117" w:hanging="397"/>
      <w:jc w:val="both"/>
    </w:pPr>
  </w:style>
  <w:style w:type="paragraph" w:customStyle="1" w:styleId="CharCharCharCharCharCharCharCharCharCharCharCharCharCharCharCharCharCharCharCharCharCharCharCharChar1">
    <w:name w:val="Char Char Char Char Char Char Char Char Char Char Char Char Char Char Char Char Char Char Char Char Char Char Char Char Char1"/>
    <w:basedOn w:val="Normal"/>
    <w:rsid w:val="00B44105"/>
    <w:pPr>
      <w:tabs>
        <w:tab w:val="left" w:pos="709"/>
      </w:tabs>
    </w:pPr>
    <w:rPr>
      <w:rFonts w:ascii="Arial Narrow" w:hAnsi="Arial Narrow"/>
      <w:b/>
      <w:sz w:val="26"/>
      <w:lang w:val="pl-PL" w:eastAsia="pl-PL"/>
    </w:rPr>
  </w:style>
  <w:style w:type="character" w:customStyle="1" w:styleId="st">
    <w:name w:val="st"/>
    <w:basedOn w:val="DefaultParagraphFont"/>
    <w:rsid w:val="0096135F"/>
  </w:style>
  <w:style w:type="character" w:customStyle="1" w:styleId="stepen1">
    <w:name w:val="stepen1"/>
    <w:basedOn w:val="DefaultParagraphFont"/>
    <w:rsid w:val="004D42FE"/>
    <w:rPr>
      <w:sz w:val="15"/>
      <w:szCs w:val="15"/>
      <w:vertAlign w:val="superscript"/>
    </w:rPr>
  </w:style>
  <w:style w:type="paragraph" w:customStyle="1" w:styleId="wyq100---naslov-grupe-clanova-kurziv">
    <w:name w:val="wyq100---naslov-grupe-clanova-kurziv"/>
    <w:basedOn w:val="Normal"/>
    <w:rsid w:val="004C6D3C"/>
    <w:pPr>
      <w:spacing w:before="240" w:after="240"/>
      <w:jc w:val="center"/>
    </w:pPr>
    <w:rPr>
      <w:rFonts w:ascii="Arial" w:hAnsi="Arial" w:cs="Arial"/>
      <w:b/>
      <w:bCs/>
      <w:i/>
      <w:iCs/>
    </w:rPr>
  </w:style>
  <w:style w:type="character" w:customStyle="1" w:styleId="Bodytext1">
    <w:name w:val="Body text_"/>
    <w:basedOn w:val="DefaultParagraphFont"/>
    <w:link w:val="BodyText10"/>
    <w:rsid w:val="00F45068"/>
    <w:rPr>
      <w:rFonts w:ascii="Arial" w:eastAsia="Arial" w:hAnsi="Arial" w:cs="Arial"/>
      <w:spacing w:val="6"/>
      <w:shd w:val="clear" w:color="auto" w:fill="FFFFFF"/>
    </w:rPr>
  </w:style>
  <w:style w:type="paragraph" w:customStyle="1" w:styleId="BodyText10">
    <w:name w:val="Body Text1"/>
    <w:basedOn w:val="Normal"/>
    <w:link w:val="Bodytext1"/>
    <w:rsid w:val="00F45068"/>
    <w:pPr>
      <w:widowControl w:val="0"/>
      <w:shd w:val="clear" w:color="auto" w:fill="FFFFFF"/>
      <w:spacing w:line="269" w:lineRule="exact"/>
      <w:ind w:hanging="440"/>
    </w:pPr>
    <w:rPr>
      <w:rFonts w:ascii="Arial" w:eastAsia="Arial" w:hAnsi="Arial" w:cs="Arial"/>
      <w:spacing w:val="6"/>
      <w:sz w:val="20"/>
      <w:szCs w:val="20"/>
    </w:rPr>
  </w:style>
  <w:style w:type="character" w:customStyle="1" w:styleId="Bodytext105pt">
    <w:name w:val="Body text + 10.5 pt"/>
    <w:aliases w:val="Italic,Spacing 0 pt,Body text + Bold,Body text (7) + Not Italic,Body text + Italic,Body text + 7.5 pt,Bold,Body text + 11.5 pt,Body text + 10 pt,Body text + Bold1,Body text (2) + 12 pt"/>
    <w:basedOn w:val="DefaultParagraphFont"/>
    <w:rsid w:val="00F45068"/>
    <w:rPr>
      <w:rFonts w:ascii="Arial Unicode MS" w:eastAsia="Arial Unicode MS" w:hAnsi="Arial Unicode MS" w:cs="Arial Unicode MS"/>
      <w:b w:val="0"/>
      <w:bCs w:val="0"/>
      <w:i/>
      <w:iCs/>
      <w:smallCaps w:val="0"/>
      <w:strike w:val="0"/>
      <w:color w:val="000000"/>
      <w:spacing w:val="-5"/>
      <w:w w:val="100"/>
      <w:position w:val="0"/>
      <w:sz w:val="21"/>
      <w:szCs w:val="21"/>
      <w:u w:val="none"/>
      <w:shd w:val="clear" w:color="auto" w:fill="FFFFFF"/>
    </w:rPr>
  </w:style>
  <w:style w:type="character" w:customStyle="1" w:styleId="Bodytext7">
    <w:name w:val="Body text (7)_"/>
    <w:basedOn w:val="DefaultParagraphFont"/>
    <w:link w:val="Bodytext70"/>
    <w:rsid w:val="00F45068"/>
    <w:rPr>
      <w:i/>
      <w:iCs/>
      <w:sz w:val="21"/>
      <w:szCs w:val="21"/>
      <w:shd w:val="clear" w:color="auto" w:fill="FFFFFF"/>
    </w:rPr>
  </w:style>
  <w:style w:type="paragraph" w:customStyle="1" w:styleId="Bodytext70">
    <w:name w:val="Body text (7)"/>
    <w:basedOn w:val="Normal"/>
    <w:link w:val="Bodytext7"/>
    <w:rsid w:val="00F45068"/>
    <w:pPr>
      <w:widowControl w:val="0"/>
      <w:shd w:val="clear" w:color="auto" w:fill="FFFFFF"/>
      <w:spacing w:before="240" w:after="240" w:line="274" w:lineRule="exact"/>
      <w:ind w:hanging="360"/>
      <w:jc w:val="both"/>
    </w:pPr>
    <w:rPr>
      <w:rFonts w:ascii="Calibri" w:eastAsia="Calibri" w:hAnsi="Calibri"/>
      <w:i/>
      <w:iCs/>
      <w:sz w:val="21"/>
      <w:szCs w:val="21"/>
    </w:rPr>
  </w:style>
  <w:style w:type="character" w:styleId="PlaceholderText">
    <w:name w:val="Placeholder Text"/>
    <w:uiPriority w:val="99"/>
    <w:semiHidden/>
    <w:rsid w:val="00051A86"/>
    <w:rPr>
      <w:color w:val="808080"/>
    </w:rPr>
  </w:style>
  <w:style w:type="paragraph" w:customStyle="1" w:styleId="FooterEven">
    <w:name w:val="Footer Even"/>
    <w:basedOn w:val="Normal"/>
    <w:uiPriority w:val="99"/>
    <w:rsid w:val="00051A86"/>
    <w:pPr>
      <w:pBdr>
        <w:top w:val="single" w:sz="4" w:space="1" w:color="4F81BD"/>
      </w:pBdr>
      <w:spacing w:after="180" w:line="264" w:lineRule="auto"/>
    </w:pPr>
    <w:rPr>
      <w:color w:val="1F497D"/>
      <w:sz w:val="20"/>
      <w:szCs w:val="20"/>
      <w:lang w:eastAsia="ja-JP"/>
    </w:rPr>
  </w:style>
  <w:style w:type="character" w:customStyle="1" w:styleId="apple-style-span">
    <w:name w:val="apple-style-span"/>
    <w:uiPriority w:val="99"/>
    <w:rsid w:val="00051A86"/>
  </w:style>
  <w:style w:type="paragraph" w:customStyle="1" w:styleId="Heading24">
    <w:name w:val="Heading 24"/>
    <w:basedOn w:val="Heading2"/>
    <w:rsid w:val="001B053D"/>
    <w:rPr>
      <w:rFonts w:ascii="CTimesRoman" w:hAnsi="CTimesRoman"/>
    </w:rPr>
  </w:style>
  <w:style w:type="paragraph" w:customStyle="1" w:styleId="text">
    <w:name w:val="_text"/>
    <w:basedOn w:val="Normal"/>
    <w:link w:val="textChar"/>
    <w:qFormat/>
    <w:rsid w:val="001B053D"/>
    <w:pPr>
      <w:ind w:left="567"/>
      <w:jc w:val="both"/>
    </w:pPr>
    <w:rPr>
      <w:rFonts w:ascii="Arial" w:eastAsia="Calibri" w:hAnsi="Arial" w:cs="Arial"/>
      <w:spacing w:val="-8"/>
      <w:lang w:val="en-GB"/>
    </w:rPr>
  </w:style>
  <w:style w:type="character" w:customStyle="1" w:styleId="textChar">
    <w:name w:val="_text Char"/>
    <w:link w:val="text"/>
    <w:rsid w:val="001B053D"/>
    <w:rPr>
      <w:rFonts w:ascii="Arial" w:hAnsi="Arial" w:cs="Arial"/>
      <w:spacing w:val="-8"/>
      <w:sz w:val="24"/>
      <w:szCs w:val="24"/>
      <w:lang w:val="en-GB"/>
    </w:rPr>
  </w:style>
  <w:style w:type="paragraph" w:customStyle="1" w:styleId="a7">
    <w:name w:val="текст"/>
    <w:basedOn w:val="Normal"/>
    <w:link w:val="CharChar"/>
    <w:qFormat/>
    <w:rsid w:val="001B053D"/>
    <w:pPr>
      <w:spacing w:before="240"/>
      <w:jc w:val="both"/>
    </w:pPr>
    <w:rPr>
      <w:rFonts w:ascii="Tahoma" w:hAnsi="Tahoma"/>
      <w:sz w:val="22"/>
      <w:lang w:val="x-none" w:eastAsia="sr-Latn-CS"/>
    </w:rPr>
  </w:style>
  <w:style w:type="character" w:customStyle="1" w:styleId="CharChar">
    <w:name w:val="текст Char Char"/>
    <w:link w:val="a7"/>
    <w:rsid w:val="001B053D"/>
    <w:rPr>
      <w:rFonts w:ascii="Tahoma" w:eastAsia="Times New Roman" w:hAnsi="Tahoma"/>
      <w:sz w:val="22"/>
      <w:szCs w:val="24"/>
      <w:lang w:val="x-none" w:eastAsia="sr-Latn-CS"/>
    </w:rPr>
  </w:style>
  <w:style w:type="paragraph" w:customStyle="1" w:styleId="-0">
    <w:name w:val="завршни извештај - ознака табеле"/>
    <w:basedOn w:val="Normal"/>
    <w:link w:val="-Char"/>
    <w:qFormat/>
    <w:rsid w:val="001B053D"/>
    <w:pPr>
      <w:keepNext/>
      <w:widowControl w:val="0"/>
      <w:autoSpaceDE w:val="0"/>
      <w:autoSpaceDN w:val="0"/>
      <w:adjustRightInd w:val="0"/>
      <w:spacing w:before="240"/>
      <w:ind w:left="709" w:hanging="709"/>
      <w:outlineLvl w:val="3"/>
    </w:pPr>
    <w:rPr>
      <w:rFonts w:ascii="Tahoma" w:hAnsi="Tahoma"/>
      <w:i/>
      <w:iCs/>
      <w:color w:val="000000"/>
      <w:sz w:val="20"/>
      <w:szCs w:val="20"/>
      <w:lang w:val="sr-Latn-CS" w:eastAsia="x-none"/>
    </w:rPr>
  </w:style>
  <w:style w:type="character" w:customStyle="1" w:styleId="-Char">
    <w:name w:val="завршни извештај - ознака табеле Char"/>
    <w:link w:val="-0"/>
    <w:rsid w:val="001B053D"/>
    <w:rPr>
      <w:rFonts w:ascii="Tahoma" w:eastAsia="Times New Roman" w:hAnsi="Tahoma"/>
      <w:i/>
      <w:iCs/>
      <w:color w:val="000000"/>
      <w:lang w:val="sr-Latn-CS" w:eastAsia="x-none"/>
    </w:rPr>
  </w:style>
  <w:style w:type="character" w:customStyle="1" w:styleId="2Char">
    <w:name w:val="НАСЛ 2 Char"/>
    <w:link w:val="2"/>
    <w:rsid w:val="001B053D"/>
    <w:rPr>
      <w:rFonts w:ascii="Arial" w:hAnsi="Arial"/>
      <w:b/>
      <w:sz w:val="24"/>
      <w:szCs w:val="24"/>
      <w:lang w:val="sr-Cyrl-CS" w:eastAsia="x-none"/>
    </w:rPr>
  </w:style>
  <w:style w:type="character" w:customStyle="1" w:styleId="Char3">
    <w:name w:val="_буллетс Char"/>
    <w:link w:val="a"/>
    <w:rsid w:val="001B053D"/>
    <w:rPr>
      <w:rFonts w:ascii="Arial" w:hAnsi="Arial"/>
      <w:sz w:val="24"/>
      <w:szCs w:val="24"/>
      <w:lang w:val="ru-RU" w:eastAsia="x-none"/>
    </w:rPr>
  </w:style>
  <w:style w:type="character" w:customStyle="1" w:styleId="1Char">
    <w:name w:val="НАСЛ 1 Char"/>
    <w:link w:val="10"/>
    <w:rsid w:val="001B053D"/>
    <w:rPr>
      <w:rFonts w:ascii="Arial" w:hAnsi="Arial"/>
      <w:b/>
      <w:caps/>
      <w:sz w:val="24"/>
      <w:szCs w:val="24"/>
      <w:lang w:val="sr-Cyrl-CS" w:eastAsia="x-none"/>
    </w:rPr>
  </w:style>
  <w:style w:type="character" w:customStyle="1" w:styleId="slikaChar">
    <w:name w:val="_slika Char"/>
    <w:link w:val="slika0"/>
    <w:rsid w:val="001B053D"/>
    <w:rPr>
      <w:rFonts w:ascii="Arial Narrow" w:hAnsi="Arial Narrow" w:cs="Arial"/>
      <w:i/>
      <w:sz w:val="22"/>
      <w:szCs w:val="22"/>
      <w:lang w:val="sr-Cyrl-CS"/>
    </w:rPr>
  </w:style>
  <w:style w:type="character" w:customStyle="1" w:styleId="l6">
    <w:name w:val="l6"/>
    <w:basedOn w:val="DefaultParagraphFont"/>
    <w:rsid w:val="001B053D"/>
  </w:style>
  <w:style w:type="character" w:customStyle="1" w:styleId="tekstChar">
    <w:name w:val="_tekst Char"/>
    <w:link w:val="tekst1"/>
    <w:rsid w:val="001B053D"/>
    <w:rPr>
      <w:sz w:val="24"/>
      <w:szCs w:val="24"/>
      <w:lang w:val="sr-Latn-RS"/>
    </w:rPr>
  </w:style>
  <w:style w:type="character" w:customStyle="1" w:styleId="Char4">
    <w:name w:val="текст нормал Char"/>
    <w:link w:val="a8"/>
    <w:rsid w:val="001B053D"/>
    <w:rPr>
      <w:sz w:val="24"/>
      <w:szCs w:val="22"/>
      <w:lang w:val="sr-Cyrl-CS"/>
    </w:rPr>
  </w:style>
  <w:style w:type="character" w:customStyle="1" w:styleId="3Char">
    <w:name w:val="НАСЛ 3 Char"/>
    <w:link w:val="3"/>
    <w:rsid w:val="001B053D"/>
    <w:rPr>
      <w:rFonts w:ascii="Arial" w:hAnsi="Arial"/>
      <w:b/>
      <w:sz w:val="24"/>
      <w:szCs w:val="24"/>
      <w:lang w:val="sr-Cyrl-CS" w:eastAsia="sr-Cyrl-CS"/>
    </w:rPr>
  </w:style>
  <w:style w:type="character" w:customStyle="1" w:styleId="tabelaChar">
    <w:name w:val="_tabela Char"/>
    <w:link w:val="tabela0"/>
    <w:rsid w:val="001B053D"/>
    <w:rPr>
      <w:i/>
      <w:sz w:val="22"/>
      <w:szCs w:val="24"/>
      <w:lang w:val="sr-Latn-RS"/>
    </w:rPr>
  </w:style>
  <w:style w:type="character" w:customStyle="1" w:styleId="apple-converted-space">
    <w:name w:val="apple-converted-space"/>
    <w:basedOn w:val="DefaultParagraphFont"/>
    <w:rsid w:val="001B053D"/>
  </w:style>
  <w:style w:type="character" w:customStyle="1" w:styleId="FontStyle45">
    <w:name w:val="Font Style45"/>
    <w:uiPriority w:val="99"/>
    <w:rsid w:val="001B053D"/>
    <w:rPr>
      <w:rFonts w:ascii="Tahoma" w:hAnsi="Tahoma" w:cs="Tahoma"/>
      <w:color w:val="000000"/>
      <w:sz w:val="18"/>
      <w:szCs w:val="18"/>
    </w:rPr>
  </w:style>
  <w:style w:type="paragraph" w:customStyle="1" w:styleId="ListParagraph1">
    <w:name w:val="List Paragraph1"/>
    <w:basedOn w:val="Normal"/>
    <w:uiPriority w:val="34"/>
    <w:qFormat/>
    <w:rsid w:val="001B053D"/>
    <w:pPr>
      <w:tabs>
        <w:tab w:val="left" w:pos="567"/>
      </w:tabs>
      <w:ind w:left="720"/>
      <w:contextualSpacing/>
      <w:jc w:val="both"/>
    </w:pPr>
  </w:style>
  <w:style w:type="paragraph" w:customStyle="1" w:styleId="21">
    <w:name w:val="НАСЛ 21"/>
    <w:basedOn w:val="Normal"/>
    <w:next w:val="2"/>
    <w:qFormat/>
    <w:rsid w:val="001B053D"/>
    <w:pPr>
      <w:spacing w:after="240"/>
      <w:ind w:left="567"/>
      <w:jc w:val="both"/>
    </w:pPr>
    <w:rPr>
      <w:rFonts w:ascii="Arial" w:hAnsi="Arial" w:cs="Arial"/>
      <w:b/>
      <w:lang w:val="sr-Cyrl-CS"/>
    </w:rPr>
  </w:style>
  <w:style w:type="paragraph" w:customStyle="1" w:styleId="Heading1Duca">
    <w:name w:val="Heading 1 Duca"/>
    <w:basedOn w:val="Normal"/>
    <w:rsid w:val="001B053D"/>
    <w:pPr>
      <w:numPr>
        <w:numId w:val="2"/>
      </w:numPr>
      <w:tabs>
        <w:tab w:val="left" w:pos="432"/>
      </w:tabs>
      <w:spacing w:before="60"/>
      <w:ind w:left="432"/>
      <w:jc w:val="both"/>
    </w:pPr>
    <w:rPr>
      <w:rFonts w:ascii="Arial" w:hAnsi="Arial"/>
      <w:b/>
      <w:caps/>
      <w:sz w:val="28"/>
      <w:szCs w:val="28"/>
      <w:lang w:val="sr-Latn-CS"/>
    </w:rPr>
  </w:style>
  <w:style w:type="paragraph" w:customStyle="1" w:styleId="10">
    <w:name w:val="НАСЛ 1"/>
    <w:basedOn w:val="Heading1Duca"/>
    <w:link w:val="1Char"/>
    <w:qFormat/>
    <w:rsid w:val="001B053D"/>
    <w:pPr>
      <w:spacing w:after="240"/>
      <w:ind w:left="709"/>
    </w:pPr>
    <w:rPr>
      <w:rFonts w:eastAsia="Calibri"/>
      <w:sz w:val="24"/>
      <w:szCs w:val="24"/>
      <w:lang w:val="sr-Cyrl-CS" w:eastAsia="x-none"/>
    </w:rPr>
  </w:style>
  <w:style w:type="paragraph" w:customStyle="1" w:styleId="a">
    <w:name w:val="_буллетс"/>
    <w:basedOn w:val="ListParagraph1"/>
    <w:link w:val="Char3"/>
    <w:qFormat/>
    <w:rsid w:val="001B053D"/>
    <w:pPr>
      <w:numPr>
        <w:numId w:val="3"/>
      </w:numPr>
      <w:tabs>
        <w:tab w:val="clear" w:pos="567"/>
        <w:tab w:val="left" w:pos="1418"/>
      </w:tabs>
      <w:spacing w:line="276" w:lineRule="auto"/>
    </w:pPr>
    <w:rPr>
      <w:rFonts w:ascii="Arial" w:eastAsia="Calibri" w:hAnsi="Arial"/>
      <w:lang w:val="ru-RU" w:eastAsia="x-none"/>
    </w:rPr>
  </w:style>
  <w:style w:type="paragraph" w:customStyle="1" w:styleId="tekst1">
    <w:name w:val="_tekst"/>
    <w:basedOn w:val="Normal"/>
    <w:link w:val="tekstChar"/>
    <w:rsid w:val="001B053D"/>
    <w:pPr>
      <w:spacing w:after="240"/>
      <w:jc w:val="both"/>
    </w:pPr>
    <w:rPr>
      <w:rFonts w:ascii="Calibri" w:eastAsia="Calibri" w:hAnsi="Calibri"/>
      <w:lang w:val="sr-Latn-RS"/>
    </w:rPr>
  </w:style>
  <w:style w:type="paragraph" w:customStyle="1" w:styleId="a8">
    <w:name w:val="текст нормал"/>
    <w:basedOn w:val="Normal"/>
    <w:link w:val="Char4"/>
    <w:qFormat/>
    <w:rsid w:val="001B053D"/>
    <w:pPr>
      <w:spacing w:after="200" w:line="276" w:lineRule="auto"/>
      <w:ind w:left="709"/>
      <w:jc w:val="both"/>
    </w:pPr>
    <w:rPr>
      <w:rFonts w:ascii="Calibri" w:eastAsia="Calibri" w:hAnsi="Calibri"/>
      <w:szCs w:val="22"/>
      <w:lang w:val="sr-Cyrl-CS"/>
    </w:rPr>
  </w:style>
  <w:style w:type="paragraph" w:customStyle="1" w:styleId="3">
    <w:name w:val="НАСЛ 3"/>
    <w:basedOn w:val="Heading3Duca"/>
    <w:link w:val="3Char"/>
    <w:qFormat/>
    <w:rsid w:val="001B053D"/>
    <w:pPr>
      <w:spacing w:after="240"/>
      <w:ind w:left="1843" w:hanging="851"/>
    </w:pPr>
    <w:rPr>
      <w:rFonts w:eastAsia="Calibri" w:cs="Times New Roman"/>
      <w:lang w:val="sr-Cyrl-CS" w:eastAsia="sr-Cyrl-CS"/>
    </w:rPr>
  </w:style>
  <w:style w:type="paragraph" w:customStyle="1" w:styleId="2">
    <w:name w:val="НАСЛ 2"/>
    <w:basedOn w:val="Heading2Duca"/>
    <w:link w:val="2Char"/>
    <w:qFormat/>
    <w:rsid w:val="001B053D"/>
    <w:pPr>
      <w:tabs>
        <w:tab w:val="clear" w:pos="576"/>
        <w:tab w:val="left" w:pos="1843"/>
      </w:tabs>
      <w:spacing w:after="240" w:line="276" w:lineRule="auto"/>
      <w:ind w:left="851" w:hanging="567"/>
    </w:pPr>
    <w:rPr>
      <w:rFonts w:eastAsia="Calibri" w:cs="Times New Roman"/>
      <w:caps w:val="0"/>
      <w:lang w:val="sr-Cyrl-CS" w:eastAsia="x-none"/>
    </w:rPr>
  </w:style>
  <w:style w:type="paragraph" w:customStyle="1" w:styleId="Heading3Duca">
    <w:name w:val="Heading 3 Duca"/>
    <w:basedOn w:val="Normal"/>
    <w:rsid w:val="001B053D"/>
    <w:pPr>
      <w:tabs>
        <w:tab w:val="left" w:pos="720"/>
        <w:tab w:val="num" w:pos="1440"/>
      </w:tabs>
      <w:ind w:left="1224" w:hanging="504"/>
      <w:jc w:val="both"/>
    </w:pPr>
    <w:rPr>
      <w:rFonts w:ascii="Arial" w:hAnsi="Arial" w:cs="Arial"/>
      <w:b/>
      <w:lang w:val="sr-Latn-CS"/>
    </w:rPr>
  </w:style>
  <w:style w:type="paragraph" w:customStyle="1" w:styleId="Heading2Duca">
    <w:name w:val="Heading 2 Duca"/>
    <w:basedOn w:val="Normal"/>
    <w:rsid w:val="001B053D"/>
    <w:pPr>
      <w:tabs>
        <w:tab w:val="left" w:pos="576"/>
        <w:tab w:val="num" w:pos="792"/>
      </w:tabs>
      <w:ind w:left="792" w:hanging="432"/>
      <w:jc w:val="both"/>
    </w:pPr>
    <w:rPr>
      <w:rFonts w:ascii="Arial" w:hAnsi="Arial" w:cs="Arial"/>
      <w:b/>
      <w:caps/>
      <w:lang w:val="sr-Latn-CS"/>
    </w:rPr>
  </w:style>
  <w:style w:type="paragraph" w:customStyle="1" w:styleId="tabela0">
    <w:name w:val="_tabela"/>
    <w:basedOn w:val="tekst1"/>
    <w:link w:val="tabelaChar"/>
    <w:qFormat/>
    <w:rsid w:val="001B053D"/>
    <w:pPr>
      <w:spacing w:after="0" w:line="276" w:lineRule="auto"/>
    </w:pPr>
    <w:rPr>
      <w:i/>
      <w:sz w:val="22"/>
    </w:rPr>
  </w:style>
  <w:style w:type="paragraph" w:customStyle="1" w:styleId="slika0">
    <w:name w:val="_slika"/>
    <w:basedOn w:val="Normal"/>
    <w:link w:val="slikaChar"/>
    <w:qFormat/>
    <w:rsid w:val="001B053D"/>
    <w:pPr>
      <w:spacing w:after="200" w:line="276" w:lineRule="auto"/>
      <w:ind w:left="284"/>
      <w:jc w:val="center"/>
    </w:pPr>
    <w:rPr>
      <w:rFonts w:ascii="Arial Narrow" w:eastAsia="Calibri" w:hAnsi="Arial Narrow" w:cs="Arial"/>
      <w:i/>
      <w:sz w:val="22"/>
      <w:szCs w:val="22"/>
      <w:lang w:val="sr-Cyrl-CS"/>
    </w:rPr>
  </w:style>
  <w:style w:type="paragraph" w:customStyle="1" w:styleId="ColorfulShading-Accent31">
    <w:name w:val="Colorful Shading - Accent 31"/>
    <w:basedOn w:val="Normal"/>
    <w:uiPriority w:val="34"/>
    <w:qFormat/>
    <w:rsid w:val="001B053D"/>
    <w:pPr>
      <w:spacing w:after="200" w:line="276" w:lineRule="auto"/>
      <w:ind w:left="720"/>
      <w:contextualSpacing/>
    </w:pPr>
    <w:rPr>
      <w:rFonts w:eastAsia="Calibri"/>
      <w:sz w:val="22"/>
      <w:szCs w:val="20"/>
    </w:rPr>
  </w:style>
  <w:style w:type="paragraph" w:customStyle="1" w:styleId="StyleHeading2Justified">
    <w:name w:val="Style Heading 2 + Justified"/>
    <w:basedOn w:val="Heading2"/>
    <w:rsid w:val="001B053D"/>
    <w:pPr>
      <w:spacing w:after="120"/>
      <w:jc w:val="both"/>
    </w:pPr>
    <w:rPr>
      <w:rFonts w:cs="Times New Roman"/>
      <w:b w:val="0"/>
    </w:rPr>
  </w:style>
  <w:style w:type="paragraph" w:customStyle="1" w:styleId="StyleHeading1Justified">
    <w:name w:val="Style Heading 1 + Justified"/>
    <w:basedOn w:val="Heading1"/>
    <w:rsid w:val="001B053D"/>
    <w:pPr>
      <w:spacing w:before="360" w:after="60"/>
      <w:jc w:val="both"/>
    </w:pPr>
    <w:rPr>
      <w:rFonts w:ascii="Arial" w:hAnsi="Arial"/>
      <w:b/>
      <w:bCs/>
      <w:lang w:val="en-GB"/>
    </w:rPr>
  </w:style>
  <w:style w:type="paragraph" w:customStyle="1" w:styleId="NASLOV351">
    <w:name w:val="NASLOV 3.5.1"/>
    <w:basedOn w:val="Normal"/>
    <w:rsid w:val="001B053D"/>
    <w:pPr>
      <w:numPr>
        <w:ilvl w:val="2"/>
        <w:numId w:val="30"/>
      </w:numPr>
      <w:spacing w:before="360" w:after="240"/>
      <w:jc w:val="both"/>
    </w:pPr>
    <w:rPr>
      <w:rFonts w:ascii="Arial" w:hAnsi="Arial"/>
      <w:i/>
    </w:rPr>
  </w:style>
  <w:style w:type="paragraph" w:customStyle="1" w:styleId="NASLOV41">
    <w:name w:val="NASLOV 4.1"/>
    <w:basedOn w:val="Normal"/>
    <w:qFormat/>
    <w:rsid w:val="001B053D"/>
    <w:pPr>
      <w:numPr>
        <w:ilvl w:val="1"/>
        <w:numId w:val="31"/>
      </w:numPr>
      <w:spacing w:before="600" w:after="360"/>
      <w:jc w:val="both"/>
    </w:pPr>
    <w:rPr>
      <w:rFonts w:ascii="Arial" w:hAnsi="Arial"/>
      <w:b/>
      <w:szCs w:val="26"/>
    </w:rPr>
  </w:style>
  <w:style w:type="paragraph" w:customStyle="1" w:styleId="NASLOV51">
    <w:name w:val="NASLOV 5.1"/>
    <w:basedOn w:val="Normal"/>
    <w:rsid w:val="001B053D"/>
    <w:pPr>
      <w:numPr>
        <w:ilvl w:val="1"/>
        <w:numId w:val="32"/>
      </w:numPr>
      <w:spacing w:before="600" w:after="360"/>
      <w:jc w:val="both"/>
    </w:pPr>
    <w:rPr>
      <w:rFonts w:ascii="Arial" w:hAnsi="Arial"/>
      <w:b/>
      <w:szCs w:val="26"/>
    </w:rPr>
  </w:style>
  <w:style w:type="paragraph" w:customStyle="1" w:styleId="NASLOV61">
    <w:name w:val="NASLOV 6.1"/>
    <w:basedOn w:val="Normal"/>
    <w:rsid w:val="001B053D"/>
    <w:pPr>
      <w:numPr>
        <w:ilvl w:val="1"/>
        <w:numId w:val="33"/>
      </w:numPr>
      <w:spacing w:before="600" w:after="360"/>
      <w:jc w:val="both"/>
    </w:pPr>
    <w:rPr>
      <w:rFonts w:ascii="Arial" w:hAnsi="Arial"/>
      <w:b/>
      <w:szCs w:val="26"/>
    </w:rPr>
  </w:style>
  <w:style w:type="paragraph" w:customStyle="1" w:styleId="NASLOV21">
    <w:name w:val="NASLOV 2.1"/>
    <w:basedOn w:val="Normal"/>
    <w:rsid w:val="001B053D"/>
    <w:pPr>
      <w:numPr>
        <w:ilvl w:val="1"/>
        <w:numId w:val="36"/>
      </w:numPr>
      <w:jc w:val="both"/>
    </w:pPr>
    <w:rPr>
      <w:rFonts w:ascii="Arial" w:hAnsi="Arial"/>
      <w:lang w:val="sl-SI" w:eastAsia="sl-SI"/>
    </w:rPr>
  </w:style>
  <w:style w:type="paragraph" w:customStyle="1" w:styleId="Naslov22191">
    <w:name w:val="Naslov 2.2.19.1"/>
    <w:basedOn w:val="Normal"/>
    <w:rsid w:val="001B053D"/>
    <w:pPr>
      <w:numPr>
        <w:ilvl w:val="3"/>
        <w:numId w:val="34"/>
      </w:numPr>
      <w:spacing w:before="320" w:after="120"/>
      <w:jc w:val="both"/>
    </w:pPr>
    <w:rPr>
      <w:rFonts w:ascii="Arial" w:hAnsi="Arial"/>
      <w:lang w:val="sr-Cyrl-CS"/>
    </w:rPr>
  </w:style>
  <w:style w:type="paragraph" w:customStyle="1" w:styleId="NASLOV22161">
    <w:name w:val="NASLOV 2.2.16.1"/>
    <w:basedOn w:val="Normal"/>
    <w:rsid w:val="001B053D"/>
    <w:pPr>
      <w:numPr>
        <w:ilvl w:val="3"/>
        <w:numId w:val="35"/>
      </w:numPr>
      <w:spacing w:before="240" w:after="120"/>
      <w:jc w:val="both"/>
    </w:pPr>
    <w:rPr>
      <w:rFonts w:ascii="Arial" w:hAnsi="Arial"/>
      <w:szCs w:val="20"/>
    </w:rPr>
  </w:style>
  <w:style w:type="paragraph" w:customStyle="1" w:styleId="NASLOV22151">
    <w:name w:val="NASLOV 2.2.15.1"/>
    <w:basedOn w:val="Normal"/>
    <w:rsid w:val="001B053D"/>
    <w:pPr>
      <w:numPr>
        <w:ilvl w:val="3"/>
        <w:numId w:val="36"/>
      </w:numPr>
      <w:spacing w:before="240" w:after="120"/>
      <w:jc w:val="both"/>
    </w:pPr>
    <w:rPr>
      <w:rFonts w:ascii="Arial" w:hAnsi="Arial"/>
      <w:bCs/>
      <w:iCs/>
      <w:szCs w:val="20"/>
    </w:rPr>
  </w:style>
  <w:style w:type="paragraph" w:customStyle="1" w:styleId="NASLOV22171">
    <w:name w:val="NASLOV 2.2.17.1"/>
    <w:basedOn w:val="NASLOV22161"/>
    <w:rsid w:val="001B053D"/>
    <w:pPr>
      <w:numPr>
        <w:numId w:val="37"/>
      </w:numPr>
    </w:pPr>
  </w:style>
  <w:style w:type="character" w:customStyle="1" w:styleId="WW-DefaultParagraphFont111">
    <w:name w:val="WW-Default Paragraph Font111"/>
    <w:rsid w:val="001B053D"/>
  </w:style>
  <w:style w:type="character" w:customStyle="1" w:styleId="FontStyle12">
    <w:name w:val="Font Style12"/>
    <w:rsid w:val="001B053D"/>
    <w:rPr>
      <w:rFonts w:ascii="Times New Roman" w:hAnsi="Times New Roman" w:cs="Times New Roman"/>
      <w:sz w:val="18"/>
      <w:szCs w:val="18"/>
    </w:rPr>
  </w:style>
  <w:style w:type="character" w:customStyle="1" w:styleId="FontStyle19">
    <w:name w:val="Font Style19"/>
    <w:rsid w:val="001B053D"/>
    <w:rPr>
      <w:rFonts w:ascii="Times New Roman" w:hAnsi="Times New Roman" w:cs="Times New Roman"/>
      <w:sz w:val="22"/>
      <w:szCs w:val="22"/>
    </w:rPr>
  </w:style>
  <w:style w:type="character" w:customStyle="1" w:styleId="FontStyle18">
    <w:name w:val="Font Style18"/>
    <w:rsid w:val="001B053D"/>
    <w:rPr>
      <w:rFonts w:ascii="Times New Roman" w:hAnsi="Times New Roman" w:cs="Times New Roman"/>
      <w:b/>
      <w:bCs/>
      <w:sz w:val="20"/>
      <w:szCs w:val="20"/>
    </w:rPr>
  </w:style>
  <w:style w:type="paragraph" w:customStyle="1" w:styleId="Bodytext11">
    <w:name w:val="Body text1"/>
    <w:basedOn w:val="Normal"/>
    <w:uiPriority w:val="99"/>
    <w:rsid w:val="001B053D"/>
    <w:pPr>
      <w:shd w:val="clear" w:color="auto" w:fill="FFFFFF"/>
      <w:spacing w:before="360" w:line="302" w:lineRule="exact"/>
      <w:ind w:hanging="460"/>
      <w:jc w:val="both"/>
    </w:pPr>
    <w:rPr>
      <w:sz w:val="25"/>
      <w:szCs w:val="25"/>
      <w:lang w:val="sr-Latn-RS" w:eastAsia="sr-Latn-RS"/>
    </w:rPr>
  </w:style>
  <w:style w:type="character" w:styleId="UnresolvedMention">
    <w:name w:val="Unresolved Mention"/>
    <w:uiPriority w:val="99"/>
    <w:semiHidden/>
    <w:unhideWhenUsed/>
    <w:rsid w:val="001B053D"/>
    <w:rPr>
      <w:color w:val="605E5C"/>
      <w:shd w:val="clear" w:color="auto" w:fill="E1DFDD"/>
    </w:rPr>
  </w:style>
  <w:style w:type="paragraph" w:customStyle="1" w:styleId="Standard">
    <w:name w:val="Standard"/>
    <w:rsid w:val="001B053D"/>
    <w:pPr>
      <w:suppressAutoHyphens/>
      <w:textAlignment w:val="baseline"/>
    </w:pPr>
    <w:rPr>
      <w:rFonts w:ascii="YuTimes" w:eastAsia="Times New Roman" w:hAnsi="YuTimes" w:cs="YuTimes"/>
      <w:b/>
      <w:kern w:val="1"/>
      <w:sz w:val="24"/>
      <w:lang w:eastAsia="ar-SA"/>
    </w:rPr>
  </w:style>
  <w:style w:type="table" w:customStyle="1" w:styleId="TableGrid10">
    <w:name w:val="Table Grid1"/>
    <w:basedOn w:val="TableNormal"/>
    <w:next w:val="TableGrid"/>
    <w:rsid w:val="005228C4"/>
    <w:rPr>
      <w:rFonts w:ascii="Cambria Math" w:eastAsia="Cambria Math" w:hAnsi="Cambria Math" w:cs="Wingdings"/>
      <w:sz w:val="22"/>
      <w:szCs w:val="22"/>
      <w:lang w:val="sr-Latn-RS" w:eastAsia="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52">
    <w:name w:val="CM52"/>
    <w:basedOn w:val="Normal"/>
    <w:rsid w:val="005228C4"/>
    <w:pPr>
      <w:autoSpaceDE w:val="0"/>
      <w:autoSpaceDN w:val="0"/>
      <w:spacing w:after="248"/>
      <w:jc w:val="both"/>
    </w:pPr>
    <w:rPr>
      <w:rFonts w:ascii="Adobe Cirilica Helvetica" w:eastAsia="Cambria Math" w:hAnsi="Adobe Cirilica Helvetica" w:cs="Symbol"/>
      <w:sz w:val="20"/>
      <w:szCs w:val="20"/>
    </w:rPr>
  </w:style>
  <w:style w:type="paragraph" w:customStyle="1" w:styleId="BodyText20">
    <w:name w:val="Body Text2"/>
    <w:basedOn w:val="Normal"/>
    <w:rsid w:val="005228C4"/>
    <w:pPr>
      <w:widowControl w:val="0"/>
      <w:shd w:val="clear" w:color="auto" w:fill="FFFFFF"/>
      <w:spacing w:line="269" w:lineRule="exact"/>
      <w:ind w:hanging="440"/>
      <w:jc w:val="both"/>
    </w:pPr>
    <w:rPr>
      <w:rFonts w:ascii="Symbol" w:eastAsia="Symbol" w:hAnsi="Symbol" w:cs="Symbol"/>
      <w:spacing w:val="6"/>
      <w:sz w:val="20"/>
      <w:szCs w:val="20"/>
      <w:lang w:val="sr-Latn-RS" w:eastAsia="sr-Latn-RS"/>
    </w:rPr>
  </w:style>
  <w:style w:type="paragraph" w:customStyle="1" w:styleId="Heading25">
    <w:name w:val="Heading 25"/>
    <w:basedOn w:val="Heading2"/>
    <w:rsid w:val="005228C4"/>
    <w:rPr>
      <w:rFonts w:ascii="Courier New" w:eastAsia="Wingdings" w:hAnsi="Courier New" w:cs="Symbol"/>
    </w:rPr>
  </w:style>
  <w:style w:type="paragraph" w:customStyle="1" w:styleId="Institucija">
    <w:name w:val="Institucija"/>
    <w:basedOn w:val="Normal"/>
    <w:next w:val="Normal"/>
    <w:link w:val="InstitucijaChar"/>
    <w:qFormat/>
    <w:rsid w:val="005228C4"/>
    <w:rPr>
      <w:rFonts w:ascii="Yu Mincho Light" w:eastAsia="Wingdings" w:hAnsi="Yu Mincho Light" w:cs="Wingdings"/>
      <w:sz w:val="22"/>
      <w:szCs w:val="22"/>
      <w:lang w:val="ru-RU" w:eastAsia="x-none"/>
    </w:rPr>
  </w:style>
  <w:style w:type="character" w:customStyle="1" w:styleId="InstitucijaChar">
    <w:name w:val="Institucija Char"/>
    <w:link w:val="Institucija"/>
    <w:rsid w:val="005228C4"/>
    <w:rPr>
      <w:rFonts w:ascii="Yu Mincho Light" w:eastAsia="Wingdings" w:hAnsi="Yu Mincho Light" w:cs="Wingdings"/>
      <w:sz w:val="22"/>
      <w:szCs w:val="22"/>
      <w:lang w:val="ru-RU" w:eastAsia="x-none"/>
    </w:rPr>
  </w:style>
  <w:style w:type="table" w:customStyle="1" w:styleId="TableGrid20">
    <w:name w:val="Table Grid2"/>
    <w:basedOn w:val="TableNormal"/>
    <w:next w:val="TableGrid"/>
    <w:rsid w:val="00C63A79"/>
    <w:rPr>
      <w:rFonts w:ascii="Cambria Math" w:eastAsia="Cambria Math" w:hAnsi="Cambria Math" w:cs="Wingdings"/>
      <w:sz w:val="22"/>
      <w:szCs w:val="22"/>
      <w:lang w:val="sr-Latn-RS" w:eastAsia="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30">
    <w:name w:val="Body Text3"/>
    <w:basedOn w:val="Normal"/>
    <w:rsid w:val="00C63A79"/>
    <w:pPr>
      <w:widowControl w:val="0"/>
      <w:shd w:val="clear" w:color="auto" w:fill="FFFFFF"/>
      <w:spacing w:line="269" w:lineRule="exact"/>
      <w:ind w:hanging="440"/>
      <w:jc w:val="both"/>
    </w:pPr>
    <w:rPr>
      <w:rFonts w:ascii="Symbol" w:eastAsia="Symbol" w:hAnsi="Symbol" w:cs="Symbol"/>
      <w:spacing w:val="6"/>
      <w:sz w:val="20"/>
      <w:szCs w:val="20"/>
      <w:lang w:val="sr-Latn-RS" w:eastAsia="sr-Latn-RS"/>
    </w:rPr>
  </w:style>
  <w:style w:type="paragraph" w:customStyle="1" w:styleId="Heading26">
    <w:name w:val="Heading 26"/>
    <w:basedOn w:val="Heading2"/>
    <w:rsid w:val="00C63A79"/>
    <w:rPr>
      <w:rFonts w:ascii="Courier New" w:eastAsia="Wingdings" w:hAnsi="Courier New" w:cs="Symbol"/>
    </w:rPr>
  </w:style>
  <w:style w:type="paragraph" w:customStyle="1" w:styleId="-">
    <w:name w:val="- набрајање ПЗ"/>
    <w:qFormat/>
    <w:rsid w:val="00182E19"/>
    <w:pPr>
      <w:numPr>
        <w:numId w:val="41"/>
      </w:numPr>
      <w:spacing w:before="60" w:after="60"/>
      <w:jc w:val="both"/>
    </w:pPr>
    <w:rPr>
      <w:rFonts w:asciiTheme="minorHAnsi" w:hAnsiTheme="minorHAnsi" w:cs="Tahoma"/>
      <w:sz w:val="24"/>
      <w:lang w:val="sr-Latn-CS" w:eastAsia="sr-Cyrl-BA"/>
    </w:rPr>
  </w:style>
  <w:style w:type="paragraph" w:customStyle="1" w:styleId="BodyText4">
    <w:name w:val="Body Text4"/>
    <w:basedOn w:val="Normal"/>
    <w:rsid w:val="00603763"/>
    <w:pPr>
      <w:widowControl w:val="0"/>
      <w:shd w:val="clear" w:color="auto" w:fill="FFFFFF"/>
      <w:spacing w:line="269" w:lineRule="exact"/>
      <w:ind w:hanging="440"/>
      <w:jc w:val="both"/>
    </w:pPr>
    <w:rPr>
      <w:rFonts w:ascii="Symbol" w:eastAsia="Symbol" w:hAnsi="Symbol" w:cs="Symbol"/>
      <w:spacing w:val="6"/>
      <w:sz w:val="20"/>
      <w:szCs w:val="20"/>
      <w:lang w:val="sr-Latn-RS" w:eastAsia="sr-Latn-RS"/>
    </w:rPr>
  </w:style>
  <w:style w:type="paragraph" w:customStyle="1" w:styleId="Heading27">
    <w:name w:val="Heading 27"/>
    <w:basedOn w:val="Heading2"/>
    <w:rsid w:val="00603763"/>
    <w:rPr>
      <w:rFonts w:ascii="Courier New" w:eastAsia="Wingdings" w:hAnsi="Courier New" w:cs="Symbol"/>
    </w:rPr>
  </w:style>
  <w:style w:type="table" w:customStyle="1" w:styleId="TableGrid4">
    <w:name w:val="Table Grid4"/>
    <w:basedOn w:val="TableNormal"/>
    <w:next w:val="TableGrid"/>
    <w:uiPriority w:val="59"/>
    <w:unhideWhenUsed/>
    <w:rsid w:val="00936358"/>
    <w:rPr>
      <w:rFonts w:asciiTheme="minorHAnsi" w:eastAsia="Times New Roman"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ynqvb">
    <w:name w:val="rynqvb"/>
    <w:basedOn w:val="DefaultParagraphFont"/>
    <w:rsid w:val="00A53F2B"/>
  </w:style>
  <w:style w:type="numbering" w:customStyle="1" w:styleId="Prilozi1">
    <w:name w:val="Prilozi1"/>
    <w:basedOn w:val="NoList"/>
    <w:rsid w:val="00074D97"/>
  </w:style>
  <w:style w:type="numbering" w:customStyle="1" w:styleId="NoList1">
    <w:name w:val="No List1"/>
    <w:next w:val="NoList"/>
    <w:uiPriority w:val="99"/>
    <w:semiHidden/>
    <w:unhideWhenUsed/>
    <w:rsid w:val="00074D97"/>
  </w:style>
  <w:style w:type="character" w:customStyle="1" w:styleId="FollowedHyperlink1">
    <w:name w:val="FollowedHyperlink1"/>
    <w:uiPriority w:val="99"/>
    <w:semiHidden/>
    <w:unhideWhenUsed/>
    <w:rsid w:val="00074D97"/>
    <w:rPr>
      <w:color w:val="800080"/>
      <w:u w:val="single"/>
    </w:rPr>
  </w:style>
  <w:style w:type="numbering" w:customStyle="1" w:styleId="NoList2">
    <w:name w:val="No List2"/>
    <w:next w:val="NoList"/>
    <w:uiPriority w:val="99"/>
    <w:semiHidden/>
    <w:unhideWhenUsed/>
    <w:rsid w:val="00074D97"/>
  </w:style>
  <w:style w:type="numbering" w:customStyle="1" w:styleId="NoList3">
    <w:name w:val="No List3"/>
    <w:next w:val="NoList"/>
    <w:uiPriority w:val="99"/>
    <w:semiHidden/>
    <w:unhideWhenUsed/>
    <w:rsid w:val="00074D97"/>
  </w:style>
  <w:style w:type="numbering" w:customStyle="1" w:styleId="NoList4">
    <w:name w:val="No List4"/>
    <w:next w:val="NoList"/>
    <w:uiPriority w:val="99"/>
    <w:semiHidden/>
    <w:unhideWhenUsed/>
    <w:rsid w:val="00074D97"/>
  </w:style>
  <w:style w:type="paragraph" w:customStyle="1" w:styleId="glavnitekstbildstrana">
    <w:name w:val="glavni_tekst_bild_strana"/>
    <w:basedOn w:val="Normal"/>
    <w:rsid w:val="00074D97"/>
    <w:pPr>
      <w:spacing w:before="100" w:beforeAutospacing="1" w:after="100" w:afterAutospacing="1"/>
    </w:pPr>
  </w:style>
  <w:style w:type="numbering" w:customStyle="1" w:styleId="NoList5">
    <w:name w:val="No List5"/>
    <w:next w:val="NoList"/>
    <w:uiPriority w:val="99"/>
    <w:semiHidden/>
    <w:unhideWhenUsed/>
    <w:rsid w:val="00074D97"/>
  </w:style>
  <w:style w:type="character" w:customStyle="1" w:styleId="Bodytext21">
    <w:name w:val="Body text (2)_"/>
    <w:basedOn w:val="DefaultParagraphFont"/>
    <w:link w:val="Bodytext22"/>
    <w:rsid w:val="00074D97"/>
    <w:rPr>
      <w:rFonts w:ascii="Times New Roman" w:eastAsia="Times New Roman" w:hAnsi="Times New Roman"/>
      <w:sz w:val="22"/>
      <w:szCs w:val="22"/>
      <w:shd w:val="clear" w:color="auto" w:fill="FFFFFF"/>
    </w:rPr>
  </w:style>
  <w:style w:type="character" w:customStyle="1" w:styleId="Headerorfooter">
    <w:name w:val="Header or footer_"/>
    <w:basedOn w:val="DefaultParagraphFont"/>
    <w:rsid w:val="00074D97"/>
    <w:rPr>
      <w:rFonts w:ascii="Times New Roman" w:eastAsia="Times New Roman" w:hAnsi="Times New Roman" w:cs="Times New Roman"/>
      <w:b/>
      <w:bCs/>
      <w:i w:val="0"/>
      <w:iCs w:val="0"/>
      <w:smallCaps w:val="0"/>
      <w:strike w:val="0"/>
      <w:sz w:val="15"/>
      <w:szCs w:val="15"/>
      <w:u w:val="none"/>
    </w:rPr>
  </w:style>
  <w:style w:type="character" w:customStyle="1" w:styleId="Headerorfooter9pt">
    <w:name w:val="Header or footer + 9 pt"/>
    <w:aliases w:val="Not Bold"/>
    <w:basedOn w:val="Headerorfooter"/>
    <w:rsid w:val="00074D97"/>
    <w:rPr>
      <w:rFonts w:ascii="Times New Roman" w:eastAsia="Times New Roman" w:hAnsi="Times New Roman" w:cs="Times New Roman"/>
      <w:b/>
      <w:bCs/>
      <w:i w:val="0"/>
      <w:iCs w:val="0"/>
      <w:smallCaps w:val="0"/>
      <w:strike w:val="0"/>
      <w:color w:val="000000"/>
      <w:spacing w:val="0"/>
      <w:w w:val="100"/>
      <w:position w:val="0"/>
      <w:sz w:val="18"/>
      <w:szCs w:val="18"/>
      <w:u w:val="none"/>
    </w:rPr>
  </w:style>
  <w:style w:type="character" w:customStyle="1" w:styleId="Headerorfooter10pt">
    <w:name w:val="Header or footer + 10 pt"/>
    <w:basedOn w:val="Headerorfooter"/>
    <w:rsid w:val="00074D97"/>
    <w:rPr>
      <w:rFonts w:ascii="Times New Roman" w:eastAsia="Times New Roman" w:hAnsi="Times New Roman" w:cs="Times New Roman"/>
      <w:b/>
      <w:bCs/>
      <w:i w:val="0"/>
      <w:iCs w:val="0"/>
      <w:smallCaps w:val="0"/>
      <w:strike w:val="0"/>
      <w:color w:val="000000"/>
      <w:spacing w:val="0"/>
      <w:w w:val="100"/>
      <w:position w:val="0"/>
      <w:sz w:val="20"/>
      <w:szCs w:val="20"/>
      <w:u w:val="none"/>
    </w:rPr>
  </w:style>
  <w:style w:type="character" w:customStyle="1" w:styleId="Headerorfooter0">
    <w:name w:val="Header or footer"/>
    <w:basedOn w:val="Headerorfooter"/>
    <w:rsid w:val="00074D97"/>
    <w:rPr>
      <w:rFonts w:ascii="Times New Roman" w:eastAsia="Times New Roman" w:hAnsi="Times New Roman" w:cs="Times New Roman"/>
      <w:b/>
      <w:bCs/>
      <w:i w:val="0"/>
      <w:iCs w:val="0"/>
      <w:smallCaps w:val="0"/>
      <w:strike w:val="0"/>
      <w:color w:val="000000"/>
      <w:spacing w:val="0"/>
      <w:w w:val="100"/>
      <w:position w:val="0"/>
      <w:sz w:val="15"/>
      <w:szCs w:val="15"/>
      <w:u w:val="none"/>
    </w:rPr>
  </w:style>
  <w:style w:type="paragraph" w:customStyle="1" w:styleId="Bodytext22">
    <w:name w:val="Body text (2)"/>
    <w:basedOn w:val="Normal"/>
    <w:link w:val="Bodytext21"/>
    <w:rsid w:val="00074D97"/>
    <w:pPr>
      <w:widowControl w:val="0"/>
      <w:shd w:val="clear" w:color="auto" w:fill="FFFFFF"/>
      <w:spacing w:before="240" w:after="900" w:line="0" w:lineRule="atLeast"/>
      <w:ind w:hanging="480"/>
      <w:jc w:val="both"/>
    </w:pPr>
    <w:rPr>
      <w:sz w:val="22"/>
      <w:szCs w:val="22"/>
    </w:rPr>
  </w:style>
  <w:style w:type="numbering" w:customStyle="1" w:styleId="NoList6">
    <w:name w:val="No List6"/>
    <w:next w:val="NoList"/>
    <w:uiPriority w:val="99"/>
    <w:semiHidden/>
    <w:unhideWhenUsed/>
    <w:rsid w:val="00074D97"/>
  </w:style>
  <w:style w:type="numbering" w:customStyle="1" w:styleId="NoList11">
    <w:name w:val="No List11"/>
    <w:next w:val="NoList"/>
    <w:uiPriority w:val="99"/>
    <w:semiHidden/>
    <w:unhideWhenUsed/>
    <w:rsid w:val="00074D97"/>
  </w:style>
  <w:style w:type="numbering" w:customStyle="1" w:styleId="NoList111">
    <w:name w:val="No List111"/>
    <w:next w:val="NoList"/>
    <w:uiPriority w:val="99"/>
    <w:semiHidden/>
    <w:unhideWhenUsed/>
    <w:rsid w:val="00074D97"/>
  </w:style>
  <w:style w:type="table" w:customStyle="1" w:styleId="TableGrid11">
    <w:name w:val="Table Grid11"/>
    <w:basedOn w:val="TableNormal"/>
    <w:next w:val="TableGrid"/>
    <w:uiPriority w:val="59"/>
    <w:rsid w:val="00074D97"/>
    <w:rPr>
      <w:rFonts w:cs="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074D97"/>
  </w:style>
  <w:style w:type="numbering" w:customStyle="1" w:styleId="NoList31">
    <w:name w:val="No List31"/>
    <w:next w:val="NoList"/>
    <w:uiPriority w:val="99"/>
    <w:semiHidden/>
    <w:unhideWhenUsed/>
    <w:rsid w:val="00074D97"/>
  </w:style>
  <w:style w:type="numbering" w:customStyle="1" w:styleId="NoList41">
    <w:name w:val="No List41"/>
    <w:next w:val="NoList"/>
    <w:uiPriority w:val="99"/>
    <w:semiHidden/>
    <w:unhideWhenUsed/>
    <w:rsid w:val="00074D97"/>
  </w:style>
  <w:style w:type="numbering" w:customStyle="1" w:styleId="NoList7">
    <w:name w:val="No List7"/>
    <w:next w:val="NoList"/>
    <w:uiPriority w:val="99"/>
    <w:semiHidden/>
    <w:unhideWhenUsed/>
    <w:rsid w:val="00074D97"/>
  </w:style>
  <w:style w:type="numbering" w:customStyle="1" w:styleId="NoList8">
    <w:name w:val="No List8"/>
    <w:next w:val="NoList"/>
    <w:uiPriority w:val="99"/>
    <w:semiHidden/>
    <w:unhideWhenUsed/>
    <w:rsid w:val="00074D97"/>
  </w:style>
  <w:style w:type="numbering" w:customStyle="1" w:styleId="NoList9">
    <w:name w:val="No List9"/>
    <w:next w:val="NoList"/>
    <w:uiPriority w:val="99"/>
    <w:semiHidden/>
    <w:unhideWhenUsed/>
    <w:rsid w:val="00074D97"/>
  </w:style>
  <w:style w:type="paragraph" w:customStyle="1" w:styleId="xmsonormal">
    <w:name w:val="x_msonormal"/>
    <w:basedOn w:val="Normal"/>
    <w:rsid w:val="00A403B6"/>
    <w:pPr>
      <w:spacing w:before="100" w:beforeAutospacing="1" w:after="100" w:afterAutospacing="1"/>
    </w:pPr>
    <w:rPr>
      <w:lang w:val="sr-Latn-RS" w:eastAsia="sr-Latn-RS"/>
    </w:rPr>
  </w:style>
  <w:style w:type="character" w:customStyle="1" w:styleId="BodytextItalicSpacing0pt">
    <w:name w:val="Body text + Italic;Spacing 0 pt"/>
    <w:basedOn w:val="DefaultParagraphFont"/>
    <w:rsid w:val="00290449"/>
    <w:rPr>
      <w:rFonts w:ascii="Times New Roman" w:hAnsi="Times New Roman" w:cs="Times New Roman"/>
      <w:i/>
      <w:iCs/>
      <w:color w:val="000000"/>
      <w:spacing w:val="8"/>
      <w:w w:val="100"/>
      <w:position w:val="0"/>
      <w:sz w:val="21"/>
      <w:szCs w:val="21"/>
      <w:shd w:val="clear" w:color="auto" w:fill="FFFFFF"/>
    </w:rPr>
  </w:style>
  <w:style w:type="character" w:customStyle="1" w:styleId="BodytextBoldItalicSpacing0pt">
    <w:name w:val="Body text + Bold;Italic;Spacing 0 pt"/>
    <w:basedOn w:val="DefaultParagraphFont"/>
    <w:rsid w:val="00290449"/>
    <w:rPr>
      <w:rFonts w:ascii="Times New Roman" w:hAnsi="Times New Roman" w:cs="Times New Roman"/>
      <w:b/>
      <w:bCs/>
      <w:i/>
      <w:iCs/>
      <w:color w:val="000000"/>
      <w:spacing w:val="7"/>
      <w:w w:val="100"/>
      <w:position w:val="0"/>
      <w:sz w:val="21"/>
      <w:szCs w:val="21"/>
      <w:shd w:val="clear" w:color="auto" w:fill="FFFFFF"/>
    </w:rPr>
  </w:style>
  <w:style w:type="character" w:customStyle="1" w:styleId="cf01">
    <w:name w:val="cf01"/>
    <w:basedOn w:val="DefaultParagraphFont"/>
    <w:rsid w:val="009A5F71"/>
    <w:rPr>
      <w:rFonts w:ascii="Segoe UI" w:hAnsi="Segoe UI" w:cs="Segoe UI" w:hint="default"/>
      <w:sz w:val="18"/>
      <w:szCs w:val="18"/>
    </w:rPr>
  </w:style>
  <w:style w:type="character" w:customStyle="1" w:styleId="cf11">
    <w:name w:val="cf11"/>
    <w:basedOn w:val="DefaultParagraphFont"/>
    <w:rsid w:val="009A5F71"/>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19099">
      <w:bodyDiv w:val="1"/>
      <w:marLeft w:val="0"/>
      <w:marRight w:val="0"/>
      <w:marTop w:val="0"/>
      <w:marBottom w:val="0"/>
      <w:divBdr>
        <w:top w:val="none" w:sz="0" w:space="0" w:color="auto"/>
        <w:left w:val="none" w:sz="0" w:space="0" w:color="auto"/>
        <w:bottom w:val="none" w:sz="0" w:space="0" w:color="auto"/>
        <w:right w:val="none" w:sz="0" w:space="0" w:color="auto"/>
      </w:divBdr>
      <w:divsChild>
        <w:div w:id="331954133">
          <w:marLeft w:val="0"/>
          <w:marRight w:val="0"/>
          <w:marTop w:val="0"/>
          <w:marBottom w:val="0"/>
          <w:divBdr>
            <w:top w:val="none" w:sz="0" w:space="0" w:color="auto"/>
            <w:left w:val="none" w:sz="0" w:space="0" w:color="auto"/>
            <w:bottom w:val="none" w:sz="0" w:space="0" w:color="auto"/>
            <w:right w:val="none" w:sz="0" w:space="0" w:color="auto"/>
          </w:divBdr>
        </w:div>
        <w:div w:id="819931177">
          <w:marLeft w:val="0"/>
          <w:marRight w:val="0"/>
          <w:marTop w:val="0"/>
          <w:marBottom w:val="0"/>
          <w:divBdr>
            <w:top w:val="none" w:sz="0" w:space="0" w:color="auto"/>
            <w:left w:val="none" w:sz="0" w:space="0" w:color="auto"/>
            <w:bottom w:val="none" w:sz="0" w:space="0" w:color="auto"/>
            <w:right w:val="none" w:sz="0" w:space="0" w:color="auto"/>
          </w:divBdr>
        </w:div>
        <w:div w:id="906571825">
          <w:marLeft w:val="0"/>
          <w:marRight w:val="0"/>
          <w:marTop w:val="0"/>
          <w:marBottom w:val="0"/>
          <w:divBdr>
            <w:top w:val="none" w:sz="0" w:space="0" w:color="auto"/>
            <w:left w:val="none" w:sz="0" w:space="0" w:color="auto"/>
            <w:bottom w:val="none" w:sz="0" w:space="0" w:color="auto"/>
            <w:right w:val="none" w:sz="0" w:space="0" w:color="auto"/>
          </w:divBdr>
        </w:div>
        <w:div w:id="983122572">
          <w:marLeft w:val="0"/>
          <w:marRight w:val="0"/>
          <w:marTop w:val="0"/>
          <w:marBottom w:val="0"/>
          <w:divBdr>
            <w:top w:val="none" w:sz="0" w:space="0" w:color="auto"/>
            <w:left w:val="none" w:sz="0" w:space="0" w:color="auto"/>
            <w:bottom w:val="none" w:sz="0" w:space="0" w:color="auto"/>
            <w:right w:val="none" w:sz="0" w:space="0" w:color="auto"/>
          </w:divBdr>
        </w:div>
        <w:div w:id="1231309287">
          <w:marLeft w:val="0"/>
          <w:marRight w:val="0"/>
          <w:marTop w:val="0"/>
          <w:marBottom w:val="0"/>
          <w:divBdr>
            <w:top w:val="none" w:sz="0" w:space="0" w:color="auto"/>
            <w:left w:val="none" w:sz="0" w:space="0" w:color="auto"/>
            <w:bottom w:val="none" w:sz="0" w:space="0" w:color="auto"/>
            <w:right w:val="none" w:sz="0" w:space="0" w:color="auto"/>
          </w:divBdr>
        </w:div>
        <w:div w:id="1398088621">
          <w:marLeft w:val="0"/>
          <w:marRight w:val="0"/>
          <w:marTop w:val="0"/>
          <w:marBottom w:val="0"/>
          <w:divBdr>
            <w:top w:val="none" w:sz="0" w:space="0" w:color="auto"/>
            <w:left w:val="none" w:sz="0" w:space="0" w:color="auto"/>
            <w:bottom w:val="none" w:sz="0" w:space="0" w:color="auto"/>
            <w:right w:val="none" w:sz="0" w:space="0" w:color="auto"/>
          </w:divBdr>
        </w:div>
        <w:div w:id="1550607597">
          <w:marLeft w:val="0"/>
          <w:marRight w:val="0"/>
          <w:marTop w:val="0"/>
          <w:marBottom w:val="0"/>
          <w:divBdr>
            <w:top w:val="none" w:sz="0" w:space="0" w:color="auto"/>
            <w:left w:val="none" w:sz="0" w:space="0" w:color="auto"/>
            <w:bottom w:val="none" w:sz="0" w:space="0" w:color="auto"/>
            <w:right w:val="none" w:sz="0" w:space="0" w:color="auto"/>
          </w:divBdr>
        </w:div>
        <w:div w:id="2013994113">
          <w:marLeft w:val="0"/>
          <w:marRight w:val="0"/>
          <w:marTop w:val="0"/>
          <w:marBottom w:val="0"/>
          <w:divBdr>
            <w:top w:val="none" w:sz="0" w:space="0" w:color="auto"/>
            <w:left w:val="none" w:sz="0" w:space="0" w:color="auto"/>
            <w:bottom w:val="none" w:sz="0" w:space="0" w:color="auto"/>
            <w:right w:val="none" w:sz="0" w:space="0" w:color="auto"/>
          </w:divBdr>
        </w:div>
        <w:div w:id="2107996367">
          <w:marLeft w:val="0"/>
          <w:marRight w:val="0"/>
          <w:marTop w:val="0"/>
          <w:marBottom w:val="0"/>
          <w:divBdr>
            <w:top w:val="none" w:sz="0" w:space="0" w:color="auto"/>
            <w:left w:val="none" w:sz="0" w:space="0" w:color="auto"/>
            <w:bottom w:val="none" w:sz="0" w:space="0" w:color="auto"/>
            <w:right w:val="none" w:sz="0" w:space="0" w:color="auto"/>
          </w:divBdr>
        </w:div>
      </w:divsChild>
    </w:div>
    <w:div w:id="14890390">
      <w:bodyDiv w:val="1"/>
      <w:marLeft w:val="0"/>
      <w:marRight w:val="0"/>
      <w:marTop w:val="0"/>
      <w:marBottom w:val="0"/>
      <w:divBdr>
        <w:top w:val="none" w:sz="0" w:space="0" w:color="auto"/>
        <w:left w:val="none" w:sz="0" w:space="0" w:color="auto"/>
        <w:bottom w:val="none" w:sz="0" w:space="0" w:color="auto"/>
        <w:right w:val="none" w:sz="0" w:space="0" w:color="auto"/>
      </w:divBdr>
      <w:divsChild>
        <w:div w:id="77949966">
          <w:marLeft w:val="0"/>
          <w:marRight w:val="0"/>
          <w:marTop w:val="0"/>
          <w:marBottom w:val="0"/>
          <w:divBdr>
            <w:top w:val="none" w:sz="0" w:space="0" w:color="auto"/>
            <w:left w:val="none" w:sz="0" w:space="0" w:color="auto"/>
            <w:bottom w:val="none" w:sz="0" w:space="0" w:color="auto"/>
            <w:right w:val="none" w:sz="0" w:space="0" w:color="auto"/>
          </w:divBdr>
        </w:div>
        <w:div w:id="276449978">
          <w:marLeft w:val="0"/>
          <w:marRight w:val="0"/>
          <w:marTop w:val="0"/>
          <w:marBottom w:val="0"/>
          <w:divBdr>
            <w:top w:val="none" w:sz="0" w:space="0" w:color="auto"/>
            <w:left w:val="none" w:sz="0" w:space="0" w:color="auto"/>
            <w:bottom w:val="none" w:sz="0" w:space="0" w:color="auto"/>
            <w:right w:val="none" w:sz="0" w:space="0" w:color="auto"/>
          </w:divBdr>
        </w:div>
        <w:div w:id="1290742996">
          <w:marLeft w:val="0"/>
          <w:marRight w:val="0"/>
          <w:marTop w:val="0"/>
          <w:marBottom w:val="0"/>
          <w:divBdr>
            <w:top w:val="none" w:sz="0" w:space="0" w:color="auto"/>
            <w:left w:val="none" w:sz="0" w:space="0" w:color="auto"/>
            <w:bottom w:val="none" w:sz="0" w:space="0" w:color="auto"/>
            <w:right w:val="none" w:sz="0" w:space="0" w:color="auto"/>
          </w:divBdr>
        </w:div>
        <w:div w:id="1363093820">
          <w:marLeft w:val="0"/>
          <w:marRight w:val="0"/>
          <w:marTop w:val="0"/>
          <w:marBottom w:val="0"/>
          <w:divBdr>
            <w:top w:val="none" w:sz="0" w:space="0" w:color="auto"/>
            <w:left w:val="none" w:sz="0" w:space="0" w:color="auto"/>
            <w:bottom w:val="none" w:sz="0" w:space="0" w:color="auto"/>
            <w:right w:val="none" w:sz="0" w:space="0" w:color="auto"/>
          </w:divBdr>
        </w:div>
        <w:div w:id="1536235542">
          <w:marLeft w:val="0"/>
          <w:marRight w:val="0"/>
          <w:marTop w:val="0"/>
          <w:marBottom w:val="0"/>
          <w:divBdr>
            <w:top w:val="none" w:sz="0" w:space="0" w:color="auto"/>
            <w:left w:val="none" w:sz="0" w:space="0" w:color="auto"/>
            <w:bottom w:val="none" w:sz="0" w:space="0" w:color="auto"/>
            <w:right w:val="none" w:sz="0" w:space="0" w:color="auto"/>
          </w:divBdr>
        </w:div>
        <w:div w:id="1590846794">
          <w:marLeft w:val="0"/>
          <w:marRight w:val="0"/>
          <w:marTop w:val="0"/>
          <w:marBottom w:val="0"/>
          <w:divBdr>
            <w:top w:val="none" w:sz="0" w:space="0" w:color="auto"/>
            <w:left w:val="none" w:sz="0" w:space="0" w:color="auto"/>
            <w:bottom w:val="none" w:sz="0" w:space="0" w:color="auto"/>
            <w:right w:val="none" w:sz="0" w:space="0" w:color="auto"/>
          </w:divBdr>
        </w:div>
        <w:div w:id="1635480459">
          <w:marLeft w:val="0"/>
          <w:marRight w:val="0"/>
          <w:marTop w:val="0"/>
          <w:marBottom w:val="0"/>
          <w:divBdr>
            <w:top w:val="none" w:sz="0" w:space="0" w:color="auto"/>
            <w:left w:val="none" w:sz="0" w:space="0" w:color="auto"/>
            <w:bottom w:val="none" w:sz="0" w:space="0" w:color="auto"/>
            <w:right w:val="none" w:sz="0" w:space="0" w:color="auto"/>
          </w:divBdr>
        </w:div>
        <w:div w:id="1638608795">
          <w:marLeft w:val="0"/>
          <w:marRight w:val="0"/>
          <w:marTop w:val="0"/>
          <w:marBottom w:val="0"/>
          <w:divBdr>
            <w:top w:val="none" w:sz="0" w:space="0" w:color="auto"/>
            <w:left w:val="none" w:sz="0" w:space="0" w:color="auto"/>
            <w:bottom w:val="none" w:sz="0" w:space="0" w:color="auto"/>
            <w:right w:val="none" w:sz="0" w:space="0" w:color="auto"/>
          </w:divBdr>
        </w:div>
        <w:div w:id="1775594958">
          <w:marLeft w:val="0"/>
          <w:marRight w:val="0"/>
          <w:marTop w:val="0"/>
          <w:marBottom w:val="0"/>
          <w:divBdr>
            <w:top w:val="none" w:sz="0" w:space="0" w:color="auto"/>
            <w:left w:val="none" w:sz="0" w:space="0" w:color="auto"/>
            <w:bottom w:val="none" w:sz="0" w:space="0" w:color="auto"/>
            <w:right w:val="none" w:sz="0" w:space="0" w:color="auto"/>
          </w:divBdr>
        </w:div>
        <w:div w:id="1792942899">
          <w:marLeft w:val="0"/>
          <w:marRight w:val="0"/>
          <w:marTop w:val="0"/>
          <w:marBottom w:val="0"/>
          <w:divBdr>
            <w:top w:val="none" w:sz="0" w:space="0" w:color="auto"/>
            <w:left w:val="none" w:sz="0" w:space="0" w:color="auto"/>
            <w:bottom w:val="none" w:sz="0" w:space="0" w:color="auto"/>
            <w:right w:val="none" w:sz="0" w:space="0" w:color="auto"/>
          </w:divBdr>
        </w:div>
        <w:div w:id="1806727820">
          <w:marLeft w:val="0"/>
          <w:marRight w:val="0"/>
          <w:marTop w:val="0"/>
          <w:marBottom w:val="0"/>
          <w:divBdr>
            <w:top w:val="none" w:sz="0" w:space="0" w:color="auto"/>
            <w:left w:val="none" w:sz="0" w:space="0" w:color="auto"/>
            <w:bottom w:val="none" w:sz="0" w:space="0" w:color="auto"/>
            <w:right w:val="none" w:sz="0" w:space="0" w:color="auto"/>
          </w:divBdr>
        </w:div>
        <w:div w:id="1935940872">
          <w:marLeft w:val="0"/>
          <w:marRight w:val="0"/>
          <w:marTop w:val="0"/>
          <w:marBottom w:val="0"/>
          <w:divBdr>
            <w:top w:val="none" w:sz="0" w:space="0" w:color="auto"/>
            <w:left w:val="none" w:sz="0" w:space="0" w:color="auto"/>
            <w:bottom w:val="none" w:sz="0" w:space="0" w:color="auto"/>
            <w:right w:val="none" w:sz="0" w:space="0" w:color="auto"/>
          </w:divBdr>
        </w:div>
        <w:div w:id="1937520105">
          <w:marLeft w:val="0"/>
          <w:marRight w:val="0"/>
          <w:marTop w:val="0"/>
          <w:marBottom w:val="0"/>
          <w:divBdr>
            <w:top w:val="none" w:sz="0" w:space="0" w:color="auto"/>
            <w:left w:val="none" w:sz="0" w:space="0" w:color="auto"/>
            <w:bottom w:val="none" w:sz="0" w:space="0" w:color="auto"/>
            <w:right w:val="none" w:sz="0" w:space="0" w:color="auto"/>
          </w:divBdr>
        </w:div>
      </w:divsChild>
    </w:div>
    <w:div w:id="29258739">
      <w:bodyDiv w:val="1"/>
      <w:marLeft w:val="0"/>
      <w:marRight w:val="0"/>
      <w:marTop w:val="0"/>
      <w:marBottom w:val="0"/>
      <w:divBdr>
        <w:top w:val="none" w:sz="0" w:space="0" w:color="auto"/>
        <w:left w:val="none" w:sz="0" w:space="0" w:color="auto"/>
        <w:bottom w:val="none" w:sz="0" w:space="0" w:color="auto"/>
        <w:right w:val="none" w:sz="0" w:space="0" w:color="auto"/>
      </w:divBdr>
      <w:divsChild>
        <w:div w:id="1296646005">
          <w:marLeft w:val="0"/>
          <w:marRight w:val="0"/>
          <w:marTop w:val="0"/>
          <w:marBottom w:val="0"/>
          <w:divBdr>
            <w:top w:val="none" w:sz="0" w:space="0" w:color="auto"/>
            <w:left w:val="none" w:sz="0" w:space="0" w:color="auto"/>
            <w:bottom w:val="none" w:sz="0" w:space="0" w:color="auto"/>
            <w:right w:val="none" w:sz="0" w:space="0" w:color="auto"/>
          </w:divBdr>
          <w:divsChild>
            <w:div w:id="856699873">
              <w:marLeft w:val="0"/>
              <w:marRight w:val="0"/>
              <w:marTop w:val="0"/>
              <w:marBottom w:val="0"/>
              <w:divBdr>
                <w:top w:val="none" w:sz="0" w:space="0" w:color="auto"/>
                <w:left w:val="none" w:sz="0" w:space="0" w:color="auto"/>
                <w:bottom w:val="none" w:sz="0" w:space="0" w:color="auto"/>
                <w:right w:val="none" w:sz="0" w:space="0" w:color="auto"/>
              </w:divBdr>
              <w:divsChild>
                <w:div w:id="973755883">
                  <w:marLeft w:val="0"/>
                  <w:marRight w:val="0"/>
                  <w:marTop w:val="0"/>
                  <w:marBottom w:val="0"/>
                  <w:divBdr>
                    <w:top w:val="none" w:sz="0" w:space="0" w:color="auto"/>
                    <w:left w:val="none" w:sz="0" w:space="0" w:color="auto"/>
                    <w:bottom w:val="none" w:sz="0" w:space="0" w:color="auto"/>
                    <w:right w:val="none" w:sz="0" w:space="0" w:color="auto"/>
                  </w:divBdr>
                  <w:divsChild>
                    <w:div w:id="743334393">
                      <w:marLeft w:val="0"/>
                      <w:marRight w:val="0"/>
                      <w:marTop w:val="38"/>
                      <w:marBottom w:val="0"/>
                      <w:divBdr>
                        <w:top w:val="none" w:sz="0" w:space="0" w:color="auto"/>
                        <w:left w:val="none" w:sz="0" w:space="0" w:color="auto"/>
                        <w:bottom w:val="none" w:sz="0" w:space="0" w:color="auto"/>
                        <w:right w:val="none" w:sz="0" w:space="0" w:color="auto"/>
                      </w:divBdr>
                      <w:divsChild>
                        <w:div w:id="545609625">
                          <w:marLeft w:val="0"/>
                          <w:marRight w:val="0"/>
                          <w:marTop w:val="0"/>
                          <w:marBottom w:val="0"/>
                          <w:divBdr>
                            <w:top w:val="none" w:sz="0" w:space="0" w:color="auto"/>
                            <w:left w:val="none" w:sz="0" w:space="0" w:color="auto"/>
                            <w:bottom w:val="none" w:sz="0" w:space="0" w:color="auto"/>
                            <w:right w:val="none" w:sz="0" w:space="0" w:color="auto"/>
                          </w:divBdr>
                          <w:divsChild>
                            <w:div w:id="1501699422">
                              <w:marLeft w:val="1728"/>
                              <w:marRight w:val="3306"/>
                              <w:marTop w:val="0"/>
                              <w:marBottom w:val="0"/>
                              <w:divBdr>
                                <w:top w:val="none" w:sz="0" w:space="0" w:color="auto"/>
                                <w:left w:val="none" w:sz="0" w:space="0" w:color="auto"/>
                                <w:bottom w:val="none" w:sz="0" w:space="0" w:color="auto"/>
                                <w:right w:val="none" w:sz="0" w:space="0" w:color="auto"/>
                              </w:divBdr>
                              <w:divsChild>
                                <w:div w:id="1712463573">
                                  <w:marLeft w:val="0"/>
                                  <w:marRight w:val="0"/>
                                  <w:marTop w:val="0"/>
                                  <w:marBottom w:val="0"/>
                                  <w:divBdr>
                                    <w:top w:val="none" w:sz="0" w:space="0" w:color="auto"/>
                                    <w:left w:val="none" w:sz="0" w:space="0" w:color="auto"/>
                                    <w:bottom w:val="none" w:sz="0" w:space="0" w:color="auto"/>
                                    <w:right w:val="none" w:sz="0" w:space="0" w:color="auto"/>
                                  </w:divBdr>
                                  <w:divsChild>
                                    <w:div w:id="1873758676">
                                      <w:marLeft w:val="0"/>
                                      <w:marRight w:val="0"/>
                                      <w:marTop w:val="0"/>
                                      <w:marBottom w:val="0"/>
                                      <w:divBdr>
                                        <w:top w:val="none" w:sz="0" w:space="0" w:color="auto"/>
                                        <w:left w:val="none" w:sz="0" w:space="0" w:color="auto"/>
                                        <w:bottom w:val="none" w:sz="0" w:space="0" w:color="auto"/>
                                        <w:right w:val="none" w:sz="0" w:space="0" w:color="auto"/>
                                      </w:divBdr>
                                      <w:divsChild>
                                        <w:div w:id="1431273137">
                                          <w:marLeft w:val="0"/>
                                          <w:marRight w:val="0"/>
                                          <w:marTop w:val="0"/>
                                          <w:marBottom w:val="0"/>
                                          <w:divBdr>
                                            <w:top w:val="none" w:sz="0" w:space="0" w:color="auto"/>
                                            <w:left w:val="none" w:sz="0" w:space="0" w:color="auto"/>
                                            <w:bottom w:val="none" w:sz="0" w:space="0" w:color="auto"/>
                                            <w:right w:val="none" w:sz="0" w:space="0" w:color="auto"/>
                                          </w:divBdr>
                                          <w:divsChild>
                                            <w:div w:id="1396123629">
                                              <w:marLeft w:val="0"/>
                                              <w:marRight w:val="0"/>
                                              <w:marTop w:val="75"/>
                                              <w:marBottom w:val="0"/>
                                              <w:divBdr>
                                                <w:top w:val="none" w:sz="0" w:space="0" w:color="auto"/>
                                                <w:left w:val="none" w:sz="0" w:space="0" w:color="auto"/>
                                                <w:bottom w:val="none" w:sz="0" w:space="0" w:color="auto"/>
                                                <w:right w:val="none" w:sz="0" w:space="0" w:color="auto"/>
                                              </w:divBdr>
                                              <w:divsChild>
                                                <w:div w:id="312108208">
                                                  <w:marLeft w:val="0"/>
                                                  <w:marRight w:val="0"/>
                                                  <w:marTop w:val="0"/>
                                                  <w:marBottom w:val="0"/>
                                                  <w:divBdr>
                                                    <w:top w:val="none" w:sz="0" w:space="0" w:color="auto"/>
                                                    <w:left w:val="none" w:sz="0" w:space="0" w:color="auto"/>
                                                    <w:bottom w:val="none" w:sz="0" w:space="0" w:color="auto"/>
                                                    <w:right w:val="none" w:sz="0" w:space="0" w:color="auto"/>
                                                  </w:divBdr>
                                                  <w:divsChild>
                                                    <w:div w:id="1487284167">
                                                      <w:marLeft w:val="0"/>
                                                      <w:marRight w:val="0"/>
                                                      <w:marTop w:val="0"/>
                                                      <w:marBottom w:val="0"/>
                                                      <w:divBdr>
                                                        <w:top w:val="none" w:sz="0" w:space="0" w:color="auto"/>
                                                        <w:left w:val="none" w:sz="0" w:space="0" w:color="auto"/>
                                                        <w:bottom w:val="none" w:sz="0" w:space="0" w:color="auto"/>
                                                        <w:right w:val="none" w:sz="0" w:space="0" w:color="auto"/>
                                                      </w:divBdr>
                                                      <w:divsChild>
                                                        <w:div w:id="497043520">
                                                          <w:marLeft w:val="0"/>
                                                          <w:marRight w:val="0"/>
                                                          <w:marTop w:val="0"/>
                                                          <w:marBottom w:val="326"/>
                                                          <w:divBdr>
                                                            <w:top w:val="none" w:sz="0" w:space="0" w:color="auto"/>
                                                            <w:left w:val="none" w:sz="0" w:space="0" w:color="auto"/>
                                                            <w:bottom w:val="none" w:sz="0" w:space="0" w:color="auto"/>
                                                            <w:right w:val="none" w:sz="0" w:space="0" w:color="auto"/>
                                                          </w:divBdr>
                                                          <w:divsChild>
                                                            <w:div w:id="55323839">
                                                              <w:marLeft w:val="0"/>
                                                              <w:marRight w:val="0"/>
                                                              <w:marTop w:val="0"/>
                                                              <w:marBottom w:val="0"/>
                                                              <w:divBdr>
                                                                <w:top w:val="none" w:sz="0" w:space="0" w:color="auto"/>
                                                                <w:left w:val="none" w:sz="0" w:space="0" w:color="auto"/>
                                                                <w:bottom w:val="none" w:sz="0" w:space="0" w:color="auto"/>
                                                                <w:right w:val="none" w:sz="0" w:space="0" w:color="auto"/>
                                                              </w:divBdr>
                                                              <w:divsChild>
                                                                <w:div w:id="1198157582">
                                                                  <w:marLeft w:val="0"/>
                                                                  <w:marRight w:val="0"/>
                                                                  <w:marTop w:val="0"/>
                                                                  <w:marBottom w:val="0"/>
                                                                  <w:divBdr>
                                                                    <w:top w:val="none" w:sz="0" w:space="0" w:color="auto"/>
                                                                    <w:left w:val="none" w:sz="0" w:space="0" w:color="auto"/>
                                                                    <w:bottom w:val="none" w:sz="0" w:space="0" w:color="auto"/>
                                                                    <w:right w:val="none" w:sz="0" w:space="0" w:color="auto"/>
                                                                  </w:divBdr>
                                                                  <w:divsChild>
                                                                    <w:div w:id="1574730646">
                                                                      <w:marLeft w:val="0"/>
                                                                      <w:marRight w:val="0"/>
                                                                      <w:marTop w:val="0"/>
                                                                      <w:marBottom w:val="0"/>
                                                                      <w:divBdr>
                                                                        <w:top w:val="none" w:sz="0" w:space="0" w:color="auto"/>
                                                                        <w:left w:val="none" w:sz="0" w:space="0" w:color="auto"/>
                                                                        <w:bottom w:val="none" w:sz="0" w:space="0" w:color="auto"/>
                                                                        <w:right w:val="none" w:sz="0" w:space="0" w:color="auto"/>
                                                                      </w:divBdr>
                                                                      <w:divsChild>
                                                                        <w:div w:id="1180462213">
                                                                          <w:marLeft w:val="0"/>
                                                                          <w:marRight w:val="0"/>
                                                                          <w:marTop w:val="0"/>
                                                                          <w:marBottom w:val="0"/>
                                                                          <w:divBdr>
                                                                            <w:top w:val="none" w:sz="0" w:space="0" w:color="auto"/>
                                                                            <w:left w:val="none" w:sz="0" w:space="0" w:color="auto"/>
                                                                            <w:bottom w:val="none" w:sz="0" w:space="0" w:color="auto"/>
                                                                            <w:right w:val="none" w:sz="0" w:space="0" w:color="auto"/>
                                                                          </w:divBdr>
                                                                          <w:divsChild>
                                                                            <w:div w:id="1780031482">
                                                                              <w:marLeft w:val="0"/>
                                                                              <w:marRight w:val="0"/>
                                                                              <w:marTop w:val="0"/>
                                                                              <w:marBottom w:val="0"/>
                                                                              <w:divBdr>
                                                                                <w:top w:val="none" w:sz="0" w:space="0" w:color="auto"/>
                                                                                <w:left w:val="none" w:sz="0" w:space="0" w:color="auto"/>
                                                                                <w:bottom w:val="none" w:sz="0" w:space="0" w:color="auto"/>
                                                                                <w:right w:val="none" w:sz="0" w:space="0" w:color="auto"/>
                                                                              </w:divBdr>
                                                                              <w:divsChild>
                                                                                <w:div w:id="1092241516">
                                                                                  <w:marLeft w:val="0"/>
                                                                                  <w:marRight w:val="0"/>
                                                                                  <w:marTop w:val="0"/>
                                                                                  <w:marBottom w:val="0"/>
                                                                                  <w:divBdr>
                                                                                    <w:top w:val="none" w:sz="0" w:space="0" w:color="auto"/>
                                                                                    <w:left w:val="none" w:sz="0" w:space="0" w:color="auto"/>
                                                                                    <w:bottom w:val="none" w:sz="0" w:space="0" w:color="auto"/>
                                                                                    <w:right w:val="none" w:sz="0" w:space="0" w:color="auto"/>
                                                                                  </w:divBdr>
                                                                                  <w:divsChild>
                                                                                    <w:div w:id="1077284630">
                                                                                      <w:marLeft w:val="0"/>
                                                                                      <w:marRight w:val="0"/>
                                                                                      <w:marTop w:val="0"/>
                                                                                      <w:marBottom w:val="0"/>
                                                                                      <w:divBdr>
                                                                                        <w:top w:val="none" w:sz="0" w:space="0" w:color="auto"/>
                                                                                        <w:left w:val="none" w:sz="0" w:space="0" w:color="auto"/>
                                                                                        <w:bottom w:val="none" w:sz="0" w:space="0" w:color="auto"/>
                                                                                        <w:right w:val="none" w:sz="0" w:space="0" w:color="auto"/>
                                                                                      </w:divBdr>
                                                                                      <w:divsChild>
                                                                                        <w:div w:id="1301495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5937835">
      <w:bodyDiv w:val="1"/>
      <w:marLeft w:val="0"/>
      <w:marRight w:val="0"/>
      <w:marTop w:val="0"/>
      <w:marBottom w:val="0"/>
      <w:divBdr>
        <w:top w:val="none" w:sz="0" w:space="0" w:color="auto"/>
        <w:left w:val="none" w:sz="0" w:space="0" w:color="auto"/>
        <w:bottom w:val="none" w:sz="0" w:space="0" w:color="auto"/>
        <w:right w:val="none" w:sz="0" w:space="0" w:color="auto"/>
      </w:divBdr>
    </w:div>
    <w:div w:id="54359849">
      <w:bodyDiv w:val="1"/>
      <w:marLeft w:val="0"/>
      <w:marRight w:val="0"/>
      <w:marTop w:val="0"/>
      <w:marBottom w:val="0"/>
      <w:divBdr>
        <w:top w:val="none" w:sz="0" w:space="0" w:color="auto"/>
        <w:left w:val="none" w:sz="0" w:space="0" w:color="auto"/>
        <w:bottom w:val="none" w:sz="0" w:space="0" w:color="auto"/>
        <w:right w:val="none" w:sz="0" w:space="0" w:color="auto"/>
      </w:divBdr>
    </w:div>
    <w:div w:id="78601054">
      <w:bodyDiv w:val="1"/>
      <w:marLeft w:val="0"/>
      <w:marRight w:val="0"/>
      <w:marTop w:val="0"/>
      <w:marBottom w:val="0"/>
      <w:divBdr>
        <w:top w:val="none" w:sz="0" w:space="0" w:color="auto"/>
        <w:left w:val="none" w:sz="0" w:space="0" w:color="auto"/>
        <w:bottom w:val="none" w:sz="0" w:space="0" w:color="auto"/>
        <w:right w:val="none" w:sz="0" w:space="0" w:color="auto"/>
      </w:divBdr>
      <w:divsChild>
        <w:div w:id="971443318">
          <w:marLeft w:val="0"/>
          <w:marRight w:val="0"/>
          <w:marTop w:val="0"/>
          <w:marBottom w:val="0"/>
          <w:divBdr>
            <w:top w:val="none" w:sz="0" w:space="0" w:color="auto"/>
            <w:left w:val="none" w:sz="0" w:space="0" w:color="auto"/>
            <w:bottom w:val="none" w:sz="0" w:space="0" w:color="auto"/>
            <w:right w:val="none" w:sz="0" w:space="0" w:color="auto"/>
          </w:divBdr>
          <w:divsChild>
            <w:div w:id="568082128">
              <w:marLeft w:val="0"/>
              <w:marRight w:val="0"/>
              <w:marTop w:val="0"/>
              <w:marBottom w:val="0"/>
              <w:divBdr>
                <w:top w:val="none" w:sz="0" w:space="0" w:color="auto"/>
                <w:left w:val="none" w:sz="0" w:space="0" w:color="auto"/>
                <w:bottom w:val="none" w:sz="0" w:space="0" w:color="auto"/>
                <w:right w:val="none" w:sz="0" w:space="0" w:color="auto"/>
              </w:divBdr>
              <w:divsChild>
                <w:div w:id="1188908845">
                  <w:marLeft w:val="0"/>
                  <w:marRight w:val="0"/>
                  <w:marTop w:val="0"/>
                  <w:marBottom w:val="0"/>
                  <w:divBdr>
                    <w:top w:val="none" w:sz="0" w:space="0" w:color="auto"/>
                    <w:left w:val="none" w:sz="0" w:space="0" w:color="auto"/>
                    <w:bottom w:val="none" w:sz="0" w:space="0" w:color="auto"/>
                    <w:right w:val="none" w:sz="0" w:space="0" w:color="auto"/>
                  </w:divBdr>
                  <w:divsChild>
                    <w:div w:id="119302917">
                      <w:marLeft w:val="0"/>
                      <w:marRight w:val="0"/>
                      <w:marTop w:val="38"/>
                      <w:marBottom w:val="0"/>
                      <w:divBdr>
                        <w:top w:val="none" w:sz="0" w:space="0" w:color="auto"/>
                        <w:left w:val="none" w:sz="0" w:space="0" w:color="auto"/>
                        <w:bottom w:val="none" w:sz="0" w:space="0" w:color="auto"/>
                        <w:right w:val="none" w:sz="0" w:space="0" w:color="auto"/>
                      </w:divBdr>
                      <w:divsChild>
                        <w:div w:id="1712992516">
                          <w:marLeft w:val="0"/>
                          <w:marRight w:val="0"/>
                          <w:marTop w:val="0"/>
                          <w:marBottom w:val="0"/>
                          <w:divBdr>
                            <w:top w:val="none" w:sz="0" w:space="0" w:color="auto"/>
                            <w:left w:val="none" w:sz="0" w:space="0" w:color="auto"/>
                            <w:bottom w:val="none" w:sz="0" w:space="0" w:color="auto"/>
                            <w:right w:val="none" w:sz="0" w:space="0" w:color="auto"/>
                          </w:divBdr>
                          <w:divsChild>
                            <w:div w:id="1026251294">
                              <w:marLeft w:val="1728"/>
                              <w:marRight w:val="3306"/>
                              <w:marTop w:val="0"/>
                              <w:marBottom w:val="0"/>
                              <w:divBdr>
                                <w:top w:val="none" w:sz="0" w:space="0" w:color="auto"/>
                                <w:left w:val="none" w:sz="0" w:space="0" w:color="auto"/>
                                <w:bottom w:val="none" w:sz="0" w:space="0" w:color="auto"/>
                                <w:right w:val="none" w:sz="0" w:space="0" w:color="auto"/>
                              </w:divBdr>
                              <w:divsChild>
                                <w:div w:id="310906169">
                                  <w:marLeft w:val="0"/>
                                  <w:marRight w:val="0"/>
                                  <w:marTop w:val="0"/>
                                  <w:marBottom w:val="0"/>
                                  <w:divBdr>
                                    <w:top w:val="none" w:sz="0" w:space="0" w:color="auto"/>
                                    <w:left w:val="none" w:sz="0" w:space="0" w:color="auto"/>
                                    <w:bottom w:val="none" w:sz="0" w:space="0" w:color="auto"/>
                                    <w:right w:val="none" w:sz="0" w:space="0" w:color="auto"/>
                                  </w:divBdr>
                                  <w:divsChild>
                                    <w:div w:id="282618371">
                                      <w:marLeft w:val="0"/>
                                      <w:marRight w:val="0"/>
                                      <w:marTop w:val="0"/>
                                      <w:marBottom w:val="0"/>
                                      <w:divBdr>
                                        <w:top w:val="none" w:sz="0" w:space="0" w:color="auto"/>
                                        <w:left w:val="none" w:sz="0" w:space="0" w:color="auto"/>
                                        <w:bottom w:val="none" w:sz="0" w:space="0" w:color="auto"/>
                                        <w:right w:val="none" w:sz="0" w:space="0" w:color="auto"/>
                                      </w:divBdr>
                                      <w:divsChild>
                                        <w:div w:id="1045713025">
                                          <w:marLeft w:val="0"/>
                                          <w:marRight w:val="0"/>
                                          <w:marTop w:val="0"/>
                                          <w:marBottom w:val="0"/>
                                          <w:divBdr>
                                            <w:top w:val="none" w:sz="0" w:space="0" w:color="auto"/>
                                            <w:left w:val="none" w:sz="0" w:space="0" w:color="auto"/>
                                            <w:bottom w:val="none" w:sz="0" w:space="0" w:color="auto"/>
                                            <w:right w:val="none" w:sz="0" w:space="0" w:color="auto"/>
                                          </w:divBdr>
                                          <w:divsChild>
                                            <w:div w:id="11499146">
                                              <w:marLeft w:val="0"/>
                                              <w:marRight w:val="0"/>
                                              <w:marTop w:val="75"/>
                                              <w:marBottom w:val="0"/>
                                              <w:divBdr>
                                                <w:top w:val="none" w:sz="0" w:space="0" w:color="auto"/>
                                                <w:left w:val="none" w:sz="0" w:space="0" w:color="auto"/>
                                                <w:bottom w:val="none" w:sz="0" w:space="0" w:color="auto"/>
                                                <w:right w:val="none" w:sz="0" w:space="0" w:color="auto"/>
                                              </w:divBdr>
                                              <w:divsChild>
                                                <w:div w:id="1794244941">
                                                  <w:marLeft w:val="0"/>
                                                  <w:marRight w:val="0"/>
                                                  <w:marTop w:val="0"/>
                                                  <w:marBottom w:val="0"/>
                                                  <w:divBdr>
                                                    <w:top w:val="none" w:sz="0" w:space="0" w:color="auto"/>
                                                    <w:left w:val="none" w:sz="0" w:space="0" w:color="auto"/>
                                                    <w:bottom w:val="none" w:sz="0" w:space="0" w:color="auto"/>
                                                    <w:right w:val="none" w:sz="0" w:space="0" w:color="auto"/>
                                                  </w:divBdr>
                                                  <w:divsChild>
                                                    <w:div w:id="1375495418">
                                                      <w:marLeft w:val="0"/>
                                                      <w:marRight w:val="0"/>
                                                      <w:marTop w:val="0"/>
                                                      <w:marBottom w:val="0"/>
                                                      <w:divBdr>
                                                        <w:top w:val="none" w:sz="0" w:space="0" w:color="auto"/>
                                                        <w:left w:val="none" w:sz="0" w:space="0" w:color="auto"/>
                                                        <w:bottom w:val="none" w:sz="0" w:space="0" w:color="auto"/>
                                                        <w:right w:val="none" w:sz="0" w:space="0" w:color="auto"/>
                                                      </w:divBdr>
                                                      <w:divsChild>
                                                        <w:div w:id="1259605872">
                                                          <w:marLeft w:val="0"/>
                                                          <w:marRight w:val="0"/>
                                                          <w:marTop w:val="0"/>
                                                          <w:marBottom w:val="326"/>
                                                          <w:divBdr>
                                                            <w:top w:val="none" w:sz="0" w:space="0" w:color="auto"/>
                                                            <w:left w:val="none" w:sz="0" w:space="0" w:color="auto"/>
                                                            <w:bottom w:val="none" w:sz="0" w:space="0" w:color="auto"/>
                                                            <w:right w:val="none" w:sz="0" w:space="0" w:color="auto"/>
                                                          </w:divBdr>
                                                          <w:divsChild>
                                                            <w:div w:id="715619345">
                                                              <w:marLeft w:val="0"/>
                                                              <w:marRight w:val="0"/>
                                                              <w:marTop w:val="0"/>
                                                              <w:marBottom w:val="0"/>
                                                              <w:divBdr>
                                                                <w:top w:val="none" w:sz="0" w:space="0" w:color="auto"/>
                                                                <w:left w:val="none" w:sz="0" w:space="0" w:color="auto"/>
                                                                <w:bottom w:val="none" w:sz="0" w:space="0" w:color="auto"/>
                                                                <w:right w:val="none" w:sz="0" w:space="0" w:color="auto"/>
                                                              </w:divBdr>
                                                              <w:divsChild>
                                                                <w:div w:id="292059339">
                                                                  <w:marLeft w:val="0"/>
                                                                  <w:marRight w:val="0"/>
                                                                  <w:marTop w:val="0"/>
                                                                  <w:marBottom w:val="0"/>
                                                                  <w:divBdr>
                                                                    <w:top w:val="none" w:sz="0" w:space="0" w:color="auto"/>
                                                                    <w:left w:val="none" w:sz="0" w:space="0" w:color="auto"/>
                                                                    <w:bottom w:val="none" w:sz="0" w:space="0" w:color="auto"/>
                                                                    <w:right w:val="none" w:sz="0" w:space="0" w:color="auto"/>
                                                                  </w:divBdr>
                                                                  <w:divsChild>
                                                                    <w:div w:id="1517576369">
                                                                      <w:marLeft w:val="0"/>
                                                                      <w:marRight w:val="0"/>
                                                                      <w:marTop w:val="0"/>
                                                                      <w:marBottom w:val="0"/>
                                                                      <w:divBdr>
                                                                        <w:top w:val="none" w:sz="0" w:space="0" w:color="auto"/>
                                                                        <w:left w:val="none" w:sz="0" w:space="0" w:color="auto"/>
                                                                        <w:bottom w:val="none" w:sz="0" w:space="0" w:color="auto"/>
                                                                        <w:right w:val="none" w:sz="0" w:space="0" w:color="auto"/>
                                                                      </w:divBdr>
                                                                      <w:divsChild>
                                                                        <w:div w:id="1916546307">
                                                                          <w:marLeft w:val="0"/>
                                                                          <w:marRight w:val="0"/>
                                                                          <w:marTop w:val="0"/>
                                                                          <w:marBottom w:val="0"/>
                                                                          <w:divBdr>
                                                                            <w:top w:val="none" w:sz="0" w:space="0" w:color="auto"/>
                                                                            <w:left w:val="none" w:sz="0" w:space="0" w:color="auto"/>
                                                                            <w:bottom w:val="none" w:sz="0" w:space="0" w:color="auto"/>
                                                                            <w:right w:val="none" w:sz="0" w:space="0" w:color="auto"/>
                                                                          </w:divBdr>
                                                                          <w:divsChild>
                                                                            <w:div w:id="1491559317">
                                                                              <w:marLeft w:val="0"/>
                                                                              <w:marRight w:val="0"/>
                                                                              <w:marTop w:val="0"/>
                                                                              <w:marBottom w:val="0"/>
                                                                              <w:divBdr>
                                                                                <w:top w:val="none" w:sz="0" w:space="0" w:color="auto"/>
                                                                                <w:left w:val="none" w:sz="0" w:space="0" w:color="auto"/>
                                                                                <w:bottom w:val="none" w:sz="0" w:space="0" w:color="auto"/>
                                                                                <w:right w:val="none" w:sz="0" w:space="0" w:color="auto"/>
                                                                              </w:divBdr>
                                                                              <w:divsChild>
                                                                                <w:div w:id="1630471074">
                                                                                  <w:marLeft w:val="0"/>
                                                                                  <w:marRight w:val="0"/>
                                                                                  <w:marTop w:val="0"/>
                                                                                  <w:marBottom w:val="0"/>
                                                                                  <w:divBdr>
                                                                                    <w:top w:val="none" w:sz="0" w:space="0" w:color="auto"/>
                                                                                    <w:left w:val="none" w:sz="0" w:space="0" w:color="auto"/>
                                                                                    <w:bottom w:val="none" w:sz="0" w:space="0" w:color="auto"/>
                                                                                    <w:right w:val="none" w:sz="0" w:space="0" w:color="auto"/>
                                                                                  </w:divBdr>
                                                                                  <w:divsChild>
                                                                                    <w:div w:id="656038924">
                                                                                      <w:marLeft w:val="0"/>
                                                                                      <w:marRight w:val="0"/>
                                                                                      <w:marTop w:val="0"/>
                                                                                      <w:marBottom w:val="0"/>
                                                                                      <w:divBdr>
                                                                                        <w:top w:val="none" w:sz="0" w:space="0" w:color="auto"/>
                                                                                        <w:left w:val="none" w:sz="0" w:space="0" w:color="auto"/>
                                                                                        <w:bottom w:val="none" w:sz="0" w:space="0" w:color="auto"/>
                                                                                        <w:right w:val="none" w:sz="0" w:space="0" w:color="auto"/>
                                                                                      </w:divBdr>
                                                                                      <w:divsChild>
                                                                                        <w:div w:id="1707414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187011">
      <w:bodyDiv w:val="1"/>
      <w:marLeft w:val="0"/>
      <w:marRight w:val="0"/>
      <w:marTop w:val="0"/>
      <w:marBottom w:val="0"/>
      <w:divBdr>
        <w:top w:val="none" w:sz="0" w:space="0" w:color="auto"/>
        <w:left w:val="none" w:sz="0" w:space="0" w:color="auto"/>
        <w:bottom w:val="none" w:sz="0" w:space="0" w:color="auto"/>
        <w:right w:val="none" w:sz="0" w:space="0" w:color="auto"/>
      </w:divBdr>
      <w:divsChild>
        <w:div w:id="354775463">
          <w:marLeft w:val="0"/>
          <w:marRight w:val="0"/>
          <w:marTop w:val="0"/>
          <w:marBottom w:val="0"/>
          <w:divBdr>
            <w:top w:val="none" w:sz="0" w:space="0" w:color="auto"/>
            <w:left w:val="none" w:sz="0" w:space="0" w:color="auto"/>
            <w:bottom w:val="none" w:sz="0" w:space="0" w:color="auto"/>
            <w:right w:val="none" w:sz="0" w:space="0" w:color="auto"/>
          </w:divBdr>
        </w:div>
        <w:div w:id="579875711">
          <w:marLeft w:val="0"/>
          <w:marRight w:val="0"/>
          <w:marTop w:val="0"/>
          <w:marBottom w:val="0"/>
          <w:divBdr>
            <w:top w:val="none" w:sz="0" w:space="0" w:color="auto"/>
            <w:left w:val="none" w:sz="0" w:space="0" w:color="auto"/>
            <w:bottom w:val="none" w:sz="0" w:space="0" w:color="auto"/>
            <w:right w:val="none" w:sz="0" w:space="0" w:color="auto"/>
          </w:divBdr>
        </w:div>
        <w:div w:id="599726619">
          <w:marLeft w:val="0"/>
          <w:marRight w:val="0"/>
          <w:marTop w:val="0"/>
          <w:marBottom w:val="0"/>
          <w:divBdr>
            <w:top w:val="none" w:sz="0" w:space="0" w:color="auto"/>
            <w:left w:val="none" w:sz="0" w:space="0" w:color="auto"/>
            <w:bottom w:val="none" w:sz="0" w:space="0" w:color="auto"/>
            <w:right w:val="none" w:sz="0" w:space="0" w:color="auto"/>
          </w:divBdr>
        </w:div>
        <w:div w:id="614793728">
          <w:marLeft w:val="0"/>
          <w:marRight w:val="0"/>
          <w:marTop w:val="0"/>
          <w:marBottom w:val="0"/>
          <w:divBdr>
            <w:top w:val="none" w:sz="0" w:space="0" w:color="auto"/>
            <w:left w:val="none" w:sz="0" w:space="0" w:color="auto"/>
            <w:bottom w:val="none" w:sz="0" w:space="0" w:color="auto"/>
            <w:right w:val="none" w:sz="0" w:space="0" w:color="auto"/>
          </w:divBdr>
        </w:div>
        <w:div w:id="721251550">
          <w:marLeft w:val="0"/>
          <w:marRight w:val="0"/>
          <w:marTop w:val="0"/>
          <w:marBottom w:val="0"/>
          <w:divBdr>
            <w:top w:val="none" w:sz="0" w:space="0" w:color="auto"/>
            <w:left w:val="none" w:sz="0" w:space="0" w:color="auto"/>
            <w:bottom w:val="none" w:sz="0" w:space="0" w:color="auto"/>
            <w:right w:val="none" w:sz="0" w:space="0" w:color="auto"/>
          </w:divBdr>
        </w:div>
        <w:div w:id="725027065">
          <w:marLeft w:val="0"/>
          <w:marRight w:val="0"/>
          <w:marTop w:val="0"/>
          <w:marBottom w:val="0"/>
          <w:divBdr>
            <w:top w:val="none" w:sz="0" w:space="0" w:color="auto"/>
            <w:left w:val="none" w:sz="0" w:space="0" w:color="auto"/>
            <w:bottom w:val="none" w:sz="0" w:space="0" w:color="auto"/>
            <w:right w:val="none" w:sz="0" w:space="0" w:color="auto"/>
          </w:divBdr>
        </w:div>
        <w:div w:id="837430700">
          <w:marLeft w:val="0"/>
          <w:marRight w:val="0"/>
          <w:marTop w:val="0"/>
          <w:marBottom w:val="0"/>
          <w:divBdr>
            <w:top w:val="none" w:sz="0" w:space="0" w:color="auto"/>
            <w:left w:val="none" w:sz="0" w:space="0" w:color="auto"/>
            <w:bottom w:val="none" w:sz="0" w:space="0" w:color="auto"/>
            <w:right w:val="none" w:sz="0" w:space="0" w:color="auto"/>
          </w:divBdr>
        </w:div>
        <w:div w:id="1108936972">
          <w:marLeft w:val="0"/>
          <w:marRight w:val="0"/>
          <w:marTop w:val="0"/>
          <w:marBottom w:val="0"/>
          <w:divBdr>
            <w:top w:val="none" w:sz="0" w:space="0" w:color="auto"/>
            <w:left w:val="none" w:sz="0" w:space="0" w:color="auto"/>
            <w:bottom w:val="none" w:sz="0" w:space="0" w:color="auto"/>
            <w:right w:val="none" w:sz="0" w:space="0" w:color="auto"/>
          </w:divBdr>
        </w:div>
        <w:div w:id="1109854021">
          <w:marLeft w:val="0"/>
          <w:marRight w:val="0"/>
          <w:marTop w:val="0"/>
          <w:marBottom w:val="0"/>
          <w:divBdr>
            <w:top w:val="none" w:sz="0" w:space="0" w:color="auto"/>
            <w:left w:val="none" w:sz="0" w:space="0" w:color="auto"/>
            <w:bottom w:val="none" w:sz="0" w:space="0" w:color="auto"/>
            <w:right w:val="none" w:sz="0" w:space="0" w:color="auto"/>
          </w:divBdr>
        </w:div>
        <w:div w:id="1246382784">
          <w:marLeft w:val="0"/>
          <w:marRight w:val="0"/>
          <w:marTop w:val="0"/>
          <w:marBottom w:val="0"/>
          <w:divBdr>
            <w:top w:val="none" w:sz="0" w:space="0" w:color="auto"/>
            <w:left w:val="none" w:sz="0" w:space="0" w:color="auto"/>
            <w:bottom w:val="none" w:sz="0" w:space="0" w:color="auto"/>
            <w:right w:val="none" w:sz="0" w:space="0" w:color="auto"/>
          </w:divBdr>
        </w:div>
        <w:div w:id="1284575154">
          <w:marLeft w:val="0"/>
          <w:marRight w:val="0"/>
          <w:marTop w:val="0"/>
          <w:marBottom w:val="0"/>
          <w:divBdr>
            <w:top w:val="none" w:sz="0" w:space="0" w:color="auto"/>
            <w:left w:val="none" w:sz="0" w:space="0" w:color="auto"/>
            <w:bottom w:val="none" w:sz="0" w:space="0" w:color="auto"/>
            <w:right w:val="none" w:sz="0" w:space="0" w:color="auto"/>
          </w:divBdr>
        </w:div>
        <w:div w:id="1840806749">
          <w:marLeft w:val="0"/>
          <w:marRight w:val="0"/>
          <w:marTop w:val="0"/>
          <w:marBottom w:val="0"/>
          <w:divBdr>
            <w:top w:val="none" w:sz="0" w:space="0" w:color="auto"/>
            <w:left w:val="none" w:sz="0" w:space="0" w:color="auto"/>
            <w:bottom w:val="none" w:sz="0" w:space="0" w:color="auto"/>
            <w:right w:val="none" w:sz="0" w:space="0" w:color="auto"/>
          </w:divBdr>
        </w:div>
        <w:div w:id="1938169177">
          <w:marLeft w:val="0"/>
          <w:marRight w:val="0"/>
          <w:marTop w:val="0"/>
          <w:marBottom w:val="0"/>
          <w:divBdr>
            <w:top w:val="none" w:sz="0" w:space="0" w:color="auto"/>
            <w:left w:val="none" w:sz="0" w:space="0" w:color="auto"/>
            <w:bottom w:val="none" w:sz="0" w:space="0" w:color="auto"/>
            <w:right w:val="none" w:sz="0" w:space="0" w:color="auto"/>
          </w:divBdr>
        </w:div>
      </w:divsChild>
    </w:div>
    <w:div w:id="111291956">
      <w:bodyDiv w:val="1"/>
      <w:marLeft w:val="0"/>
      <w:marRight w:val="0"/>
      <w:marTop w:val="0"/>
      <w:marBottom w:val="0"/>
      <w:divBdr>
        <w:top w:val="none" w:sz="0" w:space="0" w:color="auto"/>
        <w:left w:val="none" w:sz="0" w:space="0" w:color="auto"/>
        <w:bottom w:val="none" w:sz="0" w:space="0" w:color="auto"/>
        <w:right w:val="none" w:sz="0" w:space="0" w:color="auto"/>
      </w:divBdr>
    </w:div>
    <w:div w:id="132455941">
      <w:bodyDiv w:val="1"/>
      <w:marLeft w:val="0"/>
      <w:marRight w:val="0"/>
      <w:marTop w:val="0"/>
      <w:marBottom w:val="0"/>
      <w:divBdr>
        <w:top w:val="none" w:sz="0" w:space="0" w:color="auto"/>
        <w:left w:val="none" w:sz="0" w:space="0" w:color="auto"/>
        <w:bottom w:val="none" w:sz="0" w:space="0" w:color="auto"/>
        <w:right w:val="none" w:sz="0" w:space="0" w:color="auto"/>
      </w:divBdr>
      <w:divsChild>
        <w:div w:id="360205901">
          <w:marLeft w:val="0"/>
          <w:marRight w:val="0"/>
          <w:marTop w:val="0"/>
          <w:marBottom w:val="0"/>
          <w:divBdr>
            <w:top w:val="none" w:sz="0" w:space="0" w:color="auto"/>
            <w:left w:val="none" w:sz="0" w:space="0" w:color="auto"/>
            <w:bottom w:val="none" w:sz="0" w:space="0" w:color="auto"/>
            <w:right w:val="none" w:sz="0" w:space="0" w:color="auto"/>
          </w:divBdr>
        </w:div>
        <w:div w:id="426313896">
          <w:marLeft w:val="0"/>
          <w:marRight w:val="0"/>
          <w:marTop w:val="0"/>
          <w:marBottom w:val="0"/>
          <w:divBdr>
            <w:top w:val="none" w:sz="0" w:space="0" w:color="auto"/>
            <w:left w:val="none" w:sz="0" w:space="0" w:color="auto"/>
            <w:bottom w:val="none" w:sz="0" w:space="0" w:color="auto"/>
            <w:right w:val="none" w:sz="0" w:space="0" w:color="auto"/>
          </w:divBdr>
        </w:div>
        <w:div w:id="517426109">
          <w:marLeft w:val="0"/>
          <w:marRight w:val="0"/>
          <w:marTop w:val="0"/>
          <w:marBottom w:val="0"/>
          <w:divBdr>
            <w:top w:val="none" w:sz="0" w:space="0" w:color="auto"/>
            <w:left w:val="none" w:sz="0" w:space="0" w:color="auto"/>
            <w:bottom w:val="none" w:sz="0" w:space="0" w:color="auto"/>
            <w:right w:val="none" w:sz="0" w:space="0" w:color="auto"/>
          </w:divBdr>
        </w:div>
        <w:div w:id="707295592">
          <w:marLeft w:val="0"/>
          <w:marRight w:val="0"/>
          <w:marTop w:val="0"/>
          <w:marBottom w:val="0"/>
          <w:divBdr>
            <w:top w:val="none" w:sz="0" w:space="0" w:color="auto"/>
            <w:left w:val="none" w:sz="0" w:space="0" w:color="auto"/>
            <w:bottom w:val="none" w:sz="0" w:space="0" w:color="auto"/>
            <w:right w:val="none" w:sz="0" w:space="0" w:color="auto"/>
          </w:divBdr>
        </w:div>
        <w:div w:id="842933903">
          <w:marLeft w:val="0"/>
          <w:marRight w:val="0"/>
          <w:marTop w:val="0"/>
          <w:marBottom w:val="0"/>
          <w:divBdr>
            <w:top w:val="none" w:sz="0" w:space="0" w:color="auto"/>
            <w:left w:val="none" w:sz="0" w:space="0" w:color="auto"/>
            <w:bottom w:val="none" w:sz="0" w:space="0" w:color="auto"/>
            <w:right w:val="none" w:sz="0" w:space="0" w:color="auto"/>
          </w:divBdr>
        </w:div>
        <w:div w:id="1076365420">
          <w:marLeft w:val="0"/>
          <w:marRight w:val="0"/>
          <w:marTop w:val="0"/>
          <w:marBottom w:val="0"/>
          <w:divBdr>
            <w:top w:val="none" w:sz="0" w:space="0" w:color="auto"/>
            <w:left w:val="none" w:sz="0" w:space="0" w:color="auto"/>
            <w:bottom w:val="none" w:sz="0" w:space="0" w:color="auto"/>
            <w:right w:val="none" w:sz="0" w:space="0" w:color="auto"/>
          </w:divBdr>
        </w:div>
        <w:div w:id="1105073347">
          <w:marLeft w:val="0"/>
          <w:marRight w:val="0"/>
          <w:marTop w:val="0"/>
          <w:marBottom w:val="0"/>
          <w:divBdr>
            <w:top w:val="none" w:sz="0" w:space="0" w:color="auto"/>
            <w:left w:val="none" w:sz="0" w:space="0" w:color="auto"/>
            <w:bottom w:val="none" w:sz="0" w:space="0" w:color="auto"/>
            <w:right w:val="none" w:sz="0" w:space="0" w:color="auto"/>
          </w:divBdr>
        </w:div>
        <w:div w:id="1531576568">
          <w:marLeft w:val="0"/>
          <w:marRight w:val="0"/>
          <w:marTop w:val="0"/>
          <w:marBottom w:val="0"/>
          <w:divBdr>
            <w:top w:val="none" w:sz="0" w:space="0" w:color="auto"/>
            <w:left w:val="none" w:sz="0" w:space="0" w:color="auto"/>
            <w:bottom w:val="none" w:sz="0" w:space="0" w:color="auto"/>
            <w:right w:val="none" w:sz="0" w:space="0" w:color="auto"/>
          </w:divBdr>
        </w:div>
        <w:div w:id="1624773769">
          <w:marLeft w:val="0"/>
          <w:marRight w:val="0"/>
          <w:marTop w:val="0"/>
          <w:marBottom w:val="0"/>
          <w:divBdr>
            <w:top w:val="none" w:sz="0" w:space="0" w:color="auto"/>
            <w:left w:val="none" w:sz="0" w:space="0" w:color="auto"/>
            <w:bottom w:val="none" w:sz="0" w:space="0" w:color="auto"/>
            <w:right w:val="none" w:sz="0" w:space="0" w:color="auto"/>
          </w:divBdr>
        </w:div>
      </w:divsChild>
    </w:div>
    <w:div w:id="221600187">
      <w:bodyDiv w:val="1"/>
      <w:marLeft w:val="0"/>
      <w:marRight w:val="0"/>
      <w:marTop w:val="0"/>
      <w:marBottom w:val="0"/>
      <w:divBdr>
        <w:top w:val="none" w:sz="0" w:space="0" w:color="auto"/>
        <w:left w:val="none" w:sz="0" w:space="0" w:color="auto"/>
        <w:bottom w:val="none" w:sz="0" w:space="0" w:color="auto"/>
        <w:right w:val="none" w:sz="0" w:space="0" w:color="auto"/>
      </w:divBdr>
    </w:div>
    <w:div w:id="224683898">
      <w:bodyDiv w:val="1"/>
      <w:marLeft w:val="0"/>
      <w:marRight w:val="0"/>
      <w:marTop w:val="0"/>
      <w:marBottom w:val="0"/>
      <w:divBdr>
        <w:top w:val="none" w:sz="0" w:space="0" w:color="auto"/>
        <w:left w:val="none" w:sz="0" w:space="0" w:color="auto"/>
        <w:bottom w:val="none" w:sz="0" w:space="0" w:color="auto"/>
        <w:right w:val="none" w:sz="0" w:space="0" w:color="auto"/>
      </w:divBdr>
      <w:divsChild>
        <w:div w:id="1140733457">
          <w:marLeft w:val="0"/>
          <w:marRight w:val="0"/>
          <w:marTop w:val="0"/>
          <w:marBottom w:val="0"/>
          <w:divBdr>
            <w:top w:val="none" w:sz="0" w:space="0" w:color="auto"/>
            <w:left w:val="none" w:sz="0" w:space="0" w:color="auto"/>
            <w:bottom w:val="none" w:sz="0" w:space="0" w:color="auto"/>
            <w:right w:val="none" w:sz="0" w:space="0" w:color="auto"/>
          </w:divBdr>
          <w:divsChild>
            <w:div w:id="168450967">
              <w:marLeft w:val="0"/>
              <w:marRight w:val="0"/>
              <w:marTop w:val="0"/>
              <w:marBottom w:val="0"/>
              <w:divBdr>
                <w:top w:val="none" w:sz="0" w:space="0" w:color="auto"/>
                <w:left w:val="none" w:sz="0" w:space="0" w:color="auto"/>
                <w:bottom w:val="none" w:sz="0" w:space="0" w:color="auto"/>
                <w:right w:val="none" w:sz="0" w:space="0" w:color="auto"/>
              </w:divBdr>
            </w:div>
          </w:divsChild>
        </w:div>
        <w:div w:id="410933129">
          <w:marLeft w:val="0"/>
          <w:marRight w:val="0"/>
          <w:marTop w:val="0"/>
          <w:marBottom w:val="0"/>
          <w:divBdr>
            <w:top w:val="none" w:sz="0" w:space="0" w:color="auto"/>
            <w:left w:val="none" w:sz="0" w:space="0" w:color="auto"/>
            <w:bottom w:val="none" w:sz="0" w:space="0" w:color="auto"/>
            <w:right w:val="none" w:sz="0" w:space="0" w:color="auto"/>
          </w:divBdr>
          <w:divsChild>
            <w:div w:id="1432706092">
              <w:marLeft w:val="0"/>
              <w:marRight w:val="0"/>
              <w:marTop w:val="0"/>
              <w:marBottom w:val="0"/>
              <w:divBdr>
                <w:top w:val="none" w:sz="0" w:space="0" w:color="auto"/>
                <w:left w:val="none" w:sz="0" w:space="0" w:color="auto"/>
                <w:bottom w:val="none" w:sz="0" w:space="0" w:color="auto"/>
                <w:right w:val="none" w:sz="0" w:space="0" w:color="auto"/>
              </w:divBdr>
            </w:div>
          </w:divsChild>
        </w:div>
        <w:div w:id="614018847">
          <w:marLeft w:val="0"/>
          <w:marRight w:val="0"/>
          <w:marTop w:val="0"/>
          <w:marBottom w:val="0"/>
          <w:divBdr>
            <w:top w:val="none" w:sz="0" w:space="0" w:color="auto"/>
            <w:left w:val="none" w:sz="0" w:space="0" w:color="auto"/>
            <w:bottom w:val="none" w:sz="0" w:space="0" w:color="auto"/>
            <w:right w:val="none" w:sz="0" w:space="0" w:color="auto"/>
          </w:divBdr>
          <w:divsChild>
            <w:div w:id="855921821">
              <w:marLeft w:val="0"/>
              <w:marRight w:val="0"/>
              <w:marTop w:val="0"/>
              <w:marBottom w:val="0"/>
              <w:divBdr>
                <w:top w:val="none" w:sz="0" w:space="0" w:color="auto"/>
                <w:left w:val="none" w:sz="0" w:space="0" w:color="auto"/>
                <w:bottom w:val="none" w:sz="0" w:space="0" w:color="auto"/>
                <w:right w:val="none" w:sz="0" w:space="0" w:color="auto"/>
              </w:divBdr>
            </w:div>
          </w:divsChild>
        </w:div>
        <w:div w:id="903100142">
          <w:marLeft w:val="0"/>
          <w:marRight w:val="0"/>
          <w:marTop w:val="0"/>
          <w:marBottom w:val="0"/>
          <w:divBdr>
            <w:top w:val="none" w:sz="0" w:space="0" w:color="auto"/>
            <w:left w:val="none" w:sz="0" w:space="0" w:color="auto"/>
            <w:bottom w:val="none" w:sz="0" w:space="0" w:color="auto"/>
            <w:right w:val="none" w:sz="0" w:space="0" w:color="auto"/>
          </w:divBdr>
          <w:divsChild>
            <w:div w:id="1082600459">
              <w:marLeft w:val="0"/>
              <w:marRight w:val="0"/>
              <w:marTop w:val="0"/>
              <w:marBottom w:val="0"/>
              <w:divBdr>
                <w:top w:val="none" w:sz="0" w:space="0" w:color="auto"/>
                <w:left w:val="none" w:sz="0" w:space="0" w:color="auto"/>
                <w:bottom w:val="none" w:sz="0" w:space="0" w:color="auto"/>
                <w:right w:val="none" w:sz="0" w:space="0" w:color="auto"/>
              </w:divBdr>
            </w:div>
          </w:divsChild>
        </w:div>
        <w:div w:id="1490900540">
          <w:marLeft w:val="0"/>
          <w:marRight w:val="0"/>
          <w:marTop w:val="0"/>
          <w:marBottom w:val="0"/>
          <w:divBdr>
            <w:top w:val="none" w:sz="0" w:space="0" w:color="auto"/>
            <w:left w:val="none" w:sz="0" w:space="0" w:color="auto"/>
            <w:bottom w:val="none" w:sz="0" w:space="0" w:color="auto"/>
            <w:right w:val="none" w:sz="0" w:space="0" w:color="auto"/>
          </w:divBdr>
          <w:divsChild>
            <w:div w:id="1600987084">
              <w:marLeft w:val="0"/>
              <w:marRight w:val="0"/>
              <w:marTop w:val="0"/>
              <w:marBottom w:val="0"/>
              <w:divBdr>
                <w:top w:val="none" w:sz="0" w:space="0" w:color="auto"/>
                <w:left w:val="none" w:sz="0" w:space="0" w:color="auto"/>
                <w:bottom w:val="none" w:sz="0" w:space="0" w:color="auto"/>
                <w:right w:val="none" w:sz="0" w:space="0" w:color="auto"/>
              </w:divBdr>
            </w:div>
          </w:divsChild>
        </w:div>
        <w:div w:id="1703241823">
          <w:marLeft w:val="0"/>
          <w:marRight w:val="0"/>
          <w:marTop w:val="0"/>
          <w:marBottom w:val="0"/>
          <w:divBdr>
            <w:top w:val="none" w:sz="0" w:space="0" w:color="auto"/>
            <w:left w:val="none" w:sz="0" w:space="0" w:color="auto"/>
            <w:bottom w:val="none" w:sz="0" w:space="0" w:color="auto"/>
            <w:right w:val="none" w:sz="0" w:space="0" w:color="auto"/>
          </w:divBdr>
          <w:divsChild>
            <w:div w:id="1401561219">
              <w:marLeft w:val="0"/>
              <w:marRight w:val="0"/>
              <w:marTop w:val="0"/>
              <w:marBottom w:val="0"/>
              <w:divBdr>
                <w:top w:val="none" w:sz="0" w:space="0" w:color="auto"/>
                <w:left w:val="none" w:sz="0" w:space="0" w:color="auto"/>
                <w:bottom w:val="none" w:sz="0" w:space="0" w:color="auto"/>
                <w:right w:val="none" w:sz="0" w:space="0" w:color="auto"/>
              </w:divBdr>
            </w:div>
          </w:divsChild>
        </w:div>
        <w:div w:id="1242905426">
          <w:marLeft w:val="0"/>
          <w:marRight w:val="0"/>
          <w:marTop w:val="0"/>
          <w:marBottom w:val="0"/>
          <w:divBdr>
            <w:top w:val="none" w:sz="0" w:space="0" w:color="auto"/>
            <w:left w:val="none" w:sz="0" w:space="0" w:color="auto"/>
            <w:bottom w:val="none" w:sz="0" w:space="0" w:color="auto"/>
            <w:right w:val="none" w:sz="0" w:space="0" w:color="auto"/>
          </w:divBdr>
          <w:divsChild>
            <w:div w:id="517156122">
              <w:marLeft w:val="0"/>
              <w:marRight w:val="0"/>
              <w:marTop w:val="0"/>
              <w:marBottom w:val="0"/>
              <w:divBdr>
                <w:top w:val="none" w:sz="0" w:space="0" w:color="auto"/>
                <w:left w:val="none" w:sz="0" w:space="0" w:color="auto"/>
                <w:bottom w:val="none" w:sz="0" w:space="0" w:color="auto"/>
                <w:right w:val="none" w:sz="0" w:space="0" w:color="auto"/>
              </w:divBdr>
            </w:div>
          </w:divsChild>
        </w:div>
        <w:div w:id="100532913">
          <w:marLeft w:val="0"/>
          <w:marRight w:val="0"/>
          <w:marTop w:val="0"/>
          <w:marBottom w:val="0"/>
          <w:divBdr>
            <w:top w:val="none" w:sz="0" w:space="0" w:color="auto"/>
            <w:left w:val="none" w:sz="0" w:space="0" w:color="auto"/>
            <w:bottom w:val="none" w:sz="0" w:space="0" w:color="auto"/>
            <w:right w:val="none" w:sz="0" w:space="0" w:color="auto"/>
          </w:divBdr>
          <w:divsChild>
            <w:div w:id="1668290418">
              <w:marLeft w:val="0"/>
              <w:marRight w:val="0"/>
              <w:marTop w:val="0"/>
              <w:marBottom w:val="0"/>
              <w:divBdr>
                <w:top w:val="none" w:sz="0" w:space="0" w:color="auto"/>
                <w:left w:val="none" w:sz="0" w:space="0" w:color="auto"/>
                <w:bottom w:val="none" w:sz="0" w:space="0" w:color="auto"/>
                <w:right w:val="none" w:sz="0" w:space="0" w:color="auto"/>
              </w:divBdr>
            </w:div>
          </w:divsChild>
        </w:div>
        <w:div w:id="327904348">
          <w:marLeft w:val="0"/>
          <w:marRight w:val="0"/>
          <w:marTop w:val="0"/>
          <w:marBottom w:val="0"/>
          <w:divBdr>
            <w:top w:val="none" w:sz="0" w:space="0" w:color="auto"/>
            <w:left w:val="none" w:sz="0" w:space="0" w:color="auto"/>
            <w:bottom w:val="none" w:sz="0" w:space="0" w:color="auto"/>
            <w:right w:val="none" w:sz="0" w:space="0" w:color="auto"/>
          </w:divBdr>
          <w:divsChild>
            <w:div w:id="934703860">
              <w:marLeft w:val="0"/>
              <w:marRight w:val="0"/>
              <w:marTop w:val="0"/>
              <w:marBottom w:val="0"/>
              <w:divBdr>
                <w:top w:val="none" w:sz="0" w:space="0" w:color="auto"/>
                <w:left w:val="none" w:sz="0" w:space="0" w:color="auto"/>
                <w:bottom w:val="none" w:sz="0" w:space="0" w:color="auto"/>
                <w:right w:val="none" w:sz="0" w:space="0" w:color="auto"/>
              </w:divBdr>
            </w:div>
          </w:divsChild>
        </w:div>
        <w:div w:id="1476491522">
          <w:marLeft w:val="0"/>
          <w:marRight w:val="0"/>
          <w:marTop w:val="0"/>
          <w:marBottom w:val="0"/>
          <w:divBdr>
            <w:top w:val="none" w:sz="0" w:space="0" w:color="auto"/>
            <w:left w:val="none" w:sz="0" w:space="0" w:color="auto"/>
            <w:bottom w:val="none" w:sz="0" w:space="0" w:color="auto"/>
            <w:right w:val="none" w:sz="0" w:space="0" w:color="auto"/>
          </w:divBdr>
          <w:divsChild>
            <w:div w:id="981884376">
              <w:marLeft w:val="0"/>
              <w:marRight w:val="0"/>
              <w:marTop w:val="0"/>
              <w:marBottom w:val="0"/>
              <w:divBdr>
                <w:top w:val="none" w:sz="0" w:space="0" w:color="auto"/>
                <w:left w:val="none" w:sz="0" w:space="0" w:color="auto"/>
                <w:bottom w:val="none" w:sz="0" w:space="0" w:color="auto"/>
                <w:right w:val="none" w:sz="0" w:space="0" w:color="auto"/>
              </w:divBdr>
            </w:div>
          </w:divsChild>
        </w:div>
        <w:div w:id="373508856">
          <w:marLeft w:val="0"/>
          <w:marRight w:val="0"/>
          <w:marTop w:val="0"/>
          <w:marBottom w:val="0"/>
          <w:divBdr>
            <w:top w:val="none" w:sz="0" w:space="0" w:color="auto"/>
            <w:left w:val="none" w:sz="0" w:space="0" w:color="auto"/>
            <w:bottom w:val="none" w:sz="0" w:space="0" w:color="auto"/>
            <w:right w:val="none" w:sz="0" w:space="0" w:color="auto"/>
          </w:divBdr>
          <w:divsChild>
            <w:div w:id="1815488218">
              <w:marLeft w:val="0"/>
              <w:marRight w:val="0"/>
              <w:marTop w:val="0"/>
              <w:marBottom w:val="0"/>
              <w:divBdr>
                <w:top w:val="none" w:sz="0" w:space="0" w:color="auto"/>
                <w:left w:val="none" w:sz="0" w:space="0" w:color="auto"/>
                <w:bottom w:val="none" w:sz="0" w:space="0" w:color="auto"/>
                <w:right w:val="none" w:sz="0" w:space="0" w:color="auto"/>
              </w:divBdr>
            </w:div>
          </w:divsChild>
        </w:div>
        <w:div w:id="1971281323">
          <w:marLeft w:val="0"/>
          <w:marRight w:val="0"/>
          <w:marTop w:val="0"/>
          <w:marBottom w:val="0"/>
          <w:divBdr>
            <w:top w:val="none" w:sz="0" w:space="0" w:color="auto"/>
            <w:left w:val="none" w:sz="0" w:space="0" w:color="auto"/>
            <w:bottom w:val="none" w:sz="0" w:space="0" w:color="auto"/>
            <w:right w:val="none" w:sz="0" w:space="0" w:color="auto"/>
          </w:divBdr>
          <w:divsChild>
            <w:div w:id="797381216">
              <w:marLeft w:val="0"/>
              <w:marRight w:val="0"/>
              <w:marTop w:val="0"/>
              <w:marBottom w:val="0"/>
              <w:divBdr>
                <w:top w:val="none" w:sz="0" w:space="0" w:color="auto"/>
                <w:left w:val="none" w:sz="0" w:space="0" w:color="auto"/>
                <w:bottom w:val="none" w:sz="0" w:space="0" w:color="auto"/>
                <w:right w:val="none" w:sz="0" w:space="0" w:color="auto"/>
              </w:divBdr>
            </w:div>
          </w:divsChild>
        </w:div>
        <w:div w:id="1311331241">
          <w:marLeft w:val="0"/>
          <w:marRight w:val="0"/>
          <w:marTop w:val="0"/>
          <w:marBottom w:val="0"/>
          <w:divBdr>
            <w:top w:val="none" w:sz="0" w:space="0" w:color="auto"/>
            <w:left w:val="none" w:sz="0" w:space="0" w:color="auto"/>
            <w:bottom w:val="none" w:sz="0" w:space="0" w:color="auto"/>
            <w:right w:val="none" w:sz="0" w:space="0" w:color="auto"/>
          </w:divBdr>
          <w:divsChild>
            <w:div w:id="2071146598">
              <w:marLeft w:val="0"/>
              <w:marRight w:val="0"/>
              <w:marTop w:val="0"/>
              <w:marBottom w:val="0"/>
              <w:divBdr>
                <w:top w:val="none" w:sz="0" w:space="0" w:color="auto"/>
                <w:left w:val="none" w:sz="0" w:space="0" w:color="auto"/>
                <w:bottom w:val="none" w:sz="0" w:space="0" w:color="auto"/>
                <w:right w:val="none" w:sz="0" w:space="0" w:color="auto"/>
              </w:divBdr>
            </w:div>
          </w:divsChild>
        </w:div>
        <w:div w:id="197162497">
          <w:marLeft w:val="0"/>
          <w:marRight w:val="0"/>
          <w:marTop w:val="0"/>
          <w:marBottom w:val="0"/>
          <w:divBdr>
            <w:top w:val="none" w:sz="0" w:space="0" w:color="auto"/>
            <w:left w:val="none" w:sz="0" w:space="0" w:color="auto"/>
            <w:bottom w:val="none" w:sz="0" w:space="0" w:color="auto"/>
            <w:right w:val="none" w:sz="0" w:space="0" w:color="auto"/>
          </w:divBdr>
          <w:divsChild>
            <w:div w:id="553548302">
              <w:marLeft w:val="0"/>
              <w:marRight w:val="0"/>
              <w:marTop w:val="0"/>
              <w:marBottom w:val="0"/>
              <w:divBdr>
                <w:top w:val="none" w:sz="0" w:space="0" w:color="auto"/>
                <w:left w:val="none" w:sz="0" w:space="0" w:color="auto"/>
                <w:bottom w:val="none" w:sz="0" w:space="0" w:color="auto"/>
                <w:right w:val="none" w:sz="0" w:space="0" w:color="auto"/>
              </w:divBdr>
            </w:div>
            <w:div w:id="565149278">
              <w:marLeft w:val="0"/>
              <w:marRight w:val="0"/>
              <w:marTop w:val="0"/>
              <w:marBottom w:val="0"/>
              <w:divBdr>
                <w:top w:val="none" w:sz="0" w:space="0" w:color="auto"/>
                <w:left w:val="none" w:sz="0" w:space="0" w:color="auto"/>
                <w:bottom w:val="none" w:sz="0" w:space="0" w:color="auto"/>
                <w:right w:val="none" w:sz="0" w:space="0" w:color="auto"/>
              </w:divBdr>
            </w:div>
            <w:div w:id="419377576">
              <w:marLeft w:val="0"/>
              <w:marRight w:val="0"/>
              <w:marTop w:val="0"/>
              <w:marBottom w:val="0"/>
              <w:divBdr>
                <w:top w:val="none" w:sz="0" w:space="0" w:color="auto"/>
                <w:left w:val="none" w:sz="0" w:space="0" w:color="auto"/>
                <w:bottom w:val="none" w:sz="0" w:space="0" w:color="auto"/>
                <w:right w:val="none" w:sz="0" w:space="0" w:color="auto"/>
              </w:divBdr>
            </w:div>
            <w:div w:id="114762371">
              <w:marLeft w:val="0"/>
              <w:marRight w:val="0"/>
              <w:marTop w:val="0"/>
              <w:marBottom w:val="0"/>
              <w:divBdr>
                <w:top w:val="none" w:sz="0" w:space="0" w:color="auto"/>
                <w:left w:val="none" w:sz="0" w:space="0" w:color="auto"/>
                <w:bottom w:val="none" w:sz="0" w:space="0" w:color="auto"/>
                <w:right w:val="none" w:sz="0" w:space="0" w:color="auto"/>
              </w:divBdr>
            </w:div>
          </w:divsChild>
        </w:div>
        <w:div w:id="987050111">
          <w:marLeft w:val="0"/>
          <w:marRight w:val="0"/>
          <w:marTop w:val="0"/>
          <w:marBottom w:val="0"/>
          <w:divBdr>
            <w:top w:val="none" w:sz="0" w:space="0" w:color="auto"/>
            <w:left w:val="none" w:sz="0" w:space="0" w:color="auto"/>
            <w:bottom w:val="none" w:sz="0" w:space="0" w:color="auto"/>
            <w:right w:val="none" w:sz="0" w:space="0" w:color="auto"/>
          </w:divBdr>
          <w:divsChild>
            <w:div w:id="568149867">
              <w:marLeft w:val="0"/>
              <w:marRight w:val="0"/>
              <w:marTop w:val="0"/>
              <w:marBottom w:val="0"/>
              <w:divBdr>
                <w:top w:val="none" w:sz="0" w:space="0" w:color="auto"/>
                <w:left w:val="none" w:sz="0" w:space="0" w:color="auto"/>
                <w:bottom w:val="none" w:sz="0" w:space="0" w:color="auto"/>
                <w:right w:val="none" w:sz="0" w:space="0" w:color="auto"/>
              </w:divBdr>
            </w:div>
            <w:div w:id="1713457729">
              <w:marLeft w:val="0"/>
              <w:marRight w:val="0"/>
              <w:marTop w:val="0"/>
              <w:marBottom w:val="0"/>
              <w:divBdr>
                <w:top w:val="none" w:sz="0" w:space="0" w:color="auto"/>
                <w:left w:val="none" w:sz="0" w:space="0" w:color="auto"/>
                <w:bottom w:val="none" w:sz="0" w:space="0" w:color="auto"/>
                <w:right w:val="none" w:sz="0" w:space="0" w:color="auto"/>
              </w:divBdr>
            </w:div>
            <w:div w:id="1195995398">
              <w:marLeft w:val="0"/>
              <w:marRight w:val="0"/>
              <w:marTop w:val="0"/>
              <w:marBottom w:val="0"/>
              <w:divBdr>
                <w:top w:val="none" w:sz="0" w:space="0" w:color="auto"/>
                <w:left w:val="none" w:sz="0" w:space="0" w:color="auto"/>
                <w:bottom w:val="none" w:sz="0" w:space="0" w:color="auto"/>
                <w:right w:val="none" w:sz="0" w:space="0" w:color="auto"/>
              </w:divBdr>
            </w:div>
            <w:div w:id="307514955">
              <w:marLeft w:val="0"/>
              <w:marRight w:val="0"/>
              <w:marTop w:val="0"/>
              <w:marBottom w:val="0"/>
              <w:divBdr>
                <w:top w:val="none" w:sz="0" w:space="0" w:color="auto"/>
                <w:left w:val="none" w:sz="0" w:space="0" w:color="auto"/>
                <w:bottom w:val="none" w:sz="0" w:space="0" w:color="auto"/>
                <w:right w:val="none" w:sz="0" w:space="0" w:color="auto"/>
              </w:divBdr>
            </w:div>
          </w:divsChild>
        </w:div>
        <w:div w:id="622537358">
          <w:marLeft w:val="0"/>
          <w:marRight w:val="0"/>
          <w:marTop w:val="0"/>
          <w:marBottom w:val="0"/>
          <w:divBdr>
            <w:top w:val="none" w:sz="0" w:space="0" w:color="auto"/>
            <w:left w:val="none" w:sz="0" w:space="0" w:color="auto"/>
            <w:bottom w:val="none" w:sz="0" w:space="0" w:color="auto"/>
            <w:right w:val="none" w:sz="0" w:space="0" w:color="auto"/>
          </w:divBdr>
          <w:divsChild>
            <w:div w:id="2106459230">
              <w:marLeft w:val="0"/>
              <w:marRight w:val="0"/>
              <w:marTop w:val="0"/>
              <w:marBottom w:val="0"/>
              <w:divBdr>
                <w:top w:val="none" w:sz="0" w:space="0" w:color="auto"/>
                <w:left w:val="none" w:sz="0" w:space="0" w:color="auto"/>
                <w:bottom w:val="none" w:sz="0" w:space="0" w:color="auto"/>
                <w:right w:val="none" w:sz="0" w:space="0" w:color="auto"/>
              </w:divBdr>
            </w:div>
          </w:divsChild>
        </w:div>
        <w:div w:id="2055814701">
          <w:marLeft w:val="0"/>
          <w:marRight w:val="0"/>
          <w:marTop w:val="0"/>
          <w:marBottom w:val="0"/>
          <w:divBdr>
            <w:top w:val="none" w:sz="0" w:space="0" w:color="auto"/>
            <w:left w:val="none" w:sz="0" w:space="0" w:color="auto"/>
            <w:bottom w:val="none" w:sz="0" w:space="0" w:color="auto"/>
            <w:right w:val="none" w:sz="0" w:space="0" w:color="auto"/>
          </w:divBdr>
          <w:divsChild>
            <w:div w:id="740493089">
              <w:marLeft w:val="0"/>
              <w:marRight w:val="0"/>
              <w:marTop w:val="0"/>
              <w:marBottom w:val="0"/>
              <w:divBdr>
                <w:top w:val="none" w:sz="0" w:space="0" w:color="auto"/>
                <w:left w:val="none" w:sz="0" w:space="0" w:color="auto"/>
                <w:bottom w:val="none" w:sz="0" w:space="0" w:color="auto"/>
                <w:right w:val="none" w:sz="0" w:space="0" w:color="auto"/>
              </w:divBdr>
            </w:div>
          </w:divsChild>
        </w:div>
        <w:div w:id="28536484">
          <w:marLeft w:val="0"/>
          <w:marRight w:val="0"/>
          <w:marTop w:val="0"/>
          <w:marBottom w:val="0"/>
          <w:divBdr>
            <w:top w:val="none" w:sz="0" w:space="0" w:color="auto"/>
            <w:left w:val="none" w:sz="0" w:space="0" w:color="auto"/>
            <w:bottom w:val="none" w:sz="0" w:space="0" w:color="auto"/>
            <w:right w:val="none" w:sz="0" w:space="0" w:color="auto"/>
          </w:divBdr>
          <w:divsChild>
            <w:div w:id="1764715275">
              <w:marLeft w:val="0"/>
              <w:marRight w:val="0"/>
              <w:marTop w:val="0"/>
              <w:marBottom w:val="0"/>
              <w:divBdr>
                <w:top w:val="none" w:sz="0" w:space="0" w:color="auto"/>
                <w:left w:val="none" w:sz="0" w:space="0" w:color="auto"/>
                <w:bottom w:val="none" w:sz="0" w:space="0" w:color="auto"/>
                <w:right w:val="none" w:sz="0" w:space="0" w:color="auto"/>
              </w:divBdr>
            </w:div>
            <w:div w:id="897057890">
              <w:marLeft w:val="0"/>
              <w:marRight w:val="0"/>
              <w:marTop w:val="0"/>
              <w:marBottom w:val="0"/>
              <w:divBdr>
                <w:top w:val="none" w:sz="0" w:space="0" w:color="auto"/>
                <w:left w:val="none" w:sz="0" w:space="0" w:color="auto"/>
                <w:bottom w:val="none" w:sz="0" w:space="0" w:color="auto"/>
                <w:right w:val="none" w:sz="0" w:space="0" w:color="auto"/>
              </w:divBdr>
            </w:div>
            <w:div w:id="1045985635">
              <w:marLeft w:val="0"/>
              <w:marRight w:val="0"/>
              <w:marTop w:val="0"/>
              <w:marBottom w:val="0"/>
              <w:divBdr>
                <w:top w:val="none" w:sz="0" w:space="0" w:color="auto"/>
                <w:left w:val="none" w:sz="0" w:space="0" w:color="auto"/>
                <w:bottom w:val="none" w:sz="0" w:space="0" w:color="auto"/>
                <w:right w:val="none" w:sz="0" w:space="0" w:color="auto"/>
              </w:divBdr>
            </w:div>
            <w:div w:id="1727797270">
              <w:marLeft w:val="0"/>
              <w:marRight w:val="0"/>
              <w:marTop w:val="0"/>
              <w:marBottom w:val="0"/>
              <w:divBdr>
                <w:top w:val="none" w:sz="0" w:space="0" w:color="auto"/>
                <w:left w:val="none" w:sz="0" w:space="0" w:color="auto"/>
                <w:bottom w:val="none" w:sz="0" w:space="0" w:color="auto"/>
                <w:right w:val="none" w:sz="0" w:space="0" w:color="auto"/>
              </w:divBdr>
            </w:div>
          </w:divsChild>
        </w:div>
        <w:div w:id="1957711834">
          <w:marLeft w:val="0"/>
          <w:marRight w:val="0"/>
          <w:marTop w:val="0"/>
          <w:marBottom w:val="0"/>
          <w:divBdr>
            <w:top w:val="none" w:sz="0" w:space="0" w:color="auto"/>
            <w:left w:val="none" w:sz="0" w:space="0" w:color="auto"/>
            <w:bottom w:val="none" w:sz="0" w:space="0" w:color="auto"/>
            <w:right w:val="none" w:sz="0" w:space="0" w:color="auto"/>
          </w:divBdr>
          <w:divsChild>
            <w:div w:id="1138764191">
              <w:marLeft w:val="0"/>
              <w:marRight w:val="0"/>
              <w:marTop w:val="0"/>
              <w:marBottom w:val="0"/>
              <w:divBdr>
                <w:top w:val="none" w:sz="0" w:space="0" w:color="auto"/>
                <w:left w:val="none" w:sz="0" w:space="0" w:color="auto"/>
                <w:bottom w:val="none" w:sz="0" w:space="0" w:color="auto"/>
                <w:right w:val="none" w:sz="0" w:space="0" w:color="auto"/>
              </w:divBdr>
            </w:div>
            <w:div w:id="1163546211">
              <w:marLeft w:val="0"/>
              <w:marRight w:val="0"/>
              <w:marTop w:val="0"/>
              <w:marBottom w:val="0"/>
              <w:divBdr>
                <w:top w:val="none" w:sz="0" w:space="0" w:color="auto"/>
                <w:left w:val="none" w:sz="0" w:space="0" w:color="auto"/>
                <w:bottom w:val="none" w:sz="0" w:space="0" w:color="auto"/>
                <w:right w:val="none" w:sz="0" w:space="0" w:color="auto"/>
              </w:divBdr>
            </w:div>
            <w:div w:id="984891978">
              <w:marLeft w:val="0"/>
              <w:marRight w:val="0"/>
              <w:marTop w:val="0"/>
              <w:marBottom w:val="0"/>
              <w:divBdr>
                <w:top w:val="none" w:sz="0" w:space="0" w:color="auto"/>
                <w:left w:val="none" w:sz="0" w:space="0" w:color="auto"/>
                <w:bottom w:val="none" w:sz="0" w:space="0" w:color="auto"/>
                <w:right w:val="none" w:sz="0" w:space="0" w:color="auto"/>
              </w:divBdr>
            </w:div>
            <w:div w:id="461773505">
              <w:marLeft w:val="0"/>
              <w:marRight w:val="0"/>
              <w:marTop w:val="0"/>
              <w:marBottom w:val="0"/>
              <w:divBdr>
                <w:top w:val="none" w:sz="0" w:space="0" w:color="auto"/>
                <w:left w:val="none" w:sz="0" w:space="0" w:color="auto"/>
                <w:bottom w:val="none" w:sz="0" w:space="0" w:color="auto"/>
                <w:right w:val="none" w:sz="0" w:space="0" w:color="auto"/>
              </w:divBdr>
            </w:div>
          </w:divsChild>
        </w:div>
        <w:div w:id="1655060422">
          <w:marLeft w:val="0"/>
          <w:marRight w:val="0"/>
          <w:marTop w:val="0"/>
          <w:marBottom w:val="0"/>
          <w:divBdr>
            <w:top w:val="none" w:sz="0" w:space="0" w:color="auto"/>
            <w:left w:val="none" w:sz="0" w:space="0" w:color="auto"/>
            <w:bottom w:val="none" w:sz="0" w:space="0" w:color="auto"/>
            <w:right w:val="none" w:sz="0" w:space="0" w:color="auto"/>
          </w:divBdr>
          <w:divsChild>
            <w:div w:id="1892644678">
              <w:marLeft w:val="0"/>
              <w:marRight w:val="0"/>
              <w:marTop w:val="0"/>
              <w:marBottom w:val="0"/>
              <w:divBdr>
                <w:top w:val="none" w:sz="0" w:space="0" w:color="auto"/>
                <w:left w:val="none" w:sz="0" w:space="0" w:color="auto"/>
                <w:bottom w:val="none" w:sz="0" w:space="0" w:color="auto"/>
                <w:right w:val="none" w:sz="0" w:space="0" w:color="auto"/>
              </w:divBdr>
            </w:div>
            <w:div w:id="1405033536">
              <w:marLeft w:val="0"/>
              <w:marRight w:val="0"/>
              <w:marTop w:val="0"/>
              <w:marBottom w:val="0"/>
              <w:divBdr>
                <w:top w:val="none" w:sz="0" w:space="0" w:color="auto"/>
                <w:left w:val="none" w:sz="0" w:space="0" w:color="auto"/>
                <w:bottom w:val="none" w:sz="0" w:space="0" w:color="auto"/>
                <w:right w:val="none" w:sz="0" w:space="0" w:color="auto"/>
              </w:divBdr>
            </w:div>
            <w:div w:id="1646079594">
              <w:marLeft w:val="0"/>
              <w:marRight w:val="0"/>
              <w:marTop w:val="0"/>
              <w:marBottom w:val="0"/>
              <w:divBdr>
                <w:top w:val="none" w:sz="0" w:space="0" w:color="auto"/>
                <w:left w:val="none" w:sz="0" w:space="0" w:color="auto"/>
                <w:bottom w:val="none" w:sz="0" w:space="0" w:color="auto"/>
                <w:right w:val="none" w:sz="0" w:space="0" w:color="auto"/>
              </w:divBdr>
            </w:div>
            <w:div w:id="986933578">
              <w:marLeft w:val="0"/>
              <w:marRight w:val="0"/>
              <w:marTop w:val="0"/>
              <w:marBottom w:val="0"/>
              <w:divBdr>
                <w:top w:val="none" w:sz="0" w:space="0" w:color="auto"/>
                <w:left w:val="none" w:sz="0" w:space="0" w:color="auto"/>
                <w:bottom w:val="none" w:sz="0" w:space="0" w:color="auto"/>
                <w:right w:val="none" w:sz="0" w:space="0" w:color="auto"/>
              </w:divBdr>
            </w:div>
          </w:divsChild>
        </w:div>
        <w:div w:id="1339768814">
          <w:marLeft w:val="0"/>
          <w:marRight w:val="0"/>
          <w:marTop w:val="0"/>
          <w:marBottom w:val="0"/>
          <w:divBdr>
            <w:top w:val="none" w:sz="0" w:space="0" w:color="auto"/>
            <w:left w:val="none" w:sz="0" w:space="0" w:color="auto"/>
            <w:bottom w:val="none" w:sz="0" w:space="0" w:color="auto"/>
            <w:right w:val="none" w:sz="0" w:space="0" w:color="auto"/>
          </w:divBdr>
          <w:divsChild>
            <w:div w:id="1061487792">
              <w:marLeft w:val="0"/>
              <w:marRight w:val="0"/>
              <w:marTop w:val="0"/>
              <w:marBottom w:val="0"/>
              <w:divBdr>
                <w:top w:val="none" w:sz="0" w:space="0" w:color="auto"/>
                <w:left w:val="none" w:sz="0" w:space="0" w:color="auto"/>
                <w:bottom w:val="none" w:sz="0" w:space="0" w:color="auto"/>
                <w:right w:val="none" w:sz="0" w:space="0" w:color="auto"/>
              </w:divBdr>
            </w:div>
          </w:divsChild>
        </w:div>
        <w:div w:id="1856378764">
          <w:marLeft w:val="0"/>
          <w:marRight w:val="0"/>
          <w:marTop w:val="0"/>
          <w:marBottom w:val="0"/>
          <w:divBdr>
            <w:top w:val="none" w:sz="0" w:space="0" w:color="auto"/>
            <w:left w:val="none" w:sz="0" w:space="0" w:color="auto"/>
            <w:bottom w:val="none" w:sz="0" w:space="0" w:color="auto"/>
            <w:right w:val="none" w:sz="0" w:space="0" w:color="auto"/>
          </w:divBdr>
          <w:divsChild>
            <w:div w:id="658072909">
              <w:marLeft w:val="0"/>
              <w:marRight w:val="0"/>
              <w:marTop w:val="0"/>
              <w:marBottom w:val="0"/>
              <w:divBdr>
                <w:top w:val="none" w:sz="0" w:space="0" w:color="auto"/>
                <w:left w:val="none" w:sz="0" w:space="0" w:color="auto"/>
                <w:bottom w:val="none" w:sz="0" w:space="0" w:color="auto"/>
                <w:right w:val="none" w:sz="0" w:space="0" w:color="auto"/>
              </w:divBdr>
            </w:div>
          </w:divsChild>
        </w:div>
        <w:div w:id="2132818891">
          <w:marLeft w:val="0"/>
          <w:marRight w:val="0"/>
          <w:marTop w:val="0"/>
          <w:marBottom w:val="0"/>
          <w:divBdr>
            <w:top w:val="none" w:sz="0" w:space="0" w:color="auto"/>
            <w:left w:val="none" w:sz="0" w:space="0" w:color="auto"/>
            <w:bottom w:val="none" w:sz="0" w:space="0" w:color="auto"/>
            <w:right w:val="none" w:sz="0" w:space="0" w:color="auto"/>
          </w:divBdr>
          <w:divsChild>
            <w:div w:id="1472864098">
              <w:marLeft w:val="0"/>
              <w:marRight w:val="0"/>
              <w:marTop w:val="0"/>
              <w:marBottom w:val="0"/>
              <w:divBdr>
                <w:top w:val="none" w:sz="0" w:space="0" w:color="auto"/>
                <w:left w:val="none" w:sz="0" w:space="0" w:color="auto"/>
                <w:bottom w:val="none" w:sz="0" w:space="0" w:color="auto"/>
                <w:right w:val="none" w:sz="0" w:space="0" w:color="auto"/>
              </w:divBdr>
            </w:div>
          </w:divsChild>
        </w:div>
        <w:div w:id="494998495">
          <w:marLeft w:val="0"/>
          <w:marRight w:val="0"/>
          <w:marTop w:val="0"/>
          <w:marBottom w:val="0"/>
          <w:divBdr>
            <w:top w:val="none" w:sz="0" w:space="0" w:color="auto"/>
            <w:left w:val="none" w:sz="0" w:space="0" w:color="auto"/>
            <w:bottom w:val="none" w:sz="0" w:space="0" w:color="auto"/>
            <w:right w:val="none" w:sz="0" w:space="0" w:color="auto"/>
          </w:divBdr>
          <w:divsChild>
            <w:div w:id="1869833093">
              <w:marLeft w:val="0"/>
              <w:marRight w:val="0"/>
              <w:marTop w:val="0"/>
              <w:marBottom w:val="0"/>
              <w:divBdr>
                <w:top w:val="none" w:sz="0" w:space="0" w:color="auto"/>
                <w:left w:val="none" w:sz="0" w:space="0" w:color="auto"/>
                <w:bottom w:val="none" w:sz="0" w:space="0" w:color="auto"/>
                <w:right w:val="none" w:sz="0" w:space="0" w:color="auto"/>
              </w:divBdr>
            </w:div>
          </w:divsChild>
        </w:div>
        <w:div w:id="1468744212">
          <w:marLeft w:val="0"/>
          <w:marRight w:val="0"/>
          <w:marTop w:val="0"/>
          <w:marBottom w:val="0"/>
          <w:divBdr>
            <w:top w:val="none" w:sz="0" w:space="0" w:color="auto"/>
            <w:left w:val="none" w:sz="0" w:space="0" w:color="auto"/>
            <w:bottom w:val="none" w:sz="0" w:space="0" w:color="auto"/>
            <w:right w:val="none" w:sz="0" w:space="0" w:color="auto"/>
          </w:divBdr>
          <w:divsChild>
            <w:div w:id="1637295466">
              <w:marLeft w:val="0"/>
              <w:marRight w:val="0"/>
              <w:marTop w:val="0"/>
              <w:marBottom w:val="0"/>
              <w:divBdr>
                <w:top w:val="none" w:sz="0" w:space="0" w:color="auto"/>
                <w:left w:val="none" w:sz="0" w:space="0" w:color="auto"/>
                <w:bottom w:val="none" w:sz="0" w:space="0" w:color="auto"/>
                <w:right w:val="none" w:sz="0" w:space="0" w:color="auto"/>
              </w:divBdr>
            </w:div>
            <w:div w:id="1924755584">
              <w:marLeft w:val="0"/>
              <w:marRight w:val="0"/>
              <w:marTop w:val="0"/>
              <w:marBottom w:val="0"/>
              <w:divBdr>
                <w:top w:val="none" w:sz="0" w:space="0" w:color="auto"/>
                <w:left w:val="none" w:sz="0" w:space="0" w:color="auto"/>
                <w:bottom w:val="none" w:sz="0" w:space="0" w:color="auto"/>
                <w:right w:val="none" w:sz="0" w:space="0" w:color="auto"/>
              </w:divBdr>
            </w:div>
            <w:div w:id="175851403">
              <w:marLeft w:val="0"/>
              <w:marRight w:val="0"/>
              <w:marTop w:val="0"/>
              <w:marBottom w:val="0"/>
              <w:divBdr>
                <w:top w:val="none" w:sz="0" w:space="0" w:color="auto"/>
                <w:left w:val="none" w:sz="0" w:space="0" w:color="auto"/>
                <w:bottom w:val="none" w:sz="0" w:space="0" w:color="auto"/>
                <w:right w:val="none" w:sz="0" w:space="0" w:color="auto"/>
              </w:divBdr>
            </w:div>
            <w:div w:id="1238520927">
              <w:marLeft w:val="0"/>
              <w:marRight w:val="0"/>
              <w:marTop w:val="0"/>
              <w:marBottom w:val="0"/>
              <w:divBdr>
                <w:top w:val="none" w:sz="0" w:space="0" w:color="auto"/>
                <w:left w:val="none" w:sz="0" w:space="0" w:color="auto"/>
                <w:bottom w:val="none" w:sz="0" w:space="0" w:color="auto"/>
                <w:right w:val="none" w:sz="0" w:space="0" w:color="auto"/>
              </w:divBdr>
            </w:div>
          </w:divsChild>
        </w:div>
        <w:div w:id="710690545">
          <w:marLeft w:val="0"/>
          <w:marRight w:val="0"/>
          <w:marTop w:val="0"/>
          <w:marBottom w:val="0"/>
          <w:divBdr>
            <w:top w:val="none" w:sz="0" w:space="0" w:color="auto"/>
            <w:left w:val="none" w:sz="0" w:space="0" w:color="auto"/>
            <w:bottom w:val="none" w:sz="0" w:space="0" w:color="auto"/>
            <w:right w:val="none" w:sz="0" w:space="0" w:color="auto"/>
          </w:divBdr>
          <w:divsChild>
            <w:div w:id="43986671">
              <w:marLeft w:val="0"/>
              <w:marRight w:val="0"/>
              <w:marTop w:val="0"/>
              <w:marBottom w:val="0"/>
              <w:divBdr>
                <w:top w:val="none" w:sz="0" w:space="0" w:color="auto"/>
                <w:left w:val="none" w:sz="0" w:space="0" w:color="auto"/>
                <w:bottom w:val="none" w:sz="0" w:space="0" w:color="auto"/>
                <w:right w:val="none" w:sz="0" w:space="0" w:color="auto"/>
              </w:divBdr>
            </w:div>
          </w:divsChild>
        </w:div>
        <w:div w:id="606426036">
          <w:marLeft w:val="0"/>
          <w:marRight w:val="0"/>
          <w:marTop w:val="0"/>
          <w:marBottom w:val="0"/>
          <w:divBdr>
            <w:top w:val="none" w:sz="0" w:space="0" w:color="auto"/>
            <w:left w:val="none" w:sz="0" w:space="0" w:color="auto"/>
            <w:bottom w:val="none" w:sz="0" w:space="0" w:color="auto"/>
            <w:right w:val="none" w:sz="0" w:space="0" w:color="auto"/>
          </w:divBdr>
          <w:divsChild>
            <w:div w:id="811756919">
              <w:marLeft w:val="0"/>
              <w:marRight w:val="0"/>
              <w:marTop w:val="0"/>
              <w:marBottom w:val="0"/>
              <w:divBdr>
                <w:top w:val="none" w:sz="0" w:space="0" w:color="auto"/>
                <w:left w:val="none" w:sz="0" w:space="0" w:color="auto"/>
                <w:bottom w:val="none" w:sz="0" w:space="0" w:color="auto"/>
                <w:right w:val="none" w:sz="0" w:space="0" w:color="auto"/>
              </w:divBdr>
            </w:div>
            <w:div w:id="274411903">
              <w:marLeft w:val="0"/>
              <w:marRight w:val="0"/>
              <w:marTop w:val="0"/>
              <w:marBottom w:val="0"/>
              <w:divBdr>
                <w:top w:val="none" w:sz="0" w:space="0" w:color="auto"/>
                <w:left w:val="none" w:sz="0" w:space="0" w:color="auto"/>
                <w:bottom w:val="none" w:sz="0" w:space="0" w:color="auto"/>
                <w:right w:val="none" w:sz="0" w:space="0" w:color="auto"/>
              </w:divBdr>
            </w:div>
            <w:div w:id="1717120990">
              <w:marLeft w:val="0"/>
              <w:marRight w:val="0"/>
              <w:marTop w:val="0"/>
              <w:marBottom w:val="0"/>
              <w:divBdr>
                <w:top w:val="none" w:sz="0" w:space="0" w:color="auto"/>
                <w:left w:val="none" w:sz="0" w:space="0" w:color="auto"/>
                <w:bottom w:val="none" w:sz="0" w:space="0" w:color="auto"/>
                <w:right w:val="none" w:sz="0" w:space="0" w:color="auto"/>
              </w:divBdr>
            </w:div>
            <w:div w:id="1820462892">
              <w:marLeft w:val="0"/>
              <w:marRight w:val="0"/>
              <w:marTop w:val="0"/>
              <w:marBottom w:val="0"/>
              <w:divBdr>
                <w:top w:val="none" w:sz="0" w:space="0" w:color="auto"/>
                <w:left w:val="none" w:sz="0" w:space="0" w:color="auto"/>
                <w:bottom w:val="none" w:sz="0" w:space="0" w:color="auto"/>
                <w:right w:val="none" w:sz="0" w:space="0" w:color="auto"/>
              </w:divBdr>
            </w:div>
          </w:divsChild>
        </w:div>
        <w:div w:id="595139985">
          <w:marLeft w:val="0"/>
          <w:marRight w:val="0"/>
          <w:marTop w:val="0"/>
          <w:marBottom w:val="0"/>
          <w:divBdr>
            <w:top w:val="none" w:sz="0" w:space="0" w:color="auto"/>
            <w:left w:val="none" w:sz="0" w:space="0" w:color="auto"/>
            <w:bottom w:val="none" w:sz="0" w:space="0" w:color="auto"/>
            <w:right w:val="none" w:sz="0" w:space="0" w:color="auto"/>
          </w:divBdr>
          <w:divsChild>
            <w:div w:id="907346279">
              <w:marLeft w:val="0"/>
              <w:marRight w:val="0"/>
              <w:marTop w:val="0"/>
              <w:marBottom w:val="0"/>
              <w:divBdr>
                <w:top w:val="none" w:sz="0" w:space="0" w:color="auto"/>
                <w:left w:val="none" w:sz="0" w:space="0" w:color="auto"/>
                <w:bottom w:val="none" w:sz="0" w:space="0" w:color="auto"/>
                <w:right w:val="none" w:sz="0" w:space="0" w:color="auto"/>
              </w:divBdr>
            </w:div>
            <w:div w:id="1649817795">
              <w:marLeft w:val="0"/>
              <w:marRight w:val="0"/>
              <w:marTop w:val="0"/>
              <w:marBottom w:val="0"/>
              <w:divBdr>
                <w:top w:val="none" w:sz="0" w:space="0" w:color="auto"/>
                <w:left w:val="none" w:sz="0" w:space="0" w:color="auto"/>
                <w:bottom w:val="none" w:sz="0" w:space="0" w:color="auto"/>
                <w:right w:val="none" w:sz="0" w:space="0" w:color="auto"/>
              </w:divBdr>
            </w:div>
            <w:div w:id="485322969">
              <w:marLeft w:val="0"/>
              <w:marRight w:val="0"/>
              <w:marTop w:val="0"/>
              <w:marBottom w:val="0"/>
              <w:divBdr>
                <w:top w:val="none" w:sz="0" w:space="0" w:color="auto"/>
                <w:left w:val="none" w:sz="0" w:space="0" w:color="auto"/>
                <w:bottom w:val="none" w:sz="0" w:space="0" w:color="auto"/>
                <w:right w:val="none" w:sz="0" w:space="0" w:color="auto"/>
              </w:divBdr>
            </w:div>
            <w:div w:id="1552352207">
              <w:marLeft w:val="0"/>
              <w:marRight w:val="0"/>
              <w:marTop w:val="0"/>
              <w:marBottom w:val="0"/>
              <w:divBdr>
                <w:top w:val="none" w:sz="0" w:space="0" w:color="auto"/>
                <w:left w:val="none" w:sz="0" w:space="0" w:color="auto"/>
                <w:bottom w:val="none" w:sz="0" w:space="0" w:color="auto"/>
                <w:right w:val="none" w:sz="0" w:space="0" w:color="auto"/>
              </w:divBdr>
            </w:div>
          </w:divsChild>
        </w:div>
        <w:div w:id="1308322393">
          <w:marLeft w:val="0"/>
          <w:marRight w:val="0"/>
          <w:marTop w:val="0"/>
          <w:marBottom w:val="0"/>
          <w:divBdr>
            <w:top w:val="none" w:sz="0" w:space="0" w:color="auto"/>
            <w:left w:val="none" w:sz="0" w:space="0" w:color="auto"/>
            <w:bottom w:val="none" w:sz="0" w:space="0" w:color="auto"/>
            <w:right w:val="none" w:sz="0" w:space="0" w:color="auto"/>
          </w:divBdr>
          <w:divsChild>
            <w:div w:id="1642228273">
              <w:marLeft w:val="0"/>
              <w:marRight w:val="0"/>
              <w:marTop w:val="0"/>
              <w:marBottom w:val="0"/>
              <w:divBdr>
                <w:top w:val="none" w:sz="0" w:space="0" w:color="auto"/>
                <w:left w:val="none" w:sz="0" w:space="0" w:color="auto"/>
                <w:bottom w:val="none" w:sz="0" w:space="0" w:color="auto"/>
                <w:right w:val="none" w:sz="0" w:space="0" w:color="auto"/>
              </w:divBdr>
            </w:div>
            <w:div w:id="1987661321">
              <w:marLeft w:val="0"/>
              <w:marRight w:val="0"/>
              <w:marTop w:val="0"/>
              <w:marBottom w:val="0"/>
              <w:divBdr>
                <w:top w:val="none" w:sz="0" w:space="0" w:color="auto"/>
                <w:left w:val="none" w:sz="0" w:space="0" w:color="auto"/>
                <w:bottom w:val="none" w:sz="0" w:space="0" w:color="auto"/>
                <w:right w:val="none" w:sz="0" w:space="0" w:color="auto"/>
              </w:divBdr>
            </w:div>
            <w:div w:id="1346010991">
              <w:marLeft w:val="0"/>
              <w:marRight w:val="0"/>
              <w:marTop w:val="0"/>
              <w:marBottom w:val="0"/>
              <w:divBdr>
                <w:top w:val="none" w:sz="0" w:space="0" w:color="auto"/>
                <w:left w:val="none" w:sz="0" w:space="0" w:color="auto"/>
                <w:bottom w:val="none" w:sz="0" w:space="0" w:color="auto"/>
                <w:right w:val="none" w:sz="0" w:space="0" w:color="auto"/>
              </w:divBdr>
            </w:div>
            <w:div w:id="1661419520">
              <w:marLeft w:val="0"/>
              <w:marRight w:val="0"/>
              <w:marTop w:val="0"/>
              <w:marBottom w:val="0"/>
              <w:divBdr>
                <w:top w:val="none" w:sz="0" w:space="0" w:color="auto"/>
                <w:left w:val="none" w:sz="0" w:space="0" w:color="auto"/>
                <w:bottom w:val="none" w:sz="0" w:space="0" w:color="auto"/>
                <w:right w:val="none" w:sz="0" w:space="0" w:color="auto"/>
              </w:divBdr>
            </w:div>
          </w:divsChild>
        </w:div>
        <w:div w:id="2064137780">
          <w:marLeft w:val="0"/>
          <w:marRight w:val="0"/>
          <w:marTop w:val="0"/>
          <w:marBottom w:val="0"/>
          <w:divBdr>
            <w:top w:val="none" w:sz="0" w:space="0" w:color="auto"/>
            <w:left w:val="none" w:sz="0" w:space="0" w:color="auto"/>
            <w:bottom w:val="none" w:sz="0" w:space="0" w:color="auto"/>
            <w:right w:val="none" w:sz="0" w:space="0" w:color="auto"/>
          </w:divBdr>
          <w:divsChild>
            <w:div w:id="1838308334">
              <w:marLeft w:val="0"/>
              <w:marRight w:val="0"/>
              <w:marTop w:val="0"/>
              <w:marBottom w:val="0"/>
              <w:divBdr>
                <w:top w:val="none" w:sz="0" w:space="0" w:color="auto"/>
                <w:left w:val="none" w:sz="0" w:space="0" w:color="auto"/>
                <w:bottom w:val="none" w:sz="0" w:space="0" w:color="auto"/>
                <w:right w:val="none" w:sz="0" w:space="0" w:color="auto"/>
              </w:divBdr>
            </w:div>
            <w:div w:id="1470437417">
              <w:marLeft w:val="0"/>
              <w:marRight w:val="0"/>
              <w:marTop w:val="0"/>
              <w:marBottom w:val="0"/>
              <w:divBdr>
                <w:top w:val="none" w:sz="0" w:space="0" w:color="auto"/>
                <w:left w:val="none" w:sz="0" w:space="0" w:color="auto"/>
                <w:bottom w:val="none" w:sz="0" w:space="0" w:color="auto"/>
                <w:right w:val="none" w:sz="0" w:space="0" w:color="auto"/>
              </w:divBdr>
            </w:div>
            <w:div w:id="1727490520">
              <w:marLeft w:val="0"/>
              <w:marRight w:val="0"/>
              <w:marTop w:val="0"/>
              <w:marBottom w:val="0"/>
              <w:divBdr>
                <w:top w:val="none" w:sz="0" w:space="0" w:color="auto"/>
                <w:left w:val="none" w:sz="0" w:space="0" w:color="auto"/>
                <w:bottom w:val="none" w:sz="0" w:space="0" w:color="auto"/>
                <w:right w:val="none" w:sz="0" w:space="0" w:color="auto"/>
              </w:divBdr>
            </w:div>
            <w:div w:id="844831585">
              <w:marLeft w:val="0"/>
              <w:marRight w:val="0"/>
              <w:marTop w:val="0"/>
              <w:marBottom w:val="0"/>
              <w:divBdr>
                <w:top w:val="none" w:sz="0" w:space="0" w:color="auto"/>
                <w:left w:val="none" w:sz="0" w:space="0" w:color="auto"/>
                <w:bottom w:val="none" w:sz="0" w:space="0" w:color="auto"/>
                <w:right w:val="none" w:sz="0" w:space="0" w:color="auto"/>
              </w:divBdr>
            </w:div>
          </w:divsChild>
        </w:div>
        <w:div w:id="367147421">
          <w:marLeft w:val="0"/>
          <w:marRight w:val="0"/>
          <w:marTop w:val="0"/>
          <w:marBottom w:val="0"/>
          <w:divBdr>
            <w:top w:val="none" w:sz="0" w:space="0" w:color="auto"/>
            <w:left w:val="none" w:sz="0" w:space="0" w:color="auto"/>
            <w:bottom w:val="none" w:sz="0" w:space="0" w:color="auto"/>
            <w:right w:val="none" w:sz="0" w:space="0" w:color="auto"/>
          </w:divBdr>
          <w:divsChild>
            <w:div w:id="1813906232">
              <w:marLeft w:val="0"/>
              <w:marRight w:val="0"/>
              <w:marTop w:val="0"/>
              <w:marBottom w:val="0"/>
              <w:divBdr>
                <w:top w:val="none" w:sz="0" w:space="0" w:color="auto"/>
                <w:left w:val="none" w:sz="0" w:space="0" w:color="auto"/>
                <w:bottom w:val="none" w:sz="0" w:space="0" w:color="auto"/>
                <w:right w:val="none" w:sz="0" w:space="0" w:color="auto"/>
              </w:divBdr>
            </w:div>
            <w:div w:id="315456962">
              <w:marLeft w:val="0"/>
              <w:marRight w:val="0"/>
              <w:marTop w:val="0"/>
              <w:marBottom w:val="0"/>
              <w:divBdr>
                <w:top w:val="none" w:sz="0" w:space="0" w:color="auto"/>
                <w:left w:val="none" w:sz="0" w:space="0" w:color="auto"/>
                <w:bottom w:val="none" w:sz="0" w:space="0" w:color="auto"/>
                <w:right w:val="none" w:sz="0" w:space="0" w:color="auto"/>
              </w:divBdr>
            </w:div>
            <w:div w:id="750082550">
              <w:marLeft w:val="0"/>
              <w:marRight w:val="0"/>
              <w:marTop w:val="0"/>
              <w:marBottom w:val="0"/>
              <w:divBdr>
                <w:top w:val="none" w:sz="0" w:space="0" w:color="auto"/>
                <w:left w:val="none" w:sz="0" w:space="0" w:color="auto"/>
                <w:bottom w:val="none" w:sz="0" w:space="0" w:color="auto"/>
                <w:right w:val="none" w:sz="0" w:space="0" w:color="auto"/>
              </w:divBdr>
            </w:div>
            <w:div w:id="1108816917">
              <w:marLeft w:val="0"/>
              <w:marRight w:val="0"/>
              <w:marTop w:val="0"/>
              <w:marBottom w:val="0"/>
              <w:divBdr>
                <w:top w:val="none" w:sz="0" w:space="0" w:color="auto"/>
                <w:left w:val="none" w:sz="0" w:space="0" w:color="auto"/>
                <w:bottom w:val="none" w:sz="0" w:space="0" w:color="auto"/>
                <w:right w:val="none" w:sz="0" w:space="0" w:color="auto"/>
              </w:divBdr>
            </w:div>
          </w:divsChild>
        </w:div>
        <w:div w:id="2098944130">
          <w:marLeft w:val="0"/>
          <w:marRight w:val="0"/>
          <w:marTop w:val="0"/>
          <w:marBottom w:val="0"/>
          <w:divBdr>
            <w:top w:val="none" w:sz="0" w:space="0" w:color="auto"/>
            <w:left w:val="none" w:sz="0" w:space="0" w:color="auto"/>
            <w:bottom w:val="none" w:sz="0" w:space="0" w:color="auto"/>
            <w:right w:val="none" w:sz="0" w:space="0" w:color="auto"/>
          </w:divBdr>
          <w:divsChild>
            <w:div w:id="1231044325">
              <w:marLeft w:val="0"/>
              <w:marRight w:val="0"/>
              <w:marTop w:val="0"/>
              <w:marBottom w:val="0"/>
              <w:divBdr>
                <w:top w:val="none" w:sz="0" w:space="0" w:color="auto"/>
                <w:left w:val="none" w:sz="0" w:space="0" w:color="auto"/>
                <w:bottom w:val="none" w:sz="0" w:space="0" w:color="auto"/>
                <w:right w:val="none" w:sz="0" w:space="0" w:color="auto"/>
              </w:divBdr>
            </w:div>
          </w:divsChild>
        </w:div>
        <w:div w:id="1382316878">
          <w:marLeft w:val="0"/>
          <w:marRight w:val="0"/>
          <w:marTop w:val="0"/>
          <w:marBottom w:val="0"/>
          <w:divBdr>
            <w:top w:val="none" w:sz="0" w:space="0" w:color="auto"/>
            <w:left w:val="none" w:sz="0" w:space="0" w:color="auto"/>
            <w:bottom w:val="none" w:sz="0" w:space="0" w:color="auto"/>
            <w:right w:val="none" w:sz="0" w:space="0" w:color="auto"/>
          </w:divBdr>
          <w:divsChild>
            <w:div w:id="385186973">
              <w:marLeft w:val="0"/>
              <w:marRight w:val="0"/>
              <w:marTop w:val="0"/>
              <w:marBottom w:val="0"/>
              <w:divBdr>
                <w:top w:val="none" w:sz="0" w:space="0" w:color="auto"/>
                <w:left w:val="none" w:sz="0" w:space="0" w:color="auto"/>
                <w:bottom w:val="none" w:sz="0" w:space="0" w:color="auto"/>
                <w:right w:val="none" w:sz="0" w:space="0" w:color="auto"/>
              </w:divBdr>
            </w:div>
          </w:divsChild>
        </w:div>
        <w:div w:id="1012226830">
          <w:marLeft w:val="0"/>
          <w:marRight w:val="0"/>
          <w:marTop w:val="0"/>
          <w:marBottom w:val="0"/>
          <w:divBdr>
            <w:top w:val="none" w:sz="0" w:space="0" w:color="auto"/>
            <w:left w:val="none" w:sz="0" w:space="0" w:color="auto"/>
            <w:bottom w:val="none" w:sz="0" w:space="0" w:color="auto"/>
            <w:right w:val="none" w:sz="0" w:space="0" w:color="auto"/>
          </w:divBdr>
          <w:divsChild>
            <w:div w:id="96485872">
              <w:marLeft w:val="0"/>
              <w:marRight w:val="0"/>
              <w:marTop w:val="0"/>
              <w:marBottom w:val="0"/>
              <w:divBdr>
                <w:top w:val="none" w:sz="0" w:space="0" w:color="auto"/>
                <w:left w:val="none" w:sz="0" w:space="0" w:color="auto"/>
                <w:bottom w:val="none" w:sz="0" w:space="0" w:color="auto"/>
                <w:right w:val="none" w:sz="0" w:space="0" w:color="auto"/>
              </w:divBdr>
            </w:div>
          </w:divsChild>
        </w:div>
        <w:div w:id="1006059648">
          <w:marLeft w:val="0"/>
          <w:marRight w:val="0"/>
          <w:marTop w:val="0"/>
          <w:marBottom w:val="0"/>
          <w:divBdr>
            <w:top w:val="none" w:sz="0" w:space="0" w:color="auto"/>
            <w:left w:val="none" w:sz="0" w:space="0" w:color="auto"/>
            <w:bottom w:val="none" w:sz="0" w:space="0" w:color="auto"/>
            <w:right w:val="none" w:sz="0" w:space="0" w:color="auto"/>
          </w:divBdr>
          <w:divsChild>
            <w:div w:id="947083504">
              <w:marLeft w:val="0"/>
              <w:marRight w:val="0"/>
              <w:marTop w:val="0"/>
              <w:marBottom w:val="0"/>
              <w:divBdr>
                <w:top w:val="none" w:sz="0" w:space="0" w:color="auto"/>
                <w:left w:val="none" w:sz="0" w:space="0" w:color="auto"/>
                <w:bottom w:val="none" w:sz="0" w:space="0" w:color="auto"/>
                <w:right w:val="none" w:sz="0" w:space="0" w:color="auto"/>
              </w:divBdr>
            </w:div>
            <w:div w:id="118035342">
              <w:marLeft w:val="0"/>
              <w:marRight w:val="0"/>
              <w:marTop w:val="0"/>
              <w:marBottom w:val="0"/>
              <w:divBdr>
                <w:top w:val="none" w:sz="0" w:space="0" w:color="auto"/>
                <w:left w:val="none" w:sz="0" w:space="0" w:color="auto"/>
                <w:bottom w:val="none" w:sz="0" w:space="0" w:color="auto"/>
                <w:right w:val="none" w:sz="0" w:space="0" w:color="auto"/>
              </w:divBdr>
            </w:div>
          </w:divsChild>
        </w:div>
        <w:div w:id="494996291">
          <w:marLeft w:val="0"/>
          <w:marRight w:val="0"/>
          <w:marTop w:val="0"/>
          <w:marBottom w:val="0"/>
          <w:divBdr>
            <w:top w:val="none" w:sz="0" w:space="0" w:color="auto"/>
            <w:left w:val="none" w:sz="0" w:space="0" w:color="auto"/>
            <w:bottom w:val="none" w:sz="0" w:space="0" w:color="auto"/>
            <w:right w:val="none" w:sz="0" w:space="0" w:color="auto"/>
          </w:divBdr>
          <w:divsChild>
            <w:div w:id="2107918969">
              <w:marLeft w:val="0"/>
              <w:marRight w:val="0"/>
              <w:marTop w:val="0"/>
              <w:marBottom w:val="0"/>
              <w:divBdr>
                <w:top w:val="none" w:sz="0" w:space="0" w:color="auto"/>
                <w:left w:val="none" w:sz="0" w:space="0" w:color="auto"/>
                <w:bottom w:val="none" w:sz="0" w:space="0" w:color="auto"/>
                <w:right w:val="none" w:sz="0" w:space="0" w:color="auto"/>
              </w:divBdr>
            </w:div>
            <w:div w:id="526715877">
              <w:marLeft w:val="0"/>
              <w:marRight w:val="0"/>
              <w:marTop w:val="0"/>
              <w:marBottom w:val="0"/>
              <w:divBdr>
                <w:top w:val="none" w:sz="0" w:space="0" w:color="auto"/>
                <w:left w:val="none" w:sz="0" w:space="0" w:color="auto"/>
                <w:bottom w:val="none" w:sz="0" w:space="0" w:color="auto"/>
                <w:right w:val="none" w:sz="0" w:space="0" w:color="auto"/>
              </w:divBdr>
            </w:div>
            <w:div w:id="1791166332">
              <w:marLeft w:val="0"/>
              <w:marRight w:val="0"/>
              <w:marTop w:val="0"/>
              <w:marBottom w:val="0"/>
              <w:divBdr>
                <w:top w:val="none" w:sz="0" w:space="0" w:color="auto"/>
                <w:left w:val="none" w:sz="0" w:space="0" w:color="auto"/>
                <w:bottom w:val="none" w:sz="0" w:space="0" w:color="auto"/>
                <w:right w:val="none" w:sz="0" w:space="0" w:color="auto"/>
              </w:divBdr>
            </w:div>
            <w:div w:id="463161236">
              <w:marLeft w:val="0"/>
              <w:marRight w:val="0"/>
              <w:marTop w:val="0"/>
              <w:marBottom w:val="0"/>
              <w:divBdr>
                <w:top w:val="none" w:sz="0" w:space="0" w:color="auto"/>
                <w:left w:val="none" w:sz="0" w:space="0" w:color="auto"/>
                <w:bottom w:val="none" w:sz="0" w:space="0" w:color="auto"/>
                <w:right w:val="none" w:sz="0" w:space="0" w:color="auto"/>
              </w:divBdr>
            </w:div>
          </w:divsChild>
        </w:div>
        <w:div w:id="128057893">
          <w:marLeft w:val="0"/>
          <w:marRight w:val="0"/>
          <w:marTop w:val="0"/>
          <w:marBottom w:val="0"/>
          <w:divBdr>
            <w:top w:val="none" w:sz="0" w:space="0" w:color="auto"/>
            <w:left w:val="none" w:sz="0" w:space="0" w:color="auto"/>
            <w:bottom w:val="none" w:sz="0" w:space="0" w:color="auto"/>
            <w:right w:val="none" w:sz="0" w:space="0" w:color="auto"/>
          </w:divBdr>
          <w:divsChild>
            <w:div w:id="172303351">
              <w:marLeft w:val="0"/>
              <w:marRight w:val="0"/>
              <w:marTop w:val="0"/>
              <w:marBottom w:val="0"/>
              <w:divBdr>
                <w:top w:val="none" w:sz="0" w:space="0" w:color="auto"/>
                <w:left w:val="none" w:sz="0" w:space="0" w:color="auto"/>
                <w:bottom w:val="none" w:sz="0" w:space="0" w:color="auto"/>
                <w:right w:val="none" w:sz="0" w:space="0" w:color="auto"/>
              </w:divBdr>
            </w:div>
            <w:div w:id="1040546684">
              <w:marLeft w:val="0"/>
              <w:marRight w:val="0"/>
              <w:marTop w:val="0"/>
              <w:marBottom w:val="0"/>
              <w:divBdr>
                <w:top w:val="none" w:sz="0" w:space="0" w:color="auto"/>
                <w:left w:val="none" w:sz="0" w:space="0" w:color="auto"/>
                <w:bottom w:val="none" w:sz="0" w:space="0" w:color="auto"/>
                <w:right w:val="none" w:sz="0" w:space="0" w:color="auto"/>
              </w:divBdr>
            </w:div>
            <w:div w:id="1688603403">
              <w:marLeft w:val="0"/>
              <w:marRight w:val="0"/>
              <w:marTop w:val="0"/>
              <w:marBottom w:val="0"/>
              <w:divBdr>
                <w:top w:val="none" w:sz="0" w:space="0" w:color="auto"/>
                <w:left w:val="none" w:sz="0" w:space="0" w:color="auto"/>
                <w:bottom w:val="none" w:sz="0" w:space="0" w:color="auto"/>
                <w:right w:val="none" w:sz="0" w:space="0" w:color="auto"/>
              </w:divBdr>
            </w:div>
            <w:div w:id="777486115">
              <w:marLeft w:val="0"/>
              <w:marRight w:val="0"/>
              <w:marTop w:val="0"/>
              <w:marBottom w:val="0"/>
              <w:divBdr>
                <w:top w:val="none" w:sz="0" w:space="0" w:color="auto"/>
                <w:left w:val="none" w:sz="0" w:space="0" w:color="auto"/>
                <w:bottom w:val="none" w:sz="0" w:space="0" w:color="auto"/>
                <w:right w:val="none" w:sz="0" w:space="0" w:color="auto"/>
              </w:divBdr>
            </w:div>
          </w:divsChild>
        </w:div>
        <w:div w:id="1443499673">
          <w:marLeft w:val="0"/>
          <w:marRight w:val="0"/>
          <w:marTop w:val="0"/>
          <w:marBottom w:val="0"/>
          <w:divBdr>
            <w:top w:val="none" w:sz="0" w:space="0" w:color="auto"/>
            <w:left w:val="none" w:sz="0" w:space="0" w:color="auto"/>
            <w:bottom w:val="none" w:sz="0" w:space="0" w:color="auto"/>
            <w:right w:val="none" w:sz="0" w:space="0" w:color="auto"/>
          </w:divBdr>
          <w:divsChild>
            <w:div w:id="1016350050">
              <w:marLeft w:val="0"/>
              <w:marRight w:val="0"/>
              <w:marTop w:val="0"/>
              <w:marBottom w:val="0"/>
              <w:divBdr>
                <w:top w:val="none" w:sz="0" w:space="0" w:color="auto"/>
                <w:left w:val="none" w:sz="0" w:space="0" w:color="auto"/>
                <w:bottom w:val="none" w:sz="0" w:space="0" w:color="auto"/>
                <w:right w:val="none" w:sz="0" w:space="0" w:color="auto"/>
              </w:divBdr>
            </w:div>
          </w:divsChild>
        </w:div>
        <w:div w:id="1603370105">
          <w:marLeft w:val="0"/>
          <w:marRight w:val="0"/>
          <w:marTop w:val="0"/>
          <w:marBottom w:val="0"/>
          <w:divBdr>
            <w:top w:val="none" w:sz="0" w:space="0" w:color="auto"/>
            <w:left w:val="none" w:sz="0" w:space="0" w:color="auto"/>
            <w:bottom w:val="none" w:sz="0" w:space="0" w:color="auto"/>
            <w:right w:val="none" w:sz="0" w:space="0" w:color="auto"/>
          </w:divBdr>
          <w:divsChild>
            <w:div w:id="155154376">
              <w:marLeft w:val="0"/>
              <w:marRight w:val="0"/>
              <w:marTop w:val="0"/>
              <w:marBottom w:val="0"/>
              <w:divBdr>
                <w:top w:val="none" w:sz="0" w:space="0" w:color="auto"/>
                <w:left w:val="none" w:sz="0" w:space="0" w:color="auto"/>
                <w:bottom w:val="none" w:sz="0" w:space="0" w:color="auto"/>
                <w:right w:val="none" w:sz="0" w:space="0" w:color="auto"/>
              </w:divBdr>
            </w:div>
          </w:divsChild>
        </w:div>
        <w:div w:id="1920022728">
          <w:marLeft w:val="0"/>
          <w:marRight w:val="0"/>
          <w:marTop w:val="0"/>
          <w:marBottom w:val="0"/>
          <w:divBdr>
            <w:top w:val="none" w:sz="0" w:space="0" w:color="auto"/>
            <w:left w:val="none" w:sz="0" w:space="0" w:color="auto"/>
            <w:bottom w:val="none" w:sz="0" w:space="0" w:color="auto"/>
            <w:right w:val="none" w:sz="0" w:space="0" w:color="auto"/>
          </w:divBdr>
          <w:divsChild>
            <w:div w:id="1295060002">
              <w:marLeft w:val="0"/>
              <w:marRight w:val="0"/>
              <w:marTop w:val="0"/>
              <w:marBottom w:val="0"/>
              <w:divBdr>
                <w:top w:val="none" w:sz="0" w:space="0" w:color="auto"/>
                <w:left w:val="none" w:sz="0" w:space="0" w:color="auto"/>
                <w:bottom w:val="none" w:sz="0" w:space="0" w:color="auto"/>
                <w:right w:val="none" w:sz="0" w:space="0" w:color="auto"/>
              </w:divBdr>
            </w:div>
          </w:divsChild>
        </w:div>
        <w:div w:id="1576742374">
          <w:marLeft w:val="0"/>
          <w:marRight w:val="0"/>
          <w:marTop w:val="0"/>
          <w:marBottom w:val="0"/>
          <w:divBdr>
            <w:top w:val="none" w:sz="0" w:space="0" w:color="auto"/>
            <w:left w:val="none" w:sz="0" w:space="0" w:color="auto"/>
            <w:bottom w:val="none" w:sz="0" w:space="0" w:color="auto"/>
            <w:right w:val="none" w:sz="0" w:space="0" w:color="auto"/>
          </w:divBdr>
          <w:divsChild>
            <w:div w:id="1921015308">
              <w:marLeft w:val="0"/>
              <w:marRight w:val="0"/>
              <w:marTop w:val="0"/>
              <w:marBottom w:val="0"/>
              <w:divBdr>
                <w:top w:val="none" w:sz="0" w:space="0" w:color="auto"/>
                <w:left w:val="none" w:sz="0" w:space="0" w:color="auto"/>
                <w:bottom w:val="none" w:sz="0" w:space="0" w:color="auto"/>
                <w:right w:val="none" w:sz="0" w:space="0" w:color="auto"/>
              </w:divBdr>
            </w:div>
            <w:div w:id="189614490">
              <w:marLeft w:val="0"/>
              <w:marRight w:val="0"/>
              <w:marTop w:val="0"/>
              <w:marBottom w:val="0"/>
              <w:divBdr>
                <w:top w:val="none" w:sz="0" w:space="0" w:color="auto"/>
                <w:left w:val="none" w:sz="0" w:space="0" w:color="auto"/>
                <w:bottom w:val="none" w:sz="0" w:space="0" w:color="auto"/>
                <w:right w:val="none" w:sz="0" w:space="0" w:color="auto"/>
              </w:divBdr>
            </w:div>
            <w:div w:id="1168131978">
              <w:marLeft w:val="0"/>
              <w:marRight w:val="0"/>
              <w:marTop w:val="0"/>
              <w:marBottom w:val="0"/>
              <w:divBdr>
                <w:top w:val="none" w:sz="0" w:space="0" w:color="auto"/>
                <w:left w:val="none" w:sz="0" w:space="0" w:color="auto"/>
                <w:bottom w:val="none" w:sz="0" w:space="0" w:color="auto"/>
                <w:right w:val="none" w:sz="0" w:space="0" w:color="auto"/>
              </w:divBdr>
            </w:div>
            <w:div w:id="303200373">
              <w:marLeft w:val="0"/>
              <w:marRight w:val="0"/>
              <w:marTop w:val="0"/>
              <w:marBottom w:val="0"/>
              <w:divBdr>
                <w:top w:val="none" w:sz="0" w:space="0" w:color="auto"/>
                <w:left w:val="none" w:sz="0" w:space="0" w:color="auto"/>
                <w:bottom w:val="none" w:sz="0" w:space="0" w:color="auto"/>
                <w:right w:val="none" w:sz="0" w:space="0" w:color="auto"/>
              </w:divBdr>
            </w:div>
          </w:divsChild>
        </w:div>
        <w:div w:id="531504613">
          <w:marLeft w:val="0"/>
          <w:marRight w:val="0"/>
          <w:marTop w:val="0"/>
          <w:marBottom w:val="0"/>
          <w:divBdr>
            <w:top w:val="none" w:sz="0" w:space="0" w:color="auto"/>
            <w:left w:val="none" w:sz="0" w:space="0" w:color="auto"/>
            <w:bottom w:val="none" w:sz="0" w:space="0" w:color="auto"/>
            <w:right w:val="none" w:sz="0" w:space="0" w:color="auto"/>
          </w:divBdr>
          <w:divsChild>
            <w:div w:id="1906259896">
              <w:marLeft w:val="0"/>
              <w:marRight w:val="0"/>
              <w:marTop w:val="0"/>
              <w:marBottom w:val="0"/>
              <w:divBdr>
                <w:top w:val="none" w:sz="0" w:space="0" w:color="auto"/>
                <w:left w:val="none" w:sz="0" w:space="0" w:color="auto"/>
                <w:bottom w:val="none" w:sz="0" w:space="0" w:color="auto"/>
                <w:right w:val="none" w:sz="0" w:space="0" w:color="auto"/>
              </w:divBdr>
            </w:div>
          </w:divsChild>
        </w:div>
        <w:div w:id="1105149077">
          <w:marLeft w:val="0"/>
          <w:marRight w:val="0"/>
          <w:marTop w:val="0"/>
          <w:marBottom w:val="0"/>
          <w:divBdr>
            <w:top w:val="none" w:sz="0" w:space="0" w:color="auto"/>
            <w:left w:val="none" w:sz="0" w:space="0" w:color="auto"/>
            <w:bottom w:val="none" w:sz="0" w:space="0" w:color="auto"/>
            <w:right w:val="none" w:sz="0" w:space="0" w:color="auto"/>
          </w:divBdr>
          <w:divsChild>
            <w:div w:id="1791775988">
              <w:marLeft w:val="0"/>
              <w:marRight w:val="0"/>
              <w:marTop w:val="0"/>
              <w:marBottom w:val="0"/>
              <w:divBdr>
                <w:top w:val="none" w:sz="0" w:space="0" w:color="auto"/>
                <w:left w:val="none" w:sz="0" w:space="0" w:color="auto"/>
                <w:bottom w:val="none" w:sz="0" w:space="0" w:color="auto"/>
                <w:right w:val="none" w:sz="0" w:space="0" w:color="auto"/>
              </w:divBdr>
            </w:div>
          </w:divsChild>
        </w:div>
        <w:div w:id="2086802934">
          <w:marLeft w:val="0"/>
          <w:marRight w:val="0"/>
          <w:marTop w:val="0"/>
          <w:marBottom w:val="0"/>
          <w:divBdr>
            <w:top w:val="none" w:sz="0" w:space="0" w:color="auto"/>
            <w:left w:val="none" w:sz="0" w:space="0" w:color="auto"/>
            <w:bottom w:val="none" w:sz="0" w:space="0" w:color="auto"/>
            <w:right w:val="none" w:sz="0" w:space="0" w:color="auto"/>
          </w:divBdr>
          <w:divsChild>
            <w:div w:id="788549370">
              <w:marLeft w:val="0"/>
              <w:marRight w:val="0"/>
              <w:marTop w:val="0"/>
              <w:marBottom w:val="0"/>
              <w:divBdr>
                <w:top w:val="none" w:sz="0" w:space="0" w:color="auto"/>
                <w:left w:val="none" w:sz="0" w:space="0" w:color="auto"/>
                <w:bottom w:val="none" w:sz="0" w:space="0" w:color="auto"/>
                <w:right w:val="none" w:sz="0" w:space="0" w:color="auto"/>
              </w:divBdr>
            </w:div>
          </w:divsChild>
        </w:div>
        <w:div w:id="85394186">
          <w:marLeft w:val="0"/>
          <w:marRight w:val="0"/>
          <w:marTop w:val="0"/>
          <w:marBottom w:val="0"/>
          <w:divBdr>
            <w:top w:val="none" w:sz="0" w:space="0" w:color="auto"/>
            <w:left w:val="none" w:sz="0" w:space="0" w:color="auto"/>
            <w:bottom w:val="none" w:sz="0" w:space="0" w:color="auto"/>
            <w:right w:val="none" w:sz="0" w:space="0" w:color="auto"/>
          </w:divBdr>
          <w:divsChild>
            <w:div w:id="467087974">
              <w:marLeft w:val="0"/>
              <w:marRight w:val="0"/>
              <w:marTop w:val="0"/>
              <w:marBottom w:val="0"/>
              <w:divBdr>
                <w:top w:val="none" w:sz="0" w:space="0" w:color="auto"/>
                <w:left w:val="none" w:sz="0" w:space="0" w:color="auto"/>
                <w:bottom w:val="none" w:sz="0" w:space="0" w:color="auto"/>
                <w:right w:val="none" w:sz="0" w:space="0" w:color="auto"/>
              </w:divBdr>
            </w:div>
          </w:divsChild>
        </w:div>
        <w:div w:id="905728675">
          <w:marLeft w:val="0"/>
          <w:marRight w:val="0"/>
          <w:marTop w:val="0"/>
          <w:marBottom w:val="0"/>
          <w:divBdr>
            <w:top w:val="none" w:sz="0" w:space="0" w:color="auto"/>
            <w:left w:val="none" w:sz="0" w:space="0" w:color="auto"/>
            <w:bottom w:val="none" w:sz="0" w:space="0" w:color="auto"/>
            <w:right w:val="none" w:sz="0" w:space="0" w:color="auto"/>
          </w:divBdr>
          <w:divsChild>
            <w:div w:id="390736713">
              <w:marLeft w:val="0"/>
              <w:marRight w:val="0"/>
              <w:marTop w:val="0"/>
              <w:marBottom w:val="0"/>
              <w:divBdr>
                <w:top w:val="none" w:sz="0" w:space="0" w:color="auto"/>
                <w:left w:val="none" w:sz="0" w:space="0" w:color="auto"/>
                <w:bottom w:val="none" w:sz="0" w:space="0" w:color="auto"/>
                <w:right w:val="none" w:sz="0" w:space="0" w:color="auto"/>
              </w:divBdr>
            </w:div>
          </w:divsChild>
        </w:div>
        <w:div w:id="482746598">
          <w:marLeft w:val="0"/>
          <w:marRight w:val="0"/>
          <w:marTop w:val="0"/>
          <w:marBottom w:val="0"/>
          <w:divBdr>
            <w:top w:val="none" w:sz="0" w:space="0" w:color="auto"/>
            <w:left w:val="none" w:sz="0" w:space="0" w:color="auto"/>
            <w:bottom w:val="none" w:sz="0" w:space="0" w:color="auto"/>
            <w:right w:val="none" w:sz="0" w:space="0" w:color="auto"/>
          </w:divBdr>
          <w:divsChild>
            <w:div w:id="1272858322">
              <w:marLeft w:val="0"/>
              <w:marRight w:val="0"/>
              <w:marTop w:val="0"/>
              <w:marBottom w:val="0"/>
              <w:divBdr>
                <w:top w:val="none" w:sz="0" w:space="0" w:color="auto"/>
                <w:left w:val="none" w:sz="0" w:space="0" w:color="auto"/>
                <w:bottom w:val="none" w:sz="0" w:space="0" w:color="auto"/>
                <w:right w:val="none" w:sz="0" w:space="0" w:color="auto"/>
              </w:divBdr>
            </w:div>
            <w:div w:id="1920942159">
              <w:marLeft w:val="0"/>
              <w:marRight w:val="0"/>
              <w:marTop w:val="0"/>
              <w:marBottom w:val="0"/>
              <w:divBdr>
                <w:top w:val="none" w:sz="0" w:space="0" w:color="auto"/>
                <w:left w:val="none" w:sz="0" w:space="0" w:color="auto"/>
                <w:bottom w:val="none" w:sz="0" w:space="0" w:color="auto"/>
                <w:right w:val="none" w:sz="0" w:space="0" w:color="auto"/>
              </w:divBdr>
            </w:div>
            <w:div w:id="1137144429">
              <w:marLeft w:val="0"/>
              <w:marRight w:val="0"/>
              <w:marTop w:val="0"/>
              <w:marBottom w:val="0"/>
              <w:divBdr>
                <w:top w:val="none" w:sz="0" w:space="0" w:color="auto"/>
                <w:left w:val="none" w:sz="0" w:space="0" w:color="auto"/>
                <w:bottom w:val="none" w:sz="0" w:space="0" w:color="auto"/>
                <w:right w:val="none" w:sz="0" w:space="0" w:color="auto"/>
              </w:divBdr>
            </w:div>
            <w:div w:id="1566573138">
              <w:marLeft w:val="0"/>
              <w:marRight w:val="0"/>
              <w:marTop w:val="0"/>
              <w:marBottom w:val="0"/>
              <w:divBdr>
                <w:top w:val="none" w:sz="0" w:space="0" w:color="auto"/>
                <w:left w:val="none" w:sz="0" w:space="0" w:color="auto"/>
                <w:bottom w:val="none" w:sz="0" w:space="0" w:color="auto"/>
                <w:right w:val="none" w:sz="0" w:space="0" w:color="auto"/>
              </w:divBdr>
            </w:div>
          </w:divsChild>
        </w:div>
        <w:div w:id="2114127098">
          <w:marLeft w:val="0"/>
          <w:marRight w:val="0"/>
          <w:marTop w:val="0"/>
          <w:marBottom w:val="0"/>
          <w:divBdr>
            <w:top w:val="none" w:sz="0" w:space="0" w:color="auto"/>
            <w:left w:val="none" w:sz="0" w:space="0" w:color="auto"/>
            <w:bottom w:val="none" w:sz="0" w:space="0" w:color="auto"/>
            <w:right w:val="none" w:sz="0" w:space="0" w:color="auto"/>
          </w:divBdr>
          <w:divsChild>
            <w:div w:id="510218693">
              <w:marLeft w:val="0"/>
              <w:marRight w:val="0"/>
              <w:marTop w:val="0"/>
              <w:marBottom w:val="0"/>
              <w:divBdr>
                <w:top w:val="none" w:sz="0" w:space="0" w:color="auto"/>
                <w:left w:val="none" w:sz="0" w:space="0" w:color="auto"/>
                <w:bottom w:val="none" w:sz="0" w:space="0" w:color="auto"/>
                <w:right w:val="none" w:sz="0" w:space="0" w:color="auto"/>
              </w:divBdr>
            </w:div>
            <w:div w:id="442699023">
              <w:marLeft w:val="0"/>
              <w:marRight w:val="0"/>
              <w:marTop w:val="0"/>
              <w:marBottom w:val="0"/>
              <w:divBdr>
                <w:top w:val="none" w:sz="0" w:space="0" w:color="auto"/>
                <w:left w:val="none" w:sz="0" w:space="0" w:color="auto"/>
                <w:bottom w:val="none" w:sz="0" w:space="0" w:color="auto"/>
                <w:right w:val="none" w:sz="0" w:space="0" w:color="auto"/>
              </w:divBdr>
            </w:div>
            <w:div w:id="2115899978">
              <w:marLeft w:val="0"/>
              <w:marRight w:val="0"/>
              <w:marTop w:val="0"/>
              <w:marBottom w:val="0"/>
              <w:divBdr>
                <w:top w:val="none" w:sz="0" w:space="0" w:color="auto"/>
                <w:left w:val="none" w:sz="0" w:space="0" w:color="auto"/>
                <w:bottom w:val="none" w:sz="0" w:space="0" w:color="auto"/>
                <w:right w:val="none" w:sz="0" w:space="0" w:color="auto"/>
              </w:divBdr>
            </w:div>
            <w:div w:id="488400990">
              <w:marLeft w:val="0"/>
              <w:marRight w:val="0"/>
              <w:marTop w:val="0"/>
              <w:marBottom w:val="0"/>
              <w:divBdr>
                <w:top w:val="none" w:sz="0" w:space="0" w:color="auto"/>
                <w:left w:val="none" w:sz="0" w:space="0" w:color="auto"/>
                <w:bottom w:val="none" w:sz="0" w:space="0" w:color="auto"/>
                <w:right w:val="none" w:sz="0" w:space="0" w:color="auto"/>
              </w:divBdr>
            </w:div>
          </w:divsChild>
        </w:div>
        <w:div w:id="1995526207">
          <w:marLeft w:val="0"/>
          <w:marRight w:val="0"/>
          <w:marTop w:val="0"/>
          <w:marBottom w:val="0"/>
          <w:divBdr>
            <w:top w:val="none" w:sz="0" w:space="0" w:color="auto"/>
            <w:left w:val="none" w:sz="0" w:space="0" w:color="auto"/>
            <w:bottom w:val="none" w:sz="0" w:space="0" w:color="auto"/>
            <w:right w:val="none" w:sz="0" w:space="0" w:color="auto"/>
          </w:divBdr>
          <w:divsChild>
            <w:div w:id="1756513712">
              <w:marLeft w:val="0"/>
              <w:marRight w:val="0"/>
              <w:marTop w:val="0"/>
              <w:marBottom w:val="0"/>
              <w:divBdr>
                <w:top w:val="none" w:sz="0" w:space="0" w:color="auto"/>
                <w:left w:val="none" w:sz="0" w:space="0" w:color="auto"/>
                <w:bottom w:val="none" w:sz="0" w:space="0" w:color="auto"/>
                <w:right w:val="none" w:sz="0" w:space="0" w:color="auto"/>
              </w:divBdr>
            </w:div>
            <w:div w:id="2119180859">
              <w:marLeft w:val="0"/>
              <w:marRight w:val="0"/>
              <w:marTop w:val="0"/>
              <w:marBottom w:val="0"/>
              <w:divBdr>
                <w:top w:val="none" w:sz="0" w:space="0" w:color="auto"/>
                <w:left w:val="none" w:sz="0" w:space="0" w:color="auto"/>
                <w:bottom w:val="none" w:sz="0" w:space="0" w:color="auto"/>
                <w:right w:val="none" w:sz="0" w:space="0" w:color="auto"/>
              </w:divBdr>
            </w:div>
            <w:div w:id="1288198318">
              <w:marLeft w:val="0"/>
              <w:marRight w:val="0"/>
              <w:marTop w:val="0"/>
              <w:marBottom w:val="0"/>
              <w:divBdr>
                <w:top w:val="none" w:sz="0" w:space="0" w:color="auto"/>
                <w:left w:val="none" w:sz="0" w:space="0" w:color="auto"/>
                <w:bottom w:val="none" w:sz="0" w:space="0" w:color="auto"/>
                <w:right w:val="none" w:sz="0" w:space="0" w:color="auto"/>
              </w:divBdr>
            </w:div>
            <w:div w:id="702287723">
              <w:marLeft w:val="0"/>
              <w:marRight w:val="0"/>
              <w:marTop w:val="0"/>
              <w:marBottom w:val="0"/>
              <w:divBdr>
                <w:top w:val="none" w:sz="0" w:space="0" w:color="auto"/>
                <w:left w:val="none" w:sz="0" w:space="0" w:color="auto"/>
                <w:bottom w:val="none" w:sz="0" w:space="0" w:color="auto"/>
                <w:right w:val="none" w:sz="0" w:space="0" w:color="auto"/>
              </w:divBdr>
            </w:div>
          </w:divsChild>
        </w:div>
        <w:div w:id="1254784238">
          <w:marLeft w:val="0"/>
          <w:marRight w:val="0"/>
          <w:marTop w:val="0"/>
          <w:marBottom w:val="0"/>
          <w:divBdr>
            <w:top w:val="none" w:sz="0" w:space="0" w:color="auto"/>
            <w:left w:val="none" w:sz="0" w:space="0" w:color="auto"/>
            <w:bottom w:val="none" w:sz="0" w:space="0" w:color="auto"/>
            <w:right w:val="none" w:sz="0" w:space="0" w:color="auto"/>
          </w:divBdr>
          <w:divsChild>
            <w:div w:id="303386921">
              <w:marLeft w:val="0"/>
              <w:marRight w:val="0"/>
              <w:marTop w:val="0"/>
              <w:marBottom w:val="0"/>
              <w:divBdr>
                <w:top w:val="none" w:sz="0" w:space="0" w:color="auto"/>
                <w:left w:val="none" w:sz="0" w:space="0" w:color="auto"/>
                <w:bottom w:val="none" w:sz="0" w:space="0" w:color="auto"/>
                <w:right w:val="none" w:sz="0" w:space="0" w:color="auto"/>
              </w:divBdr>
            </w:div>
            <w:div w:id="1080567787">
              <w:marLeft w:val="0"/>
              <w:marRight w:val="0"/>
              <w:marTop w:val="0"/>
              <w:marBottom w:val="0"/>
              <w:divBdr>
                <w:top w:val="none" w:sz="0" w:space="0" w:color="auto"/>
                <w:left w:val="none" w:sz="0" w:space="0" w:color="auto"/>
                <w:bottom w:val="none" w:sz="0" w:space="0" w:color="auto"/>
                <w:right w:val="none" w:sz="0" w:space="0" w:color="auto"/>
              </w:divBdr>
            </w:div>
            <w:div w:id="1766880017">
              <w:marLeft w:val="0"/>
              <w:marRight w:val="0"/>
              <w:marTop w:val="0"/>
              <w:marBottom w:val="0"/>
              <w:divBdr>
                <w:top w:val="none" w:sz="0" w:space="0" w:color="auto"/>
                <w:left w:val="none" w:sz="0" w:space="0" w:color="auto"/>
                <w:bottom w:val="none" w:sz="0" w:space="0" w:color="auto"/>
                <w:right w:val="none" w:sz="0" w:space="0" w:color="auto"/>
              </w:divBdr>
            </w:div>
            <w:div w:id="93943291">
              <w:marLeft w:val="0"/>
              <w:marRight w:val="0"/>
              <w:marTop w:val="0"/>
              <w:marBottom w:val="0"/>
              <w:divBdr>
                <w:top w:val="none" w:sz="0" w:space="0" w:color="auto"/>
                <w:left w:val="none" w:sz="0" w:space="0" w:color="auto"/>
                <w:bottom w:val="none" w:sz="0" w:space="0" w:color="auto"/>
                <w:right w:val="none" w:sz="0" w:space="0" w:color="auto"/>
              </w:divBdr>
            </w:div>
          </w:divsChild>
        </w:div>
        <w:div w:id="1219824963">
          <w:marLeft w:val="0"/>
          <w:marRight w:val="0"/>
          <w:marTop w:val="0"/>
          <w:marBottom w:val="0"/>
          <w:divBdr>
            <w:top w:val="none" w:sz="0" w:space="0" w:color="auto"/>
            <w:left w:val="none" w:sz="0" w:space="0" w:color="auto"/>
            <w:bottom w:val="none" w:sz="0" w:space="0" w:color="auto"/>
            <w:right w:val="none" w:sz="0" w:space="0" w:color="auto"/>
          </w:divBdr>
          <w:divsChild>
            <w:div w:id="1517502391">
              <w:marLeft w:val="0"/>
              <w:marRight w:val="0"/>
              <w:marTop w:val="0"/>
              <w:marBottom w:val="0"/>
              <w:divBdr>
                <w:top w:val="none" w:sz="0" w:space="0" w:color="auto"/>
                <w:left w:val="none" w:sz="0" w:space="0" w:color="auto"/>
                <w:bottom w:val="none" w:sz="0" w:space="0" w:color="auto"/>
                <w:right w:val="none" w:sz="0" w:space="0" w:color="auto"/>
              </w:divBdr>
            </w:div>
            <w:div w:id="1588886289">
              <w:marLeft w:val="0"/>
              <w:marRight w:val="0"/>
              <w:marTop w:val="0"/>
              <w:marBottom w:val="0"/>
              <w:divBdr>
                <w:top w:val="none" w:sz="0" w:space="0" w:color="auto"/>
                <w:left w:val="none" w:sz="0" w:space="0" w:color="auto"/>
                <w:bottom w:val="none" w:sz="0" w:space="0" w:color="auto"/>
                <w:right w:val="none" w:sz="0" w:space="0" w:color="auto"/>
              </w:divBdr>
            </w:div>
            <w:div w:id="1539388120">
              <w:marLeft w:val="0"/>
              <w:marRight w:val="0"/>
              <w:marTop w:val="0"/>
              <w:marBottom w:val="0"/>
              <w:divBdr>
                <w:top w:val="none" w:sz="0" w:space="0" w:color="auto"/>
                <w:left w:val="none" w:sz="0" w:space="0" w:color="auto"/>
                <w:bottom w:val="none" w:sz="0" w:space="0" w:color="auto"/>
                <w:right w:val="none" w:sz="0" w:space="0" w:color="auto"/>
              </w:divBdr>
            </w:div>
            <w:div w:id="540704622">
              <w:marLeft w:val="0"/>
              <w:marRight w:val="0"/>
              <w:marTop w:val="0"/>
              <w:marBottom w:val="0"/>
              <w:divBdr>
                <w:top w:val="none" w:sz="0" w:space="0" w:color="auto"/>
                <w:left w:val="none" w:sz="0" w:space="0" w:color="auto"/>
                <w:bottom w:val="none" w:sz="0" w:space="0" w:color="auto"/>
                <w:right w:val="none" w:sz="0" w:space="0" w:color="auto"/>
              </w:divBdr>
            </w:div>
          </w:divsChild>
        </w:div>
        <w:div w:id="1547909550">
          <w:marLeft w:val="0"/>
          <w:marRight w:val="0"/>
          <w:marTop w:val="0"/>
          <w:marBottom w:val="0"/>
          <w:divBdr>
            <w:top w:val="none" w:sz="0" w:space="0" w:color="auto"/>
            <w:left w:val="none" w:sz="0" w:space="0" w:color="auto"/>
            <w:bottom w:val="none" w:sz="0" w:space="0" w:color="auto"/>
            <w:right w:val="none" w:sz="0" w:space="0" w:color="auto"/>
          </w:divBdr>
          <w:divsChild>
            <w:div w:id="1508447010">
              <w:marLeft w:val="0"/>
              <w:marRight w:val="0"/>
              <w:marTop w:val="0"/>
              <w:marBottom w:val="0"/>
              <w:divBdr>
                <w:top w:val="none" w:sz="0" w:space="0" w:color="auto"/>
                <w:left w:val="none" w:sz="0" w:space="0" w:color="auto"/>
                <w:bottom w:val="none" w:sz="0" w:space="0" w:color="auto"/>
                <w:right w:val="none" w:sz="0" w:space="0" w:color="auto"/>
              </w:divBdr>
            </w:div>
            <w:div w:id="388460034">
              <w:marLeft w:val="0"/>
              <w:marRight w:val="0"/>
              <w:marTop w:val="0"/>
              <w:marBottom w:val="0"/>
              <w:divBdr>
                <w:top w:val="none" w:sz="0" w:space="0" w:color="auto"/>
                <w:left w:val="none" w:sz="0" w:space="0" w:color="auto"/>
                <w:bottom w:val="none" w:sz="0" w:space="0" w:color="auto"/>
                <w:right w:val="none" w:sz="0" w:space="0" w:color="auto"/>
              </w:divBdr>
            </w:div>
            <w:div w:id="1628467279">
              <w:marLeft w:val="0"/>
              <w:marRight w:val="0"/>
              <w:marTop w:val="0"/>
              <w:marBottom w:val="0"/>
              <w:divBdr>
                <w:top w:val="none" w:sz="0" w:space="0" w:color="auto"/>
                <w:left w:val="none" w:sz="0" w:space="0" w:color="auto"/>
                <w:bottom w:val="none" w:sz="0" w:space="0" w:color="auto"/>
                <w:right w:val="none" w:sz="0" w:space="0" w:color="auto"/>
              </w:divBdr>
            </w:div>
            <w:div w:id="827983758">
              <w:marLeft w:val="0"/>
              <w:marRight w:val="0"/>
              <w:marTop w:val="0"/>
              <w:marBottom w:val="0"/>
              <w:divBdr>
                <w:top w:val="none" w:sz="0" w:space="0" w:color="auto"/>
                <w:left w:val="none" w:sz="0" w:space="0" w:color="auto"/>
                <w:bottom w:val="none" w:sz="0" w:space="0" w:color="auto"/>
                <w:right w:val="none" w:sz="0" w:space="0" w:color="auto"/>
              </w:divBdr>
            </w:div>
          </w:divsChild>
        </w:div>
        <w:div w:id="507058345">
          <w:marLeft w:val="0"/>
          <w:marRight w:val="0"/>
          <w:marTop w:val="0"/>
          <w:marBottom w:val="0"/>
          <w:divBdr>
            <w:top w:val="none" w:sz="0" w:space="0" w:color="auto"/>
            <w:left w:val="none" w:sz="0" w:space="0" w:color="auto"/>
            <w:bottom w:val="none" w:sz="0" w:space="0" w:color="auto"/>
            <w:right w:val="none" w:sz="0" w:space="0" w:color="auto"/>
          </w:divBdr>
          <w:divsChild>
            <w:div w:id="1441605713">
              <w:marLeft w:val="0"/>
              <w:marRight w:val="0"/>
              <w:marTop w:val="0"/>
              <w:marBottom w:val="0"/>
              <w:divBdr>
                <w:top w:val="none" w:sz="0" w:space="0" w:color="auto"/>
                <w:left w:val="none" w:sz="0" w:space="0" w:color="auto"/>
                <w:bottom w:val="none" w:sz="0" w:space="0" w:color="auto"/>
                <w:right w:val="none" w:sz="0" w:space="0" w:color="auto"/>
              </w:divBdr>
            </w:div>
            <w:div w:id="1007755305">
              <w:marLeft w:val="0"/>
              <w:marRight w:val="0"/>
              <w:marTop w:val="0"/>
              <w:marBottom w:val="0"/>
              <w:divBdr>
                <w:top w:val="none" w:sz="0" w:space="0" w:color="auto"/>
                <w:left w:val="none" w:sz="0" w:space="0" w:color="auto"/>
                <w:bottom w:val="none" w:sz="0" w:space="0" w:color="auto"/>
                <w:right w:val="none" w:sz="0" w:space="0" w:color="auto"/>
              </w:divBdr>
            </w:div>
            <w:div w:id="1283918230">
              <w:marLeft w:val="0"/>
              <w:marRight w:val="0"/>
              <w:marTop w:val="0"/>
              <w:marBottom w:val="0"/>
              <w:divBdr>
                <w:top w:val="none" w:sz="0" w:space="0" w:color="auto"/>
                <w:left w:val="none" w:sz="0" w:space="0" w:color="auto"/>
                <w:bottom w:val="none" w:sz="0" w:space="0" w:color="auto"/>
                <w:right w:val="none" w:sz="0" w:space="0" w:color="auto"/>
              </w:divBdr>
            </w:div>
            <w:div w:id="1103107207">
              <w:marLeft w:val="0"/>
              <w:marRight w:val="0"/>
              <w:marTop w:val="0"/>
              <w:marBottom w:val="0"/>
              <w:divBdr>
                <w:top w:val="none" w:sz="0" w:space="0" w:color="auto"/>
                <w:left w:val="none" w:sz="0" w:space="0" w:color="auto"/>
                <w:bottom w:val="none" w:sz="0" w:space="0" w:color="auto"/>
                <w:right w:val="none" w:sz="0" w:space="0" w:color="auto"/>
              </w:divBdr>
            </w:div>
          </w:divsChild>
        </w:div>
        <w:div w:id="1159423180">
          <w:marLeft w:val="0"/>
          <w:marRight w:val="0"/>
          <w:marTop w:val="0"/>
          <w:marBottom w:val="0"/>
          <w:divBdr>
            <w:top w:val="none" w:sz="0" w:space="0" w:color="auto"/>
            <w:left w:val="none" w:sz="0" w:space="0" w:color="auto"/>
            <w:bottom w:val="none" w:sz="0" w:space="0" w:color="auto"/>
            <w:right w:val="none" w:sz="0" w:space="0" w:color="auto"/>
          </w:divBdr>
          <w:divsChild>
            <w:div w:id="664480379">
              <w:marLeft w:val="0"/>
              <w:marRight w:val="0"/>
              <w:marTop w:val="0"/>
              <w:marBottom w:val="0"/>
              <w:divBdr>
                <w:top w:val="none" w:sz="0" w:space="0" w:color="auto"/>
                <w:left w:val="none" w:sz="0" w:space="0" w:color="auto"/>
                <w:bottom w:val="none" w:sz="0" w:space="0" w:color="auto"/>
                <w:right w:val="none" w:sz="0" w:space="0" w:color="auto"/>
              </w:divBdr>
            </w:div>
            <w:div w:id="1413547466">
              <w:marLeft w:val="0"/>
              <w:marRight w:val="0"/>
              <w:marTop w:val="0"/>
              <w:marBottom w:val="0"/>
              <w:divBdr>
                <w:top w:val="none" w:sz="0" w:space="0" w:color="auto"/>
                <w:left w:val="none" w:sz="0" w:space="0" w:color="auto"/>
                <w:bottom w:val="none" w:sz="0" w:space="0" w:color="auto"/>
                <w:right w:val="none" w:sz="0" w:space="0" w:color="auto"/>
              </w:divBdr>
            </w:div>
            <w:div w:id="341472357">
              <w:marLeft w:val="0"/>
              <w:marRight w:val="0"/>
              <w:marTop w:val="0"/>
              <w:marBottom w:val="0"/>
              <w:divBdr>
                <w:top w:val="none" w:sz="0" w:space="0" w:color="auto"/>
                <w:left w:val="none" w:sz="0" w:space="0" w:color="auto"/>
                <w:bottom w:val="none" w:sz="0" w:space="0" w:color="auto"/>
                <w:right w:val="none" w:sz="0" w:space="0" w:color="auto"/>
              </w:divBdr>
            </w:div>
            <w:div w:id="1745370678">
              <w:marLeft w:val="0"/>
              <w:marRight w:val="0"/>
              <w:marTop w:val="0"/>
              <w:marBottom w:val="0"/>
              <w:divBdr>
                <w:top w:val="none" w:sz="0" w:space="0" w:color="auto"/>
                <w:left w:val="none" w:sz="0" w:space="0" w:color="auto"/>
                <w:bottom w:val="none" w:sz="0" w:space="0" w:color="auto"/>
                <w:right w:val="none" w:sz="0" w:space="0" w:color="auto"/>
              </w:divBdr>
            </w:div>
          </w:divsChild>
        </w:div>
        <w:div w:id="1821575001">
          <w:marLeft w:val="0"/>
          <w:marRight w:val="0"/>
          <w:marTop w:val="0"/>
          <w:marBottom w:val="0"/>
          <w:divBdr>
            <w:top w:val="none" w:sz="0" w:space="0" w:color="auto"/>
            <w:left w:val="none" w:sz="0" w:space="0" w:color="auto"/>
            <w:bottom w:val="none" w:sz="0" w:space="0" w:color="auto"/>
            <w:right w:val="none" w:sz="0" w:space="0" w:color="auto"/>
          </w:divBdr>
          <w:divsChild>
            <w:div w:id="114063431">
              <w:marLeft w:val="0"/>
              <w:marRight w:val="0"/>
              <w:marTop w:val="0"/>
              <w:marBottom w:val="0"/>
              <w:divBdr>
                <w:top w:val="none" w:sz="0" w:space="0" w:color="auto"/>
                <w:left w:val="none" w:sz="0" w:space="0" w:color="auto"/>
                <w:bottom w:val="none" w:sz="0" w:space="0" w:color="auto"/>
                <w:right w:val="none" w:sz="0" w:space="0" w:color="auto"/>
              </w:divBdr>
            </w:div>
          </w:divsChild>
        </w:div>
        <w:div w:id="1167791743">
          <w:marLeft w:val="0"/>
          <w:marRight w:val="0"/>
          <w:marTop w:val="0"/>
          <w:marBottom w:val="0"/>
          <w:divBdr>
            <w:top w:val="none" w:sz="0" w:space="0" w:color="auto"/>
            <w:left w:val="none" w:sz="0" w:space="0" w:color="auto"/>
            <w:bottom w:val="none" w:sz="0" w:space="0" w:color="auto"/>
            <w:right w:val="none" w:sz="0" w:space="0" w:color="auto"/>
          </w:divBdr>
          <w:divsChild>
            <w:div w:id="1885094618">
              <w:marLeft w:val="0"/>
              <w:marRight w:val="0"/>
              <w:marTop w:val="0"/>
              <w:marBottom w:val="0"/>
              <w:divBdr>
                <w:top w:val="none" w:sz="0" w:space="0" w:color="auto"/>
                <w:left w:val="none" w:sz="0" w:space="0" w:color="auto"/>
                <w:bottom w:val="none" w:sz="0" w:space="0" w:color="auto"/>
                <w:right w:val="none" w:sz="0" w:space="0" w:color="auto"/>
              </w:divBdr>
            </w:div>
          </w:divsChild>
        </w:div>
        <w:div w:id="1552887326">
          <w:marLeft w:val="0"/>
          <w:marRight w:val="0"/>
          <w:marTop w:val="0"/>
          <w:marBottom w:val="0"/>
          <w:divBdr>
            <w:top w:val="none" w:sz="0" w:space="0" w:color="auto"/>
            <w:left w:val="none" w:sz="0" w:space="0" w:color="auto"/>
            <w:bottom w:val="none" w:sz="0" w:space="0" w:color="auto"/>
            <w:right w:val="none" w:sz="0" w:space="0" w:color="auto"/>
          </w:divBdr>
          <w:divsChild>
            <w:div w:id="480580672">
              <w:marLeft w:val="0"/>
              <w:marRight w:val="0"/>
              <w:marTop w:val="0"/>
              <w:marBottom w:val="0"/>
              <w:divBdr>
                <w:top w:val="none" w:sz="0" w:space="0" w:color="auto"/>
                <w:left w:val="none" w:sz="0" w:space="0" w:color="auto"/>
                <w:bottom w:val="none" w:sz="0" w:space="0" w:color="auto"/>
                <w:right w:val="none" w:sz="0" w:space="0" w:color="auto"/>
              </w:divBdr>
            </w:div>
          </w:divsChild>
        </w:div>
        <w:div w:id="1846050634">
          <w:marLeft w:val="0"/>
          <w:marRight w:val="0"/>
          <w:marTop w:val="0"/>
          <w:marBottom w:val="0"/>
          <w:divBdr>
            <w:top w:val="none" w:sz="0" w:space="0" w:color="auto"/>
            <w:left w:val="none" w:sz="0" w:space="0" w:color="auto"/>
            <w:bottom w:val="none" w:sz="0" w:space="0" w:color="auto"/>
            <w:right w:val="none" w:sz="0" w:space="0" w:color="auto"/>
          </w:divBdr>
          <w:divsChild>
            <w:div w:id="1567954885">
              <w:marLeft w:val="0"/>
              <w:marRight w:val="0"/>
              <w:marTop w:val="0"/>
              <w:marBottom w:val="0"/>
              <w:divBdr>
                <w:top w:val="none" w:sz="0" w:space="0" w:color="auto"/>
                <w:left w:val="none" w:sz="0" w:space="0" w:color="auto"/>
                <w:bottom w:val="none" w:sz="0" w:space="0" w:color="auto"/>
                <w:right w:val="none" w:sz="0" w:space="0" w:color="auto"/>
              </w:divBdr>
            </w:div>
            <w:div w:id="2026784939">
              <w:marLeft w:val="0"/>
              <w:marRight w:val="0"/>
              <w:marTop w:val="0"/>
              <w:marBottom w:val="0"/>
              <w:divBdr>
                <w:top w:val="none" w:sz="0" w:space="0" w:color="auto"/>
                <w:left w:val="none" w:sz="0" w:space="0" w:color="auto"/>
                <w:bottom w:val="none" w:sz="0" w:space="0" w:color="auto"/>
                <w:right w:val="none" w:sz="0" w:space="0" w:color="auto"/>
              </w:divBdr>
            </w:div>
            <w:div w:id="1898516506">
              <w:marLeft w:val="0"/>
              <w:marRight w:val="0"/>
              <w:marTop w:val="0"/>
              <w:marBottom w:val="0"/>
              <w:divBdr>
                <w:top w:val="none" w:sz="0" w:space="0" w:color="auto"/>
                <w:left w:val="none" w:sz="0" w:space="0" w:color="auto"/>
                <w:bottom w:val="none" w:sz="0" w:space="0" w:color="auto"/>
                <w:right w:val="none" w:sz="0" w:space="0" w:color="auto"/>
              </w:divBdr>
            </w:div>
            <w:div w:id="1223178237">
              <w:marLeft w:val="0"/>
              <w:marRight w:val="0"/>
              <w:marTop w:val="0"/>
              <w:marBottom w:val="0"/>
              <w:divBdr>
                <w:top w:val="none" w:sz="0" w:space="0" w:color="auto"/>
                <w:left w:val="none" w:sz="0" w:space="0" w:color="auto"/>
                <w:bottom w:val="none" w:sz="0" w:space="0" w:color="auto"/>
                <w:right w:val="none" w:sz="0" w:space="0" w:color="auto"/>
              </w:divBdr>
            </w:div>
          </w:divsChild>
        </w:div>
        <w:div w:id="786123160">
          <w:marLeft w:val="0"/>
          <w:marRight w:val="0"/>
          <w:marTop w:val="0"/>
          <w:marBottom w:val="0"/>
          <w:divBdr>
            <w:top w:val="none" w:sz="0" w:space="0" w:color="auto"/>
            <w:left w:val="none" w:sz="0" w:space="0" w:color="auto"/>
            <w:bottom w:val="none" w:sz="0" w:space="0" w:color="auto"/>
            <w:right w:val="none" w:sz="0" w:space="0" w:color="auto"/>
          </w:divBdr>
          <w:divsChild>
            <w:div w:id="1754355147">
              <w:marLeft w:val="0"/>
              <w:marRight w:val="0"/>
              <w:marTop w:val="0"/>
              <w:marBottom w:val="0"/>
              <w:divBdr>
                <w:top w:val="none" w:sz="0" w:space="0" w:color="auto"/>
                <w:left w:val="none" w:sz="0" w:space="0" w:color="auto"/>
                <w:bottom w:val="none" w:sz="0" w:space="0" w:color="auto"/>
                <w:right w:val="none" w:sz="0" w:space="0" w:color="auto"/>
              </w:divBdr>
            </w:div>
            <w:div w:id="1894657718">
              <w:marLeft w:val="0"/>
              <w:marRight w:val="0"/>
              <w:marTop w:val="0"/>
              <w:marBottom w:val="0"/>
              <w:divBdr>
                <w:top w:val="none" w:sz="0" w:space="0" w:color="auto"/>
                <w:left w:val="none" w:sz="0" w:space="0" w:color="auto"/>
                <w:bottom w:val="none" w:sz="0" w:space="0" w:color="auto"/>
                <w:right w:val="none" w:sz="0" w:space="0" w:color="auto"/>
              </w:divBdr>
            </w:div>
            <w:div w:id="251859861">
              <w:marLeft w:val="0"/>
              <w:marRight w:val="0"/>
              <w:marTop w:val="0"/>
              <w:marBottom w:val="0"/>
              <w:divBdr>
                <w:top w:val="none" w:sz="0" w:space="0" w:color="auto"/>
                <w:left w:val="none" w:sz="0" w:space="0" w:color="auto"/>
                <w:bottom w:val="none" w:sz="0" w:space="0" w:color="auto"/>
                <w:right w:val="none" w:sz="0" w:space="0" w:color="auto"/>
              </w:divBdr>
            </w:div>
            <w:div w:id="1067067453">
              <w:marLeft w:val="0"/>
              <w:marRight w:val="0"/>
              <w:marTop w:val="0"/>
              <w:marBottom w:val="0"/>
              <w:divBdr>
                <w:top w:val="none" w:sz="0" w:space="0" w:color="auto"/>
                <w:left w:val="none" w:sz="0" w:space="0" w:color="auto"/>
                <w:bottom w:val="none" w:sz="0" w:space="0" w:color="auto"/>
                <w:right w:val="none" w:sz="0" w:space="0" w:color="auto"/>
              </w:divBdr>
            </w:div>
          </w:divsChild>
        </w:div>
        <w:div w:id="187331143">
          <w:marLeft w:val="0"/>
          <w:marRight w:val="0"/>
          <w:marTop w:val="0"/>
          <w:marBottom w:val="0"/>
          <w:divBdr>
            <w:top w:val="none" w:sz="0" w:space="0" w:color="auto"/>
            <w:left w:val="none" w:sz="0" w:space="0" w:color="auto"/>
            <w:bottom w:val="none" w:sz="0" w:space="0" w:color="auto"/>
            <w:right w:val="none" w:sz="0" w:space="0" w:color="auto"/>
          </w:divBdr>
          <w:divsChild>
            <w:div w:id="1532843734">
              <w:marLeft w:val="0"/>
              <w:marRight w:val="0"/>
              <w:marTop w:val="0"/>
              <w:marBottom w:val="0"/>
              <w:divBdr>
                <w:top w:val="none" w:sz="0" w:space="0" w:color="auto"/>
                <w:left w:val="none" w:sz="0" w:space="0" w:color="auto"/>
                <w:bottom w:val="none" w:sz="0" w:space="0" w:color="auto"/>
                <w:right w:val="none" w:sz="0" w:space="0" w:color="auto"/>
              </w:divBdr>
            </w:div>
            <w:div w:id="1599949712">
              <w:marLeft w:val="0"/>
              <w:marRight w:val="0"/>
              <w:marTop w:val="0"/>
              <w:marBottom w:val="0"/>
              <w:divBdr>
                <w:top w:val="none" w:sz="0" w:space="0" w:color="auto"/>
                <w:left w:val="none" w:sz="0" w:space="0" w:color="auto"/>
                <w:bottom w:val="none" w:sz="0" w:space="0" w:color="auto"/>
                <w:right w:val="none" w:sz="0" w:space="0" w:color="auto"/>
              </w:divBdr>
            </w:div>
            <w:div w:id="1753771414">
              <w:marLeft w:val="0"/>
              <w:marRight w:val="0"/>
              <w:marTop w:val="0"/>
              <w:marBottom w:val="0"/>
              <w:divBdr>
                <w:top w:val="none" w:sz="0" w:space="0" w:color="auto"/>
                <w:left w:val="none" w:sz="0" w:space="0" w:color="auto"/>
                <w:bottom w:val="none" w:sz="0" w:space="0" w:color="auto"/>
                <w:right w:val="none" w:sz="0" w:space="0" w:color="auto"/>
              </w:divBdr>
            </w:div>
            <w:div w:id="892496603">
              <w:marLeft w:val="0"/>
              <w:marRight w:val="0"/>
              <w:marTop w:val="0"/>
              <w:marBottom w:val="0"/>
              <w:divBdr>
                <w:top w:val="none" w:sz="0" w:space="0" w:color="auto"/>
                <w:left w:val="none" w:sz="0" w:space="0" w:color="auto"/>
                <w:bottom w:val="none" w:sz="0" w:space="0" w:color="auto"/>
                <w:right w:val="none" w:sz="0" w:space="0" w:color="auto"/>
              </w:divBdr>
            </w:div>
          </w:divsChild>
        </w:div>
        <w:div w:id="794832000">
          <w:marLeft w:val="0"/>
          <w:marRight w:val="0"/>
          <w:marTop w:val="0"/>
          <w:marBottom w:val="0"/>
          <w:divBdr>
            <w:top w:val="none" w:sz="0" w:space="0" w:color="auto"/>
            <w:left w:val="none" w:sz="0" w:space="0" w:color="auto"/>
            <w:bottom w:val="none" w:sz="0" w:space="0" w:color="auto"/>
            <w:right w:val="none" w:sz="0" w:space="0" w:color="auto"/>
          </w:divBdr>
          <w:divsChild>
            <w:div w:id="928854565">
              <w:marLeft w:val="0"/>
              <w:marRight w:val="0"/>
              <w:marTop w:val="0"/>
              <w:marBottom w:val="0"/>
              <w:divBdr>
                <w:top w:val="none" w:sz="0" w:space="0" w:color="auto"/>
                <w:left w:val="none" w:sz="0" w:space="0" w:color="auto"/>
                <w:bottom w:val="none" w:sz="0" w:space="0" w:color="auto"/>
                <w:right w:val="none" w:sz="0" w:space="0" w:color="auto"/>
              </w:divBdr>
            </w:div>
            <w:div w:id="1492214075">
              <w:marLeft w:val="0"/>
              <w:marRight w:val="0"/>
              <w:marTop w:val="0"/>
              <w:marBottom w:val="0"/>
              <w:divBdr>
                <w:top w:val="none" w:sz="0" w:space="0" w:color="auto"/>
                <w:left w:val="none" w:sz="0" w:space="0" w:color="auto"/>
                <w:bottom w:val="none" w:sz="0" w:space="0" w:color="auto"/>
                <w:right w:val="none" w:sz="0" w:space="0" w:color="auto"/>
              </w:divBdr>
            </w:div>
            <w:div w:id="1261333717">
              <w:marLeft w:val="0"/>
              <w:marRight w:val="0"/>
              <w:marTop w:val="0"/>
              <w:marBottom w:val="0"/>
              <w:divBdr>
                <w:top w:val="none" w:sz="0" w:space="0" w:color="auto"/>
                <w:left w:val="none" w:sz="0" w:space="0" w:color="auto"/>
                <w:bottom w:val="none" w:sz="0" w:space="0" w:color="auto"/>
                <w:right w:val="none" w:sz="0" w:space="0" w:color="auto"/>
              </w:divBdr>
            </w:div>
            <w:div w:id="1505903298">
              <w:marLeft w:val="0"/>
              <w:marRight w:val="0"/>
              <w:marTop w:val="0"/>
              <w:marBottom w:val="0"/>
              <w:divBdr>
                <w:top w:val="none" w:sz="0" w:space="0" w:color="auto"/>
                <w:left w:val="none" w:sz="0" w:space="0" w:color="auto"/>
                <w:bottom w:val="none" w:sz="0" w:space="0" w:color="auto"/>
                <w:right w:val="none" w:sz="0" w:space="0" w:color="auto"/>
              </w:divBdr>
            </w:div>
          </w:divsChild>
        </w:div>
        <w:div w:id="1541014341">
          <w:marLeft w:val="0"/>
          <w:marRight w:val="0"/>
          <w:marTop w:val="0"/>
          <w:marBottom w:val="0"/>
          <w:divBdr>
            <w:top w:val="none" w:sz="0" w:space="0" w:color="auto"/>
            <w:left w:val="none" w:sz="0" w:space="0" w:color="auto"/>
            <w:bottom w:val="none" w:sz="0" w:space="0" w:color="auto"/>
            <w:right w:val="none" w:sz="0" w:space="0" w:color="auto"/>
          </w:divBdr>
          <w:divsChild>
            <w:div w:id="827550286">
              <w:marLeft w:val="0"/>
              <w:marRight w:val="0"/>
              <w:marTop w:val="0"/>
              <w:marBottom w:val="0"/>
              <w:divBdr>
                <w:top w:val="none" w:sz="0" w:space="0" w:color="auto"/>
                <w:left w:val="none" w:sz="0" w:space="0" w:color="auto"/>
                <w:bottom w:val="none" w:sz="0" w:space="0" w:color="auto"/>
                <w:right w:val="none" w:sz="0" w:space="0" w:color="auto"/>
              </w:divBdr>
            </w:div>
          </w:divsChild>
        </w:div>
        <w:div w:id="39937416">
          <w:marLeft w:val="0"/>
          <w:marRight w:val="0"/>
          <w:marTop w:val="0"/>
          <w:marBottom w:val="0"/>
          <w:divBdr>
            <w:top w:val="none" w:sz="0" w:space="0" w:color="auto"/>
            <w:left w:val="none" w:sz="0" w:space="0" w:color="auto"/>
            <w:bottom w:val="none" w:sz="0" w:space="0" w:color="auto"/>
            <w:right w:val="none" w:sz="0" w:space="0" w:color="auto"/>
          </w:divBdr>
          <w:divsChild>
            <w:div w:id="1854148109">
              <w:marLeft w:val="0"/>
              <w:marRight w:val="0"/>
              <w:marTop w:val="0"/>
              <w:marBottom w:val="0"/>
              <w:divBdr>
                <w:top w:val="none" w:sz="0" w:space="0" w:color="auto"/>
                <w:left w:val="none" w:sz="0" w:space="0" w:color="auto"/>
                <w:bottom w:val="none" w:sz="0" w:space="0" w:color="auto"/>
                <w:right w:val="none" w:sz="0" w:space="0" w:color="auto"/>
              </w:divBdr>
            </w:div>
          </w:divsChild>
        </w:div>
        <w:div w:id="1133988390">
          <w:marLeft w:val="0"/>
          <w:marRight w:val="0"/>
          <w:marTop w:val="0"/>
          <w:marBottom w:val="0"/>
          <w:divBdr>
            <w:top w:val="none" w:sz="0" w:space="0" w:color="auto"/>
            <w:left w:val="none" w:sz="0" w:space="0" w:color="auto"/>
            <w:bottom w:val="none" w:sz="0" w:space="0" w:color="auto"/>
            <w:right w:val="none" w:sz="0" w:space="0" w:color="auto"/>
          </w:divBdr>
          <w:divsChild>
            <w:div w:id="808287733">
              <w:marLeft w:val="0"/>
              <w:marRight w:val="0"/>
              <w:marTop w:val="0"/>
              <w:marBottom w:val="0"/>
              <w:divBdr>
                <w:top w:val="none" w:sz="0" w:space="0" w:color="auto"/>
                <w:left w:val="none" w:sz="0" w:space="0" w:color="auto"/>
                <w:bottom w:val="none" w:sz="0" w:space="0" w:color="auto"/>
                <w:right w:val="none" w:sz="0" w:space="0" w:color="auto"/>
              </w:divBdr>
            </w:div>
            <w:div w:id="1019963047">
              <w:marLeft w:val="0"/>
              <w:marRight w:val="0"/>
              <w:marTop w:val="0"/>
              <w:marBottom w:val="0"/>
              <w:divBdr>
                <w:top w:val="none" w:sz="0" w:space="0" w:color="auto"/>
                <w:left w:val="none" w:sz="0" w:space="0" w:color="auto"/>
                <w:bottom w:val="none" w:sz="0" w:space="0" w:color="auto"/>
                <w:right w:val="none" w:sz="0" w:space="0" w:color="auto"/>
              </w:divBdr>
            </w:div>
            <w:div w:id="1139424114">
              <w:marLeft w:val="0"/>
              <w:marRight w:val="0"/>
              <w:marTop w:val="0"/>
              <w:marBottom w:val="0"/>
              <w:divBdr>
                <w:top w:val="none" w:sz="0" w:space="0" w:color="auto"/>
                <w:left w:val="none" w:sz="0" w:space="0" w:color="auto"/>
                <w:bottom w:val="none" w:sz="0" w:space="0" w:color="auto"/>
                <w:right w:val="none" w:sz="0" w:space="0" w:color="auto"/>
              </w:divBdr>
            </w:div>
            <w:div w:id="724260258">
              <w:marLeft w:val="0"/>
              <w:marRight w:val="0"/>
              <w:marTop w:val="0"/>
              <w:marBottom w:val="0"/>
              <w:divBdr>
                <w:top w:val="none" w:sz="0" w:space="0" w:color="auto"/>
                <w:left w:val="none" w:sz="0" w:space="0" w:color="auto"/>
                <w:bottom w:val="none" w:sz="0" w:space="0" w:color="auto"/>
                <w:right w:val="none" w:sz="0" w:space="0" w:color="auto"/>
              </w:divBdr>
            </w:div>
          </w:divsChild>
        </w:div>
        <w:div w:id="1176729593">
          <w:marLeft w:val="0"/>
          <w:marRight w:val="0"/>
          <w:marTop w:val="0"/>
          <w:marBottom w:val="0"/>
          <w:divBdr>
            <w:top w:val="none" w:sz="0" w:space="0" w:color="auto"/>
            <w:left w:val="none" w:sz="0" w:space="0" w:color="auto"/>
            <w:bottom w:val="none" w:sz="0" w:space="0" w:color="auto"/>
            <w:right w:val="none" w:sz="0" w:space="0" w:color="auto"/>
          </w:divBdr>
          <w:divsChild>
            <w:div w:id="1093206995">
              <w:marLeft w:val="0"/>
              <w:marRight w:val="0"/>
              <w:marTop w:val="0"/>
              <w:marBottom w:val="0"/>
              <w:divBdr>
                <w:top w:val="none" w:sz="0" w:space="0" w:color="auto"/>
                <w:left w:val="none" w:sz="0" w:space="0" w:color="auto"/>
                <w:bottom w:val="none" w:sz="0" w:space="0" w:color="auto"/>
                <w:right w:val="none" w:sz="0" w:space="0" w:color="auto"/>
              </w:divBdr>
            </w:div>
          </w:divsChild>
        </w:div>
        <w:div w:id="141703496">
          <w:marLeft w:val="0"/>
          <w:marRight w:val="0"/>
          <w:marTop w:val="0"/>
          <w:marBottom w:val="0"/>
          <w:divBdr>
            <w:top w:val="none" w:sz="0" w:space="0" w:color="auto"/>
            <w:left w:val="none" w:sz="0" w:space="0" w:color="auto"/>
            <w:bottom w:val="none" w:sz="0" w:space="0" w:color="auto"/>
            <w:right w:val="none" w:sz="0" w:space="0" w:color="auto"/>
          </w:divBdr>
          <w:divsChild>
            <w:div w:id="1216357475">
              <w:marLeft w:val="0"/>
              <w:marRight w:val="0"/>
              <w:marTop w:val="0"/>
              <w:marBottom w:val="0"/>
              <w:divBdr>
                <w:top w:val="none" w:sz="0" w:space="0" w:color="auto"/>
                <w:left w:val="none" w:sz="0" w:space="0" w:color="auto"/>
                <w:bottom w:val="none" w:sz="0" w:space="0" w:color="auto"/>
                <w:right w:val="none" w:sz="0" w:space="0" w:color="auto"/>
              </w:divBdr>
            </w:div>
          </w:divsChild>
        </w:div>
        <w:div w:id="55789502">
          <w:marLeft w:val="0"/>
          <w:marRight w:val="0"/>
          <w:marTop w:val="0"/>
          <w:marBottom w:val="0"/>
          <w:divBdr>
            <w:top w:val="none" w:sz="0" w:space="0" w:color="auto"/>
            <w:left w:val="none" w:sz="0" w:space="0" w:color="auto"/>
            <w:bottom w:val="none" w:sz="0" w:space="0" w:color="auto"/>
            <w:right w:val="none" w:sz="0" w:space="0" w:color="auto"/>
          </w:divBdr>
          <w:divsChild>
            <w:div w:id="335117066">
              <w:marLeft w:val="0"/>
              <w:marRight w:val="0"/>
              <w:marTop w:val="0"/>
              <w:marBottom w:val="0"/>
              <w:divBdr>
                <w:top w:val="none" w:sz="0" w:space="0" w:color="auto"/>
                <w:left w:val="none" w:sz="0" w:space="0" w:color="auto"/>
                <w:bottom w:val="none" w:sz="0" w:space="0" w:color="auto"/>
                <w:right w:val="none" w:sz="0" w:space="0" w:color="auto"/>
              </w:divBdr>
            </w:div>
            <w:div w:id="1463229781">
              <w:marLeft w:val="0"/>
              <w:marRight w:val="0"/>
              <w:marTop w:val="0"/>
              <w:marBottom w:val="0"/>
              <w:divBdr>
                <w:top w:val="none" w:sz="0" w:space="0" w:color="auto"/>
                <w:left w:val="none" w:sz="0" w:space="0" w:color="auto"/>
                <w:bottom w:val="none" w:sz="0" w:space="0" w:color="auto"/>
                <w:right w:val="none" w:sz="0" w:space="0" w:color="auto"/>
              </w:divBdr>
            </w:div>
            <w:div w:id="1325354225">
              <w:marLeft w:val="0"/>
              <w:marRight w:val="0"/>
              <w:marTop w:val="0"/>
              <w:marBottom w:val="0"/>
              <w:divBdr>
                <w:top w:val="none" w:sz="0" w:space="0" w:color="auto"/>
                <w:left w:val="none" w:sz="0" w:space="0" w:color="auto"/>
                <w:bottom w:val="none" w:sz="0" w:space="0" w:color="auto"/>
                <w:right w:val="none" w:sz="0" w:space="0" w:color="auto"/>
              </w:divBdr>
            </w:div>
            <w:div w:id="1487741177">
              <w:marLeft w:val="0"/>
              <w:marRight w:val="0"/>
              <w:marTop w:val="0"/>
              <w:marBottom w:val="0"/>
              <w:divBdr>
                <w:top w:val="none" w:sz="0" w:space="0" w:color="auto"/>
                <w:left w:val="none" w:sz="0" w:space="0" w:color="auto"/>
                <w:bottom w:val="none" w:sz="0" w:space="0" w:color="auto"/>
                <w:right w:val="none" w:sz="0" w:space="0" w:color="auto"/>
              </w:divBdr>
            </w:div>
          </w:divsChild>
        </w:div>
        <w:div w:id="2129886881">
          <w:marLeft w:val="0"/>
          <w:marRight w:val="0"/>
          <w:marTop w:val="0"/>
          <w:marBottom w:val="0"/>
          <w:divBdr>
            <w:top w:val="none" w:sz="0" w:space="0" w:color="auto"/>
            <w:left w:val="none" w:sz="0" w:space="0" w:color="auto"/>
            <w:bottom w:val="none" w:sz="0" w:space="0" w:color="auto"/>
            <w:right w:val="none" w:sz="0" w:space="0" w:color="auto"/>
          </w:divBdr>
          <w:divsChild>
            <w:div w:id="1922642604">
              <w:marLeft w:val="0"/>
              <w:marRight w:val="0"/>
              <w:marTop w:val="0"/>
              <w:marBottom w:val="0"/>
              <w:divBdr>
                <w:top w:val="none" w:sz="0" w:space="0" w:color="auto"/>
                <w:left w:val="none" w:sz="0" w:space="0" w:color="auto"/>
                <w:bottom w:val="none" w:sz="0" w:space="0" w:color="auto"/>
                <w:right w:val="none" w:sz="0" w:space="0" w:color="auto"/>
              </w:divBdr>
            </w:div>
          </w:divsChild>
        </w:div>
        <w:div w:id="153037580">
          <w:marLeft w:val="0"/>
          <w:marRight w:val="0"/>
          <w:marTop w:val="0"/>
          <w:marBottom w:val="0"/>
          <w:divBdr>
            <w:top w:val="none" w:sz="0" w:space="0" w:color="auto"/>
            <w:left w:val="none" w:sz="0" w:space="0" w:color="auto"/>
            <w:bottom w:val="none" w:sz="0" w:space="0" w:color="auto"/>
            <w:right w:val="none" w:sz="0" w:space="0" w:color="auto"/>
          </w:divBdr>
          <w:divsChild>
            <w:div w:id="322901811">
              <w:marLeft w:val="0"/>
              <w:marRight w:val="0"/>
              <w:marTop w:val="0"/>
              <w:marBottom w:val="0"/>
              <w:divBdr>
                <w:top w:val="none" w:sz="0" w:space="0" w:color="auto"/>
                <w:left w:val="none" w:sz="0" w:space="0" w:color="auto"/>
                <w:bottom w:val="none" w:sz="0" w:space="0" w:color="auto"/>
                <w:right w:val="none" w:sz="0" w:space="0" w:color="auto"/>
              </w:divBdr>
            </w:div>
          </w:divsChild>
        </w:div>
        <w:div w:id="1313482715">
          <w:marLeft w:val="0"/>
          <w:marRight w:val="0"/>
          <w:marTop w:val="0"/>
          <w:marBottom w:val="0"/>
          <w:divBdr>
            <w:top w:val="none" w:sz="0" w:space="0" w:color="auto"/>
            <w:left w:val="none" w:sz="0" w:space="0" w:color="auto"/>
            <w:bottom w:val="none" w:sz="0" w:space="0" w:color="auto"/>
            <w:right w:val="none" w:sz="0" w:space="0" w:color="auto"/>
          </w:divBdr>
          <w:divsChild>
            <w:div w:id="116066577">
              <w:marLeft w:val="0"/>
              <w:marRight w:val="0"/>
              <w:marTop w:val="0"/>
              <w:marBottom w:val="0"/>
              <w:divBdr>
                <w:top w:val="none" w:sz="0" w:space="0" w:color="auto"/>
                <w:left w:val="none" w:sz="0" w:space="0" w:color="auto"/>
                <w:bottom w:val="none" w:sz="0" w:space="0" w:color="auto"/>
                <w:right w:val="none" w:sz="0" w:space="0" w:color="auto"/>
              </w:divBdr>
            </w:div>
          </w:divsChild>
        </w:div>
        <w:div w:id="378552429">
          <w:marLeft w:val="0"/>
          <w:marRight w:val="0"/>
          <w:marTop w:val="0"/>
          <w:marBottom w:val="0"/>
          <w:divBdr>
            <w:top w:val="none" w:sz="0" w:space="0" w:color="auto"/>
            <w:left w:val="none" w:sz="0" w:space="0" w:color="auto"/>
            <w:bottom w:val="none" w:sz="0" w:space="0" w:color="auto"/>
            <w:right w:val="none" w:sz="0" w:space="0" w:color="auto"/>
          </w:divBdr>
          <w:divsChild>
            <w:div w:id="2112235800">
              <w:marLeft w:val="0"/>
              <w:marRight w:val="0"/>
              <w:marTop w:val="0"/>
              <w:marBottom w:val="0"/>
              <w:divBdr>
                <w:top w:val="none" w:sz="0" w:space="0" w:color="auto"/>
                <w:left w:val="none" w:sz="0" w:space="0" w:color="auto"/>
                <w:bottom w:val="none" w:sz="0" w:space="0" w:color="auto"/>
                <w:right w:val="none" w:sz="0" w:space="0" w:color="auto"/>
              </w:divBdr>
            </w:div>
          </w:divsChild>
        </w:div>
        <w:div w:id="521171503">
          <w:marLeft w:val="0"/>
          <w:marRight w:val="0"/>
          <w:marTop w:val="0"/>
          <w:marBottom w:val="0"/>
          <w:divBdr>
            <w:top w:val="none" w:sz="0" w:space="0" w:color="auto"/>
            <w:left w:val="none" w:sz="0" w:space="0" w:color="auto"/>
            <w:bottom w:val="none" w:sz="0" w:space="0" w:color="auto"/>
            <w:right w:val="none" w:sz="0" w:space="0" w:color="auto"/>
          </w:divBdr>
          <w:divsChild>
            <w:div w:id="1100953258">
              <w:marLeft w:val="0"/>
              <w:marRight w:val="0"/>
              <w:marTop w:val="0"/>
              <w:marBottom w:val="0"/>
              <w:divBdr>
                <w:top w:val="none" w:sz="0" w:space="0" w:color="auto"/>
                <w:left w:val="none" w:sz="0" w:space="0" w:color="auto"/>
                <w:bottom w:val="none" w:sz="0" w:space="0" w:color="auto"/>
                <w:right w:val="none" w:sz="0" w:space="0" w:color="auto"/>
              </w:divBdr>
            </w:div>
          </w:divsChild>
        </w:div>
        <w:div w:id="210967415">
          <w:marLeft w:val="0"/>
          <w:marRight w:val="0"/>
          <w:marTop w:val="0"/>
          <w:marBottom w:val="0"/>
          <w:divBdr>
            <w:top w:val="none" w:sz="0" w:space="0" w:color="auto"/>
            <w:left w:val="none" w:sz="0" w:space="0" w:color="auto"/>
            <w:bottom w:val="none" w:sz="0" w:space="0" w:color="auto"/>
            <w:right w:val="none" w:sz="0" w:space="0" w:color="auto"/>
          </w:divBdr>
          <w:divsChild>
            <w:div w:id="550577488">
              <w:marLeft w:val="0"/>
              <w:marRight w:val="0"/>
              <w:marTop w:val="0"/>
              <w:marBottom w:val="0"/>
              <w:divBdr>
                <w:top w:val="none" w:sz="0" w:space="0" w:color="auto"/>
                <w:left w:val="none" w:sz="0" w:space="0" w:color="auto"/>
                <w:bottom w:val="none" w:sz="0" w:space="0" w:color="auto"/>
                <w:right w:val="none" w:sz="0" w:space="0" w:color="auto"/>
              </w:divBdr>
            </w:div>
          </w:divsChild>
        </w:div>
        <w:div w:id="714503028">
          <w:marLeft w:val="0"/>
          <w:marRight w:val="0"/>
          <w:marTop w:val="0"/>
          <w:marBottom w:val="0"/>
          <w:divBdr>
            <w:top w:val="none" w:sz="0" w:space="0" w:color="auto"/>
            <w:left w:val="none" w:sz="0" w:space="0" w:color="auto"/>
            <w:bottom w:val="none" w:sz="0" w:space="0" w:color="auto"/>
            <w:right w:val="none" w:sz="0" w:space="0" w:color="auto"/>
          </w:divBdr>
          <w:divsChild>
            <w:div w:id="1029987432">
              <w:marLeft w:val="0"/>
              <w:marRight w:val="0"/>
              <w:marTop w:val="0"/>
              <w:marBottom w:val="0"/>
              <w:divBdr>
                <w:top w:val="none" w:sz="0" w:space="0" w:color="auto"/>
                <w:left w:val="none" w:sz="0" w:space="0" w:color="auto"/>
                <w:bottom w:val="none" w:sz="0" w:space="0" w:color="auto"/>
                <w:right w:val="none" w:sz="0" w:space="0" w:color="auto"/>
              </w:divBdr>
            </w:div>
          </w:divsChild>
        </w:div>
        <w:div w:id="1903322936">
          <w:marLeft w:val="0"/>
          <w:marRight w:val="0"/>
          <w:marTop w:val="0"/>
          <w:marBottom w:val="0"/>
          <w:divBdr>
            <w:top w:val="none" w:sz="0" w:space="0" w:color="auto"/>
            <w:left w:val="none" w:sz="0" w:space="0" w:color="auto"/>
            <w:bottom w:val="none" w:sz="0" w:space="0" w:color="auto"/>
            <w:right w:val="none" w:sz="0" w:space="0" w:color="auto"/>
          </w:divBdr>
          <w:divsChild>
            <w:div w:id="1467504729">
              <w:marLeft w:val="0"/>
              <w:marRight w:val="0"/>
              <w:marTop w:val="0"/>
              <w:marBottom w:val="0"/>
              <w:divBdr>
                <w:top w:val="none" w:sz="0" w:space="0" w:color="auto"/>
                <w:left w:val="none" w:sz="0" w:space="0" w:color="auto"/>
                <w:bottom w:val="none" w:sz="0" w:space="0" w:color="auto"/>
                <w:right w:val="none" w:sz="0" w:space="0" w:color="auto"/>
              </w:divBdr>
            </w:div>
          </w:divsChild>
        </w:div>
        <w:div w:id="1134248513">
          <w:marLeft w:val="0"/>
          <w:marRight w:val="0"/>
          <w:marTop w:val="0"/>
          <w:marBottom w:val="0"/>
          <w:divBdr>
            <w:top w:val="none" w:sz="0" w:space="0" w:color="auto"/>
            <w:left w:val="none" w:sz="0" w:space="0" w:color="auto"/>
            <w:bottom w:val="none" w:sz="0" w:space="0" w:color="auto"/>
            <w:right w:val="none" w:sz="0" w:space="0" w:color="auto"/>
          </w:divBdr>
          <w:divsChild>
            <w:div w:id="1723825339">
              <w:marLeft w:val="0"/>
              <w:marRight w:val="0"/>
              <w:marTop w:val="0"/>
              <w:marBottom w:val="0"/>
              <w:divBdr>
                <w:top w:val="none" w:sz="0" w:space="0" w:color="auto"/>
                <w:left w:val="none" w:sz="0" w:space="0" w:color="auto"/>
                <w:bottom w:val="none" w:sz="0" w:space="0" w:color="auto"/>
                <w:right w:val="none" w:sz="0" w:space="0" w:color="auto"/>
              </w:divBdr>
            </w:div>
          </w:divsChild>
        </w:div>
        <w:div w:id="468861978">
          <w:marLeft w:val="0"/>
          <w:marRight w:val="0"/>
          <w:marTop w:val="0"/>
          <w:marBottom w:val="0"/>
          <w:divBdr>
            <w:top w:val="none" w:sz="0" w:space="0" w:color="auto"/>
            <w:left w:val="none" w:sz="0" w:space="0" w:color="auto"/>
            <w:bottom w:val="none" w:sz="0" w:space="0" w:color="auto"/>
            <w:right w:val="none" w:sz="0" w:space="0" w:color="auto"/>
          </w:divBdr>
          <w:divsChild>
            <w:div w:id="1637296225">
              <w:marLeft w:val="0"/>
              <w:marRight w:val="0"/>
              <w:marTop w:val="0"/>
              <w:marBottom w:val="0"/>
              <w:divBdr>
                <w:top w:val="none" w:sz="0" w:space="0" w:color="auto"/>
                <w:left w:val="none" w:sz="0" w:space="0" w:color="auto"/>
                <w:bottom w:val="none" w:sz="0" w:space="0" w:color="auto"/>
                <w:right w:val="none" w:sz="0" w:space="0" w:color="auto"/>
              </w:divBdr>
            </w:div>
          </w:divsChild>
        </w:div>
        <w:div w:id="520167305">
          <w:marLeft w:val="0"/>
          <w:marRight w:val="0"/>
          <w:marTop w:val="0"/>
          <w:marBottom w:val="0"/>
          <w:divBdr>
            <w:top w:val="none" w:sz="0" w:space="0" w:color="auto"/>
            <w:left w:val="none" w:sz="0" w:space="0" w:color="auto"/>
            <w:bottom w:val="none" w:sz="0" w:space="0" w:color="auto"/>
            <w:right w:val="none" w:sz="0" w:space="0" w:color="auto"/>
          </w:divBdr>
          <w:divsChild>
            <w:div w:id="91694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4230643">
      <w:bodyDiv w:val="1"/>
      <w:marLeft w:val="0"/>
      <w:marRight w:val="0"/>
      <w:marTop w:val="0"/>
      <w:marBottom w:val="0"/>
      <w:divBdr>
        <w:top w:val="none" w:sz="0" w:space="0" w:color="auto"/>
        <w:left w:val="none" w:sz="0" w:space="0" w:color="auto"/>
        <w:bottom w:val="none" w:sz="0" w:space="0" w:color="auto"/>
        <w:right w:val="none" w:sz="0" w:space="0" w:color="auto"/>
      </w:divBdr>
      <w:divsChild>
        <w:div w:id="350300984">
          <w:marLeft w:val="0"/>
          <w:marRight w:val="0"/>
          <w:marTop w:val="0"/>
          <w:marBottom w:val="0"/>
          <w:divBdr>
            <w:top w:val="none" w:sz="0" w:space="0" w:color="auto"/>
            <w:left w:val="none" w:sz="0" w:space="0" w:color="auto"/>
            <w:bottom w:val="none" w:sz="0" w:space="0" w:color="auto"/>
            <w:right w:val="none" w:sz="0" w:space="0" w:color="auto"/>
          </w:divBdr>
        </w:div>
        <w:div w:id="357971431">
          <w:marLeft w:val="0"/>
          <w:marRight w:val="0"/>
          <w:marTop w:val="0"/>
          <w:marBottom w:val="0"/>
          <w:divBdr>
            <w:top w:val="none" w:sz="0" w:space="0" w:color="auto"/>
            <w:left w:val="none" w:sz="0" w:space="0" w:color="auto"/>
            <w:bottom w:val="none" w:sz="0" w:space="0" w:color="auto"/>
            <w:right w:val="none" w:sz="0" w:space="0" w:color="auto"/>
          </w:divBdr>
        </w:div>
        <w:div w:id="708993673">
          <w:marLeft w:val="0"/>
          <w:marRight w:val="0"/>
          <w:marTop w:val="0"/>
          <w:marBottom w:val="0"/>
          <w:divBdr>
            <w:top w:val="none" w:sz="0" w:space="0" w:color="auto"/>
            <w:left w:val="none" w:sz="0" w:space="0" w:color="auto"/>
            <w:bottom w:val="none" w:sz="0" w:space="0" w:color="auto"/>
            <w:right w:val="none" w:sz="0" w:space="0" w:color="auto"/>
          </w:divBdr>
        </w:div>
        <w:div w:id="1048410655">
          <w:marLeft w:val="0"/>
          <w:marRight w:val="0"/>
          <w:marTop w:val="0"/>
          <w:marBottom w:val="0"/>
          <w:divBdr>
            <w:top w:val="none" w:sz="0" w:space="0" w:color="auto"/>
            <w:left w:val="none" w:sz="0" w:space="0" w:color="auto"/>
            <w:bottom w:val="none" w:sz="0" w:space="0" w:color="auto"/>
            <w:right w:val="none" w:sz="0" w:space="0" w:color="auto"/>
          </w:divBdr>
        </w:div>
        <w:div w:id="1427386959">
          <w:marLeft w:val="0"/>
          <w:marRight w:val="0"/>
          <w:marTop w:val="0"/>
          <w:marBottom w:val="0"/>
          <w:divBdr>
            <w:top w:val="none" w:sz="0" w:space="0" w:color="auto"/>
            <w:left w:val="none" w:sz="0" w:space="0" w:color="auto"/>
            <w:bottom w:val="none" w:sz="0" w:space="0" w:color="auto"/>
            <w:right w:val="none" w:sz="0" w:space="0" w:color="auto"/>
          </w:divBdr>
        </w:div>
        <w:div w:id="1445731963">
          <w:marLeft w:val="0"/>
          <w:marRight w:val="0"/>
          <w:marTop w:val="0"/>
          <w:marBottom w:val="0"/>
          <w:divBdr>
            <w:top w:val="none" w:sz="0" w:space="0" w:color="auto"/>
            <w:left w:val="none" w:sz="0" w:space="0" w:color="auto"/>
            <w:bottom w:val="none" w:sz="0" w:space="0" w:color="auto"/>
            <w:right w:val="none" w:sz="0" w:space="0" w:color="auto"/>
          </w:divBdr>
        </w:div>
        <w:div w:id="1759864545">
          <w:marLeft w:val="0"/>
          <w:marRight w:val="0"/>
          <w:marTop w:val="0"/>
          <w:marBottom w:val="0"/>
          <w:divBdr>
            <w:top w:val="none" w:sz="0" w:space="0" w:color="auto"/>
            <w:left w:val="none" w:sz="0" w:space="0" w:color="auto"/>
            <w:bottom w:val="none" w:sz="0" w:space="0" w:color="auto"/>
            <w:right w:val="none" w:sz="0" w:space="0" w:color="auto"/>
          </w:divBdr>
        </w:div>
        <w:div w:id="1807317006">
          <w:marLeft w:val="0"/>
          <w:marRight w:val="0"/>
          <w:marTop w:val="0"/>
          <w:marBottom w:val="0"/>
          <w:divBdr>
            <w:top w:val="none" w:sz="0" w:space="0" w:color="auto"/>
            <w:left w:val="none" w:sz="0" w:space="0" w:color="auto"/>
            <w:bottom w:val="none" w:sz="0" w:space="0" w:color="auto"/>
            <w:right w:val="none" w:sz="0" w:space="0" w:color="auto"/>
          </w:divBdr>
        </w:div>
        <w:div w:id="1812555745">
          <w:marLeft w:val="0"/>
          <w:marRight w:val="0"/>
          <w:marTop w:val="0"/>
          <w:marBottom w:val="0"/>
          <w:divBdr>
            <w:top w:val="none" w:sz="0" w:space="0" w:color="auto"/>
            <w:left w:val="none" w:sz="0" w:space="0" w:color="auto"/>
            <w:bottom w:val="none" w:sz="0" w:space="0" w:color="auto"/>
            <w:right w:val="none" w:sz="0" w:space="0" w:color="auto"/>
          </w:divBdr>
        </w:div>
        <w:div w:id="1813712845">
          <w:marLeft w:val="0"/>
          <w:marRight w:val="0"/>
          <w:marTop w:val="0"/>
          <w:marBottom w:val="0"/>
          <w:divBdr>
            <w:top w:val="none" w:sz="0" w:space="0" w:color="auto"/>
            <w:left w:val="none" w:sz="0" w:space="0" w:color="auto"/>
            <w:bottom w:val="none" w:sz="0" w:space="0" w:color="auto"/>
            <w:right w:val="none" w:sz="0" w:space="0" w:color="auto"/>
          </w:divBdr>
        </w:div>
      </w:divsChild>
    </w:div>
    <w:div w:id="610551707">
      <w:bodyDiv w:val="1"/>
      <w:marLeft w:val="0"/>
      <w:marRight w:val="0"/>
      <w:marTop w:val="0"/>
      <w:marBottom w:val="0"/>
      <w:divBdr>
        <w:top w:val="none" w:sz="0" w:space="0" w:color="auto"/>
        <w:left w:val="none" w:sz="0" w:space="0" w:color="auto"/>
        <w:bottom w:val="none" w:sz="0" w:space="0" w:color="auto"/>
        <w:right w:val="none" w:sz="0" w:space="0" w:color="auto"/>
      </w:divBdr>
    </w:div>
    <w:div w:id="676343425">
      <w:bodyDiv w:val="1"/>
      <w:marLeft w:val="0"/>
      <w:marRight w:val="0"/>
      <w:marTop w:val="0"/>
      <w:marBottom w:val="0"/>
      <w:divBdr>
        <w:top w:val="none" w:sz="0" w:space="0" w:color="auto"/>
        <w:left w:val="none" w:sz="0" w:space="0" w:color="auto"/>
        <w:bottom w:val="none" w:sz="0" w:space="0" w:color="auto"/>
        <w:right w:val="none" w:sz="0" w:space="0" w:color="auto"/>
      </w:divBdr>
      <w:divsChild>
        <w:div w:id="1163349779">
          <w:marLeft w:val="0"/>
          <w:marRight w:val="0"/>
          <w:marTop w:val="0"/>
          <w:marBottom w:val="0"/>
          <w:divBdr>
            <w:top w:val="none" w:sz="0" w:space="0" w:color="auto"/>
            <w:left w:val="none" w:sz="0" w:space="0" w:color="auto"/>
            <w:bottom w:val="none" w:sz="0" w:space="0" w:color="auto"/>
            <w:right w:val="none" w:sz="0" w:space="0" w:color="auto"/>
          </w:divBdr>
          <w:divsChild>
            <w:div w:id="583077070">
              <w:marLeft w:val="0"/>
              <w:marRight w:val="0"/>
              <w:marTop w:val="0"/>
              <w:marBottom w:val="0"/>
              <w:divBdr>
                <w:top w:val="none" w:sz="0" w:space="0" w:color="auto"/>
                <w:left w:val="none" w:sz="0" w:space="0" w:color="auto"/>
                <w:bottom w:val="none" w:sz="0" w:space="0" w:color="auto"/>
                <w:right w:val="none" w:sz="0" w:space="0" w:color="auto"/>
              </w:divBdr>
              <w:divsChild>
                <w:div w:id="927612473">
                  <w:marLeft w:val="0"/>
                  <w:marRight w:val="0"/>
                  <w:marTop w:val="0"/>
                  <w:marBottom w:val="0"/>
                  <w:divBdr>
                    <w:top w:val="none" w:sz="0" w:space="0" w:color="auto"/>
                    <w:left w:val="none" w:sz="0" w:space="0" w:color="auto"/>
                    <w:bottom w:val="none" w:sz="0" w:space="0" w:color="auto"/>
                    <w:right w:val="none" w:sz="0" w:space="0" w:color="auto"/>
                  </w:divBdr>
                  <w:divsChild>
                    <w:div w:id="1536042328">
                      <w:marLeft w:val="0"/>
                      <w:marRight w:val="0"/>
                      <w:marTop w:val="0"/>
                      <w:marBottom w:val="0"/>
                      <w:divBdr>
                        <w:top w:val="none" w:sz="0" w:space="0" w:color="auto"/>
                        <w:left w:val="none" w:sz="0" w:space="0" w:color="auto"/>
                        <w:bottom w:val="none" w:sz="0" w:space="0" w:color="auto"/>
                        <w:right w:val="none" w:sz="0" w:space="0" w:color="auto"/>
                      </w:divBdr>
                      <w:divsChild>
                        <w:div w:id="2017611944">
                          <w:marLeft w:val="0"/>
                          <w:marRight w:val="0"/>
                          <w:marTop w:val="0"/>
                          <w:marBottom w:val="0"/>
                          <w:divBdr>
                            <w:top w:val="none" w:sz="0" w:space="0" w:color="auto"/>
                            <w:left w:val="none" w:sz="0" w:space="0" w:color="auto"/>
                            <w:bottom w:val="none" w:sz="0" w:space="0" w:color="auto"/>
                            <w:right w:val="none" w:sz="0" w:space="0" w:color="auto"/>
                          </w:divBdr>
                          <w:divsChild>
                            <w:div w:id="408429944">
                              <w:marLeft w:val="1728"/>
                              <w:marRight w:val="3306"/>
                              <w:marTop w:val="0"/>
                              <w:marBottom w:val="0"/>
                              <w:divBdr>
                                <w:top w:val="none" w:sz="0" w:space="0" w:color="auto"/>
                                <w:left w:val="none" w:sz="0" w:space="0" w:color="auto"/>
                                <w:bottom w:val="none" w:sz="0" w:space="0" w:color="auto"/>
                                <w:right w:val="none" w:sz="0" w:space="0" w:color="auto"/>
                              </w:divBdr>
                              <w:divsChild>
                                <w:div w:id="572084150">
                                  <w:marLeft w:val="0"/>
                                  <w:marRight w:val="0"/>
                                  <w:marTop w:val="0"/>
                                  <w:marBottom w:val="0"/>
                                  <w:divBdr>
                                    <w:top w:val="none" w:sz="0" w:space="0" w:color="auto"/>
                                    <w:left w:val="none" w:sz="0" w:space="0" w:color="auto"/>
                                    <w:bottom w:val="none" w:sz="0" w:space="0" w:color="auto"/>
                                    <w:right w:val="none" w:sz="0" w:space="0" w:color="auto"/>
                                  </w:divBdr>
                                  <w:divsChild>
                                    <w:div w:id="1903785336">
                                      <w:marLeft w:val="0"/>
                                      <w:marRight w:val="0"/>
                                      <w:marTop w:val="0"/>
                                      <w:marBottom w:val="0"/>
                                      <w:divBdr>
                                        <w:top w:val="none" w:sz="0" w:space="0" w:color="auto"/>
                                        <w:left w:val="none" w:sz="0" w:space="0" w:color="auto"/>
                                        <w:bottom w:val="none" w:sz="0" w:space="0" w:color="auto"/>
                                        <w:right w:val="none" w:sz="0" w:space="0" w:color="auto"/>
                                      </w:divBdr>
                                      <w:divsChild>
                                        <w:div w:id="1308585151">
                                          <w:marLeft w:val="0"/>
                                          <w:marRight w:val="0"/>
                                          <w:marTop w:val="0"/>
                                          <w:marBottom w:val="0"/>
                                          <w:divBdr>
                                            <w:top w:val="none" w:sz="0" w:space="0" w:color="auto"/>
                                            <w:left w:val="none" w:sz="0" w:space="0" w:color="auto"/>
                                            <w:bottom w:val="none" w:sz="0" w:space="0" w:color="auto"/>
                                            <w:right w:val="none" w:sz="0" w:space="0" w:color="auto"/>
                                          </w:divBdr>
                                          <w:divsChild>
                                            <w:div w:id="991449222">
                                              <w:marLeft w:val="0"/>
                                              <w:marRight w:val="0"/>
                                              <w:marTop w:val="75"/>
                                              <w:marBottom w:val="0"/>
                                              <w:divBdr>
                                                <w:top w:val="none" w:sz="0" w:space="0" w:color="auto"/>
                                                <w:left w:val="none" w:sz="0" w:space="0" w:color="auto"/>
                                                <w:bottom w:val="none" w:sz="0" w:space="0" w:color="auto"/>
                                                <w:right w:val="none" w:sz="0" w:space="0" w:color="auto"/>
                                              </w:divBdr>
                                              <w:divsChild>
                                                <w:div w:id="1491095069">
                                                  <w:marLeft w:val="0"/>
                                                  <w:marRight w:val="0"/>
                                                  <w:marTop w:val="0"/>
                                                  <w:marBottom w:val="0"/>
                                                  <w:divBdr>
                                                    <w:top w:val="none" w:sz="0" w:space="0" w:color="auto"/>
                                                    <w:left w:val="none" w:sz="0" w:space="0" w:color="auto"/>
                                                    <w:bottom w:val="none" w:sz="0" w:space="0" w:color="auto"/>
                                                    <w:right w:val="none" w:sz="0" w:space="0" w:color="auto"/>
                                                  </w:divBdr>
                                                  <w:divsChild>
                                                    <w:div w:id="805898403">
                                                      <w:marLeft w:val="0"/>
                                                      <w:marRight w:val="0"/>
                                                      <w:marTop w:val="0"/>
                                                      <w:marBottom w:val="338"/>
                                                      <w:divBdr>
                                                        <w:top w:val="none" w:sz="0" w:space="0" w:color="auto"/>
                                                        <w:left w:val="none" w:sz="0" w:space="0" w:color="auto"/>
                                                        <w:bottom w:val="none" w:sz="0" w:space="0" w:color="auto"/>
                                                        <w:right w:val="none" w:sz="0" w:space="0" w:color="auto"/>
                                                      </w:divBdr>
                                                      <w:divsChild>
                                                        <w:div w:id="1285041934">
                                                          <w:marLeft w:val="0"/>
                                                          <w:marRight w:val="0"/>
                                                          <w:marTop w:val="0"/>
                                                          <w:marBottom w:val="0"/>
                                                          <w:divBdr>
                                                            <w:top w:val="none" w:sz="0" w:space="0" w:color="auto"/>
                                                            <w:left w:val="none" w:sz="0" w:space="0" w:color="auto"/>
                                                            <w:bottom w:val="none" w:sz="0" w:space="0" w:color="auto"/>
                                                            <w:right w:val="none" w:sz="0" w:space="0" w:color="auto"/>
                                                          </w:divBdr>
                                                          <w:divsChild>
                                                            <w:div w:id="1092624592">
                                                              <w:marLeft w:val="0"/>
                                                              <w:marRight w:val="0"/>
                                                              <w:marTop w:val="0"/>
                                                              <w:marBottom w:val="0"/>
                                                              <w:divBdr>
                                                                <w:top w:val="none" w:sz="0" w:space="0" w:color="auto"/>
                                                                <w:left w:val="none" w:sz="0" w:space="0" w:color="auto"/>
                                                                <w:bottom w:val="none" w:sz="0" w:space="0" w:color="auto"/>
                                                                <w:right w:val="none" w:sz="0" w:space="0" w:color="auto"/>
                                                              </w:divBdr>
                                                              <w:divsChild>
                                                                <w:div w:id="10225433">
                                                                  <w:marLeft w:val="0"/>
                                                                  <w:marRight w:val="0"/>
                                                                  <w:marTop w:val="0"/>
                                                                  <w:marBottom w:val="0"/>
                                                                  <w:divBdr>
                                                                    <w:top w:val="none" w:sz="0" w:space="0" w:color="auto"/>
                                                                    <w:left w:val="none" w:sz="0" w:space="0" w:color="auto"/>
                                                                    <w:bottom w:val="none" w:sz="0" w:space="0" w:color="auto"/>
                                                                    <w:right w:val="none" w:sz="0" w:space="0" w:color="auto"/>
                                                                  </w:divBdr>
                                                                  <w:divsChild>
                                                                    <w:div w:id="2055619709">
                                                                      <w:marLeft w:val="0"/>
                                                                      <w:marRight w:val="0"/>
                                                                      <w:marTop w:val="0"/>
                                                                      <w:marBottom w:val="0"/>
                                                                      <w:divBdr>
                                                                        <w:top w:val="none" w:sz="0" w:space="0" w:color="auto"/>
                                                                        <w:left w:val="none" w:sz="0" w:space="0" w:color="auto"/>
                                                                        <w:bottom w:val="none" w:sz="0" w:space="0" w:color="auto"/>
                                                                        <w:right w:val="none" w:sz="0" w:space="0" w:color="auto"/>
                                                                      </w:divBdr>
                                                                      <w:divsChild>
                                                                        <w:div w:id="1606382780">
                                                                          <w:marLeft w:val="0"/>
                                                                          <w:marRight w:val="0"/>
                                                                          <w:marTop w:val="0"/>
                                                                          <w:marBottom w:val="0"/>
                                                                          <w:divBdr>
                                                                            <w:top w:val="none" w:sz="0" w:space="0" w:color="auto"/>
                                                                            <w:left w:val="none" w:sz="0" w:space="0" w:color="auto"/>
                                                                            <w:bottom w:val="none" w:sz="0" w:space="0" w:color="auto"/>
                                                                            <w:right w:val="none" w:sz="0" w:space="0" w:color="auto"/>
                                                                          </w:divBdr>
                                                                          <w:divsChild>
                                                                            <w:div w:id="368606843">
                                                                              <w:marLeft w:val="0"/>
                                                                              <w:marRight w:val="0"/>
                                                                              <w:marTop w:val="0"/>
                                                                              <w:marBottom w:val="0"/>
                                                                              <w:divBdr>
                                                                                <w:top w:val="none" w:sz="0" w:space="0" w:color="auto"/>
                                                                                <w:left w:val="none" w:sz="0" w:space="0" w:color="auto"/>
                                                                                <w:bottom w:val="none" w:sz="0" w:space="0" w:color="auto"/>
                                                                                <w:right w:val="none" w:sz="0" w:space="0" w:color="auto"/>
                                                                              </w:divBdr>
                                                                              <w:divsChild>
                                                                                <w:div w:id="229076950">
                                                                                  <w:marLeft w:val="0"/>
                                                                                  <w:marRight w:val="0"/>
                                                                                  <w:marTop w:val="0"/>
                                                                                  <w:marBottom w:val="0"/>
                                                                                  <w:divBdr>
                                                                                    <w:top w:val="none" w:sz="0" w:space="0" w:color="auto"/>
                                                                                    <w:left w:val="none" w:sz="0" w:space="0" w:color="auto"/>
                                                                                    <w:bottom w:val="none" w:sz="0" w:space="0" w:color="auto"/>
                                                                                    <w:right w:val="none" w:sz="0" w:space="0" w:color="auto"/>
                                                                                  </w:divBdr>
                                                                                  <w:divsChild>
                                                                                    <w:div w:id="2324305">
                                                                                      <w:marLeft w:val="0"/>
                                                                                      <w:marRight w:val="0"/>
                                                                                      <w:marTop w:val="0"/>
                                                                                      <w:marBottom w:val="0"/>
                                                                                      <w:divBdr>
                                                                                        <w:top w:val="none" w:sz="0" w:space="0" w:color="auto"/>
                                                                                        <w:left w:val="none" w:sz="0" w:space="0" w:color="auto"/>
                                                                                        <w:bottom w:val="none" w:sz="0" w:space="0" w:color="auto"/>
                                                                                        <w:right w:val="none" w:sz="0" w:space="0" w:color="auto"/>
                                                                                      </w:divBdr>
                                                                                      <w:divsChild>
                                                                                        <w:div w:id="875191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80537278">
      <w:bodyDiv w:val="1"/>
      <w:marLeft w:val="0"/>
      <w:marRight w:val="0"/>
      <w:marTop w:val="0"/>
      <w:marBottom w:val="0"/>
      <w:divBdr>
        <w:top w:val="none" w:sz="0" w:space="0" w:color="auto"/>
        <w:left w:val="none" w:sz="0" w:space="0" w:color="auto"/>
        <w:bottom w:val="none" w:sz="0" w:space="0" w:color="auto"/>
        <w:right w:val="none" w:sz="0" w:space="0" w:color="auto"/>
      </w:divBdr>
      <w:divsChild>
        <w:div w:id="546919755">
          <w:marLeft w:val="0"/>
          <w:marRight w:val="0"/>
          <w:marTop w:val="0"/>
          <w:marBottom w:val="0"/>
          <w:divBdr>
            <w:top w:val="none" w:sz="0" w:space="0" w:color="auto"/>
            <w:left w:val="none" w:sz="0" w:space="0" w:color="auto"/>
            <w:bottom w:val="none" w:sz="0" w:space="0" w:color="auto"/>
            <w:right w:val="none" w:sz="0" w:space="0" w:color="auto"/>
          </w:divBdr>
          <w:divsChild>
            <w:div w:id="1492717079">
              <w:marLeft w:val="0"/>
              <w:marRight w:val="0"/>
              <w:marTop w:val="0"/>
              <w:marBottom w:val="0"/>
              <w:divBdr>
                <w:top w:val="none" w:sz="0" w:space="0" w:color="auto"/>
                <w:left w:val="none" w:sz="0" w:space="0" w:color="auto"/>
                <w:bottom w:val="none" w:sz="0" w:space="0" w:color="auto"/>
                <w:right w:val="none" w:sz="0" w:space="0" w:color="auto"/>
              </w:divBdr>
              <w:divsChild>
                <w:div w:id="245845223">
                  <w:marLeft w:val="0"/>
                  <w:marRight w:val="0"/>
                  <w:marTop w:val="0"/>
                  <w:marBottom w:val="0"/>
                  <w:divBdr>
                    <w:top w:val="none" w:sz="0" w:space="0" w:color="auto"/>
                    <w:left w:val="none" w:sz="0" w:space="0" w:color="auto"/>
                    <w:bottom w:val="none" w:sz="0" w:space="0" w:color="auto"/>
                    <w:right w:val="none" w:sz="0" w:space="0" w:color="auto"/>
                  </w:divBdr>
                  <w:divsChild>
                    <w:div w:id="157163115">
                      <w:marLeft w:val="0"/>
                      <w:marRight w:val="0"/>
                      <w:marTop w:val="0"/>
                      <w:marBottom w:val="0"/>
                      <w:divBdr>
                        <w:top w:val="none" w:sz="0" w:space="0" w:color="auto"/>
                        <w:left w:val="none" w:sz="0" w:space="0" w:color="auto"/>
                        <w:bottom w:val="none" w:sz="0" w:space="0" w:color="auto"/>
                        <w:right w:val="none" w:sz="0" w:space="0" w:color="auto"/>
                      </w:divBdr>
                      <w:divsChild>
                        <w:div w:id="618493003">
                          <w:marLeft w:val="0"/>
                          <w:marRight w:val="0"/>
                          <w:marTop w:val="0"/>
                          <w:marBottom w:val="0"/>
                          <w:divBdr>
                            <w:top w:val="none" w:sz="0" w:space="0" w:color="auto"/>
                            <w:left w:val="none" w:sz="0" w:space="0" w:color="auto"/>
                            <w:bottom w:val="none" w:sz="0" w:space="0" w:color="auto"/>
                            <w:right w:val="none" w:sz="0" w:space="0" w:color="auto"/>
                          </w:divBdr>
                          <w:divsChild>
                            <w:div w:id="5987542">
                              <w:marLeft w:val="0"/>
                              <w:marRight w:val="0"/>
                              <w:marTop w:val="480"/>
                              <w:marBottom w:val="0"/>
                              <w:divBdr>
                                <w:top w:val="none" w:sz="0" w:space="0" w:color="auto"/>
                                <w:left w:val="none" w:sz="0" w:space="0" w:color="auto"/>
                                <w:bottom w:val="none" w:sz="0" w:space="0" w:color="auto"/>
                                <w:right w:val="none" w:sz="0" w:space="0" w:color="auto"/>
                              </w:divBdr>
                            </w:div>
                            <w:div w:id="1740322098">
                              <w:marLeft w:val="0"/>
                              <w:marRight w:val="0"/>
                              <w:marTop w:val="0"/>
                              <w:marBottom w:val="0"/>
                              <w:divBdr>
                                <w:top w:val="none" w:sz="0" w:space="0" w:color="auto"/>
                                <w:left w:val="none" w:sz="0" w:space="0" w:color="auto"/>
                                <w:bottom w:val="none" w:sz="0" w:space="0" w:color="auto"/>
                                <w:right w:val="none" w:sz="0" w:space="0" w:color="auto"/>
                              </w:divBdr>
                              <w:divsChild>
                                <w:div w:id="550582625">
                                  <w:marLeft w:val="0"/>
                                  <w:marRight w:val="0"/>
                                  <w:marTop w:val="0"/>
                                  <w:marBottom w:val="0"/>
                                  <w:divBdr>
                                    <w:top w:val="none" w:sz="0" w:space="0" w:color="auto"/>
                                    <w:left w:val="none" w:sz="0" w:space="0" w:color="auto"/>
                                    <w:bottom w:val="none" w:sz="0" w:space="0" w:color="auto"/>
                                    <w:right w:val="none" w:sz="0" w:space="0" w:color="auto"/>
                                  </w:divBdr>
                                </w:div>
                              </w:divsChild>
                            </w:div>
                            <w:div w:id="1793985260">
                              <w:marLeft w:val="0"/>
                              <w:marRight w:val="0"/>
                              <w:marTop w:val="217"/>
                              <w:marBottom w:val="0"/>
                              <w:divBdr>
                                <w:top w:val="none" w:sz="0" w:space="0" w:color="auto"/>
                                <w:left w:val="none" w:sz="0" w:space="0" w:color="auto"/>
                                <w:bottom w:val="none" w:sz="0" w:space="0" w:color="auto"/>
                                <w:right w:val="none" w:sz="0" w:space="0" w:color="auto"/>
                              </w:divBdr>
                              <w:divsChild>
                                <w:div w:id="1311859475">
                                  <w:marLeft w:val="0"/>
                                  <w:marRight w:val="240"/>
                                  <w:marTop w:val="0"/>
                                  <w:marBottom w:val="0"/>
                                  <w:divBdr>
                                    <w:top w:val="none" w:sz="0" w:space="0" w:color="auto"/>
                                    <w:left w:val="none" w:sz="0" w:space="0" w:color="auto"/>
                                    <w:bottom w:val="none" w:sz="0" w:space="0" w:color="auto"/>
                                    <w:right w:val="none" w:sz="0" w:space="0" w:color="auto"/>
                                  </w:divBdr>
                                </w:div>
                                <w:div w:id="1435706099">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14301961">
      <w:bodyDiv w:val="1"/>
      <w:marLeft w:val="0"/>
      <w:marRight w:val="0"/>
      <w:marTop w:val="0"/>
      <w:marBottom w:val="0"/>
      <w:divBdr>
        <w:top w:val="none" w:sz="0" w:space="0" w:color="auto"/>
        <w:left w:val="none" w:sz="0" w:space="0" w:color="auto"/>
        <w:bottom w:val="none" w:sz="0" w:space="0" w:color="auto"/>
        <w:right w:val="none" w:sz="0" w:space="0" w:color="auto"/>
      </w:divBdr>
    </w:div>
    <w:div w:id="824126726">
      <w:bodyDiv w:val="1"/>
      <w:marLeft w:val="0"/>
      <w:marRight w:val="0"/>
      <w:marTop w:val="0"/>
      <w:marBottom w:val="0"/>
      <w:divBdr>
        <w:top w:val="none" w:sz="0" w:space="0" w:color="auto"/>
        <w:left w:val="none" w:sz="0" w:space="0" w:color="auto"/>
        <w:bottom w:val="none" w:sz="0" w:space="0" w:color="auto"/>
        <w:right w:val="none" w:sz="0" w:space="0" w:color="auto"/>
      </w:divBdr>
      <w:divsChild>
        <w:div w:id="340746516">
          <w:marLeft w:val="0"/>
          <w:marRight w:val="0"/>
          <w:marTop w:val="0"/>
          <w:marBottom w:val="0"/>
          <w:divBdr>
            <w:top w:val="none" w:sz="0" w:space="0" w:color="auto"/>
            <w:left w:val="none" w:sz="0" w:space="0" w:color="auto"/>
            <w:bottom w:val="none" w:sz="0" w:space="0" w:color="auto"/>
            <w:right w:val="none" w:sz="0" w:space="0" w:color="auto"/>
          </w:divBdr>
        </w:div>
        <w:div w:id="1579292026">
          <w:marLeft w:val="0"/>
          <w:marRight w:val="0"/>
          <w:marTop w:val="0"/>
          <w:marBottom w:val="0"/>
          <w:divBdr>
            <w:top w:val="none" w:sz="0" w:space="0" w:color="auto"/>
            <w:left w:val="none" w:sz="0" w:space="0" w:color="auto"/>
            <w:bottom w:val="none" w:sz="0" w:space="0" w:color="auto"/>
            <w:right w:val="none" w:sz="0" w:space="0" w:color="auto"/>
          </w:divBdr>
        </w:div>
        <w:div w:id="2010449972">
          <w:marLeft w:val="0"/>
          <w:marRight w:val="0"/>
          <w:marTop w:val="0"/>
          <w:marBottom w:val="0"/>
          <w:divBdr>
            <w:top w:val="none" w:sz="0" w:space="0" w:color="auto"/>
            <w:left w:val="none" w:sz="0" w:space="0" w:color="auto"/>
            <w:bottom w:val="none" w:sz="0" w:space="0" w:color="auto"/>
            <w:right w:val="none" w:sz="0" w:space="0" w:color="auto"/>
          </w:divBdr>
        </w:div>
      </w:divsChild>
    </w:div>
    <w:div w:id="874779572">
      <w:bodyDiv w:val="1"/>
      <w:marLeft w:val="0"/>
      <w:marRight w:val="0"/>
      <w:marTop w:val="0"/>
      <w:marBottom w:val="0"/>
      <w:divBdr>
        <w:top w:val="none" w:sz="0" w:space="0" w:color="auto"/>
        <w:left w:val="none" w:sz="0" w:space="0" w:color="auto"/>
        <w:bottom w:val="none" w:sz="0" w:space="0" w:color="auto"/>
        <w:right w:val="none" w:sz="0" w:space="0" w:color="auto"/>
      </w:divBdr>
      <w:divsChild>
        <w:div w:id="90469323">
          <w:marLeft w:val="0"/>
          <w:marRight w:val="0"/>
          <w:marTop w:val="0"/>
          <w:marBottom w:val="0"/>
          <w:divBdr>
            <w:top w:val="none" w:sz="0" w:space="0" w:color="auto"/>
            <w:left w:val="none" w:sz="0" w:space="0" w:color="auto"/>
            <w:bottom w:val="none" w:sz="0" w:space="0" w:color="auto"/>
            <w:right w:val="none" w:sz="0" w:space="0" w:color="auto"/>
          </w:divBdr>
        </w:div>
        <w:div w:id="391150632">
          <w:marLeft w:val="0"/>
          <w:marRight w:val="0"/>
          <w:marTop w:val="0"/>
          <w:marBottom w:val="0"/>
          <w:divBdr>
            <w:top w:val="none" w:sz="0" w:space="0" w:color="auto"/>
            <w:left w:val="none" w:sz="0" w:space="0" w:color="auto"/>
            <w:bottom w:val="none" w:sz="0" w:space="0" w:color="auto"/>
            <w:right w:val="none" w:sz="0" w:space="0" w:color="auto"/>
          </w:divBdr>
        </w:div>
        <w:div w:id="937564060">
          <w:marLeft w:val="0"/>
          <w:marRight w:val="0"/>
          <w:marTop w:val="0"/>
          <w:marBottom w:val="0"/>
          <w:divBdr>
            <w:top w:val="none" w:sz="0" w:space="0" w:color="auto"/>
            <w:left w:val="none" w:sz="0" w:space="0" w:color="auto"/>
            <w:bottom w:val="none" w:sz="0" w:space="0" w:color="auto"/>
            <w:right w:val="none" w:sz="0" w:space="0" w:color="auto"/>
          </w:divBdr>
        </w:div>
        <w:div w:id="962224543">
          <w:marLeft w:val="0"/>
          <w:marRight w:val="0"/>
          <w:marTop w:val="0"/>
          <w:marBottom w:val="0"/>
          <w:divBdr>
            <w:top w:val="none" w:sz="0" w:space="0" w:color="auto"/>
            <w:left w:val="none" w:sz="0" w:space="0" w:color="auto"/>
            <w:bottom w:val="none" w:sz="0" w:space="0" w:color="auto"/>
            <w:right w:val="none" w:sz="0" w:space="0" w:color="auto"/>
          </w:divBdr>
        </w:div>
        <w:div w:id="1064185987">
          <w:marLeft w:val="0"/>
          <w:marRight w:val="0"/>
          <w:marTop w:val="0"/>
          <w:marBottom w:val="0"/>
          <w:divBdr>
            <w:top w:val="none" w:sz="0" w:space="0" w:color="auto"/>
            <w:left w:val="none" w:sz="0" w:space="0" w:color="auto"/>
            <w:bottom w:val="none" w:sz="0" w:space="0" w:color="auto"/>
            <w:right w:val="none" w:sz="0" w:space="0" w:color="auto"/>
          </w:divBdr>
        </w:div>
        <w:div w:id="1080563184">
          <w:marLeft w:val="0"/>
          <w:marRight w:val="0"/>
          <w:marTop w:val="0"/>
          <w:marBottom w:val="0"/>
          <w:divBdr>
            <w:top w:val="none" w:sz="0" w:space="0" w:color="auto"/>
            <w:left w:val="none" w:sz="0" w:space="0" w:color="auto"/>
            <w:bottom w:val="none" w:sz="0" w:space="0" w:color="auto"/>
            <w:right w:val="none" w:sz="0" w:space="0" w:color="auto"/>
          </w:divBdr>
        </w:div>
        <w:div w:id="1372462714">
          <w:marLeft w:val="0"/>
          <w:marRight w:val="0"/>
          <w:marTop w:val="0"/>
          <w:marBottom w:val="0"/>
          <w:divBdr>
            <w:top w:val="none" w:sz="0" w:space="0" w:color="auto"/>
            <w:left w:val="none" w:sz="0" w:space="0" w:color="auto"/>
            <w:bottom w:val="none" w:sz="0" w:space="0" w:color="auto"/>
            <w:right w:val="none" w:sz="0" w:space="0" w:color="auto"/>
          </w:divBdr>
        </w:div>
        <w:div w:id="1573463798">
          <w:marLeft w:val="0"/>
          <w:marRight w:val="0"/>
          <w:marTop w:val="0"/>
          <w:marBottom w:val="0"/>
          <w:divBdr>
            <w:top w:val="none" w:sz="0" w:space="0" w:color="auto"/>
            <w:left w:val="none" w:sz="0" w:space="0" w:color="auto"/>
            <w:bottom w:val="none" w:sz="0" w:space="0" w:color="auto"/>
            <w:right w:val="none" w:sz="0" w:space="0" w:color="auto"/>
          </w:divBdr>
        </w:div>
      </w:divsChild>
    </w:div>
    <w:div w:id="944927503">
      <w:bodyDiv w:val="1"/>
      <w:marLeft w:val="0"/>
      <w:marRight w:val="0"/>
      <w:marTop w:val="0"/>
      <w:marBottom w:val="0"/>
      <w:divBdr>
        <w:top w:val="none" w:sz="0" w:space="0" w:color="auto"/>
        <w:left w:val="none" w:sz="0" w:space="0" w:color="auto"/>
        <w:bottom w:val="none" w:sz="0" w:space="0" w:color="auto"/>
        <w:right w:val="none" w:sz="0" w:space="0" w:color="auto"/>
      </w:divBdr>
      <w:divsChild>
        <w:div w:id="1078744235">
          <w:marLeft w:val="0"/>
          <w:marRight w:val="0"/>
          <w:marTop w:val="0"/>
          <w:marBottom w:val="0"/>
          <w:divBdr>
            <w:top w:val="none" w:sz="0" w:space="0" w:color="auto"/>
            <w:left w:val="none" w:sz="0" w:space="0" w:color="auto"/>
            <w:bottom w:val="none" w:sz="0" w:space="0" w:color="auto"/>
            <w:right w:val="none" w:sz="0" w:space="0" w:color="auto"/>
          </w:divBdr>
          <w:divsChild>
            <w:div w:id="2140105767">
              <w:marLeft w:val="0"/>
              <w:marRight w:val="0"/>
              <w:marTop w:val="0"/>
              <w:marBottom w:val="0"/>
              <w:divBdr>
                <w:top w:val="none" w:sz="0" w:space="0" w:color="auto"/>
                <w:left w:val="none" w:sz="0" w:space="0" w:color="auto"/>
                <w:bottom w:val="none" w:sz="0" w:space="0" w:color="auto"/>
                <w:right w:val="none" w:sz="0" w:space="0" w:color="auto"/>
              </w:divBdr>
              <w:divsChild>
                <w:div w:id="952058628">
                  <w:marLeft w:val="0"/>
                  <w:marRight w:val="0"/>
                  <w:marTop w:val="0"/>
                  <w:marBottom w:val="0"/>
                  <w:divBdr>
                    <w:top w:val="none" w:sz="0" w:space="0" w:color="auto"/>
                    <w:left w:val="none" w:sz="0" w:space="0" w:color="auto"/>
                    <w:bottom w:val="none" w:sz="0" w:space="0" w:color="auto"/>
                    <w:right w:val="none" w:sz="0" w:space="0" w:color="auto"/>
                  </w:divBdr>
                  <w:divsChild>
                    <w:div w:id="580873005">
                      <w:marLeft w:val="0"/>
                      <w:marRight w:val="0"/>
                      <w:marTop w:val="38"/>
                      <w:marBottom w:val="0"/>
                      <w:divBdr>
                        <w:top w:val="none" w:sz="0" w:space="0" w:color="auto"/>
                        <w:left w:val="none" w:sz="0" w:space="0" w:color="auto"/>
                        <w:bottom w:val="none" w:sz="0" w:space="0" w:color="auto"/>
                        <w:right w:val="none" w:sz="0" w:space="0" w:color="auto"/>
                      </w:divBdr>
                      <w:divsChild>
                        <w:div w:id="75714486">
                          <w:marLeft w:val="0"/>
                          <w:marRight w:val="0"/>
                          <w:marTop w:val="0"/>
                          <w:marBottom w:val="0"/>
                          <w:divBdr>
                            <w:top w:val="none" w:sz="0" w:space="0" w:color="auto"/>
                            <w:left w:val="none" w:sz="0" w:space="0" w:color="auto"/>
                            <w:bottom w:val="none" w:sz="0" w:space="0" w:color="auto"/>
                            <w:right w:val="none" w:sz="0" w:space="0" w:color="auto"/>
                          </w:divBdr>
                          <w:divsChild>
                            <w:div w:id="1202590978">
                              <w:marLeft w:val="1728"/>
                              <w:marRight w:val="3306"/>
                              <w:marTop w:val="0"/>
                              <w:marBottom w:val="0"/>
                              <w:divBdr>
                                <w:top w:val="none" w:sz="0" w:space="0" w:color="auto"/>
                                <w:left w:val="none" w:sz="0" w:space="0" w:color="auto"/>
                                <w:bottom w:val="none" w:sz="0" w:space="0" w:color="auto"/>
                                <w:right w:val="none" w:sz="0" w:space="0" w:color="auto"/>
                              </w:divBdr>
                              <w:divsChild>
                                <w:div w:id="59330901">
                                  <w:marLeft w:val="0"/>
                                  <w:marRight w:val="0"/>
                                  <w:marTop w:val="0"/>
                                  <w:marBottom w:val="0"/>
                                  <w:divBdr>
                                    <w:top w:val="none" w:sz="0" w:space="0" w:color="auto"/>
                                    <w:left w:val="none" w:sz="0" w:space="0" w:color="auto"/>
                                    <w:bottom w:val="none" w:sz="0" w:space="0" w:color="auto"/>
                                    <w:right w:val="none" w:sz="0" w:space="0" w:color="auto"/>
                                  </w:divBdr>
                                  <w:divsChild>
                                    <w:div w:id="29115497">
                                      <w:marLeft w:val="0"/>
                                      <w:marRight w:val="0"/>
                                      <w:marTop w:val="0"/>
                                      <w:marBottom w:val="0"/>
                                      <w:divBdr>
                                        <w:top w:val="none" w:sz="0" w:space="0" w:color="auto"/>
                                        <w:left w:val="none" w:sz="0" w:space="0" w:color="auto"/>
                                        <w:bottom w:val="none" w:sz="0" w:space="0" w:color="auto"/>
                                        <w:right w:val="none" w:sz="0" w:space="0" w:color="auto"/>
                                      </w:divBdr>
                                      <w:divsChild>
                                        <w:div w:id="1876575367">
                                          <w:marLeft w:val="0"/>
                                          <w:marRight w:val="0"/>
                                          <w:marTop w:val="0"/>
                                          <w:marBottom w:val="0"/>
                                          <w:divBdr>
                                            <w:top w:val="none" w:sz="0" w:space="0" w:color="auto"/>
                                            <w:left w:val="none" w:sz="0" w:space="0" w:color="auto"/>
                                            <w:bottom w:val="none" w:sz="0" w:space="0" w:color="auto"/>
                                            <w:right w:val="none" w:sz="0" w:space="0" w:color="auto"/>
                                          </w:divBdr>
                                          <w:divsChild>
                                            <w:div w:id="83308690">
                                              <w:marLeft w:val="0"/>
                                              <w:marRight w:val="0"/>
                                              <w:marTop w:val="75"/>
                                              <w:marBottom w:val="0"/>
                                              <w:divBdr>
                                                <w:top w:val="none" w:sz="0" w:space="0" w:color="auto"/>
                                                <w:left w:val="none" w:sz="0" w:space="0" w:color="auto"/>
                                                <w:bottom w:val="none" w:sz="0" w:space="0" w:color="auto"/>
                                                <w:right w:val="none" w:sz="0" w:space="0" w:color="auto"/>
                                              </w:divBdr>
                                              <w:divsChild>
                                                <w:div w:id="1927808734">
                                                  <w:marLeft w:val="0"/>
                                                  <w:marRight w:val="0"/>
                                                  <w:marTop w:val="0"/>
                                                  <w:marBottom w:val="0"/>
                                                  <w:divBdr>
                                                    <w:top w:val="none" w:sz="0" w:space="0" w:color="auto"/>
                                                    <w:left w:val="none" w:sz="0" w:space="0" w:color="auto"/>
                                                    <w:bottom w:val="none" w:sz="0" w:space="0" w:color="auto"/>
                                                    <w:right w:val="none" w:sz="0" w:space="0" w:color="auto"/>
                                                  </w:divBdr>
                                                  <w:divsChild>
                                                    <w:div w:id="1211847609">
                                                      <w:marLeft w:val="0"/>
                                                      <w:marRight w:val="0"/>
                                                      <w:marTop w:val="0"/>
                                                      <w:marBottom w:val="0"/>
                                                      <w:divBdr>
                                                        <w:top w:val="none" w:sz="0" w:space="0" w:color="auto"/>
                                                        <w:left w:val="none" w:sz="0" w:space="0" w:color="auto"/>
                                                        <w:bottom w:val="none" w:sz="0" w:space="0" w:color="auto"/>
                                                        <w:right w:val="none" w:sz="0" w:space="0" w:color="auto"/>
                                                      </w:divBdr>
                                                      <w:divsChild>
                                                        <w:div w:id="2142962997">
                                                          <w:marLeft w:val="0"/>
                                                          <w:marRight w:val="0"/>
                                                          <w:marTop w:val="0"/>
                                                          <w:marBottom w:val="326"/>
                                                          <w:divBdr>
                                                            <w:top w:val="none" w:sz="0" w:space="0" w:color="auto"/>
                                                            <w:left w:val="none" w:sz="0" w:space="0" w:color="auto"/>
                                                            <w:bottom w:val="none" w:sz="0" w:space="0" w:color="auto"/>
                                                            <w:right w:val="none" w:sz="0" w:space="0" w:color="auto"/>
                                                          </w:divBdr>
                                                          <w:divsChild>
                                                            <w:div w:id="725181734">
                                                              <w:marLeft w:val="0"/>
                                                              <w:marRight w:val="0"/>
                                                              <w:marTop w:val="0"/>
                                                              <w:marBottom w:val="0"/>
                                                              <w:divBdr>
                                                                <w:top w:val="none" w:sz="0" w:space="0" w:color="auto"/>
                                                                <w:left w:val="none" w:sz="0" w:space="0" w:color="auto"/>
                                                                <w:bottom w:val="none" w:sz="0" w:space="0" w:color="auto"/>
                                                                <w:right w:val="none" w:sz="0" w:space="0" w:color="auto"/>
                                                              </w:divBdr>
                                                              <w:divsChild>
                                                                <w:div w:id="1743602787">
                                                                  <w:marLeft w:val="0"/>
                                                                  <w:marRight w:val="0"/>
                                                                  <w:marTop w:val="0"/>
                                                                  <w:marBottom w:val="0"/>
                                                                  <w:divBdr>
                                                                    <w:top w:val="none" w:sz="0" w:space="0" w:color="auto"/>
                                                                    <w:left w:val="none" w:sz="0" w:space="0" w:color="auto"/>
                                                                    <w:bottom w:val="none" w:sz="0" w:space="0" w:color="auto"/>
                                                                    <w:right w:val="none" w:sz="0" w:space="0" w:color="auto"/>
                                                                  </w:divBdr>
                                                                  <w:divsChild>
                                                                    <w:div w:id="2067027730">
                                                                      <w:marLeft w:val="0"/>
                                                                      <w:marRight w:val="0"/>
                                                                      <w:marTop w:val="0"/>
                                                                      <w:marBottom w:val="0"/>
                                                                      <w:divBdr>
                                                                        <w:top w:val="none" w:sz="0" w:space="0" w:color="auto"/>
                                                                        <w:left w:val="none" w:sz="0" w:space="0" w:color="auto"/>
                                                                        <w:bottom w:val="none" w:sz="0" w:space="0" w:color="auto"/>
                                                                        <w:right w:val="none" w:sz="0" w:space="0" w:color="auto"/>
                                                                      </w:divBdr>
                                                                      <w:divsChild>
                                                                        <w:div w:id="1650279392">
                                                                          <w:marLeft w:val="0"/>
                                                                          <w:marRight w:val="0"/>
                                                                          <w:marTop w:val="0"/>
                                                                          <w:marBottom w:val="0"/>
                                                                          <w:divBdr>
                                                                            <w:top w:val="none" w:sz="0" w:space="0" w:color="auto"/>
                                                                            <w:left w:val="none" w:sz="0" w:space="0" w:color="auto"/>
                                                                            <w:bottom w:val="none" w:sz="0" w:space="0" w:color="auto"/>
                                                                            <w:right w:val="none" w:sz="0" w:space="0" w:color="auto"/>
                                                                          </w:divBdr>
                                                                          <w:divsChild>
                                                                            <w:div w:id="1164203987">
                                                                              <w:marLeft w:val="0"/>
                                                                              <w:marRight w:val="0"/>
                                                                              <w:marTop w:val="0"/>
                                                                              <w:marBottom w:val="0"/>
                                                                              <w:divBdr>
                                                                                <w:top w:val="none" w:sz="0" w:space="0" w:color="auto"/>
                                                                                <w:left w:val="none" w:sz="0" w:space="0" w:color="auto"/>
                                                                                <w:bottom w:val="none" w:sz="0" w:space="0" w:color="auto"/>
                                                                                <w:right w:val="none" w:sz="0" w:space="0" w:color="auto"/>
                                                                              </w:divBdr>
                                                                              <w:divsChild>
                                                                                <w:div w:id="103887357">
                                                                                  <w:marLeft w:val="0"/>
                                                                                  <w:marRight w:val="0"/>
                                                                                  <w:marTop w:val="0"/>
                                                                                  <w:marBottom w:val="0"/>
                                                                                  <w:divBdr>
                                                                                    <w:top w:val="none" w:sz="0" w:space="0" w:color="auto"/>
                                                                                    <w:left w:val="none" w:sz="0" w:space="0" w:color="auto"/>
                                                                                    <w:bottom w:val="none" w:sz="0" w:space="0" w:color="auto"/>
                                                                                    <w:right w:val="none" w:sz="0" w:space="0" w:color="auto"/>
                                                                                  </w:divBdr>
                                                                                  <w:divsChild>
                                                                                    <w:div w:id="1301380041">
                                                                                      <w:marLeft w:val="0"/>
                                                                                      <w:marRight w:val="0"/>
                                                                                      <w:marTop w:val="0"/>
                                                                                      <w:marBottom w:val="0"/>
                                                                                      <w:divBdr>
                                                                                        <w:top w:val="none" w:sz="0" w:space="0" w:color="auto"/>
                                                                                        <w:left w:val="none" w:sz="0" w:space="0" w:color="auto"/>
                                                                                        <w:bottom w:val="none" w:sz="0" w:space="0" w:color="auto"/>
                                                                                        <w:right w:val="none" w:sz="0" w:space="0" w:color="auto"/>
                                                                                      </w:divBdr>
                                                                                      <w:divsChild>
                                                                                        <w:div w:id="1357006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34422794">
      <w:bodyDiv w:val="1"/>
      <w:marLeft w:val="0"/>
      <w:marRight w:val="0"/>
      <w:marTop w:val="0"/>
      <w:marBottom w:val="0"/>
      <w:divBdr>
        <w:top w:val="none" w:sz="0" w:space="0" w:color="auto"/>
        <w:left w:val="none" w:sz="0" w:space="0" w:color="auto"/>
        <w:bottom w:val="none" w:sz="0" w:space="0" w:color="auto"/>
        <w:right w:val="none" w:sz="0" w:space="0" w:color="auto"/>
      </w:divBdr>
    </w:div>
    <w:div w:id="1057316980">
      <w:bodyDiv w:val="1"/>
      <w:marLeft w:val="0"/>
      <w:marRight w:val="0"/>
      <w:marTop w:val="0"/>
      <w:marBottom w:val="0"/>
      <w:divBdr>
        <w:top w:val="none" w:sz="0" w:space="0" w:color="auto"/>
        <w:left w:val="none" w:sz="0" w:space="0" w:color="auto"/>
        <w:bottom w:val="none" w:sz="0" w:space="0" w:color="auto"/>
        <w:right w:val="none" w:sz="0" w:space="0" w:color="auto"/>
      </w:divBdr>
      <w:divsChild>
        <w:div w:id="178854472">
          <w:marLeft w:val="0"/>
          <w:marRight w:val="0"/>
          <w:marTop w:val="0"/>
          <w:marBottom w:val="0"/>
          <w:divBdr>
            <w:top w:val="none" w:sz="0" w:space="0" w:color="auto"/>
            <w:left w:val="none" w:sz="0" w:space="0" w:color="auto"/>
            <w:bottom w:val="none" w:sz="0" w:space="0" w:color="auto"/>
            <w:right w:val="none" w:sz="0" w:space="0" w:color="auto"/>
          </w:divBdr>
        </w:div>
        <w:div w:id="735320189">
          <w:marLeft w:val="0"/>
          <w:marRight w:val="0"/>
          <w:marTop w:val="0"/>
          <w:marBottom w:val="0"/>
          <w:divBdr>
            <w:top w:val="none" w:sz="0" w:space="0" w:color="auto"/>
            <w:left w:val="none" w:sz="0" w:space="0" w:color="auto"/>
            <w:bottom w:val="none" w:sz="0" w:space="0" w:color="auto"/>
            <w:right w:val="none" w:sz="0" w:space="0" w:color="auto"/>
          </w:divBdr>
        </w:div>
        <w:div w:id="1101946728">
          <w:marLeft w:val="0"/>
          <w:marRight w:val="0"/>
          <w:marTop w:val="0"/>
          <w:marBottom w:val="0"/>
          <w:divBdr>
            <w:top w:val="none" w:sz="0" w:space="0" w:color="auto"/>
            <w:left w:val="none" w:sz="0" w:space="0" w:color="auto"/>
            <w:bottom w:val="none" w:sz="0" w:space="0" w:color="auto"/>
            <w:right w:val="none" w:sz="0" w:space="0" w:color="auto"/>
          </w:divBdr>
        </w:div>
      </w:divsChild>
    </w:div>
    <w:div w:id="1070956301">
      <w:bodyDiv w:val="1"/>
      <w:marLeft w:val="0"/>
      <w:marRight w:val="0"/>
      <w:marTop w:val="0"/>
      <w:marBottom w:val="0"/>
      <w:divBdr>
        <w:top w:val="none" w:sz="0" w:space="0" w:color="auto"/>
        <w:left w:val="none" w:sz="0" w:space="0" w:color="auto"/>
        <w:bottom w:val="none" w:sz="0" w:space="0" w:color="auto"/>
        <w:right w:val="none" w:sz="0" w:space="0" w:color="auto"/>
      </w:divBdr>
      <w:divsChild>
        <w:div w:id="496655785">
          <w:marLeft w:val="0"/>
          <w:marRight w:val="0"/>
          <w:marTop w:val="0"/>
          <w:marBottom w:val="0"/>
          <w:divBdr>
            <w:top w:val="none" w:sz="0" w:space="0" w:color="auto"/>
            <w:left w:val="none" w:sz="0" w:space="0" w:color="auto"/>
            <w:bottom w:val="none" w:sz="0" w:space="0" w:color="auto"/>
            <w:right w:val="none" w:sz="0" w:space="0" w:color="auto"/>
          </w:divBdr>
          <w:divsChild>
            <w:div w:id="315646049">
              <w:marLeft w:val="0"/>
              <w:marRight w:val="0"/>
              <w:marTop w:val="0"/>
              <w:marBottom w:val="0"/>
              <w:divBdr>
                <w:top w:val="none" w:sz="0" w:space="0" w:color="auto"/>
                <w:left w:val="none" w:sz="0" w:space="0" w:color="auto"/>
                <w:bottom w:val="none" w:sz="0" w:space="0" w:color="auto"/>
                <w:right w:val="none" w:sz="0" w:space="0" w:color="auto"/>
              </w:divBdr>
              <w:divsChild>
                <w:div w:id="2065253011">
                  <w:marLeft w:val="0"/>
                  <w:marRight w:val="0"/>
                  <w:marTop w:val="0"/>
                  <w:marBottom w:val="0"/>
                  <w:divBdr>
                    <w:top w:val="none" w:sz="0" w:space="0" w:color="auto"/>
                    <w:left w:val="none" w:sz="0" w:space="0" w:color="auto"/>
                    <w:bottom w:val="none" w:sz="0" w:space="0" w:color="auto"/>
                    <w:right w:val="none" w:sz="0" w:space="0" w:color="auto"/>
                  </w:divBdr>
                  <w:divsChild>
                    <w:div w:id="118300113">
                      <w:marLeft w:val="0"/>
                      <w:marRight w:val="0"/>
                      <w:marTop w:val="38"/>
                      <w:marBottom w:val="0"/>
                      <w:divBdr>
                        <w:top w:val="none" w:sz="0" w:space="0" w:color="auto"/>
                        <w:left w:val="none" w:sz="0" w:space="0" w:color="auto"/>
                        <w:bottom w:val="none" w:sz="0" w:space="0" w:color="auto"/>
                        <w:right w:val="none" w:sz="0" w:space="0" w:color="auto"/>
                      </w:divBdr>
                      <w:divsChild>
                        <w:div w:id="1526404651">
                          <w:marLeft w:val="0"/>
                          <w:marRight w:val="0"/>
                          <w:marTop w:val="0"/>
                          <w:marBottom w:val="0"/>
                          <w:divBdr>
                            <w:top w:val="none" w:sz="0" w:space="0" w:color="auto"/>
                            <w:left w:val="none" w:sz="0" w:space="0" w:color="auto"/>
                            <w:bottom w:val="none" w:sz="0" w:space="0" w:color="auto"/>
                            <w:right w:val="none" w:sz="0" w:space="0" w:color="auto"/>
                          </w:divBdr>
                          <w:divsChild>
                            <w:div w:id="2130589078">
                              <w:marLeft w:val="1728"/>
                              <w:marRight w:val="3306"/>
                              <w:marTop w:val="0"/>
                              <w:marBottom w:val="0"/>
                              <w:divBdr>
                                <w:top w:val="none" w:sz="0" w:space="0" w:color="auto"/>
                                <w:left w:val="none" w:sz="0" w:space="0" w:color="auto"/>
                                <w:bottom w:val="none" w:sz="0" w:space="0" w:color="auto"/>
                                <w:right w:val="none" w:sz="0" w:space="0" w:color="auto"/>
                              </w:divBdr>
                              <w:divsChild>
                                <w:div w:id="569926246">
                                  <w:marLeft w:val="0"/>
                                  <w:marRight w:val="0"/>
                                  <w:marTop w:val="0"/>
                                  <w:marBottom w:val="0"/>
                                  <w:divBdr>
                                    <w:top w:val="none" w:sz="0" w:space="0" w:color="auto"/>
                                    <w:left w:val="none" w:sz="0" w:space="0" w:color="auto"/>
                                    <w:bottom w:val="none" w:sz="0" w:space="0" w:color="auto"/>
                                    <w:right w:val="none" w:sz="0" w:space="0" w:color="auto"/>
                                  </w:divBdr>
                                  <w:divsChild>
                                    <w:div w:id="1537619839">
                                      <w:marLeft w:val="0"/>
                                      <w:marRight w:val="0"/>
                                      <w:marTop w:val="0"/>
                                      <w:marBottom w:val="0"/>
                                      <w:divBdr>
                                        <w:top w:val="none" w:sz="0" w:space="0" w:color="auto"/>
                                        <w:left w:val="none" w:sz="0" w:space="0" w:color="auto"/>
                                        <w:bottom w:val="none" w:sz="0" w:space="0" w:color="auto"/>
                                        <w:right w:val="none" w:sz="0" w:space="0" w:color="auto"/>
                                      </w:divBdr>
                                      <w:divsChild>
                                        <w:div w:id="1152136755">
                                          <w:marLeft w:val="0"/>
                                          <w:marRight w:val="0"/>
                                          <w:marTop w:val="0"/>
                                          <w:marBottom w:val="0"/>
                                          <w:divBdr>
                                            <w:top w:val="none" w:sz="0" w:space="0" w:color="auto"/>
                                            <w:left w:val="none" w:sz="0" w:space="0" w:color="auto"/>
                                            <w:bottom w:val="none" w:sz="0" w:space="0" w:color="auto"/>
                                            <w:right w:val="none" w:sz="0" w:space="0" w:color="auto"/>
                                          </w:divBdr>
                                          <w:divsChild>
                                            <w:div w:id="1679774320">
                                              <w:marLeft w:val="0"/>
                                              <w:marRight w:val="0"/>
                                              <w:marTop w:val="75"/>
                                              <w:marBottom w:val="0"/>
                                              <w:divBdr>
                                                <w:top w:val="none" w:sz="0" w:space="0" w:color="auto"/>
                                                <w:left w:val="none" w:sz="0" w:space="0" w:color="auto"/>
                                                <w:bottom w:val="none" w:sz="0" w:space="0" w:color="auto"/>
                                                <w:right w:val="none" w:sz="0" w:space="0" w:color="auto"/>
                                              </w:divBdr>
                                              <w:divsChild>
                                                <w:div w:id="543249857">
                                                  <w:marLeft w:val="0"/>
                                                  <w:marRight w:val="0"/>
                                                  <w:marTop w:val="0"/>
                                                  <w:marBottom w:val="0"/>
                                                  <w:divBdr>
                                                    <w:top w:val="none" w:sz="0" w:space="0" w:color="auto"/>
                                                    <w:left w:val="none" w:sz="0" w:space="0" w:color="auto"/>
                                                    <w:bottom w:val="none" w:sz="0" w:space="0" w:color="auto"/>
                                                    <w:right w:val="none" w:sz="0" w:space="0" w:color="auto"/>
                                                  </w:divBdr>
                                                  <w:divsChild>
                                                    <w:div w:id="738674570">
                                                      <w:marLeft w:val="0"/>
                                                      <w:marRight w:val="0"/>
                                                      <w:marTop w:val="0"/>
                                                      <w:marBottom w:val="0"/>
                                                      <w:divBdr>
                                                        <w:top w:val="none" w:sz="0" w:space="0" w:color="auto"/>
                                                        <w:left w:val="none" w:sz="0" w:space="0" w:color="auto"/>
                                                        <w:bottom w:val="none" w:sz="0" w:space="0" w:color="auto"/>
                                                        <w:right w:val="none" w:sz="0" w:space="0" w:color="auto"/>
                                                      </w:divBdr>
                                                      <w:divsChild>
                                                        <w:div w:id="1398894087">
                                                          <w:marLeft w:val="0"/>
                                                          <w:marRight w:val="0"/>
                                                          <w:marTop w:val="0"/>
                                                          <w:marBottom w:val="326"/>
                                                          <w:divBdr>
                                                            <w:top w:val="none" w:sz="0" w:space="0" w:color="auto"/>
                                                            <w:left w:val="none" w:sz="0" w:space="0" w:color="auto"/>
                                                            <w:bottom w:val="none" w:sz="0" w:space="0" w:color="auto"/>
                                                            <w:right w:val="none" w:sz="0" w:space="0" w:color="auto"/>
                                                          </w:divBdr>
                                                          <w:divsChild>
                                                            <w:div w:id="222759151">
                                                              <w:marLeft w:val="0"/>
                                                              <w:marRight w:val="0"/>
                                                              <w:marTop w:val="0"/>
                                                              <w:marBottom w:val="0"/>
                                                              <w:divBdr>
                                                                <w:top w:val="none" w:sz="0" w:space="0" w:color="auto"/>
                                                                <w:left w:val="none" w:sz="0" w:space="0" w:color="auto"/>
                                                                <w:bottom w:val="none" w:sz="0" w:space="0" w:color="auto"/>
                                                                <w:right w:val="none" w:sz="0" w:space="0" w:color="auto"/>
                                                              </w:divBdr>
                                                              <w:divsChild>
                                                                <w:div w:id="439689042">
                                                                  <w:marLeft w:val="0"/>
                                                                  <w:marRight w:val="0"/>
                                                                  <w:marTop w:val="0"/>
                                                                  <w:marBottom w:val="0"/>
                                                                  <w:divBdr>
                                                                    <w:top w:val="none" w:sz="0" w:space="0" w:color="auto"/>
                                                                    <w:left w:val="none" w:sz="0" w:space="0" w:color="auto"/>
                                                                    <w:bottom w:val="none" w:sz="0" w:space="0" w:color="auto"/>
                                                                    <w:right w:val="none" w:sz="0" w:space="0" w:color="auto"/>
                                                                  </w:divBdr>
                                                                  <w:divsChild>
                                                                    <w:div w:id="45835865">
                                                                      <w:marLeft w:val="0"/>
                                                                      <w:marRight w:val="0"/>
                                                                      <w:marTop w:val="0"/>
                                                                      <w:marBottom w:val="0"/>
                                                                      <w:divBdr>
                                                                        <w:top w:val="none" w:sz="0" w:space="0" w:color="auto"/>
                                                                        <w:left w:val="none" w:sz="0" w:space="0" w:color="auto"/>
                                                                        <w:bottom w:val="none" w:sz="0" w:space="0" w:color="auto"/>
                                                                        <w:right w:val="none" w:sz="0" w:space="0" w:color="auto"/>
                                                                      </w:divBdr>
                                                                      <w:divsChild>
                                                                        <w:div w:id="1350716078">
                                                                          <w:marLeft w:val="0"/>
                                                                          <w:marRight w:val="0"/>
                                                                          <w:marTop w:val="0"/>
                                                                          <w:marBottom w:val="0"/>
                                                                          <w:divBdr>
                                                                            <w:top w:val="none" w:sz="0" w:space="0" w:color="auto"/>
                                                                            <w:left w:val="none" w:sz="0" w:space="0" w:color="auto"/>
                                                                            <w:bottom w:val="none" w:sz="0" w:space="0" w:color="auto"/>
                                                                            <w:right w:val="none" w:sz="0" w:space="0" w:color="auto"/>
                                                                          </w:divBdr>
                                                                          <w:divsChild>
                                                                            <w:div w:id="1994023725">
                                                                              <w:marLeft w:val="0"/>
                                                                              <w:marRight w:val="0"/>
                                                                              <w:marTop w:val="0"/>
                                                                              <w:marBottom w:val="0"/>
                                                                              <w:divBdr>
                                                                                <w:top w:val="none" w:sz="0" w:space="0" w:color="auto"/>
                                                                                <w:left w:val="none" w:sz="0" w:space="0" w:color="auto"/>
                                                                                <w:bottom w:val="none" w:sz="0" w:space="0" w:color="auto"/>
                                                                                <w:right w:val="none" w:sz="0" w:space="0" w:color="auto"/>
                                                                              </w:divBdr>
                                                                              <w:divsChild>
                                                                                <w:div w:id="1942569551">
                                                                                  <w:marLeft w:val="0"/>
                                                                                  <w:marRight w:val="0"/>
                                                                                  <w:marTop w:val="0"/>
                                                                                  <w:marBottom w:val="0"/>
                                                                                  <w:divBdr>
                                                                                    <w:top w:val="none" w:sz="0" w:space="0" w:color="auto"/>
                                                                                    <w:left w:val="none" w:sz="0" w:space="0" w:color="auto"/>
                                                                                    <w:bottom w:val="none" w:sz="0" w:space="0" w:color="auto"/>
                                                                                    <w:right w:val="none" w:sz="0" w:space="0" w:color="auto"/>
                                                                                  </w:divBdr>
                                                                                  <w:divsChild>
                                                                                    <w:div w:id="1791122695">
                                                                                      <w:marLeft w:val="0"/>
                                                                                      <w:marRight w:val="0"/>
                                                                                      <w:marTop w:val="0"/>
                                                                                      <w:marBottom w:val="0"/>
                                                                                      <w:divBdr>
                                                                                        <w:top w:val="none" w:sz="0" w:space="0" w:color="auto"/>
                                                                                        <w:left w:val="none" w:sz="0" w:space="0" w:color="auto"/>
                                                                                        <w:bottom w:val="none" w:sz="0" w:space="0" w:color="auto"/>
                                                                                        <w:right w:val="none" w:sz="0" w:space="0" w:color="auto"/>
                                                                                      </w:divBdr>
                                                                                      <w:divsChild>
                                                                                        <w:div w:id="1733312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10003607">
      <w:bodyDiv w:val="1"/>
      <w:marLeft w:val="0"/>
      <w:marRight w:val="0"/>
      <w:marTop w:val="0"/>
      <w:marBottom w:val="0"/>
      <w:divBdr>
        <w:top w:val="none" w:sz="0" w:space="0" w:color="auto"/>
        <w:left w:val="none" w:sz="0" w:space="0" w:color="auto"/>
        <w:bottom w:val="none" w:sz="0" w:space="0" w:color="auto"/>
        <w:right w:val="none" w:sz="0" w:space="0" w:color="auto"/>
      </w:divBdr>
      <w:divsChild>
        <w:div w:id="57439123">
          <w:marLeft w:val="0"/>
          <w:marRight w:val="0"/>
          <w:marTop w:val="0"/>
          <w:marBottom w:val="0"/>
          <w:divBdr>
            <w:top w:val="none" w:sz="0" w:space="0" w:color="auto"/>
            <w:left w:val="none" w:sz="0" w:space="0" w:color="auto"/>
            <w:bottom w:val="none" w:sz="0" w:space="0" w:color="auto"/>
            <w:right w:val="none" w:sz="0" w:space="0" w:color="auto"/>
          </w:divBdr>
        </w:div>
        <w:div w:id="132186537">
          <w:marLeft w:val="0"/>
          <w:marRight w:val="0"/>
          <w:marTop w:val="0"/>
          <w:marBottom w:val="0"/>
          <w:divBdr>
            <w:top w:val="none" w:sz="0" w:space="0" w:color="auto"/>
            <w:left w:val="none" w:sz="0" w:space="0" w:color="auto"/>
            <w:bottom w:val="none" w:sz="0" w:space="0" w:color="auto"/>
            <w:right w:val="none" w:sz="0" w:space="0" w:color="auto"/>
          </w:divBdr>
        </w:div>
        <w:div w:id="169490170">
          <w:marLeft w:val="0"/>
          <w:marRight w:val="0"/>
          <w:marTop w:val="0"/>
          <w:marBottom w:val="0"/>
          <w:divBdr>
            <w:top w:val="none" w:sz="0" w:space="0" w:color="auto"/>
            <w:left w:val="none" w:sz="0" w:space="0" w:color="auto"/>
            <w:bottom w:val="none" w:sz="0" w:space="0" w:color="auto"/>
            <w:right w:val="none" w:sz="0" w:space="0" w:color="auto"/>
          </w:divBdr>
        </w:div>
        <w:div w:id="494805178">
          <w:marLeft w:val="0"/>
          <w:marRight w:val="0"/>
          <w:marTop w:val="0"/>
          <w:marBottom w:val="0"/>
          <w:divBdr>
            <w:top w:val="none" w:sz="0" w:space="0" w:color="auto"/>
            <w:left w:val="none" w:sz="0" w:space="0" w:color="auto"/>
            <w:bottom w:val="none" w:sz="0" w:space="0" w:color="auto"/>
            <w:right w:val="none" w:sz="0" w:space="0" w:color="auto"/>
          </w:divBdr>
        </w:div>
        <w:div w:id="693186760">
          <w:marLeft w:val="0"/>
          <w:marRight w:val="0"/>
          <w:marTop w:val="0"/>
          <w:marBottom w:val="0"/>
          <w:divBdr>
            <w:top w:val="none" w:sz="0" w:space="0" w:color="auto"/>
            <w:left w:val="none" w:sz="0" w:space="0" w:color="auto"/>
            <w:bottom w:val="none" w:sz="0" w:space="0" w:color="auto"/>
            <w:right w:val="none" w:sz="0" w:space="0" w:color="auto"/>
          </w:divBdr>
        </w:div>
        <w:div w:id="769744384">
          <w:marLeft w:val="0"/>
          <w:marRight w:val="0"/>
          <w:marTop w:val="0"/>
          <w:marBottom w:val="0"/>
          <w:divBdr>
            <w:top w:val="none" w:sz="0" w:space="0" w:color="auto"/>
            <w:left w:val="none" w:sz="0" w:space="0" w:color="auto"/>
            <w:bottom w:val="none" w:sz="0" w:space="0" w:color="auto"/>
            <w:right w:val="none" w:sz="0" w:space="0" w:color="auto"/>
          </w:divBdr>
        </w:div>
        <w:div w:id="951085979">
          <w:marLeft w:val="0"/>
          <w:marRight w:val="0"/>
          <w:marTop w:val="0"/>
          <w:marBottom w:val="0"/>
          <w:divBdr>
            <w:top w:val="none" w:sz="0" w:space="0" w:color="auto"/>
            <w:left w:val="none" w:sz="0" w:space="0" w:color="auto"/>
            <w:bottom w:val="none" w:sz="0" w:space="0" w:color="auto"/>
            <w:right w:val="none" w:sz="0" w:space="0" w:color="auto"/>
          </w:divBdr>
        </w:div>
        <w:div w:id="1243488956">
          <w:marLeft w:val="0"/>
          <w:marRight w:val="0"/>
          <w:marTop w:val="0"/>
          <w:marBottom w:val="0"/>
          <w:divBdr>
            <w:top w:val="none" w:sz="0" w:space="0" w:color="auto"/>
            <w:left w:val="none" w:sz="0" w:space="0" w:color="auto"/>
            <w:bottom w:val="none" w:sz="0" w:space="0" w:color="auto"/>
            <w:right w:val="none" w:sz="0" w:space="0" w:color="auto"/>
          </w:divBdr>
        </w:div>
        <w:div w:id="1624340439">
          <w:marLeft w:val="0"/>
          <w:marRight w:val="0"/>
          <w:marTop w:val="0"/>
          <w:marBottom w:val="0"/>
          <w:divBdr>
            <w:top w:val="none" w:sz="0" w:space="0" w:color="auto"/>
            <w:left w:val="none" w:sz="0" w:space="0" w:color="auto"/>
            <w:bottom w:val="none" w:sz="0" w:space="0" w:color="auto"/>
            <w:right w:val="none" w:sz="0" w:space="0" w:color="auto"/>
          </w:divBdr>
        </w:div>
      </w:divsChild>
    </w:div>
    <w:div w:id="1145969723">
      <w:bodyDiv w:val="1"/>
      <w:marLeft w:val="0"/>
      <w:marRight w:val="0"/>
      <w:marTop w:val="0"/>
      <w:marBottom w:val="0"/>
      <w:divBdr>
        <w:top w:val="none" w:sz="0" w:space="0" w:color="auto"/>
        <w:left w:val="none" w:sz="0" w:space="0" w:color="auto"/>
        <w:bottom w:val="none" w:sz="0" w:space="0" w:color="auto"/>
        <w:right w:val="none" w:sz="0" w:space="0" w:color="auto"/>
      </w:divBdr>
    </w:div>
    <w:div w:id="1215266489">
      <w:bodyDiv w:val="1"/>
      <w:marLeft w:val="0"/>
      <w:marRight w:val="0"/>
      <w:marTop w:val="0"/>
      <w:marBottom w:val="0"/>
      <w:divBdr>
        <w:top w:val="none" w:sz="0" w:space="0" w:color="auto"/>
        <w:left w:val="none" w:sz="0" w:space="0" w:color="auto"/>
        <w:bottom w:val="none" w:sz="0" w:space="0" w:color="auto"/>
        <w:right w:val="none" w:sz="0" w:space="0" w:color="auto"/>
      </w:divBdr>
      <w:divsChild>
        <w:div w:id="465514087">
          <w:marLeft w:val="0"/>
          <w:marRight w:val="0"/>
          <w:marTop w:val="0"/>
          <w:marBottom w:val="0"/>
          <w:divBdr>
            <w:top w:val="none" w:sz="0" w:space="0" w:color="auto"/>
            <w:left w:val="none" w:sz="0" w:space="0" w:color="auto"/>
            <w:bottom w:val="none" w:sz="0" w:space="0" w:color="auto"/>
            <w:right w:val="none" w:sz="0" w:space="0" w:color="auto"/>
          </w:divBdr>
          <w:divsChild>
            <w:div w:id="1702049356">
              <w:marLeft w:val="0"/>
              <w:marRight w:val="0"/>
              <w:marTop w:val="0"/>
              <w:marBottom w:val="0"/>
              <w:divBdr>
                <w:top w:val="none" w:sz="0" w:space="0" w:color="auto"/>
                <w:left w:val="none" w:sz="0" w:space="0" w:color="auto"/>
                <w:bottom w:val="none" w:sz="0" w:space="0" w:color="auto"/>
                <w:right w:val="none" w:sz="0" w:space="0" w:color="auto"/>
              </w:divBdr>
              <w:divsChild>
                <w:div w:id="815296999">
                  <w:marLeft w:val="0"/>
                  <w:marRight w:val="0"/>
                  <w:marTop w:val="0"/>
                  <w:marBottom w:val="0"/>
                  <w:divBdr>
                    <w:top w:val="none" w:sz="0" w:space="0" w:color="auto"/>
                    <w:left w:val="none" w:sz="0" w:space="0" w:color="auto"/>
                    <w:bottom w:val="none" w:sz="0" w:space="0" w:color="auto"/>
                    <w:right w:val="none" w:sz="0" w:space="0" w:color="auto"/>
                  </w:divBdr>
                  <w:divsChild>
                    <w:div w:id="1799644068">
                      <w:marLeft w:val="0"/>
                      <w:marRight w:val="0"/>
                      <w:marTop w:val="38"/>
                      <w:marBottom w:val="0"/>
                      <w:divBdr>
                        <w:top w:val="none" w:sz="0" w:space="0" w:color="auto"/>
                        <w:left w:val="none" w:sz="0" w:space="0" w:color="auto"/>
                        <w:bottom w:val="none" w:sz="0" w:space="0" w:color="auto"/>
                        <w:right w:val="none" w:sz="0" w:space="0" w:color="auto"/>
                      </w:divBdr>
                      <w:divsChild>
                        <w:div w:id="242030610">
                          <w:marLeft w:val="0"/>
                          <w:marRight w:val="0"/>
                          <w:marTop w:val="0"/>
                          <w:marBottom w:val="0"/>
                          <w:divBdr>
                            <w:top w:val="none" w:sz="0" w:space="0" w:color="auto"/>
                            <w:left w:val="none" w:sz="0" w:space="0" w:color="auto"/>
                            <w:bottom w:val="none" w:sz="0" w:space="0" w:color="auto"/>
                            <w:right w:val="none" w:sz="0" w:space="0" w:color="auto"/>
                          </w:divBdr>
                          <w:divsChild>
                            <w:div w:id="1023284649">
                              <w:marLeft w:val="1728"/>
                              <w:marRight w:val="3306"/>
                              <w:marTop w:val="0"/>
                              <w:marBottom w:val="0"/>
                              <w:divBdr>
                                <w:top w:val="none" w:sz="0" w:space="0" w:color="auto"/>
                                <w:left w:val="none" w:sz="0" w:space="0" w:color="auto"/>
                                <w:bottom w:val="none" w:sz="0" w:space="0" w:color="auto"/>
                                <w:right w:val="none" w:sz="0" w:space="0" w:color="auto"/>
                              </w:divBdr>
                              <w:divsChild>
                                <w:div w:id="1172645335">
                                  <w:marLeft w:val="0"/>
                                  <w:marRight w:val="0"/>
                                  <w:marTop w:val="0"/>
                                  <w:marBottom w:val="0"/>
                                  <w:divBdr>
                                    <w:top w:val="none" w:sz="0" w:space="0" w:color="auto"/>
                                    <w:left w:val="none" w:sz="0" w:space="0" w:color="auto"/>
                                    <w:bottom w:val="none" w:sz="0" w:space="0" w:color="auto"/>
                                    <w:right w:val="none" w:sz="0" w:space="0" w:color="auto"/>
                                  </w:divBdr>
                                  <w:divsChild>
                                    <w:div w:id="118499052">
                                      <w:marLeft w:val="0"/>
                                      <w:marRight w:val="0"/>
                                      <w:marTop w:val="0"/>
                                      <w:marBottom w:val="0"/>
                                      <w:divBdr>
                                        <w:top w:val="none" w:sz="0" w:space="0" w:color="auto"/>
                                        <w:left w:val="none" w:sz="0" w:space="0" w:color="auto"/>
                                        <w:bottom w:val="none" w:sz="0" w:space="0" w:color="auto"/>
                                        <w:right w:val="none" w:sz="0" w:space="0" w:color="auto"/>
                                      </w:divBdr>
                                      <w:divsChild>
                                        <w:div w:id="493886026">
                                          <w:marLeft w:val="0"/>
                                          <w:marRight w:val="0"/>
                                          <w:marTop w:val="0"/>
                                          <w:marBottom w:val="0"/>
                                          <w:divBdr>
                                            <w:top w:val="none" w:sz="0" w:space="0" w:color="auto"/>
                                            <w:left w:val="none" w:sz="0" w:space="0" w:color="auto"/>
                                            <w:bottom w:val="none" w:sz="0" w:space="0" w:color="auto"/>
                                            <w:right w:val="none" w:sz="0" w:space="0" w:color="auto"/>
                                          </w:divBdr>
                                          <w:divsChild>
                                            <w:div w:id="625744101">
                                              <w:marLeft w:val="0"/>
                                              <w:marRight w:val="0"/>
                                              <w:marTop w:val="75"/>
                                              <w:marBottom w:val="0"/>
                                              <w:divBdr>
                                                <w:top w:val="none" w:sz="0" w:space="0" w:color="auto"/>
                                                <w:left w:val="none" w:sz="0" w:space="0" w:color="auto"/>
                                                <w:bottom w:val="none" w:sz="0" w:space="0" w:color="auto"/>
                                                <w:right w:val="none" w:sz="0" w:space="0" w:color="auto"/>
                                              </w:divBdr>
                                              <w:divsChild>
                                                <w:div w:id="122235417">
                                                  <w:marLeft w:val="0"/>
                                                  <w:marRight w:val="0"/>
                                                  <w:marTop w:val="0"/>
                                                  <w:marBottom w:val="0"/>
                                                  <w:divBdr>
                                                    <w:top w:val="none" w:sz="0" w:space="0" w:color="auto"/>
                                                    <w:left w:val="none" w:sz="0" w:space="0" w:color="auto"/>
                                                    <w:bottom w:val="none" w:sz="0" w:space="0" w:color="auto"/>
                                                    <w:right w:val="none" w:sz="0" w:space="0" w:color="auto"/>
                                                  </w:divBdr>
                                                  <w:divsChild>
                                                    <w:div w:id="2075158405">
                                                      <w:marLeft w:val="0"/>
                                                      <w:marRight w:val="0"/>
                                                      <w:marTop w:val="0"/>
                                                      <w:marBottom w:val="0"/>
                                                      <w:divBdr>
                                                        <w:top w:val="none" w:sz="0" w:space="0" w:color="auto"/>
                                                        <w:left w:val="none" w:sz="0" w:space="0" w:color="auto"/>
                                                        <w:bottom w:val="none" w:sz="0" w:space="0" w:color="auto"/>
                                                        <w:right w:val="none" w:sz="0" w:space="0" w:color="auto"/>
                                                      </w:divBdr>
                                                      <w:divsChild>
                                                        <w:div w:id="1808160981">
                                                          <w:marLeft w:val="0"/>
                                                          <w:marRight w:val="0"/>
                                                          <w:marTop w:val="0"/>
                                                          <w:marBottom w:val="326"/>
                                                          <w:divBdr>
                                                            <w:top w:val="none" w:sz="0" w:space="0" w:color="auto"/>
                                                            <w:left w:val="none" w:sz="0" w:space="0" w:color="auto"/>
                                                            <w:bottom w:val="none" w:sz="0" w:space="0" w:color="auto"/>
                                                            <w:right w:val="none" w:sz="0" w:space="0" w:color="auto"/>
                                                          </w:divBdr>
                                                          <w:divsChild>
                                                            <w:div w:id="522281974">
                                                              <w:marLeft w:val="0"/>
                                                              <w:marRight w:val="0"/>
                                                              <w:marTop w:val="0"/>
                                                              <w:marBottom w:val="0"/>
                                                              <w:divBdr>
                                                                <w:top w:val="none" w:sz="0" w:space="0" w:color="auto"/>
                                                                <w:left w:val="none" w:sz="0" w:space="0" w:color="auto"/>
                                                                <w:bottom w:val="none" w:sz="0" w:space="0" w:color="auto"/>
                                                                <w:right w:val="none" w:sz="0" w:space="0" w:color="auto"/>
                                                              </w:divBdr>
                                                              <w:divsChild>
                                                                <w:div w:id="469978412">
                                                                  <w:marLeft w:val="0"/>
                                                                  <w:marRight w:val="0"/>
                                                                  <w:marTop w:val="0"/>
                                                                  <w:marBottom w:val="0"/>
                                                                  <w:divBdr>
                                                                    <w:top w:val="none" w:sz="0" w:space="0" w:color="auto"/>
                                                                    <w:left w:val="none" w:sz="0" w:space="0" w:color="auto"/>
                                                                    <w:bottom w:val="none" w:sz="0" w:space="0" w:color="auto"/>
                                                                    <w:right w:val="none" w:sz="0" w:space="0" w:color="auto"/>
                                                                  </w:divBdr>
                                                                  <w:divsChild>
                                                                    <w:div w:id="946812712">
                                                                      <w:marLeft w:val="0"/>
                                                                      <w:marRight w:val="0"/>
                                                                      <w:marTop w:val="0"/>
                                                                      <w:marBottom w:val="0"/>
                                                                      <w:divBdr>
                                                                        <w:top w:val="none" w:sz="0" w:space="0" w:color="auto"/>
                                                                        <w:left w:val="none" w:sz="0" w:space="0" w:color="auto"/>
                                                                        <w:bottom w:val="none" w:sz="0" w:space="0" w:color="auto"/>
                                                                        <w:right w:val="none" w:sz="0" w:space="0" w:color="auto"/>
                                                                      </w:divBdr>
                                                                      <w:divsChild>
                                                                        <w:div w:id="837036860">
                                                                          <w:marLeft w:val="0"/>
                                                                          <w:marRight w:val="0"/>
                                                                          <w:marTop w:val="0"/>
                                                                          <w:marBottom w:val="0"/>
                                                                          <w:divBdr>
                                                                            <w:top w:val="none" w:sz="0" w:space="0" w:color="auto"/>
                                                                            <w:left w:val="none" w:sz="0" w:space="0" w:color="auto"/>
                                                                            <w:bottom w:val="none" w:sz="0" w:space="0" w:color="auto"/>
                                                                            <w:right w:val="none" w:sz="0" w:space="0" w:color="auto"/>
                                                                          </w:divBdr>
                                                                          <w:divsChild>
                                                                            <w:div w:id="1695689048">
                                                                              <w:marLeft w:val="0"/>
                                                                              <w:marRight w:val="0"/>
                                                                              <w:marTop w:val="0"/>
                                                                              <w:marBottom w:val="0"/>
                                                                              <w:divBdr>
                                                                                <w:top w:val="none" w:sz="0" w:space="0" w:color="auto"/>
                                                                                <w:left w:val="none" w:sz="0" w:space="0" w:color="auto"/>
                                                                                <w:bottom w:val="none" w:sz="0" w:space="0" w:color="auto"/>
                                                                                <w:right w:val="none" w:sz="0" w:space="0" w:color="auto"/>
                                                                              </w:divBdr>
                                                                              <w:divsChild>
                                                                                <w:div w:id="1485660186">
                                                                                  <w:marLeft w:val="0"/>
                                                                                  <w:marRight w:val="0"/>
                                                                                  <w:marTop w:val="0"/>
                                                                                  <w:marBottom w:val="0"/>
                                                                                  <w:divBdr>
                                                                                    <w:top w:val="none" w:sz="0" w:space="0" w:color="auto"/>
                                                                                    <w:left w:val="none" w:sz="0" w:space="0" w:color="auto"/>
                                                                                    <w:bottom w:val="none" w:sz="0" w:space="0" w:color="auto"/>
                                                                                    <w:right w:val="none" w:sz="0" w:space="0" w:color="auto"/>
                                                                                  </w:divBdr>
                                                                                  <w:divsChild>
                                                                                    <w:div w:id="328868015">
                                                                                      <w:marLeft w:val="0"/>
                                                                                      <w:marRight w:val="0"/>
                                                                                      <w:marTop w:val="0"/>
                                                                                      <w:marBottom w:val="0"/>
                                                                                      <w:divBdr>
                                                                                        <w:top w:val="none" w:sz="0" w:space="0" w:color="auto"/>
                                                                                        <w:left w:val="none" w:sz="0" w:space="0" w:color="auto"/>
                                                                                        <w:bottom w:val="none" w:sz="0" w:space="0" w:color="auto"/>
                                                                                        <w:right w:val="none" w:sz="0" w:space="0" w:color="auto"/>
                                                                                      </w:divBdr>
                                                                                      <w:divsChild>
                                                                                        <w:div w:id="97668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23953223">
      <w:bodyDiv w:val="1"/>
      <w:marLeft w:val="0"/>
      <w:marRight w:val="0"/>
      <w:marTop w:val="0"/>
      <w:marBottom w:val="0"/>
      <w:divBdr>
        <w:top w:val="none" w:sz="0" w:space="0" w:color="auto"/>
        <w:left w:val="none" w:sz="0" w:space="0" w:color="auto"/>
        <w:bottom w:val="none" w:sz="0" w:space="0" w:color="auto"/>
        <w:right w:val="none" w:sz="0" w:space="0" w:color="auto"/>
      </w:divBdr>
      <w:divsChild>
        <w:div w:id="1013339981">
          <w:marLeft w:val="0"/>
          <w:marRight w:val="0"/>
          <w:marTop w:val="0"/>
          <w:marBottom w:val="0"/>
          <w:divBdr>
            <w:top w:val="none" w:sz="0" w:space="0" w:color="auto"/>
            <w:left w:val="none" w:sz="0" w:space="0" w:color="auto"/>
            <w:bottom w:val="none" w:sz="0" w:space="0" w:color="auto"/>
            <w:right w:val="none" w:sz="0" w:space="0" w:color="auto"/>
          </w:divBdr>
          <w:divsChild>
            <w:div w:id="1583099852">
              <w:marLeft w:val="0"/>
              <w:marRight w:val="0"/>
              <w:marTop w:val="0"/>
              <w:marBottom w:val="0"/>
              <w:divBdr>
                <w:top w:val="none" w:sz="0" w:space="0" w:color="auto"/>
                <w:left w:val="none" w:sz="0" w:space="0" w:color="auto"/>
                <w:bottom w:val="none" w:sz="0" w:space="0" w:color="auto"/>
                <w:right w:val="none" w:sz="0" w:space="0" w:color="auto"/>
              </w:divBdr>
              <w:divsChild>
                <w:div w:id="1246570117">
                  <w:marLeft w:val="0"/>
                  <w:marRight w:val="0"/>
                  <w:marTop w:val="0"/>
                  <w:marBottom w:val="0"/>
                  <w:divBdr>
                    <w:top w:val="none" w:sz="0" w:space="0" w:color="auto"/>
                    <w:left w:val="none" w:sz="0" w:space="0" w:color="auto"/>
                    <w:bottom w:val="none" w:sz="0" w:space="0" w:color="auto"/>
                    <w:right w:val="none" w:sz="0" w:space="0" w:color="auto"/>
                  </w:divBdr>
                  <w:divsChild>
                    <w:div w:id="1196960840">
                      <w:marLeft w:val="0"/>
                      <w:marRight w:val="0"/>
                      <w:marTop w:val="38"/>
                      <w:marBottom w:val="0"/>
                      <w:divBdr>
                        <w:top w:val="none" w:sz="0" w:space="0" w:color="auto"/>
                        <w:left w:val="none" w:sz="0" w:space="0" w:color="auto"/>
                        <w:bottom w:val="none" w:sz="0" w:space="0" w:color="auto"/>
                        <w:right w:val="none" w:sz="0" w:space="0" w:color="auto"/>
                      </w:divBdr>
                      <w:divsChild>
                        <w:div w:id="623655501">
                          <w:marLeft w:val="0"/>
                          <w:marRight w:val="0"/>
                          <w:marTop w:val="0"/>
                          <w:marBottom w:val="0"/>
                          <w:divBdr>
                            <w:top w:val="none" w:sz="0" w:space="0" w:color="auto"/>
                            <w:left w:val="none" w:sz="0" w:space="0" w:color="auto"/>
                            <w:bottom w:val="none" w:sz="0" w:space="0" w:color="auto"/>
                            <w:right w:val="none" w:sz="0" w:space="0" w:color="auto"/>
                          </w:divBdr>
                          <w:divsChild>
                            <w:div w:id="1032073287">
                              <w:marLeft w:val="1728"/>
                              <w:marRight w:val="3306"/>
                              <w:marTop w:val="0"/>
                              <w:marBottom w:val="0"/>
                              <w:divBdr>
                                <w:top w:val="none" w:sz="0" w:space="0" w:color="auto"/>
                                <w:left w:val="none" w:sz="0" w:space="0" w:color="auto"/>
                                <w:bottom w:val="none" w:sz="0" w:space="0" w:color="auto"/>
                                <w:right w:val="none" w:sz="0" w:space="0" w:color="auto"/>
                              </w:divBdr>
                              <w:divsChild>
                                <w:div w:id="2076394662">
                                  <w:marLeft w:val="0"/>
                                  <w:marRight w:val="0"/>
                                  <w:marTop w:val="0"/>
                                  <w:marBottom w:val="0"/>
                                  <w:divBdr>
                                    <w:top w:val="none" w:sz="0" w:space="0" w:color="auto"/>
                                    <w:left w:val="none" w:sz="0" w:space="0" w:color="auto"/>
                                    <w:bottom w:val="none" w:sz="0" w:space="0" w:color="auto"/>
                                    <w:right w:val="none" w:sz="0" w:space="0" w:color="auto"/>
                                  </w:divBdr>
                                  <w:divsChild>
                                    <w:div w:id="379983026">
                                      <w:marLeft w:val="0"/>
                                      <w:marRight w:val="0"/>
                                      <w:marTop w:val="0"/>
                                      <w:marBottom w:val="0"/>
                                      <w:divBdr>
                                        <w:top w:val="none" w:sz="0" w:space="0" w:color="auto"/>
                                        <w:left w:val="none" w:sz="0" w:space="0" w:color="auto"/>
                                        <w:bottom w:val="none" w:sz="0" w:space="0" w:color="auto"/>
                                        <w:right w:val="none" w:sz="0" w:space="0" w:color="auto"/>
                                      </w:divBdr>
                                      <w:divsChild>
                                        <w:div w:id="1902403364">
                                          <w:marLeft w:val="0"/>
                                          <w:marRight w:val="0"/>
                                          <w:marTop w:val="0"/>
                                          <w:marBottom w:val="0"/>
                                          <w:divBdr>
                                            <w:top w:val="none" w:sz="0" w:space="0" w:color="auto"/>
                                            <w:left w:val="none" w:sz="0" w:space="0" w:color="auto"/>
                                            <w:bottom w:val="none" w:sz="0" w:space="0" w:color="auto"/>
                                            <w:right w:val="none" w:sz="0" w:space="0" w:color="auto"/>
                                          </w:divBdr>
                                          <w:divsChild>
                                            <w:div w:id="2010785731">
                                              <w:marLeft w:val="0"/>
                                              <w:marRight w:val="0"/>
                                              <w:marTop w:val="75"/>
                                              <w:marBottom w:val="0"/>
                                              <w:divBdr>
                                                <w:top w:val="none" w:sz="0" w:space="0" w:color="auto"/>
                                                <w:left w:val="none" w:sz="0" w:space="0" w:color="auto"/>
                                                <w:bottom w:val="none" w:sz="0" w:space="0" w:color="auto"/>
                                                <w:right w:val="none" w:sz="0" w:space="0" w:color="auto"/>
                                              </w:divBdr>
                                              <w:divsChild>
                                                <w:div w:id="2046831605">
                                                  <w:marLeft w:val="0"/>
                                                  <w:marRight w:val="0"/>
                                                  <w:marTop w:val="0"/>
                                                  <w:marBottom w:val="0"/>
                                                  <w:divBdr>
                                                    <w:top w:val="none" w:sz="0" w:space="0" w:color="auto"/>
                                                    <w:left w:val="none" w:sz="0" w:space="0" w:color="auto"/>
                                                    <w:bottom w:val="none" w:sz="0" w:space="0" w:color="auto"/>
                                                    <w:right w:val="none" w:sz="0" w:space="0" w:color="auto"/>
                                                  </w:divBdr>
                                                  <w:divsChild>
                                                    <w:div w:id="1983190721">
                                                      <w:marLeft w:val="0"/>
                                                      <w:marRight w:val="0"/>
                                                      <w:marTop w:val="0"/>
                                                      <w:marBottom w:val="0"/>
                                                      <w:divBdr>
                                                        <w:top w:val="none" w:sz="0" w:space="0" w:color="auto"/>
                                                        <w:left w:val="none" w:sz="0" w:space="0" w:color="auto"/>
                                                        <w:bottom w:val="none" w:sz="0" w:space="0" w:color="auto"/>
                                                        <w:right w:val="none" w:sz="0" w:space="0" w:color="auto"/>
                                                      </w:divBdr>
                                                      <w:divsChild>
                                                        <w:div w:id="130758449">
                                                          <w:marLeft w:val="0"/>
                                                          <w:marRight w:val="0"/>
                                                          <w:marTop w:val="0"/>
                                                          <w:marBottom w:val="326"/>
                                                          <w:divBdr>
                                                            <w:top w:val="none" w:sz="0" w:space="0" w:color="auto"/>
                                                            <w:left w:val="none" w:sz="0" w:space="0" w:color="auto"/>
                                                            <w:bottom w:val="none" w:sz="0" w:space="0" w:color="auto"/>
                                                            <w:right w:val="none" w:sz="0" w:space="0" w:color="auto"/>
                                                          </w:divBdr>
                                                          <w:divsChild>
                                                            <w:div w:id="695817382">
                                                              <w:marLeft w:val="0"/>
                                                              <w:marRight w:val="0"/>
                                                              <w:marTop w:val="0"/>
                                                              <w:marBottom w:val="0"/>
                                                              <w:divBdr>
                                                                <w:top w:val="none" w:sz="0" w:space="0" w:color="auto"/>
                                                                <w:left w:val="none" w:sz="0" w:space="0" w:color="auto"/>
                                                                <w:bottom w:val="none" w:sz="0" w:space="0" w:color="auto"/>
                                                                <w:right w:val="none" w:sz="0" w:space="0" w:color="auto"/>
                                                              </w:divBdr>
                                                              <w:divsChild>
                                                                <w:div w:id="1432092883">
                                                                  <w:marLeft w:val="0"/>
                                                                  <w:marRight w:val="0"/>
                                                                  <w:marTop w:val="0"/>
                                                                  <w:marBottom w:val="0"/>
                                                                  <w:divBdr>
                                                                    <w:top w:val="none" w:sz="0" w:space="0" w:color="auto"/>
                                                                    <w:left w:val="none" w:sz="0" w:space="0" w:color="auto"/>
                                                                    <w:bottom w:val="none" w:sz="0" w:space="0" w:color="auto"/>
                                                                    <w:right w:val="none" w:sz="0" w:space="0" w:color="auto"/>
                                                                  </w:divBdr>
                                                                  <w:divsChild>
                                                                    <w:div w:id="1085957593">
                                                                      <w:marLeft w:val="0"/>
                                                                      <w:marRight w:val="0"/>
                                                                      <w:marTop w:val="0"/>
                                                                      <w:marBottom w:val="0"/>
                                                                      <w:divBdr>
                                                                        <w:top w:val="none" w:sz="0" w:space="0" w:color="auto"/>
                                                                        <w:left w:val="none" w:sz="0" w:space="0" w:color="auto"/>
                                                                        <w:bottom w:val="none" w:sz="0" w:space="0" w:color="auto"/>
                                                                        <w:right w:val="none" w:sz="0" w:space="0" w:color="auto"/>
                                                                      </w:divBdr>
                                                                      <w:divsChild>
                                                                        <w:div w:id="982274756">
                                                                          <w:marLeft w:val="0"/>
                                                                          <w:marRight w:val="0"/>
                                                                          <w:marTop w:val="0"/>
                                                                          <w:marBottom w:val="0"/>
                                                                          <w:divBdr>
                                                                            <w:top w:val="none" w:sz="0" w:space="0" w:color="auto"/>
                                                                            <w:left w:val="none" w:sz="0" w:space="0" w:color="auto"/>
                                                                            <w:bottom w:val="none" w:sz="0" w:space="0" w:color="auto"/>
                                                                            <w:right w:val="none" w:sz="0" w:space="0" w:color="auto"/>
                                                                          </w:divBdr>
                                                                          <w:divsChild>
                                                                            <w:div w:id="1424574370">
                                                                              <w:marLeft w:val="0"/>
                                                                              <w:marRight w:val="0"/>
                                                                              <w:marTop w:val="0"/>
                                                                              <w:marBottom w:val="0"/>
                                                                              <w:divBdr>
                                                                                <w:top w:val="none" w:sz="0" w:space="0" w:color="auto"/>
                                                                                <w:left w:val="none" w:sz="0" w:space="0" w:color="auto"/>
                                                                                <w:bottom w:val="none" w:sz="0" w:space="0" w:color="auto"/>
                                                                                <w:right w:val="none" w:sz="0" w:space="0" w:color="auto"/>
                                                                              </w:divBdr>
                                                                              <w:divsChild>
                                                                                <w:div w:id="126625160">
                                                                                  <w:marLeft w:val="0"/>
                                                                                  <w:marRight w:val="0"/>
                                                                                  <w:marTop w:val="0"/>
                                                                                  <w:marBottom w:val="0"/>
                                                                                  <w:divBdr>
                                                                                    <w:top w:val="none" w:sz="0" w:space="0" w:color="auto"/>
                                                                                    <w:left w:val="none" w:sz="0" w:space="0" w:color="auto"/>
                                                                                    <w:bottom w:val="none" w:sz="0" w:space="0" w:color="auto"/>
                                                                                    <w:right w:val="none" w:sz="0" w:space="0" w:color="auto"/>
                                                                                  </w:divBdr>
                                                                                  <w:divsChild>
                                                                                    <w:div w:id="1520001992">
                                                                                      <w:marLeft w:val="0"/>
                                                                                      <w:marRight w:val="0"/>
                                                                                      <w:marTop w:val="0"/>
                                                                                      <w:marBottom w:val="0"/>
                                                                                      <w:divBdr>
                                                                                        <w:top w:val="none" w:sz="0" w:space="0" w:color="auto"/>
                                                                                        <w:left w:val="none" w:sz="0" w:space="0" w:color="auto"/>
                                                                                        <w:bottom w:val="none" w:sz="0" w:space="0" w:color="auto"/>
                                                                                        <w:right w:val="none" w:sz="0" w:space="0" w:color="auto"/>
                                                                                      </w:divBdr>
                                                                                      <w:divsChild>
                                                                                        <w:div w:id="750196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37808529">
      <w:bodyDiv w:val="1"/>
      <w:marLeft w:val="0"/>
      <w:marRight w:val="0"/>
      <w:marTop w:val="0"/>
      <w:marBottom w:val="0"/>
      <w:divBdr>
        <w:top w:val="none" w:sz="0" w:space="0" w:color="auto"/>
        <w:left w:val="none" w:sz="0" w:space="0" w:color="auto"/>
        <w:bottom w:val="none" w:sz="0" w:space="0" w:color="auto"/>
        <w:right w:val="none" w:sz="0" w:space="0" w:color="auto"/>
      </w:divBdr>
      <w:divsChild>
        <w:div w:id="252058339">
          <w:marLeft w:val="0"/>
          <w:marRight w:val="0"/>
          <w:marTop w:val="0"/>
          <w:marBottom w:val="0"/>
          <w:divBdr>
            <w:top w:val="none" w:sz="0" w:space="0" w:color="auto"/>
            <w:left w:val="none" w:sz="0" w:space="0" w:color="auto"/>
            <w:bottom w:val="none" w:sz="0" w:space="0" w:color="auto"/>
            <w:right w:val="none" w:sz="0" w:space="0" w:color="auto"/>
          </w:divBdr>
        </w:div>
        <w:div w:id="255601701">
          <w:marLeft w:val="0"/>
          <w:marRight w:val="0"/>
          <w:marTop w:val="0"/>
          <w:marBottom w:val="0"/>
          <w:divBdr>
            <w:top w:val="none" w:sz="0" w:space="0" w:color="auto"/>
            <w:left w:val="none" w:sz="0" w:space="0" w:color="auto"/>
            <w:bottom w:val="none" w:sz="0" w:space="0" w:color="auto"/>
            <w:right w:val="none" w:sz="0" w:space="0" w:color="auto"/>
          </w:divBdr>
        </w:div>
        <w:div w:id="315499473">
          <w:marLeft w:val="0"/>
          <w:marRight w:val="0"/>
          <w:marTop w:val="0"/>
          <w:marBottom w:val="0"/>
          <w:divBdr>
            <w:top w:val="none" w:sz="0" w:space="0" w:color="auto"/>
            <w:left w:val="none" w:sz="0" w:space="0" w:color="auto"/>
            <w:bottom w:val="none" w:sz="0" w:space="0" w:color="auto"/>
            <w:right w:val="none" w:sz="0" w:space="0" w:color="auto"/>
          </w:divBdr>
        </w:div>
        <w:div w:id="328603445">
          <w:marLeft w:val="0"/>
          <w:marRight w:val="0"/>
          <w:marTop w:val="0"/>
          <w:marBottom w:val="0"/>
          <w:divBdr>
            <w:top w:val="none" w:sz="0" w:space="0" w:color="auto"/>
            <w:left w:val="none" w:sz="0" w:space="0" w:color="auto"/>
            <w:bottom w:val="none" w:sz="0" w:space="0" w:color="auto"/>
            <w:right w:val="none" w:sz="0" w:space="0" w:color="auto"/>
          </w:divBdr>
        </w:div>
        <w:div w:id="597058395">
          <w:marLeft w:val="0"/>
          <w:marRight w:val="0"/>
          <w:marTop w:val="0"/>
          <w:marBottom w:val="0"/>
          <w:divBdr>
            <w:top w:val="none" w:sz="0" w:space="0" w:color="auto"/>
            <w:left w:val="none" w:sz="0" w:space="0" w:color="auto"/>
            <w:bottom w:val="none" w:sz="0" w:space="0" w:color="auto"/>
            <w:right w:val="none" w:sz="0" w:space="0" w:color="auto"/>
          </w:divBdr>
        </w:div>
        <w:div w:id="761952406">
          <w:marLeft w:val="0"/>
          <w:marRight w:val="0"/>
          <w:marTop w:val="0"/>
          <w:marBottom w:val="0"/>
          <w:divBdr>
            <w:top w:val="none" w:sz="0" w:space="0" w:color="auto"/>
            <w:left w:val="none" w:sz="0" w:space="0" w:color="auto"/>
            <w:bottom w:val="none" w:sz="0" w:space="0" w:color="auto"/>
            <w:right w:val="none" w:sz="0" w:space="0" w:color="auto"/>
          </w:divBdr>
        </w:div>
        <w:div w:id="930311292">
          <w:marLeft w:val="0"/>
          <w:marRight w:val="0"/>
          <w:marTop w:val="0"/>
          <w:marBottom w:val="0"/>
          <w:divBdr>
            <w:top w:val="none" w:sz="0" w:space="0" w:color="auto"/>
            <w:left w:val="none" w:sz="0" w:space="0" w:color="auto"/>
            <w:bottom w:val="none" w:sz="0" w:space="0" w:color="auto"/>
            <w:right w:val="none" w:sz="0" w:space="0" w:color="auto"/>
          </w:divBdr>
        </w:div>
        <w:div w:id="1005477918">
          <w:marLeft w:val="0"/>
          <w:marRight w:val="0"/>
          <w:marTop w:val="0"/>
          <w:marBottom w:val="0"/>
          <w:divBdr>
            <w:top w:val="none" w:sz="0" w:space="0" w:color="auto"/>
            <w:left w:val="none" w:sz="0" w:space="0" w:color="auto"/>
            <w:bottom w:val="none" w:sz="0" w:space="0" w:color="auto"/>
            <w:right w:val="none" w:sz="0" w:space="0" w:color="auto"/>
          </w:divBdr>
        </w:div>
        <w:div w:id="1012801104">
          <w:marLeft w:val="0"/>
          <w:marRight w:val="0"/>
          <w:marTop w:val="0"/>
          <w:marBottom w:val="0"/>
          <w:divBdr>
            <w:top w:val="none" w:sz="0" w:space="0" w:color="auto"/>
            <w:left w:val="none" w:sz="0" w:space="0" w:color="auto"/>
            <w:bottom w:val="none" w:sz="0" w:space="0" w:color="auto"/>
            <w:right w:val="none" w:sz="0" w:space="0" w:color="auto"/>
          </w:divBdr>
        </w:div>
        <w:div w:id="1735155789">
          <w:marLeft w:val="0"/>
          <w:marRight w:val="0"/>
          <w:marTop w:val="0"/>
          <w:marBottom w:val="0"/>
          <w:divBdr>
            <w:top w:val="none" w:sz="0" w:space="0" w:color="auto"/>
            <w:left w:val="none" w:sz="0" w:space="0" w:color="auto"/>
            <w:bottom w:val="none" w:sz="0" w:space="0" w:color="auto"/>
            <w:right w:val="none" w:sz="0" w:space="0" w:color="auto"/>
          </w:divBdr>
        </w:div>
        <w:div w:id="1877544761">
          <w:marLeft w:val="0"/>
          <w:marRight w:val="0"/>
          <w:marTop w:val="0"/>
          <w:marBottom w:val="0"/>
          <w:divBdr>
            <w:top w:val="none" w:sz="0" w:space="0" w:color="auto"/>
            <w:left w:val="none" w:sz="0" w:space="0" w:color="auto"/>
            <w:bottom w:val="none" w:sz="0" w:space="0" w:color="auto"/>
            <w:right w:val="none" w:sz="0" w:space="0" w:color="auto"/>
          </w:divBdr>
        </w:div>
        <w:div w:id="1921216214">
          <w:marLeft w:val="0"/>
          <w:marRight w:val="0"/>
          <w:marTop w:val="0"/>
          <w:marBottom w:val="0"/>
          <w:divBdr>
            <w:top w:val="none" w:sz="0" w:space="0" w:color="auto"/>
            <w:left w:val="none" w:sz="0" w:space="0" w:color="auto"/>
            <w:bottom w:val="none" w:sz="0" w:space="0" w:color="auto"/>
            <w:right w:val="none" w:sz="0" w:space="0" w:color="auto"/>
          </w:divBdr>
        </w:div>
        <w:div w:id="1963220415">
          <w:marLeft w:val="0"/>
          <w:marRight w:val="0"/>
          <w:marTop w:val="0"/>
          <w:marBottom w:val="0"/>
          <w:divBdr>
            <w:top w:val="none" w:sz="0" w:space="0" w:color="auto"/>
            <w:left w:val="none" w:sz="0" w:space="0" w:color="auto"/>
            <w:bottom w:val="none" w:sz="0" w:space="0" w:color="auto"/>
            <w:right w:val="none" w:sz="0" w:space="0" w:color="auto"/>
          </w:divBdr>
        </w:div>
        <w:div w:id="2114595239">
          <w:marLeft w:val="0"/>
          <w:marRight w:val="0"/>
          <w:marTop w:val="0"/>
          <w:marBottom w:val="0"/>
          <w:divBdr>
            <w:top w:val="none" w:sz="0" w:space="0" w:color="auto"/>
            <w:left w:val="none" w:sz="0" w:space="0" w:color="auto"/>
            <w:bottom w:val="none" w:sz="0" w:space="0" w:color="auto"/>
            <w:right w:val="none" w:sz="0" w:space="0" w:color="auto"/>
          </w:divBdr>
        </w:div>
      </w:divsChild>
    </w:div>
    <w:div w:id="1347975844">
      <w:bodyDiv w:val="1"/>
      <w:marLeft w:val="0"/>
      <w:marRight w:val="0"/>
      <w:marTop w:val="0"/>
      <w:marBottom w:val="0"/>
      <w:divBdr>
        <w:top w:val="none" w:sz="0" w:space="0" w:color="auto"/>
        <w:left w:val="none" w:sz="0" w:space="0" w:color="auto"/>
        <w:bottom w:val="none" w:sz="0" w:space="0" w:color="auto"/>
        <w:right w:val="none" w:sz="0" w:space="0" w:color="auto"/>
      </w:divBdr>
    </w:div>
    <w:div w:id="1400903579">
      <w:bodyDiv w:val="1"/>
      <w:marLeft w:val="0"/>
      <w:marRight w:val="0"/>
      <w:marTop w:val="0"/>
      <w:marBottom w:val="0"/>
      <w:divBdr>
        <w:top w:val="none" w:sz="0" w:space="0" w:color="auto"/>
        <w:left w:val="none" w:sz="0" w:space="0" w:color="auto"/>
        <w:bottom w:val="none" w:sz="0" w:space="0" w:color="auto"/>
        <w:right w:val="none" w:sz="0" w:space="0" w:color="auto"/>
      </w:divBdr>
      <w:divsChild>
        <w:div w:id="47650046">
          <w:marLeft w:val="0"/>
          <w:marRight w:val="0"/>
          <w:marTop w:val="0"/>
          <w:marBottom w:val="0"/>
          <w:divBdr>
            <w:top w:val="none" w:sz="0" w:space="0" w:color="auto"/>
            <w:left w:val="none" w:sz="0" w:space="0" w:color="auto"/>
            <w:bottom w:val="none" w:sz="0" w:space="0" w:color="auto"/>
            <w:right w:val="none" w:sz="0" w:space="0" w:color="auto"/>
          </w:divBdr>
        </w:div>
        <w:div w:id="55009919">
          <w:marLeft w:val="0"/>
          <w:marRight w:val="0"/>
          <w:marTop w:val="0"/>
          <w:marBottom w:val="0"/>
          <w:divBdr>
            <w:top w:val="none" w:sz="0" w:space="0" w:color="auto"/>
            <w:left w:val="none" w:sz="0" w:space="0" w:color="auto"/>
            <w:bottom w:val="none" w:sz="0" w:space="0" w:color="auto"/>
            <w:right w:val="none" w:sz="0" w:space="0" w:color="auto"/>
          </w:divBdr>
        </w:div>
        <w:div w:id="280188219">
          <w:marLeft w:val="0"/>
          <w:marRight w:val="0"/>
          <w:marTop w:val="0"/>
          <w:marBottom w:val="0"/>
          <w:divBdr>
            <w:top w:val="none" w:sz="0" w:space="0" w:color="auto"/>
            <w:left w:val="none" w:sz="0" w:space="0" w:color="auto"/>
            <w:bottom w:val="none" w:sz="0" w:space="0" w:color="auto"/>
            <w:right w:val="none" w:sz="0" w:space="0" w:color="auto"/>
          </w:divBdr>
        </w:div>
        <w:div w:id="338657165">
          <w:marLeft w:val="0"/>
          <w:marRight w:val="0"/>
          <w:marTop w:val="0"/>
          <w:marBottom w:val="0"/>
          <w:divBdr>
            <w:top w:val="none" w:sz="0" w:space="0" w:color="auto"/>
            <w:left w:val="none" w:sz="0" w:space="0" w:color="auto"/>
            <w:bottom w:val="none" w:sz="0" w:space="0" w:color="auto"/>
            <w:right w:val="none" w:sz="0" w:space="0" w:color="auto"/>
          </w:divBdr>
        </w:div>
        <w:div w:id="1265959692">
          <w:marLeft w:val="0"/>
          <w:marRight w:val="0"/>
          <w:marTop w:val="0"/>
          <w:marBottom w:val="0"/>
          <w:divBdr>
            <w:top w:val="none" w:sz="0" w:space="0" w:color="auto"/>
            <w:left w:val="none" w:sz="0" w:space="0" w:color="auto"/>
            <w:bottom w:val="none" w:sz="0" w:space="0" w:color="auto"/>
            <w:right w:val="none" w:sz="0" w:space="0" w:color="auto"/>
          </w:divBdr>
        </w:div>
        <w:div w:id="1623345764">
          <w:marLeft w:val="0"/>
          <w:marRight w:val="0"/>
          <w:marTop w:val="0"/>
          <w:marBottom w:val="0"/>
          <w:divBdr>
            <w:top w:val="none" w:sz="0" w:space="0" w:color="auto"/>
            <w:left w:val="none" w:sz="0" w:space="0" w:color="auto"/>
            <w:bottom w:val="none" w:sz="0" w:space="0" w:color="auto"/>
            <w:right w:val="none" w:sz="0" w:space="0" w:color="auto"/>
          </w:divBdr>
        </w:div>
        <w:div w:id="1652558632">
          <w:marLeft w:val="0"/>
          <w:marRight w:val="0"/>
          <w:marTop w:val="0"/>
          <w:marBottom w:val="0"/>
          <w:divBdr>
            <w:top w:val="none" w:sz="0" w:space="0" w:color="auto"/>
            <w:left w:val="none" w:sz="0" w:space="0" w:color="auto"/>
            <w:bottom w:val="none" w:sz="0" w:space="0" w:color="auto"/>
            <w:right w:val="none" w:sz="0" w:space="0" w:color="auto"/>
          </w:divBdr>
        </w:div>
        <w:div w:id="1684548423">
          <w:marLeft w:val="0"/>
          <w:marRight w:val="0"/>
          <w:marTop w:val="0"/>
          <w:marBottom w:val="0"/>
          <w:divBdr>
            <w:top w:val="none" w:sz="0" w:space="0" w:color="auto"/>
            <w:left w:val="none" w:sz="0" w:space="0" w:color="auto"/>
            <w:bottom w:val="none" w:sz="0" w:space="0" w:color="auto"/>
            <w:right w:val="none" w:sz="0" w:space="0" w:color="auto"/>
          </w:divBdr>
        </w:div>
        <w:div w:id="1862736992">
          <w:marLeft w:val="0"/>
          <w:marRight w:val="0"/>
          <w:marTop w:val="0"/>
          <w:marBottom w:val="0"/>
          <w:divBdr>
            <w:top w:val="none" w:sz="0" w:space="0" w:color="auto"/>
            <w:left w:val="none" w:sz="0" w:space="0" w:color="auto"/>
            <w:bottom w:val="none" w:sz="0" w:space="0" w:color="auto"/>
            <w:right w:val="none" w:sz="0" w:space="0" w:color="auto"/>
          </w:divBdr>
        </w:div>
        <w:div w:id="1914849041">
          <w:marLeft w:val="0"/>
          <w:marRight w:val="0"/>
          <w:marTop w:val="0"/>
          <w:marBottom w:val="0"/>
          <w:divBdr>
            <w:top w:val="none" w:sz="0" w:space="0" w:color="auto"/>
            <w:left w:val="none" w:sz="0" w:space="0" w:color="auto"/>
            <w:bottom w:val="none" w:sz="0" w:space="0" w:color="auto"/>
            <w:right w:val="none" w:sz="0" w:space="0" w:color="auto"/>
          </w:divBdr>
        </w:div>
      </w:divsChild>
    </w:div>
    <w:div w:id="1429734479">
      <w:bodyDiv w:val="1"/>
      <w:marLeft w:val="0"/>
      <w:marRight w:val="0"/>
      <w:marTop w:val="0"/>
      <w:marBottom w:val="0"/>
      <w:divBdr>
        <w:top w:val="none" w:sz="0" w:space="0" w:color="auto"/>
        <w:left w:val="none" w:sz="0" w:space="0" w:color="auto"/>
        <w:bottom w:val="none" w:sz="0" w:space="0" w:color="auto"/>
        <w:right w:val="none" w:sz="0" w:space="0" w:color="auto"/>
      </w:divBdr>
      <w:divsChild>
        <w:div w:id="9918049">
          <w:marLeft w:val="0"/>
          <w:marRight w:val="0"/>
          <w:marTop w:val="0"/>
          <w:marBottom w:val="0"/>
          <w:divBdr>
            <w:top w:val="none" w:sz="0" w:space="0" w:color="auto"/>
            <w:left w:val="none" w:sz="0" w:space="0" w:color="auto"/>
            <w:bottom w:val="none" w:sz="0" w:space="0" w:color="auto"/>
            <w:right w:val="none" w:sz="0" w:space="0" w:color="auto"/>
          </w:divBdr>
        </w:div>
        <w:div w:id="32510293">
          <w:marLeft w:val="0"/>
          <w:marRight w:val="0"/>
          <w:marTop w:val="0"/>
          <w:marBottom w:val="0"/>
          <w:divBdr>
            <w:top w:val="none" w:sz="0" w:space="0" w:color="auto"/>
            <w:left w:val="none" w:sz="0" w:space="0" w:color="auto"/>
            <w:bottom w:val="none" w:sz="0" w:space="0" w:color="auto"/>
            <w:right w:val="none" w:sz="0" w:space="0" w:color="auto"/>
          </w:divBdr>
        </w:div>
        <w:div w:id="61031686">
          <w:marLeft w:val="0"/>
          <w:marRight w:val="0"/>
          <w:marTop w:val="0"/>
          <w:marBottom w:val="0"/>
          <w:divBdr>
            <w:top w:val="none" w:sz="0" w:space="0" w:color="auto"/>
            <w:left w:val="none" w:sz="0" w:space="0" w:color="auto"/>
            <w:bottom w:val="none" w:sz="0" w:space="0" w:color="auto"/>
            <w:right w:val="none" w:sz="0" w:space="0" w:color="auto"/>
          </w:divBdr>
        </w:div>
        <w:div w:id="228005089">
          <w:marLeft w:val="0"/>
          <w:marRight w:val="0"/>
          <w:marTop w:val="0"/>
          <w:marBottom w:val="0"/>
          <w:divBdr>
            <w:top w:val="none" w:sz="0" w:space="0" w:color="auto"/>
            <w:left w:val="none" w:sz="0" w:space="0" w:color="auto"/>
            <w:bottom w:val="none" w:sz="0" w:space="0" w:color="auto"/>
            <w:right w:val="none" w:sz="0" w:space="0" w:color="auto"/>
          </w:divBdr>
        </w:div>
        <w:div w:id="265312873">
          <w:marLeft w:val="0"/>
          <w:marRight w:val="0"/>
          <w:marTop w:val="0"/>
          <w:marBottom w:val="0"/>
          <w:divBdr>
            <w:top w:val="none" w:sz="0" w:space="0" w:color="auto"/>
            <w:left w:val="none" w:sz="0" w:space="0" w:color="auto"/>
            <w:bottom w:val="none" w:sz="0" w:space="0" w:color="auto"/>
            <w:right w:val="none" w:sz="0" w:space="0" w:color="auto"/>
          </w:divBdr>
        </w:div>
        <w:div w:id="319384087">
          <w:marLeft w:val="0"/>
          <w:marRight w:val="0"/>
          <w:marTop w:val="0"/>
          <w:marBottom w:val="0"/>
          <w:divBdr>
            <w:top w:val="none" w:sz="0" w:space="0" w:color="auto"/>
            <w:left w:val="none" w:sz="0" w:space="0" w:color="auto"/>
            <w:bottom w:val="none" w:sz="0" w:space="0" w:color="auto"/>
            <w:right w:val="none" w:sz="0" w:space="0" w:color="auto"/>
          </w:divBdr>
        </w:div>
        <w:div w:id="332338099">
          <w:marLeft w:val="0"/>
          <w:marRight w:val="0"/>
          <w:marTop w:val="0"/>
          <w:marBottom w:val="0"/>
          <w:divBdr>
            <w:top w:val="none" w:sz="0" w:space="0" w:color="auto"/>
            <w:left w:val="none" w:sz="0" w:space="0" w:color="auto"/>
            <w:bottom w:val="none" w:sz="0" w:space="0" w:color="auto"/>
            <w:right w:val="none" w:sz="0" w:space="0" w:color="auto"/>
          </w:divBdr>
        </w:div>
        <w:div w:id="396048795">
          <w:marLeft w:val="0"/>
          <w:marRight w:val="0"/>
          <w:marTop w:val="0"/>
          <w:marBottom w:val="0"/>
          <w:divBdr>
            <w:top w:val="none" w:sz="0" w:space="0" w:color="auto"/>
            <w:left w:val="none" w:sz="0" w:space="0" w:color="auto"/>
            <w:bottom w:val="none" w:sz="0" w:space="0" w:color="auto"/>
            <w:right w:val="none" w:sz="0" w:space="0" w:color="auto"/>
          </w:divBdr>
        </w:div>
        <w:div w:id="491145342">
          <w:marLeft w:val="0"/>
          <w:marRight w:val="0"/>
          <w:marTop w:val="0"/>
          <w:marBottom w:val="0"/>
          <w:divBdr>
            <w:top w:val="none" w:sz="0" w:space="0" w:color="auto"/>
            <w:left w:val="none" w:sz="0" w:space="0" w:color="auto"/>
            <w:bottom w:val="none" w:sz="0" w:space="0" w:color="auto"/>
            <w:right w:val="none" w:sz="0" w:space="0" w:color="auto"/>
          </w:divBdr>
        </w:div>
        <w:div w:id="558631027">
          <w:marLeft w:val="0"/>
          <w:marRight w:val="0"/>
          <w:marTop w:val="0"/>
          <w:marBottom w:val="0"/>
          <w:divBdr>
            <w:top w:val="none" w:sz="0" w:space="0" w:color="auto"/>
            <w:left w:val="none" w:sz="0" w:space="0" w:color="auto"/>
            <w:bottom w:val="none" w:sz="0" w:space="0" w:color="auto"/>
            <w:right w:val="none" w:sz="0" w:space="0" w:color="auto"/>
          </w:divBdr>
        </w:div>
        <w:div w:id="589462827">
          <w:marLeft w:val="0"/>
          <w:marRight w:val="0"/>
          <w:marTop w:val="0"/>
          <w:marBottom w:val="0"/>
          <w:divBdr>
            <w:top w:val="none" w:sz="0" w:space="0" w:color="auto"/>
            <w:left w:val="none" w:sz="0" w:space="0" w:color="auto"/>
            <w:bottom w:val="none" w:sz="0" w:space="0" w:color="auto"/>
            <w:right w:val="none" w:sz="0" w:space="0" w:color="auto"/>
          </w:divBdr>
        </w:div>
        <w:div w:id="612859882">
          <w:marLeft w:val="0"/>
          <w:marRight w:val="0"/>
          <w:marTop w:val="0"/>
          <w:marBottom w:val="0"/>
          <w:divBdr>
            <w:top w:val="none" w:sz="0" w:space="0" w:color="auto"/>
            <w:left w:val="none" w:sz="0" w:space="0" w:color="auto"/>
            <w:bottom w:val="none" w:sz="0" w:space="0" w:color="auto"/>
            <w:right w:val="none" w:sz="0" w:space="0" w:color="auto"/>
          </w:divBdr>
        </w:div>
        <w:div w:id="653266135">
          <w:marLeft w:val="0"/>
          <w:marRight w:val="0"/>
          <w:marTop w:val="0"/>
          <w:marBottom w:val="0"/>
          <w:divBdr>
            <w:top w:val="none" w:sz="0" w:space="0" w:color="auto"/>
            <w:left w:val="none" w:sz="0" w:space="0" w:color="auto"/>
            <w:bottom w:val="none" w:sz="0" w:space="0" w:color="auto"/>
            <w:right w:val="none" w:sz="0" w:space="0" w:color="auto"/>
          </w:divBdr>
        </w:div>
        <w:div w:id="663750391">
          <w:marLeft w:val="0"/>
          <w:marRight w:val="0"/>
          <w:marTop w:val="0"/>
          <w:marBottom w:val="0"/>
          <w:divBdr>
            <w:top w:val="none" w:sz="0" w:space="0" w:color="auto"/>
            <w:left w:val="none" w:sz="0" w:space="0" w:color="auto"/>
            <w:bottom w:val="none" w:sz="0" w:space="0" w:color="auto"/>
            <w:right w:val="none" w:sz="0" w:space="0" w:color="auto"/>
          </w:divBdr>
        </w:div>
        <w:div w:id="750006604">
          <w:marLeft w:val="0"/>
          <w:marRight w:val="0"/>
          <w:marTop w:val="0"/>
          <w:marBottom w:val="0"/>
          <w:divBdr>
            <w:top w:val="none" w:sz="0" w:space="0" w:color="auto"/>
            <w:left w:val="none" w:sz="0" w:space="0" w:color="auto"/>
            <w:bottom w:val="none" w:sz="0" w:space="0" w:color="auto"/>
            <w:right w:val="none" w:sz="0" w:space="0" w:color="auto"/>
          </w:divBdr>
        </w:div>
        <w:div w:id="879628027">
          <w:marLeft w:val="0"/>
          <w:marRight w:val="0"/>
          <w:marTop w:val="0"/>
          <w:marBottom w:val="0"/>
          <w:divBdr>
            <w:top w:val="none" w:sz="0" w:space="0" w:color="auto"/>
            <w:left w:val="none" w:sz="0" w:space="0" w:color="auto"/>
            <w:bottom w:val="none" w:sz="0" w:space="0" w:color="auto"/>
            <w:right w:val="none" w:sz="0" w:space="0" w:color="auto"/>
          </w:divBdr>
        </w:div>
        <w:div w:id="890922115">
          <w:marLeft w:val="0"/>
          <w:marRight w:val="0"/>
          <w:marTop w:val="0"/>
          <w:marBottom w:val="0"/>
          <w:divBdr>
            <w:top w:val="none" w:sz="0" w:space="0" w:color="auto"/>
            <w:left w:val="none" w:sz="0" w:space="0" w:color="auto"/>
            <w:bottom w:val="none" w:sz="0" w:space="0" w:color="auto"/>
            <w:right w:val="none" w:sz="0" w:space="0" w:color="auto"/>
          </w:divBdr>
        </w:div>
        <w:div w:id="944000399">
          <w:marLeft w:val="0"/>
          <w:marRight w:val="0"/>
          <w:marTop w:val="0"/>
          <w:marBottom w:val="0"/>
          <w:divBdr>
            <w:top w:val="none" w:sz="0" w:space="0" w:color="auto"/>
            <w:left w:val="none" w:sz="0" w:space="0" w:color="auto"/>
            <w:bottom w:val="none" w:sz="0" w:space="0" w:color="auto"/>
            <w:right w:val="none" w:sz="0" w:space="0" w:color="auto"/>
          </w:divBdr>
        </w:div>
        <w:div w:id="946886704">
          <w:marLeft w:val="0"/>
          <w:marRight w:val="0"/>
          <w:marTop w:val="0"/>
          <w:marBottom w:val="0"/>
          <w:divBdr>
            <w:top w:val="none" w:sz="0" w:space="0" w:color="auto"/>
            <w:left w:val="none" w:sz="0" w:space="0" w:color="auto"/>
            <w:bottom w:val="none" w:sz="0" w:space="0" w:color="auto"/>
            <w:right w:val="none" w:sz="0" w:space="0" w:color="auto"/>
          </w:divBdr>
        </w:div>
        <w:div w:id="1063600644">
          <w:marLeft w:val="0"/>
          <w:marRight w:val="0"/>
          <w:marTop w:val="0"/>
          <w:marBottom w:val="0"/>
          <w:divBdr>
            <w:top w:val="none" w:sz="0" w:space="0" w:color="auto"/>
            <w:left w:val="none" w:sz="0" w:space="0" w:color="auto"/>
            <w:bottom w:val="none" w:sz="0" w:space="0" w:color="auto"/>
            <w:right w:val="none" w:sz="0" w:space="0" w:color="auto"/>
          </w:divBdr>
        </w:div>
        <w:div w:id="1101682625">
          <w:marLeft w:val="0"/>
          <w:marRight w:val="0"/>
          <w:marTop w:val="0"/>
          <w:marBottom w:val="0"/>
          <w:divBdr>
            <w:top w:val="none" w:sz="0" w:space="0" w:color="auto"/>
            <w:left w:val="none" w:sz="0" w:space="0" w:color="auto"/>
            <w:bottom w:val="none" w:sz="0" w:space="0" w:color="auto"/>
            <w:right w:val="none" w:sz="0" w:space="0" w:color="auto"/>
          </w:divBdr>
        </w:div>
        <w:div w:id="1160193889">
          <w:marLeft w:val="0"/>
          <w:marRight w:val="0"/>
          <w:marTop w:val="0"/>
          <w:marBottom w:val="0"/>
          <w:divBdr>
            <w:top w:val="none" w:sz="0" w:space="0" w:color="auto"/>
            <w:left w:val="none" w:sz="0" w:space="0" w:color="auto"/>
            <w:bottom w:val="none" w:sz="0" w:space="0" w:color="auto"/>
            <w:right w:val="none" w:sz="0" w:space="0" w:color="auto"/>
          </w:divBdr>
        </w:div>
        <w:div w:id="1249147020">
          <w:marLeft w:val="0"/>
          <w:marRight w:val="0"/>
          <w:marTop w:val="0"/>
          <w:marBottom w:val="0"/>
          <w:divBdr>
            <w:top w:val="none" w:sz="0" w:space="0" w:color="auto"/>
            <w:left w:val="none" w:sz="0" w:space="0" w:color="auto"/>
            <w:bottom w:val="none" w:sz="0" w:space="0" w:color="auto"/>
            <w:right w:val="none" w:sz="0" w:space="0" w:color="auto"/>
          </w:divBdr>
        </w:div>
        <w:div w:id="1409305297">
          <w:marLeft w:val="0"/>
          <w:marRight w:val="0"/>
          <w:marTop w:val="0"/>
          <w:marBottom w:val="0"/>
          <w:divBdr>
            <w:top w:val="none" w:sz="0" w:space="0" w:color="auto"/>
            <w:left w:val="none" w:sz="0" w:space="0" w:color="auto"/>
            <w:bottom w:val="none" w:sz="0" w:space="0" w:color="auto"/>
            <w:right w:val="none" w:sz="0" w:space="0" w:color="auto"/>
          </w:divBdr>
        </w:div>
        <w:div w:id="1655144104">
          <w:marLeft w:val="0"/>
          <w:marRight w:val="0"/>
          <w:marTop w:val="0"/>
          <w:marBottom w:val="0"/>
          <w:divBdr>
            <w:top w:val="none" w:sz="0" w:space="0" w:color="auto"/>
            <w:left w:val="none" w:sz="0" w:space="0" w:color="auto"/>
            <w:bottom w:val="none" w:sz="0" w:space="0" w:color="auto"/>
            <w:right w:val="none" w:sz="0" w:space="0" w:color="auto"/>
          </w:divBdr>
        </w:div>
        <w:div w:id="1658806266">
          <w:marLeft w:val="0"/>
          <w:marRight w:val="0"/>
          <w:marTop w:val="0"/>
          <w:marBottom w:val="0"/>
          <w:divBdr>
            <w:top w:val="none" w:sz="0" w:space="0" w:color="auto"/>
            <w:left w:val="none" w:sz="0" w:space="0" w:color="auto"/>
            <w:bottom w:val="none" w:sz="0" w:space="0" w:color="auto"/>
            <w:right w:val="none" w:sz="0" w:space="0" w:color="auto"/>
          </w:divBdr>
        </w:div>
        <w:div w:id="1739013794">
          <w:marLeft w:val="0"/>
          <w:marRight w:val="0"/>
          <w:marTop w:val="0"/>
          <w:marBottom w:val="0"/>
          <w:divBdr>
            <w:top w:val="none" w:sz="0" w:space="0" w:color="auto"/>
            <w:left w:val="none" w:sz="0" w:space="0" w:color="auto"/>
            <w:bottom w:val="none" w:sz="0" w:space="0" w:color="auto"/>
            <w:right w:val="none" w:sz="0" w:space="0" w:color="auto"/>
          </w:divBdr>
        </w:div>
        <w:div w:id="1856846968">
          <w:marLeft w:val="0"/>
          <w:marRight w:val="0"/>
          <w:marTop w:val="0"/>
          <w:marBottom w:val="0"/>
          <w:divBdr>
            <w:top w:val="none" w:sz="0" w:space="0" w:color="auto"/>
            <w:left w:val="none" w:sz="0" w:space="0" w:color="auto"/>
            <w:bottom w:val="none" w:sz="0" w:space="0" w:color="auto"/>
            <w:right w:val="none" w:sz="0" w:space="0" w:color="auto"/>
          </w:divBdr>
        </w:div>
        <w:div w:id="1901088064">
          <w:marLeft w:val="0"/>
          <w:marRight w:val="0"/>
          <w:marTop w:val="0"/>
          <w:marBottom w:val="0"/>
          <w:divBdr>
            <w:top w:val="none" w:sz="0" w:space="0" w:color="auto"/>
            <w:left w:val="none" w:sz="0" w:space="0" w:color="auto"/>
            <w:bottom w:val="none" w:sz="0" w:space="0" w:color="auto"/>
            <w:right w:val="none" w:sz="0" w:space="0" w:color="auto"/>
          </w:divBdr>
        </w:div>
        <w:div w:id="1933856545">
          <w:marLeft w:val="0"/>
          <w:marRight w:val="0"/>
          <w:marTop w:val="0"/>
          <w:marBottom w:val="0"/>
          <w:divBdr>
            <w:top w:val="none" w:sz="0" w:space="0" w:color="auto"/>
            <w:left w:val="none" w:sz="0" w:space="0" w:color="auto"/>
            <w:bottom w:val="none" w:sz="0" w:space="0" w:color="auto"/>
            <w:right w:val="none" w:sz="0" w:space="0" w:color="auto"/>
          </w:divBdr>
        </w:div>
        <w:div w:id="2033798082">
          <w:marLeft w:val="0"/>
          <w:marRight w:val="0"/>
          <w:marTop w:val="0"/>
          <w:marBottom w:val="0"/>
          <w:divBdr>
            <w:top w:val="none" w:sz="0" w:space="0" w:color="auto"/>
            <w:left w:val="none" w:sz="0" w:space="0" w:color="auto"/>
            <w:bottom w:val="none" w:sz="0" w:space="0" w:color="auto"/>
            <w:right w:val="none" w:sz="0" w:space="0" w:color="auto"/>
          </w:divBdr>
        </w:div>
      </w:divsChild>
    </w:div>
    <w:div w:id="1430389169">
      <w:bodyDiv w:val="1"/>
      <w:marLeft w:val="0"/>
      <w:marRight w:val="0"/>
      <w:marTop w:val="0"/>
      <w:marBottom w:val="0"/>
      <w:divBdr>
        <w:top w:val="none" w:sz="0" w:space="0" w:color="auto"/>
        <w:left w:val="none" w:sz="0" w:space="0" w:color="auto"/>
        <w:bottom w:val="none" w:sz="0" w:space="0" w:color="auto"/>
        <w:right w:val="none" w:sz="0" w:space="0" w:color="auto"/>
      </w:divBdr>
      <w:divsChild>
        <w:div w:id="1539777901">
          <w:marLeft w:val="0"/>
          <w:marRight w:val="0"/>
          <w:marTop w:val="0"/>
          <w:marBottom w:val="0"/>
          <w:divBdr>
            <w:top w:val="none" w:sz="0" w:space="0" w:color="auto"/>
            <w:left w:val="none" w:sz="0" w:space="0" w:color="auto"/>
            <w:bottom w:val="none" w:sz="0" w:space="0" w:color="auto"/>
            <w:right w:val="none" w:sz="0" w:space="0" w:color="auto"/>
          </w:divBdr>
          <w:divsChild>
            <w:div w:id="1762095621">
              <w:marLeft w:val="0"/>
              <w:marRight w:val="0"/>
              <w:marTop w:val="0"/>
              <w:marBottom w:val="0"/>
              <w:divBdr>
                <w:top w:val="none" w:sz="0" w:space="0" w:color="auto"/>
                <w:left w:val="none" w:sz="0" w:space="0" w:color="auto"/>
                <w:bottom w:val="none" w:sz="0" w:space="0" w:color="auto"/>
                <w:right w:val="none" w:sz="0" w:space="0" w:color="auto"/>
              </w:divBdr>
              <w:divsChild>
                <w:div w:id="353463216">
                  <w:marLeft w:val="0"/>
                  <w:marRight w:val="0"/>
                  <w:marTop w:val="0"/>
                  <w:marBottom w:val="0"/>
                  <w:divBdr>
                    <w:top w:val="none" w:sz="0" w:space="0" w:color="auto"/>
                    <w:left w:val="none" w:sz="0" w:space="0" w:color="auto"/>
                    <w:bottom w:val="none" w:sz="0" w:space="0" w:color="auto"/>
                    <w:right w:val="none" w:sz="0" w:space="0" w:color="auto"/>
                  </w:divBdr>
                  <w:divsChild>
                    <w:div w:id="1283733518">
                      <w:marLeft w:val="-188"/>
                      <w:marRight w:val="-188"/>
                      <w:marTop w:val="0"/>
                      <w:marBottom w:val="0"/>
                      <w:divBdr>
                        <w:top w:val="none" w:sz="0" w:space="0" w:color="auto"/>
                        <w:left w:val="none" w:sz="0" w:space="0" w:color="auto"/>
                        <w:bottom w:val="none" w:sz="0" w:space="0" w:color="auto"/>
                        <w:right w:val="none" w:sz="0" w:space="0" w:color="auto"/>
                      </w:divBdr>
                      <w:divsChild>
                        <w:div w:id="436411943">
                          <w:marLeft w:val="0"/>
                          <w:marRight w:val="0"/>
                          <w:marTop w:val="0"/>
                          <w:marBottom w:val="0"/>
                          <w:divBdr>
                            <w:top w:val="none" w:sz="0" w:space="0" w:color="auto"/>
                            <w:left w:val="none" w:sz="0" w:space="0" w:color="auto"/>
                            <w:bottom w:val="none" w:sz="0" w:space="0" w:color="auto"/>
                            <w:right w:val="none" w:sz="0" w:space="0" w:color="auto"/>
                          </w:divBdr>
                          <w:divsChild>
                            <w:div w:id="1822308587">
                              <w:marLeft w:val="0"/>
                              <w:marRight w:val="0"/>
                              <w:marTop w:val="36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4802103">
      <w:bodyDiv w:val="1"/>
      <w:marLeft w:val="0"/>
      <w:marRight w:val="0"/>
      <w:marTop w:val="0"/>
      <w:marBottom w:val="0"/>
      <w:divBdr>
        <w:top w:val="none" w:sz="0" w:space="0" w:color="auto"/>
        <w:left w:val="none" w:sz="0" w:space="0" w:color="auto"/>
        <w:bottom w:val="none" w:sz="0" w:space="0" w:color="auto"/>
        <w:right w:val="none" w:sz="0" w:space="0" w:color="auto"/>
      </w:divBdr>
      <w:divsChild>
        <w:div w:id="781532116">
          <w:marLeft w:val="0"/>
          <w:marRight w:val="0"/>
          <w:marTop w:val="0"/>
          <w:marBottom w:val="0"/>
          <w:divBdr>
            <w:top w:val="none" w:sz="0" w:space="0" w:color="auto"/>
            <w:left w:val="none" w:sz="0" w:space="0" w:color="auto"/>
            <w:bottom w:val="none" w:sz="0" w:space="0" w:color="auto"/>
            <w:right w:val="none" w:sz="0" w:space="0" w:color="auto"/>
          </w:divBdr>
          <w:divsChild>
            <w:div w:id="1647665910">
              <w:marLeft w:val="0"/>
              <w:marRight w:val="0"/>
              <w:marTop w:val="0"/>
              <w:marBottom w:val="0"/>
              <w:divBdr>
                <w:top w:val="none" w:sz="0" w:space="0" w:color="auto"/>
                <w:left w:val="none" w:sz="0" w:space="0" w:color="auto"/>
                <w:bottom w:val="none" w:sz="0" w:space="0" w:color="auto"/>
                <w:right w:val="none" w:sz="0" w:space="0" w:color="auto"/>
              </w:divBdr>
              <w:divsChild>
                <w:div w:id="354382485">
                  <w:marLeft w:val="0"/>
                  <w:marRight w:val="0"/>
                  <w:marTop w:val="0"/>
                  <w:marBottom w:val="0"/>
                  <w:divBdr>
                    <w:top w:val="none" w:sz="0" w:space="0" w:color="auto"/>
                    <w:left w:val="none" w:sz="0" w:space="0" w:color="auto"/>
                    <w:bottom w:val="none" w:sz="0" w:space="0" w:color="auto"/>
                    <w:right w:val="none" w:sz="0" w:space="0" w:color="auto"/>
                  </w:divBdr>
                  <w:divsChild>
                    <w:div w:id="378825869">
                      <w:marLeft w:val="0"/>
                      <w:marRight w:val="0"/>
                      <w:marTop w:val="38"/>
                      <w:marBottom w:val="0"/>
                      <w:divBdr>
                        <w:top w:val="none" w:sz="0" w:space="0" w:color="auto"/>
                        <w:left w:val="none" w:sz="0" w:space="0" w:color="auto"/>
                        <w:bottom w:val="none" w:sz="0" w:space="0" w:color="auto"/>
                        <w:right w:val="none" w:sz="0" w:space="0" w:color="auto"/>
                      </w:divBdr>
                      <w:divsChild>
                        <w:div w:id="28409699">
                          <w:marLeft w:val="0"/>
                          <w:marRight w:val="0"/>
                          <w:marTop w:val="0"/>
                          <w:marBottom w:val="0"/>
                          <w:divBdr>
                            <w:top w:val="none" w:sz="0" w:space="0" w:color="auto"/>
                            <w:left w:val="none" w:sz="0" w:space="0" w:color="auto"/>
                            <w:bottom w:val="none" w:sz="0" w:space="0" w:color="auto"/>
                            <w:right w:val="none" w:sz="0" w:space="0" w:color="auto"/>
                          </w:divBdr>
                          <w:divsChild>
                            <w:div w:id="2009599928">
                              <w:marLeft w:val="1728"/>
                              <w:marRight w:val="3306"/>
                              <w:marTop w:val="0"/>
                              <w:marBottom w:val="0"/>
                              <w:divBdr>
                                <w:top w:val="none" w:sz="0" w:space="0" w:color="auto"/>
                                <w:left w:val="none" w:sz="0" w:space="0" w:color="auto"/>
                                <w:bottom w:val="none" w:sz="0" w:space="0" w:color="auto"/>
                                <w:right w:val="none" w:sz="0" w:space="0" w:color="auto"/>
                              </w:divBdr>
                              <w:divsChild>
                                <w:div w:id="468211504">
                                  <w:marLeft w:val="0"/>
                                  <w:marRight w:val="0"/>
                                  <w:marTop w:val="0"/>
                                  <w:marBottom w:val="0"/>
                                  <w:divBdr>
                                    <w:top w:val="none" w:sz="0" w:space="0" w:color="auto"/>
                                    <w:left w:val="none" w:sz="0" w:space="0" w:color="auto"/>
                                    <w:bottom w:val="none" w:sz="0" w:space="0" w:color="auto"/>
                                    <w:right w:val="none" w:sz="0" w:space="0" w:color="auto"/>
                                  </w:divBdr>
                                  <w:divsChild>
                                    <w:div w:id="1092507555">
                                      <w:marLeft w:val="0"/>
                                      <w:marRight w:val="0"/>
                                      <w:marTop w:val="0"/>
                                      <w:marBottom w:val="0"/>
                                      <w:divBdr>
                                        <w:top w:val="none" w:sz="0" w:space="0" w:color="auto"/>
                                        <w:left w:val="none" w:sz="0" w:space="0" w:color="auto"/>
                                        <w:bottom w:val="none" w:sz="0" w:space="0" w:color="auto"/>
                                        <w:right w:val="none" w:sz="0" w:space="0" w:color="auto"/>
                                      </w:divBdr>
                                      <w:divsChild>
                                        <w:div w:id="902182097">
                                          <w:marLeft w:val="0"/>
                                          <w:marRight w:val="0"/>
                                          <w:marTop w:val="0"/>
                                          <w:marBottom w:val="0"/>
                                          <w:divBdr>
                                            <w:top w:val="none" w:sz="0" w:space="0" w:color="auto"/>
                                            <w:left w:val="none" w:sz="0" w:space="0" w:color="auto"/>
                                            <w:bottom w:val="none" w:sz="0" w:space="0" w:color="auto"/>
                                            <w:right w:val="none" w:sz="0" w:space="0" w:color="auto"/>
                                          </w:divBdr>
                                          <w:divsChild>
                                            <w:div w:id="63795126">
                                              <w:marLeft w:val="0"/>
                                              <w:marRight w:val="0"/>
                                              <w:marTop w:val="75"/>
                                              <w:marBottom w:val="0"/>
                                              <w:divBdr>
                                                <w:top w:val="none" w:sz="0" w:space="0" w:color="auto"/>
                                                <w:left w:val="none" w:sz="0" w:space="0" w:color="auto"/>
                                                <w:bottom w:val="none" w:sz="0" w:space="0" w:color="auto"/>
                                                <w:right w:val="none" w:sz="0" w:space="0" w:color="auto"/>
                                              </w:divBdr>
                                              <w:divsChild>
                                                <w:div w:id="1468812383">
                                                  <w:marLeft w:val="0"/>
                                                  <w:marRight w:val="0"/>
                                                  <w:marTop w:val="0"/>
                                                  <w:marBottom w:val="0"/>
                                                  <w:divBdr>
                                                    <w:top w:val="none" w:sz="0" w:space="0" w:color="auto"/>
                                                    <w:left w:val="none" w:sz="0" w:space="0" w:color="auto"/>
                                                    <w:bottom w:val="none" w:sz="0" w:space="0" w:color="auto"/>
                                                    <w:right w:val="none" w:sz="0" w:space="0" w:color="auto"/>
                                                  </w:divBdr>
                                                  <w:divsChild>
                                                    <w:div w:id="1249995512">
                                                      <w:marLeft w:val="0"/>
                                                      <w:marRight w:val="0"/>
                                                      <w:marTop w:val="0"/>
                                                      <w:marBottom w:val="0"/>
                                                      <w:divBdr>
                                                        <w:top w:val="none" w:sz="0" w:space="0" w:color="auto"/>
                                                        <w:left w:val="none" w:sz="0" w:space="0" w:color="auto"/>
                                                        <w:bottom w:val="none" w:sz="0" w:space="0" w:color="auto"/>
                                                        <w:right w:val="none" w:sz="0" w:space="0" w:color="auto"/>
                                                      </w:divBdr>
                                                      <w:divsChild>
                                                        <w:div w:id="1229416117">
                                                          <w:marLeft w:val="0"/>
                                                          <w:marRight w:val="0"/>
                                                          <w:marTop w:val="0"/>
                                                          <w:marBottom w:val="326"/>
                                                          <w:divBdr>
                                                            <w:top w:val="none" w:sz="0" w:space="0" w:color="auto"/>
                                                            <w:left w:val="none" w:sz="0" w:space="0" w:color="auto"/>
                                                            <w:bottom w:val="none" w:sz="0" w:space="0" w:color="auto"/>
                                                            <w:right w:val="none" w:sz="0" w:space="0" w:color="auto"/>
                                                          </w:divBdr>
                                                          <w:divsChild>
                                                            <w:div w:id="576207167">
                                                              <w:marLeft w:val="0"/>
                                                              <w:marRight w:val="0"/>
                                                              <w:marTop w:val="0"/>
                                                              <w:marBottom w:val="0"/>
                                                              <w:divBdr>
                                                                <w:top w:val="none" w:sz="0" w:space="0" w:color="auto"/>
                                                                <w:left w:val="none" w:sz="0" w:space="0" w:color="auto"/>
                                                                <w:bottom w:val="none" w:sz="0" w:space="0" w:color="auto"/>
                                                                <w:right w:val="none" w:sz="0" w:space="0" w:color="auto"/>
                                                              </w:divBdr>
                                                              <w:divsChild>
                                                                <w:div w:id="902452528">
                                                                  <w:marLeft w:val="0"/>
                                                                  <w:marRight w:val="0"/>
                                                                  <w:marTop w:val="0"/>
                                                                  <w:marBottom w:val="0"/>
                                                                  <w:divBdr>
                                                                    <w:top w:val="none" w:sz="0" w:space="0" w:color="auto"/>
                                                                    <w:left w:val="none" w:sz="0" w:space="0" w:color="auto"/>
                                                                    <w:bottom w:val="none" w:sz="0" w:space="0" w:color="auto"/>
                                                                    <w:right w:val="none" w:sz="0" w:space="0" w:color="auto"/>
                                                                  </w:divBdr>
                                                                  <w:divsChild>
                                                                    <w:div w:id="458300289">
                                                                      <w:marLeft w:val="0"/>
                                                                      <w:marRight w:val="0"/>
                                                                      <w:marTop w:val="0"/>
                                                                      <w:marBottom w:val="0"/>
                                                                      <w:divBdr>
                                                                        <w:top w:val="none" w:sz="0" w:space="0" w:color="auto"/>
                                                                        <w:left w:val="none" w:sz="0" w:space="0" w:color="auto"/>
                                                                        <w:bottom w:val="none" w:sz="0" w:space="0" w:color="auto"/>
                                                                        <w:right w:val="none" w:sz="0" w:space="0" w:color="auto"/>
                                                                      </w:divBdr>
                                                                      <w:divsChild>
                                                                        <w:div w:id="767431065">
                                                                          <w:marLeft w:val="0"/>
                                                                          <w:marRight w:val="0"/>
                                                                          <w:marTop w:val="0"/>
                                                                          <w:marBottom w:val="0"/>
                                                                          <w:divBdr>
                                                                            <w:top w:val="none" w:sz="0" w:space="0" w:color="auto"/>
                                                                            <w:left w:val="none" w:sz="0" w:space="0" w:color="auto"/>
                                                                            <w:bottom w:val="none" w:sz="0" w:space="0" w:color="auto"/>
                                                                            <w:right w:val="none" w:sz="0" w:space="0" w:color="auto"/>
                                                                          </w:divBdr>
                                                                          <w:divsChild>
                                                                            <w:div w:id="126701394">
                                                                              <w:marLeft w:val="0"/>
                                                                              <w:marRight w:val="0"/>
                                                                              <w:marTop w:val="0"/>
                                                                              <w:marBottom w:val="0"/>
                                                                              <w:divBdr>
                                                                                <w:top w:val="none" w:sz="0" w:space="0" w:color="auto"/>
                                                                                <w:left w:val="none" w:sz="0" w:space="0" w:color="auto"/>
                                                                                <w:bottom w:val="none" w:sz="0" w:space="0" w:color="auto"/>
                                                                                <w:right w:val="none" w:sz="0" w:space="0" w:color="auto"/>
                                                                              </w:divBdr>
                                                                              <w:divsChild>
                                                                                <w:div w:id="1950509477">
                                                                                  <w:marLeft w:val="0"/>
                                                                                  <w:marRight w:val="0"/>
                                                                                  <w:marTop w:val="0"/>
                                                                                  <w:marBottom w:val="0"/>
                                                                                  <w:divBdr>
                                                                                    <w:top w:val="none" w:sz="0" w:space="0" w:color="auto"/>
                                                                                    <w:left w:val="none" w:sz="0" w:space="0" w:color="auto"/>
                                                                                    <w:bottom w:val="none" w:sz="0" w:space="0" w:color="auto"/>
                                                                                    <w:right w:val="none" w:sz="0" w:space="0" w:color="auto"/>
                                                                                  </w:divBdr>
                                                                                  <w:divsChild>
                                                                                    <w:div w:id="1539320084">
                                                                                      <w:marLeft w:val="0"/>
                                                                                      <w:marRight w:val="0"/>
                                                                                      <w:marTop w:val="0"/>
                                                                                      <w:marBottom w:val="0"/>
                                                                                      <w:divBdr>
                                                                                        <w:top w:val="none" w:sz="0" w:space="0" w:color="auto"/>
                                                                                        <w:left w:val="none" w:sz="0" w:space="0" w:color="auto"/>
                                                                                        <w:bottom w:val="none" w:sz="0" w:space="0" w:color="auto"/>
                                                                                        <w:right w:val="none" w:sz="0" w:space="0" w:color="auto"/>
                                                                                      </w:divBdr>
                                                                                      <w:divsChild>
                                                                                        <w:div w:id="1447192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14883981">
      <w:bodyDiv w:val="1"/>
      <w:marLeft w:val="0"/>
      <w:marRight w:val="0"/>
      <w:marTop w:val="0"/>
      <w:marBottom w:val="0"/>
      <w:divBdr>
        <w:top w:val="none" w:sz="0" w:space="0" w:color="auto"/>
        <w:left w:val="none" w:sz="0" w:space="0" w:color="auto"/>
        <w:bottom w:val="none" w:sz="0" w:space="0" w:color="auto"/>
        <w:right w:val="none" w:sz="0" w:space="0" w:color="auto"/>
      </w:divBdr>
      <w:divsChild>
        <w:div w:id="214700364">
          <w:marLeft w:val="0"/>
          <w:marRight w:val="0"/>
          <w:marTop w:val="0"/>
          <w:marBottom w:val="0"/>
          <w:divBdr>
            <w:top w:val="none" w:sz="0" w:space="0" w:color="auto"/>
            <w:left w:val="none" w:sz="0" w:space="0" w:color="auto"/>
            <w:bottom w:val="none" w:sz="0" w:space="0" w:color="auto"/>
            <w:right w:val="none" w:sz="0" w:space="0" w:color="auto"/>
          </w:divBdr>
        </w:div>
        <w:div w:id="233584408">
          <w:marLeft w:val="0"/>
          <w:marRight w:val="0"/>
          <w:marTop w:val="0"/>
          <w:marBottom w:val="0"/>
          <w:divBdr>
            <w:top w:val="none" w:sz="0" w:space="0" w:color="auto"/>
            <w:left w:val="none" w:sz="0" w:space="0" w:color="auto"/>
            <w:bottom w:val="none" w:sz="0" w:space="0" w:color="auto"/>
            <w:right w:val="none" w:sz="0" w:space="0" w:color="auto"/>
          </w:divBdr>
        </w:div>
        <w:div w:id="241640940">
          <w:marLeft w:val="0"/>
          <w:marRight w:val="0"/>
          <w:marTop w:val="0"/>
          <w:marBottom w:val="0"/>
          <w:divBdr>
            <w:top w:val="none" w:sz="0" w:space="0" w:color="auto"/>
            <w:left w:val="none" w:sz="0" w:space="0" w:color="auto"/>
            <w:bottom w:val="none" w:sz="0" w:space="0" w:color="auto"/>
            <w:right w:val="none" w:sz="0" w:space="0" w:color="auto"/>
          </w:divBdr>
        </w:div>
        <w:div w:id="301423592">
          <w:marLeft w:val="0"/>
          <w:marRight w:val="0"/>
          <w:marTop w:val="0"/>
          <w:marBottom w:val="0"/>
          <w:divBdr>
            <w:top w:val="none" w:sz="0" w:space="0" w:color="auto"/>
            <w:left w:val="none" w:sz="0" w:space="0" w:color="auto"/>
            <w:bottom w:val="none" w:sz="0" w:space="0" w:color="auto"/>
            <w:right w:val="none" w:sz="0" w:space="0" w:color="auto"/>
          </w:divBdr>
        </w:div>
        <w:div w:id="308825543">
          <w:marLeft w:val="0"/>
          <w:marRight w:val="0"/>
          <w:marTop w:val="0"/>
          <w:marBottom w:val="0"/>
          <w:divBdr>
            <w:top w:val="none" w:sz="0" w:space="0" w:color="auto"/>
            <w:left w:val="none" w:sz="0" w:space="0" w:color="auto"/>
            <w:bottom w:val="none" w:sz="0" w:space="0" w:color="auto"/>
            <w:right w:val="none" w:sz="0" w:space="0" w:color="auto"/>
          </w:divBdr>
        </w:div>
        <w:div w:id="374429635">
          <w:marLeft w:val="0"/>
          <w:marRight w:val="0"/>
          <w:marTop w:val="0"/>
          <w:marBottom w:val="0"/>
          <w:divBdr>
            <w:top w:val="none" w:sz="0" w:space="0" w:color="auto"/>
            <w:left w:val="none" w:sz="0" w:space="0" w:color="auto"/>
            <w:bottom w:val="none" w:sz="0" w:space="0" w:color="auto"/>
            <w:right w:val="none" w:sz="0" w:space="0" w:color="auto"/>
          </w:divBdr>
        </w:div>
        <w:div w:id="386997289">
          <w:marLeft w:val="0"/>
          <w:marRight w:val="0"/>
          <w:marTop w:val="0"/>
          <w:marBottom w:val="0"/>
          <w:divBdr>
            <w:top w:val="none" w:sz="0" w:space="0" w:color="auto"/>
            <w:left w:val="none" w:sz="0" w:space="0" w:color="auto"/>
            <w:bottom w:val="none" w:sz="0" w:space="0" w:color="auto"/>
            <w:right w:val="none" w:sz="0" w:space="0" w:color="auto"/>
          </w:divBdr>
        </w:div>
        <w:div w:id="474487393">
          <w:marLeft w:val="0"/>
          <w:marRight w:val="0"/>
          <w:marTop w:val="0"/>
          <w:marBottom w:val="0"/>
          <w:divBdr>
            <w:top w:val="none" w:sz="0" w:space="0" w:color="auto"/>
            <w:left w:val="none" w:sz="0" w:space="0" w:color="auto"/>
            <w:bottom w:val="none" w:sz="0" w:space="0" w:color="auto"/>
            <w:right w:val="none" w:sz="0" w:space="0" w:color="auto"/>
          </w:divBdr>
        </w:div>
        <w:div w:id="585112498">
          <w:marLeft w:val="0"/>
          <w:marRight w:val="0"/>
          <w:marTop w:val="0"/>
          <w:marBottom w:val="0"/>
          <w:divBdr>
            <w:top w:val="none" w:sz="0" w:space="0" w:color="auto"/>
            <w:left w:val="none" w:sz="0" w:space="0" w:color="auto"/>
            <w:bottom w:val="none" w:sz="0" w:space="0" w:color="auto"/>
            <w:right w:val="none" w:sz="0" w:space="0" w:color="auto"/>
          </w:divBdr>
        </w:div>
        <w:div w:id="599535198">
          <w:marLeft w:val="0"/>
          <w:marRight w:val="0"/>
          <w:marTop w:val="0"/>
          <w:marBottom w:val="0"/>
          <w:divBdr>
            <w:top w:val="none" w:sz="0" w:space="0" w:color="auto"/>
            <w:left w:val="none" w:sz="0" w:space="0" w:color="auto"/>
            <w:bottom w:val="none" w:sz="0" w:space="0" w:color="auto"/>
            <w:right w:val="none" w:sz="0" w:space="0" w:color="auto"/>
          </w:divBdr>
        </w:div>
        <w:div w:id="634142683">
          <w:marLeft w:val="0"/>
          <w:marRight w:val="0"/>
          <w:marTop w:val="0"/>
          <w:marBottom w:val="0"/>
          <w:divBdr>
            <w:top w:val="none" w:sz="0" w:space="0" w:color="auto"/>
            <w:left w:val="none" w:sz="0" w:space="0" w:color="auto"/>
            <w:bottom w:val="none" w:sz="0" w:space="0" w:color="auto"/>
            <w:right w:val="none" w:sz="0" w:space="0" w:color="auto"/>
          </w:divBdr>
        </w:div>
        <w:div w:id="682636544">
          <w:marLeft w:val="0"/>
          <w:marRight w:val="0"/>
          <w:marTop w:val="0"/>
          <w:marBottom w:val="0"/>
          <w:divBdr>
            <w:top w:val="none" w:sz="0" w:space="0" w:color="auto"/>
            <w:left w:val="none" w:sz="0" w:space="0" w:color="auto"/>
            <w:bottom w:val="none" w:sz="0" w:space="0" w:color="auto"/>
            <w:right w:val="none" w:sz="0" w:space="0" w:color="auto"/>
          </w:divBdr>
        </w:div>
        <w:div w:id="725757969">
          <w:marLeft w:val="0"/>
          <w:marRight w:val="0"/>
          <w:marTop w:val="0"/>
          <w:marBottom w:val="0"/>
          <w:divBdr>
            <w:top w:val="none" w:sz="0" w:space="0" w:color="auto"/>
            <w:left w:val="none" w:sz="0" w:space="0" w:color="auto"/>
            <w:bottom w:val="none" w:sz="0" w:space="0" w:color="auto"/>
            <w:right w:val="none" w:sz="0" w:space="0" w:color="auto"/>
          </w:divBdr>
        </w:div>
        <w:div w:id="1136677649">
          <w:marLeft w:val="0"/>
          <w:marRight w:val="0"/>
          <w:marTop w:val="0"/>
          <w:marBottom w:val="0"/>
          <w:divBdr>
            <w:top w:val="none" w:sz="0" w:space="0" w:color="auto"/>
            <w:left w:val="none" w:sz="0" w:space="0" w:color="auto"/>
            <w:bottom w:val="none" w:sz="0" w:space="0" w:color="auto"/>
            <w:right w:val="none" w:sz="0" w:space="0" w:color="auto"/>
          </w:divBdr>
        </w:div>
        <w:div w:id="1335104517">
          <w:marLeft w:val="0"/>
          <w:marRight w:val="0"/>
          <w:marTop w:val="0"/>
          <w:marBottom w:val="0"/>
          <w:divBdr>
            <w:top w:val="none" w:sz="0" w:space="0" w:color="auto"/>
            <w:left w:val="none" w:sz="0" w:space="0" w:color="auto"/>
            <w:bottom w:val="none" w:sz="0" w:space="0" w:color="auto"/>
            <w:right w:val="none" w:sz="0" w:space="0" w:color="auto"/>
          </w:divBdr>
        </w:div>
        <w:div w:id="1397968006">
          <w:marLeft w:val="0"/>
          <w:marRight w:val="0"/>
          <w:marTop w:val="0"/>
          <w:marBottom w:val="0"/>
          <w:divBdr>
            <w:top w:val="none" w:sz="0" w:space="0" w:color="auto"/>
            <w:left w:val="none" w:sz="0" w:space="0" w:color="auto"/>
            <w:bottom w:val="none" w:sz="0" w:space="0" w:color="auto"/>
            <w:right w:val="none" w:sz="0" w:space="0" w:color="auto"/>
          </w:divBdr>
        </w:div>
        <w:div w:id="1427651549">
          <w:marLeft w:val="0"/>
          <w:marRight w:val="0"/>
          <w:marTop w:val="0"/>
          <w:marBottom w:val="0"/>
          <w:divBdr>
            <w:top w:val="none" w:sz="0" w:space="0" w:color="auto"/>
            <w:left w:val="none" w:sz="0" w:space="0" w:color="auto"/>
            <w:bottom w:val="none" w:sz="0" w:space="0" w:color="auto"/>
            <w:right w:val="none" w:sz="0" w:space="0" w:color="auto"/>
          </w:divBdr>
        </w:div>
        <w:div w:id="1572929830">
          <w:marLeft w:val="0"/>
          <w:marRight w:val="0"/>
          <w:marTop w:val="0"/>
          <w:marBottom w:val="0"/>
          <w:divBdr>
            <w:top w:val="none" w:sz="0" w:space="0" w:color="auto"/>
            <w:left w:val="none" w:sz="0" w:space="0" w:color="auto"/>
            <w:bottom w:val="none" w:sz="0" w:space="0" w:color="auto"/>
            <w:right w:val="none" w:sz="0" w:space="0" w:color="auto"/>
          </w:divBdr>
        </w:div>
        <w:div w:id="1627657927">
          <w:marLeft w:val="0"/>
          <w:marRight w:val="0"/>
          <w:marTop w:val="0"/>
          <w:marBottom w:val="0"/>
          <w:divBdr>
            <w:top w:val="none" w:sz="0" w:space="0" w:color="auto"/>
            <w:left w:val="none" w:sz="0" w:space="0" w:color="auto"/>
            <w:bottom w:val="none" w:sz="0" w:space="0" w:color="auto"/>
            <w:right w:val="none" w:sz="0" w:space="0" w:color="auto"/>
          </w:divBdr>
        </w:div>
        <w:div w:id="1658874601">
          <w:marLeft w:val="0"/>
          <w:marRight w:val="0"/>
          <w:marTop w:val="0"/>
          <w:marBottom w:val="0"/>
          <w:divBdr>
            <w:top w:val="none" w:sz="0" w:space="0" w:color="auto"/>
            <w:left w:val="none" w:sz="0" w:space="0" w:color="auto"/>
            <w:bottom w:val="none" w:sz="0" w:space="0" w:color="auto"/>
            <w:right w:val="none" w:sz="0" w:space="0" w:color="auto"/>
          </w:divBdr>
        </w:div>
        <w:div w:id="1711372657">
          <w:marLeft w:val="0"/>
          <w:marRight w:val="0"/>
          <w:marTop w:val="0"/>
          <w:marBottom w:val="0"/>
          <w:divBdr>
            <w:top w:val="none" w:sz="0" w:space="0" w:color="auto"/>
            <w:left w:val="none" w:sz="0" w:space="0" w:color="auto"/>
            <w:bottom w:val="none" w:sz="0" w:space="0" w:color="auto"/>
            <w:right w:val="none" w:sz="0" w:space="0" w:color="auto"/>
          </w:divBdr>
        </w:div>
        <w:div w:id="1803577145">
          <w:marLeft w:val="0"/>
          <w:marRight w:val="0"/>
          <w:marTop w:val="0"/>
          <w:marBottom w:val="0"/>
          <w:divBdr>
            <w:top w:val="none" w:sz="0" w:space="0" w:color="auto"/>
            <w:left w:val="none" w:sz="0" w:space="0" w:color="auto"/>
            <w:bottom w:val="none" w:sz="0" w:space="0" w:color="auto"/>
            <w:right w:val="none" w:sz="0" w:space="0" w:color="auto"/>
          </w:divBdr>
        </w:div>
        <w:div w:id="2108037274">
          <w:marLeft w:val="0"/>
          <w:marRight w:val="0"/>
          <w:marTop w:val="0"/>
          <w:marBottom w:val="0"/>
          <w:divBdr>
            <w:top w:val="none" w:sz="0" w:space="0" w:color="auto"/>
            <w:left w:val="none" w:sz="0" w:space="0" w:color="auto"/>
            <w:bottom w:val="none" w:sz="0" w:space="0" w:color="auto"/>
            <w:right w:val="none" w:sz="0" w:space="0" w:color="auto"/>
          </w:divBdr>
        </w:div>
        <w:div w:id="2133598387">
          <w:marLeft w:val="0"/>
          <w:marRight w:val="0"/>
          <w:marTop w:val="0"/>
          <w:marBottom w:val="0"/>
          <w:divBdr>
            <w:top w:val="none" w:sz="0" w:space="0" w:color="auto"/>
            <w:left w:val="none" w:sz="0" w:space="0" w:color="auto"/>
            <w:bottom w:val="none" w:sz="0" w:space="0" w:color="auto"/>
            <w:right w:val="none" w:sz="0" w:space="0" w:color="auto"/>
          </w:divBdr>
        </w:div>
      </w:divsChild>
    </w:div>
    <w:div w:id="1522159456">
      <w:bodyDiv w:val="1"/>
      <w:marLeft w:val="0"/>
      <w:marRight w:val="0"/>
      <w:marTop w:val="0"/>
      <w:marBottom w:val="0"/>
      <w:divBdr>
        <w:top w:val="none" w:sz="0" w:space="0" w:color="auto"/>
        <w:left w:val="none" w:sz="0" w:space="0" w:color="auto"/>
        <w:bottom w:val="none" w:sz="0" w:space="0" w:color="auto"/>
        <w:right w:val="none" w:sz="0" w:space="0" w:color="auto"/>
      </w:divBdr>
    </w:div>
    <w:div w:id="1543446101">
      <w:bodyDiv w:val="1"/>
      <w:marLeft w:val="0"/>
      <w:marRight w:val="0"/>
      <w:marTop w:val="0"/>
      <w:marBottom w:val="0"/>
      <w:divBdr>
        <w:top w:val="none" w:sz="0" w:space="0" w:color="auto"/>
        <w:left w:val="none" w:sz="0" w:space="0" w:color="auto"/>
        <w:bottom w:val="none" w:sz="0" w:space="0" w:color="auto"/>
        <w:right w:val="none" w:sz="0" w:space="0" w:color="auto"/>
      </w:divBdr>
    </w:div>
    <w:div w:id="1551184436">
      <w:bodyDiv w:val="1"/>
      <w:marLeft w:val="0"/>
      <w:marRight w:val="0"/>
      <w:marTop w:val="0"/>
      <w:marBottom w:val="0"/>
      <w:divBdr>
        <w:top w:val="none" w:sz="0" w:space="0" w:color="auto"/>
        <w:left w:val="none" w:sz="0" w:space="0" w:color="auto"/>
        <w:bottom w:val="none" w:sz="0" w:space="0" w:color="auto"/>
        <w:right w:val="none" w:sz="0" w:space="0" w:color="auto"/>
      </w:divBdr>
      <w:divsChild>
        <w:div w:id="1303077991">
          <w:marLeft w:val="0"/>
          <w:marRight w:val="0"/>
          <w:marTop w:val="0"/>
          <w:marBottom w:val="0"/>
          <w:divBdr>
            <w:top w:val="none" w:sz="0" w:space="0" w:color="auto"/>
            <w:left w:val="none" w:sz="0" w:space="0" w:color="auto"/>
            <w:bottom w:val="none" w:sz="0" w:space="0" w:color="auto"/>
            <w:right w:val="none" w:sz="0" w:space="0" w:color="auto"/>
          </w:divBdr>
        </w:div>
        <w:div w:id="1604876526">
          <w:marLeft w:val="0"/>
          <w:marRight w:val="0"/>
          <w:marTop w:val="0"/>
          <w:marBottom w:val="0"/>
          <w:divBdr>
            <w:top w:val="none" w:sz="0" w:space="0" w:color="auto"/>
            <w:left w:val="none" w:sz="0" w:space="0" w:color="auto"/>
            <w:bottom w:val="none" w:sz="0" w:space="0" w:color="auto"/>
            <w:right w:val="none" w:sz="0" w:space="0" w:color="auto"/>
          </w:divBdr>
        </w:div>
        <w:div w:id="1969847210">
          <w:marLeft w:val="0"/>
          <w:marRight w:val="0"/>
          <w:marTop w:val="0"/>
          <w:marBottom w:val="0"/>
          <w:divBdr>
            <w:top w:val="none" w:sz="0" w:space="0" w:color="auto"/>
            <w:left w:val="none" w:sz="0" w:space="0" w:color="auto"/>
            <w:bottom w:val="none" w:sz="0" w:space="0" w:color="auto"/>
            <w:right w:val="none" w:sz="0" w:space="0" w:color="auto"/>
          </w:divBdr>
        </w:div>
      </w:divsChild>
    </w:div>
    <w:div w:id="1596355360">
      <w:bodyDiv w:val="1"/>
      <w:marLeft w:val="0"/>
      <w:marRight w:val="0"/>
      <w:marTop w:val="0"/>
      <w:marBottom w:val="0"/>
      <w:divBdr>
        <w:top w:val="none" w:sz="0" w:space="0" w:color="auto"/>
        <w:left w:val="none" w:sz="0" w:space="0" w:color="auto"/>
        <w:bottom w:val="none" w:sz="0" w:space="0" w:color="auto"/>
        <w:right w:val="none" w:sz="0" w:space="0" w:color="auto"/>
      </w:divBdr>
    </w:div>
    <w:div w:id="1619215646">
      <w:bodyDiv w:val="1"/>
      <w:marLeft w:val="0"/>
      <w:marRight w:val="0"/>
      <w:marTop w:val="0"/>
      <w:marBottom w:val="0"/>
      <w:divBdr>
        <w:top w:val="none" w:sz="0" w:space="0" w:color="auto"/>
        <w:left w:val="none" w:sz="0" w:space="0" w:color="auto"/>
        <w:bottom w:val="none" w:sz="0" w:space="0" w:color="auto"/>
        <w:right w:val="none" w:sz="0" w:space="0" w:color="auto"/>
      </w:divBdr>
      <w:divsChild>
        <w:div w:id="566037037">
          <w:marLeft w:val="0"/>
          <w:marRight w:val="0"/>
          <w:marTop w:val="0"/>
          <w:marBottom w:val="0"/>
          <w:divBdr>
            <w:top w:val="none" w:sz="0" w:space="0" w:color="auto"/>
            <w:left w:val="none" w:sz="0" w:space="0" w:color="auto"/>
            <w:bottom w:val="none" w:sz="0" w:space="0" w:color="auto"/>
            <w:right w:val="none" w:sz="0" w:space="0" w:color="auto"/>
          </w:divBdr>
          <w:divsChild>
            <w:div w:id="1893348390">
              <w:marLeft w:val="0"/>
              <w:marRight w:val="0"/>
              <w:marTop w:val="0"/>
              <w:marBottom w:val="0"/>
              <w:divBdr>
                <w:top w:val="none" w:sz="0" w:space="0" w:color="auto"/>
                <w:left w:val="none" w:sz="0" w:space="0" w:color="auto"/>
                <w:bottom w:val="none" w:sz="0" w:space="0" w:color="auto"/>
                <w:right w:val="none" w:sz="0" w:space="0" w:color="auto"/>
              </w:divBdr>
              <w:divsChild>
                <w:div w:id="1720738239">
                  <w:marLeft w:val="0"/>
                  <w:marRight w:val="0"/>
                  <w:marTop w:val="0"/>
                  <w:marBottom w:val="0"/>
                  <w:divBdr>
                    <w:top w:val="none" w:sz="0" w:space="0" w:color="auto"/>
                    <w:left w:val="none" w:sz="0" w:space="0" w:color="auto"/>
                    <w:bottom w:val="none" w:sz="0" w:space="0" w:color="auto"/>
                    <w:right w:val="none" w:sz="0" w:space="0" w:color="auto"/>
                  </w:divBdr>
                  <w:divsChild>
                    <w:div w:id="1814567740">
                      <w:marLeft w:val="0"/>
                      <w:marRight w:val="0"/>
                      <w:marTop w:val="38"/>
                      <w:marBottom w:val="0"/>
                      <w:divBdr>
                        <w:top w:val="none" w:sz="0" w:space="0" w:color="auto"/>
                        <w:left w:val="none" w:sz="0" w:space="0" w:color="auto"/>
                        <w:bottom w:val="none" w:sz="0" w:space="0" w:color="auto"/>
                        <w:right w:val="none" w:sz="0" w:space="0" w:color="auto"/>
                      </w:divBdr>
                      <w:divsChild>
                        <w:div w:id="265574726">
                          <w:marLeft w:val="0"/>
                          <w:marRight w:val="0"/>
                          <w:marTop w:val="0"/>
                          <w:marBottom w:val="0"/>
                          <w:divBdr>
                            <w:top w:val="none" w:sz="0" w:space="0" w:color="auto"/>
                            <w:left w:val="none" w:sz="0" w:space="0" w:color="auto"/>
                            <w:bottom w:val="none" w:sz="0" w:space="0" w:color="auto"/>
                            <w:right w:val="none" w:sz="0" w:space="0" w:color="auto"/>
                          </w:divBdr>
                          <w:divsChild>
                            <w:div w:id="739331648">
                              <w:marLeft w:val="1728"/>
                              <w:marRight w:val="3306"/>
                              <w:marTop w:val="0"/>
                              <w:marBottom w:val="0"/>
                              <w:divBdr>
                                <w:top w:val="none" w:sz="0" w:space="0" w:color="auto"/>
                                <w:left w:val="none" w:sz="0" w:space="0" w:color="auto"/>
                                <w:bottom w:val="none" w:sz="0" w:space="0" w:color="auto"/>
                                <w:right w:val="none" w:sz="0" w:space="0" w:color="auto"/>
                              </w:divBdr>
                              <w:divsChild>
                                <w:div w:id="854806895">
                                  <w:marLeft w:val="0"/>
                                  <w:marRight w:val="0"/>
                                  <w:marTop w:val="0"/>
                                  <w:marBottom w:val="0"/>
                                  <w:divBdr>
                                    <w:top w:val="none" w:sz="0" w:space="0" w:color="auto"/>
                                    <w:left w:val="none" w:sz="0" w:space="0" w:color="auto"/>
                                    <w:bottom w:val="none" w:sz="0" w:space="0" w:color="auto"/>
                                    <w:right w:val="none" w:sz="0" w:space="0" w:color="auto"/>
                                  </w:divBdr>
                                  <w:divsChild>
                                    <w:div w:id="943224064">
                                      <w:marLeft w:val="0"/>
                                      <w:marRight w:val="0"/>
                                      <w:marTop w:val="0"/>
                                      <w:marBottom w:val="0"/>
                                      <w:divBdr>
                                        <w:top w:val="none" w:sz="0" w:space="0" w:color="auto"/>
                                        <w:left w:val="none" w:sz="0" w:space="0" w:color="auto"/>
                                        <w:bottom w:val="none" w:sz="0" w:space="0" w:color="auto"/>
                                        <w:right w:val="none" w:sz="0" w:space="0" w:color="auto"/>
                                      </w:divBdr>
                                      <w:divsChild>
                                        <w:div w:id="559755265">
                                          <w:marLeft w:val="0"/>
                                          <w:marRight w:val="0"/>
                                          <w:marTop w:val="0"/>
                                          <w:marBottom w:val="0"/>
                                          <w:divBdr>
                                            <w:top w:val="none" w:sz="0" w:space="0" w:color="auto"/>
                                            <w:left w:val="none" w:sz="0" w:space="0" w:color="auto"/>
                                            <w:bottom w:val="none" w:sz="0" w:space="0" w:color="auto"/>
                                            <w:right w:val="none" w:sz="0" w:space="0" w:color="auto"/>
                                          </w:divBdr>
                                          <w:divsChild>
                                            <w:div w:id="1348021766">
                                              <w:marLeft w:val="0"/>
                                              <w:marRight w:val="0"/>
                                              <w:marTop w:val="75"/>
                                              <w:marBottom w:val="0"/>
                                              <w:divBdr>
                                                <w:top w:val="none" w:sz="0" w:space="0" w:color="auto"/>
                                                <w:left w:val="none" w:sz="0" w:space="0" w:color="auto"/>
                                                <w:bottom w:val="none" w:sz="0" w:space="0" w:color="auto"/>
                                                <w:right w:val="none" w:sz="0" w:space="0" w:color="auto"/>
                                              </w:divBdr>
                                              <w:divsChild>
                                                <w:div w:id="1330793272">
                                                  <w:marLeft w:val="0"/>
                                                  <w:marRight w:val="0"/>
                                                  <w:marTop w:val="0"/>
                                                  <w:marBottom w:val="0"/>
                                                  <w:divBdr>
                                                    <w:top w:val="none" w:sz="0" w:space="0" w:color="auto"/>
                                                    <w:left w:val="none" w:sz="0" w:space="0" w:color="auto"/>
                                                    <w:bottom w:val="none" w:sz="0" w:space="0" w:color="auto"/>
                                                    <w:right w:val="none" w:sz="0" w:space="0" w:color="auto"/>
                                                  </w:divBdr>
                                                  <w:divsChild>
                                                    <w:div w:id="1327899956">
                                                      <w:marLeft w:val="0"/>
                                                      <w:marRight w:val="0"/>
                                                      <w:marTop w:val="0"/>
                                                      <w:marBottom w:val="0"/>
                                                      <w:divBdr>
                                                        <w:top w:val="none" w:sz="0" w:space="0" w:color="auto"/>
                                                        <w:left w:val="none" w:sz="0" w:space="0" w:color="auto"/>
                                                        <w:bottom w:val="none" w:sz="0" w:space="0" w:color="auto"/>
                                                        <w:right w:val="none" w:sz="0" w:space="0" w:color="auto"/>
                                                      </w:divBdr>
                                                      <w:divsChild>
                                                        <w:div w:id="1825707021">
                                                          <w:marLeft w:val="0"/>
                                                          <w:marRight w:val="0"/>
                                                          <w:marTop w:val="0"/>
                                                          <w:marBottom w:val="326"/>
                                                          <w:divBdr>
                                                            <w:top w:val="none" w:sz="0" w:space="0" w:color="auto"/>
                                                            <w:left w:val="none" w:sz="0" w:space="0" w:color="auto"/>
                                                            <w:bottom w:val="none" w:sz="0" w:space="0" w:color="auto"/>
                                                            <w:right w:val="none" w:sz="0" w:space="0" w:color="auto"/>
                                                          </w:divBdr>
                                                          <w:divsChild>
                                                            <w:div w:id="536090251">
                                                              <w:marLeft w:val="0"/>
                                                              <w:marRight w:val="0"/>
                                                              <w:marTop w:val="0"/>
                                                              <w:marBottom w:val="0"/>
                                                              <w:divBdr>
                                                                <w:top w:val="none" w:sz="0" w:space="0" w:color="auto"/>
                                                                <w:left w:val="none" w:sz="0" w:space="0" w:color="auto"/>
                                                                <w:bottom w:val="none" w:sz="0" w:space="0" w:color="auto"/>
                                                                <w:right w:val="none" w:sz="0" w:space="0" w:color="auto"/>
                                                              </w:divBdr>
                                                              <w:divsChild>
                                                                <w:div w:id="1230262505">
                                                                  <w:marLeft w:val="0"/>
                                                                  <w:marRight w:val="0"/>
                                                                  <w:marTop w:val="0"/>
                                                                  <w:marBottom w:val="0"/>
                                                                  <w:divBdr>
                                                                    <w:top w:val="none" w:sz="0" w:space="0" w:color="auto"/>
                                                                    <w:left w:val="none" w:sz="0" w:space="0" w:color="auto"/>
                                                                    <w:bottom w:val="none" w:sz="0" w:space="0" w:color="auto"/>
                                                                    <w:right w:val="none" w:sz="0" w:space="0" w:color="auto"/>
                                                                  </w:divBdr>
                                                                  <w:divsChild>
                                                                    <w:div w:id="874148954">
                                                                      <w:marLeft w:val="0"/>
                                                                      <w:marRight w:val="0"/>
                                                                      <w:marTop w:val="0"/>
                                                                      <w:marBottom w:val="0"/>
                                                                      <w:divBdr>
                                                                        <w:top w:val="none" w:sz="0" w:space="0" w:color="auto"/>
                                                                        <w:left w:val="none" w:sz="0" w:space="0" w:color="auto"/>
                                                                        <w:bottom w:val="none" w:sz="0" w:space="0" w:color="auto"/>
                                                                        <w:right w:val="none" w:sz="0" w:space="0" w:color="auto"/>
                                                                      </w:divBdr>
                                                                      <w:divsChild>
                                                                        <w:div w:id="365519483">
                                                                          <w:marLeft w:val="0"/>
                                                                          <w:marRight w:val="0"/>
                                                                          <w:marTop w:val="0"/>
                                                                          <w:marBottom w:val="0"/>
                                                                          <w:divBdr>
                                                                            <w:top w:val="none" w:sz="0" w:space="0" w:color="auto"/>
                                                                            <w:left w:val="none" w:sz="0" w:space="0" w:color="auto"/>
                                                                            <w:bottom w:val="none" w:sz="0" w:space="0" w:color="auto"/>
                                                                            <w:right w:val="none" w:sz="0" w:space="0" w:color="auto"/>
                                                                          </w:divBdr>
                                                                          <w:divsChild>
                                                                            <w:div w:id="1106851824">
                                                                              <w:marLeft w:val="0"/>
                                                                              <w:marRight w:val="0"/>
                                                                              <w:marTop w:val="0"/>
                                                                              <w:marBottom w:val="0"/>
                                                                              <w:divBdr>
                                                                                <w:top w:val="none" w:sz="0" w:space="0" w:color="auto"/>
                                                                                <w:left w:val="none" w:sz="0" w:space="0" w:color="auto"/>
                                                                                <w:bottom w:val="none" w:sz="0" w:space="0" w:color="auto"/>
                                                                                <w:right w:val="none" w:sz="0" w:space="0" w:color="auto"/>
                                                                              </w:divBdr>
                                                                              <w:divsChild>
                                                                                <w:div w:id="807239580">
                                                                                  <w:marLeft w:val="0"/>
                                                                                  <w:marRight w:val="0"/>
                                                                                  <w:marTop w:val="0"/>
                                                                                  <w:marBottom w:val="0"/>
                                                                                  <w:divBdr>
                                                                                    <w:top w:val="none" w:sz="0" w:space="0" w:color="auto"/>
                                                                                    <w:left w:val="none" w:sz="0" w:space="0" w:color="auto"/>
                                                                                    <w:bottom w:val="none" w:sz="0" w:space="0" w:color="auto"/>
                                                                                    <w:right w:val="none" w:sz="0" w:space="0" w:color="auto"/>
                                                                                  </w:divBdr>
                                                                                  <w:divsChild>
                                                                                    <w:div w:id="971787120">
                                                                                      <w:marLeft w:val="0"/>
                                                                                      <w:marRight w:val="0"/>
                                                                                      <w:marTop w:val="0"/>
                                                                                      <w:marBottom w:val="0"/>
                                                                                      <w:divBdr>
                                                                                        <w:top w:val="none" w:sz="0" w:space="0" w:color="auto"/>
                                                                                        <w:left w:val="none" w:sz="0" w:space="0" w:color="auto"/>
                                                                                        <w:bottom w:val="none" w:sz="0" w:space="0" w:color="auto"/>
                                                                                        <w:right w:val="none" w:sz="0" w:space="0" w:color="auto"/>
                                                                                      </w:divBdr>
                                                                                      <w:divsChild>
                                                                                        <w:div w:id="88165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69364622">
      <w:bodyDiv w:val="1"/>
      <w:marLeft w:val="0"/>
      <w:marRight w:val="0"/>
      <w:marTop w:val="0"/>
      <w:marBottom w:val="0"/>
      <w:divBdr>
        <w:top w:val="none" w:sz="0" w:space="0" w:color="auto"/>
        <w:left w:val="none" w:sz="0" w:space="0" w:color="auto"/>
        <w:bottom w:val="none" w:sz="0" w:space="0" w:color="auto"/>
        <w:right w:val="none" w:sz="0" w:space="0" w:color="auto"/>
      </w:divBdr>
      <w:divsChild>
        <w:div w:id="667825128">
          <w:marLeft w:val="0"/>
          <w:marRight w:val="0"/>
          <w:marTop w:val="0"/>
          <w:marBottom w:val="0"/>
          <w:divBdr>
            <w:top w:val="none" w:sz="0" w:space="0" w:color="auto"/>
            <w:left w:val="none" w:sz="0" w:space="0" w:color="auto"/>
            <w:bottom w:val="none" w:sz="0" w:space="0" w:color="auto"/>
            <w:right w:val="none" w:sz="0" w:space="0" w:color="auto"/>
          </w:divBdr>
          <w:divsChild>
            <w:div w:id="747074182">
              <w:marLeft w:val="0"/>
              <w:marRight w:val="0"/>
              <w:marTop w:val="0"/>
              <w:marBottom w:val="0"/>
              <w:divBdr>
                <w:top w:val="none" w:sz="0" w:space="0" w:color="auto"/>
                <w:left w:val="none" w:sz="0" w:space="0" w:color="auto"/>
                <w:bottom w:val="none" w:sz="0" w:space="0" w:color="auto"/>
                <w:right w:val="none" w:sz="0" w:space="0" w:color="auto"/>
              </w:divBdr>
              <w:divsChild>
                <w:div w:id="1518273911">
                  <w:marLeft w:val="0"/>
                  <w:marRight w:val="0"/>
                  <w:marTop w:val="0"/>
                  <w:marBottom w:val="0"/>
                  <w:divBdr>
                    <w:top w:val="none" w:sz="0" w:space="0" w:color="auto"/>
                    <w:left w:val="none" w:sz="0" w:space="0" w:color="auto"/>
                    <w:bottom w:val="none" w:sz="0" w:space="0" w:color="auto"/>
                    <w:right w:val="none" w:sz="0" w:space="0" w:color="auto"/>
                  </w:divBdr>
                  <w:divsChild>
                    <w:div w:id="2028017041">
                      <w:marLeft w:val="0"/>
                      <w:marRight w:val="0"/>
                      <w:marTop w:val="38"/>
                      <w:marBottom w:val="0"/>
                      <w:divBdr>
                        <w:top w:val="none" w:sz="0" w:space="0" w:color="auto"/>
                        <w:left w:val="none" w:sz="0" w:space="0" w:color="auto"/>
                        <w:bottom w:val="none" w:sz="0" w:space="0" w:color="auto"/>
                        <w:right w:val="none" w:sz="0" w:space="0" w:color="auto"/>
                      </w:divBdr>
                      <w:divsChild>
                        <w:div w:id="583803019">
                          <w:marLeft w:val="0"/>
                          <w:marRight w:val="0"/>
                          <w:marTop w:val="0"/>
                          <w:marBottom w:val="0"/>
                          <w:divBdr>
                            <w:top w:val="none" w:sz="0" w:space="0" w:color="auto"/>
                            <w:left w:val="none" w:sz="0" w:space="0" w:color="auto"/>
                            <w:bottom w:val="none" w:sz="0" w:space="0" w:color="auto"/>
                            <w:right w:val="none" w:sz="0" w:space="0" w:color="auto"/>
                          </w:divBdr>
                          <w:divsChild>
                            <w:div w:id="1564829564">
                              <w:marLeft w:val="1728"/>
                              <w:marRight w:val="3306"/>
                              <w:marTop w:val="0"/>
                              <w:marBottom w:val="0"/>
                              <w:divBdr>
                                <w:top w:val="none" w:sz="0" w:space="0" w:color="auto"/>
                                <w:left w:val="none" w:sz="0" w:space="0" w:color="auto"/>
                                <w:bottom w:val="none" w:sz="0" w:space="0" w:color="auto"/>
                                <w:right w:val="none" w:sz="0" w:space="0" w:color="auto"/>
                              </w:divBdr>
                              <w:divsChild>
                                <w:div w:id="371004139">
                                  <w:marLeft w:val="0"/>
                                  <w:marRight w:val="0"/>
                                  <w:marTop w:val="0"/>
                                  <w:marBottom w:val="0"/>
                                  <w:divBdr>
                                    <w:top w:val="none" w:sz="0" w:space="0" w:color="auto"/>
                                    <w:left w:val="none" w:sz="0" w:space="0" w:color="auto"/>
                                    <w:bottom w:val="none" w:sz="0" w:space="0" w:color="auto"/>
                                    <w:right w:val="none" w:sz="0" w:space="0" w:color="auto"/>
                                  </w:divBdr>
                                  <w:divsChild>
                                    <w:div w:id="1668902216">
                                      <w:marLeft w:val="0"/>
                                      <w:marRight w:val="0"/>
                                      <w:marTop w:val="0"/>
                                      <w:marBottom w:val="0"/>
                                      <w:divBdr>
                                        <w:top w:val="none" w:sz="0" w:space="0" w:color="auto"/>
                                        <w:left w:val="none" w:sz="0" w:space="0" w:color="auto"/>
                                        <w:bottom w:val="none" w:sz="0" w:space="0" w:color="auto"/>
                                        <w:right w:val="none" w:sz="0" w:space="0" w:color="auto"/>
                                      </w:divBdr>
                                      <w:divsChild>
                                        <w:div w:id="719283179">
                                          <w:marLeft w:val="0"/>
                                          <w:marRight w:val="0"/>
                                          <w:marTop w:val="0"/>
                                          <w:marBottom w:val="0"/>
                                          <w:divBdr>
                                            <w:top w:val="none" w:sz="0" w:space="0" w:color="auto"/>
                                            <w:left w:val="none" w:sz="0" w:space="0" w:color="auto"/>
                                            <w:bottom w:val="none" w:sz="0" w:space="0" w:color="auto"/>
                                            <w:right w:val="none" w:sz="0" w:space="0" w:color="auto"/>
                                          </w:divBdr>
                                          <w:divsChild>
                                            <w:div w:id="1866946207">
                                              <w:marLeft w:val="0"/>
                                              <w:marRight w:val="0"/>
                                              <w:marTop w:val="75"/>
                                              <w:marBottom w:val="0"/>
                                              <w:divBdr>
                                                <w:top w:val="none" w:sz="0" w:space="0" w:color="auto"/>
                                                <w:left w:val="none" w:sz="0" w:space="0" w:color="auto"/>
                                                <w:bottom w:val="none" w:sz="0" w:space="0" w:color="auto"/>
                                                <w:right w:val="none" w:sz="0" w:space="0" w:color="auto"/>
                                              </w:divBdr>
                                              <w:divsChild>
                                                <w:div w:id="1606378556">
                                                  <w:marLeft w:val="0"/>
                                                  <w:marRight w:val="0"/>
                                                  <w:marTop w:val="0"/>
                                                  <w:marBottom w:val="0"/>
                                                  <w:divBdr>
                                                    <w:top w:val="none" w:sz="0" w:space="0" w:color="auto"/>
                                                    <w:left w:val="none" w:sz="0" w:space="0" w:color="auto"/>
                                                    <w:bottom w:val="none" w:sz="0" w:space="0" w:color="auto"/>
                                                    <w:right w:val="none" w:sz="0" w:space="0" w:color="auto"/>
                                                  </w:divBdr>
                                                  <w:divsChild>
                                                    <w:div w:id="1564558233">
                                                      <w:marLeft w:val="0"/>
                                                      <w:marRight w:val="0"/>
                                                      <w:marTop w:val="0"/>
                                                      <w:marBottom w:val="0"/>
                                                      <w:divBdr>
                                                        <w:top w:val="none" w:sz="0" w:space="0" w:color="auto"/>
                                                        <w:left w:val="none" w:sz="0" w:space="0" w:color="auto"/>
                                                        <w:bottom w:val="none" w:sz="0" w:space="0" w:color="auto"/>
                                                        <w:right w:val="none" w:sz="0" w:space="0" w:color="auto"/>
                                                      </w:divBdr>
                                                      <w:divsChild>
                                                        <w:div w:id="2092460482">
                                                          <w:marLeft w:val="0"/>
                                                          <w:marRight w:val="0"/>
                                                          <w:marTop w:val="0"/>
                                                          <w:marBottom w:val="326"/>
                                                          <w:divBdr>
                                                            <w:top w:val="none" w:sz="0" w:space="0" w:color="auto"/>
                                                            <w:left w:val="none" w:sz="0" w:space="0" w:color="auto"/>
                                                            <w:bottom w:val="none" w:sz="0" w:space="0" w:color="auto"/>
                                                            <w:right w:val="none" w:sz="0" w:space="0" w:color="auto"/>
                                                          </w:divBdr>
                                                          <w:divsChild>
                                                            <w:div w:id="1402559714">
                                                              <w:marLeft w:val="0"/>
                                                              <w:marRight w:val="0"/>
                                                              <w:marTop w:val="0"/>
                                                              <w:marBottom w:val="0"/>
                                                              <w:divBdr>
                                                                <w:top w:val="none" w:sz="0" w:space="0" w:color="auto"/>
                                                                <w:left w:val="none" w:sz="0" w:space="0" w:color="auto"/>
                                                                <w:bottom w:val="none" w:sz="0" w:space="0" w:color="auto"/>
                                                                <w:right w:val="none" w:sz="0" w:space="0" w:color="auto"/>
                                                              </w:divBdr>
                                                              <w:divsChild>
                                                                <w:div w:id="38408238">
                                                                  <w:marLeft w:val="0"/>
                                                                  <w:marRight w:val="0"/>
                                                                  <w:marTop w:val="0"/>
                                                                  <w:marBottom w:val="0"/>
                                                                  <w:divBdr>
                                                                    <w:top w:val="none" w:sz="0" w:space="0" w:color="auto"/>
                                                                    <w:left w:val="none" w:sz="0" w:space="0" w:color="auto"/>
                                                                    <w:bottom w:val="none" w:sz="0" w:space="0" w:color="auto"/>
                                                                    <w:right w:val="none" w:sz="0" w:space="0" w:color="auto"/>
                                                                  </w:divBdr>
                                                                  <w:divsChild>
                                                                    <w:div w:id="751316995">
                                                                      <w:marLeft w:val="0"/>
                                                                      <w:marRight w:val="0"/>
                                                                      <w:marTop w:val="0"/>
                                                                      <w:marBottom w:val="0"/>
                                                                      <w:divBdr>
                                                                        <w:top w:val="none" w:sz="0" w:space="0" w:color="auto"/>
                                                                        <w:left w:val="none" w:sz="0" w:space="0" w:color="auto"/>
                                                                        <w:bottom w:val="none" w:sz="0" w:space="0" w:color="auto"/>
                                                                        <w:right w:val="none" w:sz="0" w:space="0" w:color="auto"/>
                                                                      </w:divBdr>
                                                                      <w:divsChild>
                                                                        <w:div w:id="1360814812">
                                                                          <w:marLeft w:val="0"/>
                                                                          <w:marRight w:val="0"/>
                                                                          <w:marTop w:val="0"/>
                                                                          <w:marBottom w:val="0"/>
                                                                          <w:divBdr>
                                                                            <w:top w:val="none" w:sz="0" w:space="0" w:color="auto"/>
                                                                            <w:left w:val="none" w:sz="0" w:space="0" w:color="auto"/>
                                                                            <w:bottom w:val="none" w:sz="0" w:space="0" w:color="auto"/>
                                                                            <w:right w:val="none" w:sz="0" w:space="0" w:color="auto"/>
                                                                          </w:divBdr>
                                                                          <w:divsChild>
                                                                            <w:div w:id="669985230">
                                                                              <w:marLeft w:val="0"/>
                                                                              <w:marRight w:val="0"/>
                                                                              <w:marTop w:val="0"/>
                                                                              <w:marBottom w:val="0"/>
                                                                              <w:divBdr>
                                                                                <w:top w:val="none" w:sz="0" w:space="0" w:color="auto"/>
                                                                                <w:left w:val="none" w:sz="0" w:space="0" w:color="auto"/>
                                                                                <w:bottom w:val="none" w:sz="0" w:space="0" w:color="auto"/>
                                                                                <w:right w:val="none" w:sz="0" w:space="0" w:color="auto"/>
                                                                              </w:divBdr>
                                                                              <w:divsChild>
                                                                                <w:div w:id="608857810">
                                                                                  <w:marLeft w:val="0"/>
                                                                                  <w:marRight w:val="0"/>
                                                                                  <w:marTop w:val="0"/>
                                                                                  <w:marBottom w:val="0"/>
                                                                                  <w:divBdr>
                                                                                    <w:top w:val="none" w:sz="0" w:space="0" w:color="auto"/>
                                                                                    <w:left w:val="none" w:sz="0" w:space="0" w:color="auto"/>
                                                                                    <w:bottom w:val="none" w:sz="0" w:space="0" w:color="auto"/>
                                                                                    <w:right w:val="none" w:sz="0" w:space="0" w:color="auto"/>
                                                                                  </w:divBdr>
                                                                                  <w:divsChild>
                                                                                    <w:div w:id="1403600901">
                                                                                      <w:marLeft w:val="0"/>
                                                                                      <w:marRight w:val="0"/>
                                                                                      <w:marTop w:val="0"/>
                                                                                      <w:marBottom w:val="0"/>
                                                                                      <w:divBdr>
                                                                                        <w:top w:val="none" w:sz="0" w:space="0" w:color="auto"/>
                                                                                        <w:left w:val="none" w:sz="0" w:space="0" w:color="auto"/>
                                                                                        <w:bottom w:val="none" w:sz="0" w:space="0" w:color="auto"/>
                                                                                        <w:right w:val="none" w:sz="0" w:space="0" w:color="auto"/>
                                                                                      </w:divBdr>
                                                                                      <w:divsChild>
                                                                                        <w:div w:id="304163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85088641">
      <w:bodyDiv w:val="1"/>
      <w:marLeft w:val="0"/>
      <w:marRight w:val="0"/>
      <w:marTop w:val="0"/>
      <w:marBottom w:val="0"/>
      <w:divBdr>
        <w:top w:val="none" w:sz="0" w:space="0" w:color="auto"/>
        <w:left w:val="none" w:sz="0" w:space="0" w:color="auto"/>
        <w:bottom w:val="none" w:sz="0" w:space="0" w:color="auto"/>
        <w:right w:val="none" w:sz="0" w:space="0" w:color="auto"/>
      </w:divBdr>
      <w:divsChild>
        <w:div w:id="523399395">
          <w:marLeft w:val="0"/>
          <w:marRight w:val="0"/>
          <w:marTop w:val="0"/>
          <w:marBottom w:val="0"/>
          <w:divBdr>
            <w:top w:val="none" w:sz="0" w:space="0" w:color="auto"/>
            <w:left w:val="none" w:sz="0" w:space="0" w:color="auto"/>
            <w:bottom w:val="none" w:sz="0" w:space="0" w:color="auto"/>
            <w:right w:val="none" w:sz="0" w:space="0" w:color="auto"/>
          </w:divBdr>
        </w:div>
        <w:div w:id="1624922736">
          <w:marLeft w:val="0"/>
          <w:marRight w:val="0"/>
          <w:marTop w:val="0"/>
          <w:marBottom w:val="0"/>
          <w:divBdr>
            <w:top w:val="none" w:sz="0" w:space="0" w:color="auto"/>
            <w:left w:val="none" w:sz="0" w:space="0" w:color="auto"/>
            <w:bottom w:val="none" w:sz="0" w:space="0" w:color="auto"/>
            <w:right w:val="none" w:sz="0" w:space="0" w:color="auto"/>
          </w:divBdr>
        </w:div>
        <w:div w:id="1686781138">
          <w:marLeft w:val="0"/>
          <w:marRight w:val="0"/>
          <w:marTop w:val="0"/>
          <w:marBottom w:val="0"/>
          <w:divBdr>
            <w:top w:val="none" w:sz="0" w:space="0" w:color="auto"/>
            <w:left w:val="none" w:sz="0" w:space="0" w:color="auto"/>
            <w:bottom w:val="none" w:sz="0" w:space="0" w:color="auto"/>
            <w:right w:val="none" w:sz="0" w:space="0" w:color="auto"/>
          </w:divBdr>
        </w:div>
      </w:divsChild>
    </w:div>
    <w:div w:id="1699113436">
      <w:bodyDiv w:val="1"/>
      <w:marLeft w:val="0"/>
      <w:marRight w:val="0"/>
      <w:marTop w:val="0"/>
      <w:marBottom w:val="0"/>
      <w:divBdr>
        <w:top w:val="none" w:sz="0" w:space="0" w:color="auto"/>
        <w:left w:val="none" w:sz="0" w:space="0" w:color="auto"/>
        <w:bottom w:val="none" w:sz="0" w:space="0" w:color="auto"/>
        <w:right w:val="none" w:sz="0" w:space="0" w:color="auto"/>
      </w:divBdr>
      <w:divsChild>
        <w:div w:id="45375670">
          <w:marLeft w:val="0"/>
          <w:marRight w:val="0"/>
          <w:marTop w:val="0"/>
          <w:marBottom w:val="0"/>
          <w:divBdr>
            <w:top w:val="none" w:sz="0" w:space="0" w:color="auto"/>
            <w:left w:val="none" w:sz="0" w:space="0" w:color="auto"/>
            <w:bottom w:val="none" w:sz="0" w:space="0" w:color="auto"/>
            <w:right w:val="none" w:sz="0" w:space="0" w:color="auto"/>
          </w:divBdr>
        </w:div>
        <w:div w:id="100540017">
          <w:marLeft w:val="0"/>
          <w:marRight w:val="0"/>
          <w:marTop w:val="0"/>
          <w:marBottom w:val="0"/>
          <w:divBdr>
            <w:top w:val="none" w:sz="0" w:space="0" w:color="auto"/>
            <w:left w:val="none" w:sz="0" w:space="0" w:color="auto"/>
            <w:bottom w:val="none" w:sz="0" w:space="0" w:color="auto"/>
            <w:right w:val="none" w:sz="0" w:space="0" w:color="auto"/>
          </w:divBdr>
        </w:div>
        <w:div w:id="112486822">
          <w:marLeft w:val="0"/>
          <w:marRight w:val="0"/>
          <w:marTop w:val="0"/>
          <w:marBottom w:val="0"/>
          <w:divBdr>
            <w:top w:val="none" w:sz="0" w:space="0" w:color="auto"/>
            <w:left w:val="none" w:sz="0" w:space="0" w:color="auto"/>
            <w:bottom w:val="none" w:sz="0" w:space="0" w:color="auto"/>
            <w:right w:val="none" w:sz="0" w:space="0" w:color="auto"/>
          </w:divBdr>
        </w:div>
        <w:div w:id="143857432">
          <w:marLeft w:val="0"/>
          <w:marRight w:val="0"/>
          <w:marTop w:val="0"/>
          <w:marBottom w:val="0"/>
          <w:divBdr>
            <w:top w:val="none" w:sz="0" w:space="0" w:color="auto"/>
            <w:left w:val="none" w:sz="0" w:space="0" w:color="auto"/>
            <w:bottom w:val="none" w:sz="0" w:space="0" w:color="auto"/>
            <w:right w:val="none" w:sz="0" w:space="0" w:color="auto"/>
          </w:divBdr>
        </w:div>
        <w:div w:id="240795255">
          <w:marLeft w:val="0"/>
          <w:marRight w:val="0"/>
          <w:marTop w:val="0"/>
          <w:marBottom w:val="0"/>
          <w:divBdr>
            <w:top w:val="none" w:sz="0" w:space="0" w:color="auto"/>
            <w:left w:val="none" w:sz="0" w:space="0" w:color="auto"/>
            <w:bottom w:val="none" w:sz="0" w:space="0" w:color="auto"/>
            <w:right w:val="none" w:sz="0" w:space="0" w:color="auto"/>
          </w:divBdr>
        </w:div>
        <w:div w:id="269898582">
          <w:marLeft w:val="0"/>
          <w:marRight w:val="0"/>
          <w:marTop w:val="0"/>
          <w:marBottom w:val="0"/>
          <w:divBdr>
            <w:top w:val="none" w:sz="0" w:space="0" w:color="auto"/>
            <w:left w:val="none" w:sz="0" w:space="0" w:color="auto"/>
            <w:bottom w:val="none" w:sz="0" w:space="0" w:color="auto"/>
            <w:right w:val="none" w:sz="0" w:space="0" w:color="auto"/>
          </w:divBdr>
        </w:div>
        <w:div w:id="360521620">
          <w:marLeft w:val="0"/>
          <w:marRight w:val="0"/>
          <w:marTop w:val="0"/>
          <w:marBottom w:val="0"/>
          <w:divBdr>
            <w:top w:val="none" w:sz="0" w:space="0" w:color="auto"/>
            <w:left w:val="none" w:sz="0" w:space="0" w:color="auto"/>
            <w:bottom w:val="none" w:sz="0" w:space="0" w:color="auto"/>
            <w:right w:val="none" w:sz="0" w:space="0" w:color="auto"/>
          </w:divBdr>
        </w:div>
        <w:div w:id="369186983">
          <w:marLeft w:val="0"/>
          <w:marRight w:val="0"/>
          <w:marTop w:val="0"/>
          <w:marBottom w:val="0"/>
          <w:divBdr>
            <w:top w:val="none" w:sz="0" w:space="0" w:color="auto"/>
            <w:left w:val="none" w:sz="0" w:space="0" w:color="auto"/>
            <w:bottom w:val="none" w:sz="0" w:space="0" w:color="auto"/>
            <w:right w:val="none" w:sz="0" w:space="0" w:color="auto"/>
          </w:divBdr>
        </w:div>
        <w:div w:id="376399298">
          <w:marLeft w:val="0"/>
          <w:marRight w:val="0"/>
          <w:marTop w:val="0"/>
          <w:marBottom w:val="0"/>
          <w:divBdr>
            <w:top w:val="none" w:sz="0" w:space="0" w:color="auto"/>
            <w:left w:val="none" w:sz="0" w:space="0" w:color="auto"/>
            <w:bottom w:val="none" w:sz="0" w:space="0" w:color="auto"/>
            <w:right w:val="none" w:sz="0" w:space="0" w:color="auto"/>
          </w:divBdr>
        </w:div>
        <w:div w:id="446320211">
          <w:marLeft w:val="0"/>
          <w:marRight w:val="0"/>
          <w:marTop w:val="0"/>
          <w:marBottom w:val="0"/>
          <w:divBdr>
            <w:top w:val="none" w:sz="0" w:space="0" w:color="auto"/>
            <w:left w:val="none" w:sz="0" w:space="0" w:color="auto"/>
            <w:bottom w:val="none" w:sz="0" w:space="0" w:color="auto"/>
            <w:right w:val="none" w:sz="0" w:space="0" w:color="auto"/>
          </w:divBdr>
        </w:div>
        <w:div w:id="527792394">
          <w:marLeft w:val="0"/>
          <w:marRight w:val="0"/>
          <w:marTop w:val="0"/>
          <w:marBottom w:val="0"/>
          <w:divBdr>
            <w:top w:val="none" w:sz="0" w:space="0" w:color="auto"/>
            <w:left w:val="none" w:sz="0" w:space="0" w:color="auto"/>
            <w:bottom w:val="none" w:sz="0" w:space="0" w:color="auto"/>
            <w:right w:val="none" w:sz="0" w:space="0" w:color="auto"/>
          </w:divBdr>
        </w:div>
        <w:div w:id="529270588">
          <w:marLeft w:val="0"/>
          <w:marRight w:val="0"/>
          <w:marTop w:val="0"/>
          <w:marBottom w:val="0"/>
          <w:divBdr>
            <w:top w:val="none" w:sz="0" w:space="0" w:color="auto"/>
            <w:left w:val="none" w:sz="0" w:space="0" w:color="auto"/>
            <w:bottom w:val="none" w:sz="0" w:space="0" w:color="auto"/>
            <w:right w:val="none" w:sz="0" w:space="0" w:color="auto"/>
          </w:divBdr>
        </w:div>
        <w:div w:id="590087388">
          <w:marLeft w:val="0"/>
          <w:marRight w:val="0"/>
          <w:marTop w:val="0"/>
          <w:marBottom w:val="0"/>
          <w:divBdr>
            <w:top w:val="none" w:sz="0" w:space="0" w:color="auto"/>
            <w:left w:val="none" w:sz="0" w:space="0" w:color="auto"/>
            <w:bottom w:val="none" w:sz="0" w:space="0" w:color="auto"/>
            <w:right w:val="none" w:sz="0" w:space="0" w:color="auto"/>
          </w:divBdr>
        </w:div>
        <w:div w:id="647053147">
          <w:marLeft w:val="0"/>
          <w:marRight w:val="0"/>
          <w:marTop w:val="0"/>
          <w:marBottom w:val="0"/>
          <w:divBdr>
            <w:top w:val="none" w:sz="0" w:space="0" w:color="auto"/>
            <w:left w:val="none" w:sz="0" w:space="0" w:color="auto"/>
            <w:bottom w:val="none" w:sz="0" w:space="0" w:color="auto"/>
            <w:right w:val="none" w:sz="0" w:space="0" w:color="auto"/>
          </w:divBdr>
        </w:div>
        <w:div w:id="697436396">
          <w:marLeft w:val="0"/>
          <w:marRight w:val="0"/>
          <w:marTop w:val="0"/>
          <w:marBottom w:val="0"/>
          <w:divBdr>
            <w:top w:val="none" w:sz="0" w:space="0" w:color="auto"/>
            <w:left w:val="none" w:sz="0" w:space="0" w:color="auto"/>
            <w:bottom w:val="none" w:sz="0" w:space="0" w:color="auto"/>
            <w:right w:val="none" w:sz="0" w:space="0" w:color="auto"/>
          </w:divBdr>
        </w:div>
        <w:div w:id="798303324">
          <w:marLeft w:val="0"/>
          <w:marRight w:val="0"/>
          <w:marTop w:val="0"/>
          <w:marBottom w:val="0"/>
          <w:divBdr>
            <w:top w:val="none" w:sz="0" w:space="0" w:color="auto"/>
            <w:left w:val="none" w:sz="0" w:space="0" w:color="auto"/>
            <w:bottom w:val="none" w:sz="0" w:space="0" w:color="auto"/>
            <w:right w:val="none" w:sz="0" w:space="0" w:color="auto"/>
          </w:divBdr>
        </w:div>
        <w:div w:id="996420444">
          <w:marLeft w:val="0"/>
          <w:marRight w:val="0"/>
          <w:marTop w:val="0"/>
          <w:marBottom w:val="0"/>
          <w:divBdr>
            <w:top w:val="none" w:sz="0" w:space="0" w:color="auto"/>
            <w:left w:val="none" w:sz="0" w:space="0" w:color="auto"/>
            <w:bottom w:val="none" w:sz="0" w:space="0" w:color="auto"/>
            <w:right w:val="none" w:sz="0" w:space="0" w:color="auto"/>
          </w:divBdr>
        </w:div>
        <w:div w:id="1157459519">
          <w:marLeft w:val="0"/>
          <w:marRight w:val="0"/>
          <w:marTop w:val="0"/>
          <w:marBottom w:val="0"/>
          <w:divBdr>
            <w:top w:val="none" w:sz="0" w:space="0" w:color="auto"/>
            <w:left w:val="none" w:sz="0" w:space="0" w:color="auto"/>
            <w:bottom w:val="none" w:sz="0" w:space="0" w:color="auto"/>
            <w:right w:val="none" w:sz="0" w:space="0" w:color="auto"/>
          </w:divBdr>
        </w:div>
        <w:div w:id="1213078073">
          <w:marLeft w:val="0"/>
          <w:marRight w:val="0"/>
          <w:marTop w:val="0"/>
          <w:marBottom w:val="0"/>
          <w:divBdr>
            <w:top w:val="none" w:sz="0" w:space="0" w:color="auto"/>
            <w:left w:val="none" w:sz="0" w:space="0" w:color="auto"/>
            <w:bottom w:val="none" w:sz="0" w:space="0" w:color="auto"/>
            <w:right w:val="none" w:sz="0" w:space="0" w:color="auto"/>
          </w:divBdr>
        </w:div>
        <w:div w:id="1251042671">
          <w:marLeft w:val="0"/>
          <w:marRight w:val="0"/>
          <w:marTop w:val="0"/>
          <w:marBottom w:val="0"/>
          <w:divBdr>
            <w:top w:val="none" w:sz="0" w:space="0" w:color="auto"/>
            <w:left w:val="none" w:sz="0" w:space="0" w:color="auto"/>
            <w:bottom w:val="none" w:sz="0" w:space="0" w:color="auto"/>
            <w:right w:val="none" w:sz="0" w:space="0" w:color="auto"/>
          </w:divBdr>
        </w:div>
        <w:div w:id="1291664043">
          <w:marLeft w:val="0"/>
          <w:marRight w:val="0"/>
          <w:marTop w:val="0"/>
          <w:marBottom w:val="0"/>
          <w:divBdr>
            <w:top w:val="none" w:sz="0" w:space="0" w:color="auto"/>
            <w:left w:val="none" w:sz="0" w:space="0" w:color="auto"/>
            <w:bottom w:val="none" w:sz="0" w:space="0" w:color="auto"/>
            <w:right w:val="none" w:sz="0" w:space="0" w:color="auto"/>
          </w:divBdr>
        </w:div>
        <w:div w:id="1422336336">
          <w:marLeft w:val="0"/>
          <w:marRight w:val="0"/>
          <w:marTop w:val="0"/>
          <w:marBottom w:val="0"/>
          <w:divBdr>
            <w:top w:val="none" w:sz="0" w:space="0" w:color="auto"/>
            <w:left w:val="none" w:sz="0" w:space="0" w:color="auto"/>
            <w:bottom w:val="none" w:sz="0" w:space="0" w:color="auto"/>
            <w:right w:val="none" w:sz="0" w:space="0" w:color="auto"/>
          </w:divBdr>
        </w:div>
        <w:div w:id="1430005634">
          <w:marLeft w:val="0"/>
          <w:marRight w:val="0"/>
          <w:marTop w:val="0"/>
          <w:marBottom w:val="0"/>
          <w:divBdr>
            <w:top w:val="none" w:sz="0" w:space="0" w:color="auto"/>
            <w:left w:val="none" w:sz="0" w:space="0" w:color="auto"/>
            <w:bottom w:val="none" w:sz="0" w:space="0" w:color="auto"/>
            <w:right w:val="none" w:sz="0" w:space="0" w:color="auto"/>
          </w:divBdr>
        </w:div>
        <w:div w:id="1459101889">
          <w:marLeft w:val="0"/>
          <w:marRight w:val="0"/>
          <w:marTop w:val="0"/>
          <w:marBottom w:val="0"/>
          <w:divBdr>
            <w:top w:val="none" w:sz="0" w:space="0" w:color="auto"/>
            <w:left w:val="none" w:sz="0" w:space="0" w:color="auto"/>
            <w:bottom w:val="none" w:sz="0" w:space="0" w:color="auto"/>
            <w:right w:val="none" w:sz="0" w:space="0" w:color="auto"/>
          </w:divBdr>
        </w:div>
        <w:div w:id="1517041091">
          <w:marLeft w:val="0"/>
          <w:marRight w:val="0"/>
          <w:marTop w:val="0"/>
          <w:marBottom w:val="0"/>
          <w:divBdr>
            <w:top w:val="none" w:sz="0" w:space="0" w:color="auto"/>
            <w:left w:val="none" w:sz="0" w:space="0" w:color="auto"/>
            <w:bottom w:val="none" w:sz="0" w:space="0" w:color="auto"/>
            <w:right w:val="none" w:sz="0" w:space="0" w:color="auto"/>
          </w:divBdr>
        </w:div>
        <w:div w:id="1768848382">
          <w:marLeft w:val="0"/>
          <w:marRight w:val="0"/>
          <w:marTop w:val="0"/>
          <w:marBottom w:val="0"/>
          <w:divBdr>
            <w:top w:val="none" w:sz="0" w:space="0" w:color="auto"/>
            <w:left w:val="none" w:sz="0" w:space="0" w:color="auto"/>
            <w:bottom w:val="none" w:sz="0" w:space="0" w:color="auto"/>
            <w:right w:val="none" w:sz="0" w:space="0" w:color="auto"/>
          </w:divBdr>
        </w:div>
        <w:div w:id="1790320249">
          <w:marLeft w:val="0"/>
          <w:marRight w:val="0"/>
          <w:marTop w:val="0"/>
          <w:marBottom w:val="0"/>
          <w:divBdr>
            <w:top w:val="none" w:sz="0" w:space="0" w:color="auto"/>
            <w:left w:val="none" w:sz="0" w:space="0" w:color="auto"/>
            <w:bottom w:val="none" w:sz="0" w:space="0" w:color="auto"/>
            <w:right w:val="none" w:sz="0" w:space="0" w:color="auto"/>
          </w:divBdr>
        </w:div>
        <w:div w:id="1829058735">
          <w:marLeft w:val="0"/>
          <w:marRight w:val="0"/>
          <w:marTop w:val="0"/>
          <w:marBottom w:val="0"/>
          <w:divBdr>
            <w:top w:val="none" w:sz="0" w:space="0" w:color="auto"/>
            <w:left w:val="none" w:sz="0" w:space="0" w:color="auto"/>
            <w:bottom w:val="none" w:sz="0" w:space="0" w:color="auto"/>
            <w:right w:val="none" w:sz="0" w:space="0" w:color="auto"/>
          </w:divBdr>
        </w:div>
        <w:div w:id="1850637888">
          <w:marLeft w:val="0"/>
          <w:marRight w:val="0"/>
          <w:marTop w:val="0"/>
          <w:marBottom w:val="0"/>
          <w:divBdr>
            <w:top w:val="none" w:sz="0" w:space="0" w:color="auto"/>
            <w:left w:val="none" w:sz="0" w:space="0" w:color="auto"/>
            <w:bottom w:val="none" w:sz="0" w:space="0" w:color="auto"/>
            <w:right w:val="none" w:sz="0" w:space="0" w:color="auto"/>
          </w:divBdr>
        </w:div>
        <w:div w:id="1857890803">
          <w:marLeft w:val="0"/>
          <w:marRight w:val="0"/>
          <w:marTop w:val="0"/>
          <w:marBottom w:val="0"/>
          <w:divBdr>
            <w:top w:val="none" w:sz="0" w:space="0" w:color="auto"/>
            <w:left w:val="none" w:sz="0" w:space="0" w:color="auto"/>
            <w:bottom w:val="none" w:sz="0" w:space="0" w:color="auto"/>
            <w:right w:val="none" w:sz="0" w:space="0" w:color="auto"/>
          </w:divBdr>
        </w:div>
        <w:div w:id="2001305375">
          <w:marLeft w:val="0"/>
          <w:marRight w:val="0"/>
          <w:marTop w:val="0"/>
          <w:marBottom w:val="0"/>
          <w:divBdr>
            <w:top w:val="none" w:sz="0" w:space="0" w:color="auto"/>
            <w:left w:val="none" w:sz="0" w:space="0" w:color="auto"/>
            <w:bottom w:val="none" w:sz="0" w:space="0" w:color="auto"/>
            <w:right w:val="none" w:sz="0" w:space="0" w:color="auto"/>
          </w:divBdr>
        </w:div>
        <w:div w:id="2004122753">
          <w:marLeft w:val="0"/>
          <w:marRight w:val="0"/>
          <w:marTop w:val="0"/>
          <w:marBottom w:val="0"/>
          <w:divBdr>
            <w:top w:val="none" w:sz="0" w:space="0" w:color="auto"/>
            <w:left w:val="none" w:sz="0" w:space="0" w:color="auto"/>
            <w:bottom w:val="none" w:sz="0" w:space="0" w:color="auto"/>
            <w:right w:val="none" w:sz="0" w:space="0" w:color="auto"/>
          </w:divBdr>
        </w:div>
        <w:div w:id="2022512984">
          <w:marLeft w:val="0"/>
          <w:marRight w:val="0"/>
          <w:marTop w:val="0"/>
          <w:marBottom w:val="0"/>
          <w:divBdr>
            <w:top w:val="none" w:sz="0" w:space="0" w:color="auto"/>
            <w:left w:val="none" w:sz="0" w:space="0" w:color="auto"/>
            <w:bottom w:val="none" w:sz="0" w:space="0" w:color="auto"/>
            <w:right w:val="none" w:sz="0" w:space="0" w:color="auto"/>
          </w:divBdr>
        </w:div>
        <w:div w:id="2116560823">
          <w:marLeft w:val="0"/>
          <w:marRight w:val="0"/>
          <w:marTop w:val="0"/>
          <w:marBottom w:val="0"/>
          <w:divBdr>
            <w:top w:val="none" w:sz="0" w:space="0" w:color="auto"/>
            <w:left w:val="none" w:sz="0" w:space="0" w:color="auto"/>
            <w:bottom w:val="none" w:sz="0" w:space="0" w:color="auto"/>
            <w:right w:val="none" w:sz="0" w:space="0" w:color="auto"/>
          </w:divBdr>
        </w:div>
        <w:div w:id="2126582460">
          <w:marLeft w:val="0"/>
          <w:marRight w:val="0"/>
          <w:marTop w:val="0"/>
          <w:marBottom w:val="0"/>
          <w:divBdr>
            <w:top w:val="none" w:sz="0" w:space="0" w:color="auto"/>
            <w:left w:val="none" w:sz="0" w:space="0" w:color="auto"/>
            <w:bottom w:val="none" w:sz="0" w:space="0" w:color="auto"/>
            <w:right w:val="none" w:sz="0" w:space="0" w:color="auto"/>
          </w:divBdr>
        </w:div>
      </w:divsChild>
    </w:div>
    <w:div w:id="1699890664">
      <w:bodyDiv w:val="1"/>
      <w:marLeft w:val="0"/>
      <w:marRight w:val="0"/>
      <w:marTop w:val="0"/>
      <w:marBottom w:val="0"/>
      <w:divBdr>
        <w:top w:val="none" w:sz="0" w:space="0" w:color="auto"/>
        <w:left w:val="none" w:sz="0" w:space="0" w:color="auto"/>
        <w:bottom w:val="none" w:sz="0" w:space="0" w:color="auto"/>
        <w:right w:val="none" w:sz="0" w:space="0" w:color="auto"/>
      </w:divBdr>
    </w:div>
    <w:div w:id="1729454975">
      <w:bodyDiv w:val="1"/>
      <w:marLeft w:val="0"/>
      <w:marRight w:val="0"/>
      <w:marTop w:val="0"/>
      <w:marBottom w:val="0"/>
      <w:divBdr>
        <w:top w:val="none" w:sz="0" w:space="0" w:color="auto"/>
        <w:left w:val="none" w:sz="0" w:space="0" w:color="auto"/>
        <w:bottom w:val="none" w:sz="0" w:space="0" w:color="auto"/>
        <w:right w:val="none" w:sz="0" w:space="0" w:color="auto"/>
      </w:divBdr>
      <w:divsChild>
        <w:div w:id="17171166">
          <w:marLeft w:val="0"/>
          <w:marRight w:val="0"/>
          <w:marTop w:val="0"/>
          <w:marBottom w:val="0"/>
          <w:divBdr>
            <w:top w:val="none" w:sz="0" w:space="0" w:color="auto"/>
            <w:left w:val="none" w:sz="0" w:space="0" w:color="auto"/>
            <w:bottom w:val="none" w:sz="0" w:space="0" w:color="auto"/>
            <w:right w:val="none" w:sz="0" w:space="0" w:color="auto"/>
          </w:divBdr>
        </w:div>
        <w:div w:id="24796771">
          <w:marLeft w:val="0"/>
          <w:marRight w:val="0"/>
          <w:marTop w:val="0"/>
          <w:marBottom w:val="0"/>
          <w:divBdr>
            <w:top w:val="none" w:sz="0" w:space="0" w:color="auto"/>
            <w:left w:val="none" w:sz="0" w:space="0" w:color="auto"/>
            <w:bottom w:val="none" w:sz="0" w:space="0" w:color="auto"/>
            <w:right w:val="none" w:sz="0" w:space="0" w:color="auto"/>
          </w:divBdr>
        </w:div>
        <w:div w:id="31661351">
          <w:marLeft w:val="0"/>
          <w:marRight w:val="0"/>
          <w:marTop w:val="0"/>
          <w:marBottom w:val="0"/>
          <w:divBdr>
            <w:top w:val="none" w:sz="0" w:space="0" w:color="auto"/>
            <w:left w:val="none" w:sz="0" w:space="0" w:color="auto"/>
            <w:bottom w:val="none" w:sz="0" w:space="0" w:color="auto"/>
            <w:right w:val="none" w:sz="0" w:space="0" w:color="auto"/>
          </w:divBdr>
        </w:div>
        <w:div w:id="237595195">
          <w:marLeft w:val="0"/>
          <w:marRight w:val="0"/>
          <w:marTop w:val="0"/>
          <w:marBottom w:val="0"/>
          <w:divBdr>
            <w:top w:val="none" w:sz="0" w:space="0" w:color="auto"/>
            <w:left w:val="none" w:sz="0" w:space="0" w:color="auto"/>
            <w:bottom w:val="none" w:sz="0" w:space="0" w:color="auto"/>
            <w:right w:val="none" w:sz="0" w:space="0" w:color="auto"/>
          </w:divBdr>
        </w:div>
        <w:div w:id="329799820">
          <w:marLeft w:val="0"/>
          <w:marRight w:val="0"/>
          <w:marTop w:val="0"/>
          <w:marBottom w:val="0"/>
          <w:divBdr>
            <w:top w:val="none" w:sz="0" w:space="0" w:color="auto"/>
            <w:left w:val="none" w:sz="0" w:space="0" w:color="auto"/>
            <w:bottom w:val="none" w:sz="0" w:space="0" w:color="auto"/>
            <w:right w:val="none" w:sz="0" w:space="0" w:color="auto"/>
          </w:divBdr>
        </w:div>
        <w:div w:id="429013026">
          <w:marLeft w:val="0"/>
          <w:marRight w:val="0"/>
          <w:marTop w:val="0"/>
          <w:marBottom w:val="0"/>
          <w:divBdr>
            <w:top w:val="none" w:sz="0" w:space="0" w:color="auto"/>
            <w:left w:val="none" w:sz="0" w:space="0" w:color="auto"/>
            <w:bottom w:val="none" w:sz="0" w:space="0" w:color="auto"/>
            <w:right w:val="none" w:sz="0" w:space="0" w:color="auto"/>
          </w:divBdr>
        </w:div>
        <w:div w:id="454906131">
          <w:marLeft w:val="0"/>
          <w:marRight w:val="0"/>
          <w:marTop w:val="0"/>
          <w:marBottom w:val="0"/>
          <w:divBdr>
            <w:top w:val="none" w:sz="0" w:space="0" w:color="auto"/>
            <w:left w:val="none" w:sz="0" w:space="0" w:color="auto"/>
            <w:bottom w:val="none" w:sz="0" w:space="0" w:color="auto"/>
            <w:right w:val="none" w:sz="0" w:space="0" w:color="auto"/>
          </w:divBdr>
        </w:div>
        <w:div w:id="556015845">
          <w:marLeft w:val="0"/>
          <w:marRight w:val="0"/>
          <w:marTop w:val="0"/>
          <w:marBottom w:val="0"/>
          <w:divBdr>
            <w:top w:val="none" w:sz="0" w:space="0" w:color="auto"/>
            <w:left w:val="none" w:sz="0" w:space="0" w:color="auto"/>
            <w:bottom w:val="none" w:sz="0" w:space="0" w:color="auto"/>
            <w:right w:val="none" w:sz="0" w:space="0" w:color="auto"/>
          </w:divBdr>
        </w:div>
        <w:div w:id="568157101">
          <w:marLeft w:val="0"/>
          <w:marRight w:val="0"/>
          <w:marTop w:val="0"/>
          <w:marBottom w:val="0"/>
          <w:divBdr>
            <w:top w:val="none" w:sz="0" w:space="0" w:color="auto"/>
            <w:left w:val="none" w:sz="0" w:space="0" w:color="auto"/>
            <w:bottom w:val="none" w:sz="0" w:space="0" w:color="auto"/>
            <w:right w:val="none" w:sz="0" w:space="0" w:color="auto"/>
          </w:divBdr>
        </w:div>
        <w:div w:id="590240279">
          <w:marLeft w:val="0"/>
          <w:marRight w:val="0"/>
          <w:marTop w:val="0"/>
          <w:marBottom w:val="0"/>
          <w:divBdr>
            <w:top w:val="none" w:sz="0" w:space="0" w:color="auto"/>
            <w:left w:val="none" w:sz="0" w:space="0" w:color="auto"/>
            <w:bottom w:val="none" w:sz="0" w:space="0" w:color="auto"/>
            <w:right w:val="none" w:sz="0" w:space="0" w:color="auto"/>
          </w:divBdr>
        </w:div>
        <w:div w:id="613291515">
          <w:marLeft w:val="0"/>
          <w:marRight w:val="0"/>
          <w:marTop w:val="0"/>
          <w:marBottom w:val="0"/>
          <w:divBdr>
            <w:top w:val="none" w:sz="0" w:space="0" w:color="auto"/>
            <w:left w:val="none" w:sz="0" w:space="0" w:color="auto"/>
            <w:bottom w:val="none" w:sz="0" w:space="0" w:color="auto"/>
            <w:right w:val="none" w:sz="0" w:space="0" w:color="auto"/>
          </w:divBdr>
        </w:div>
        <w:div w:id="654065547">
          <w:marLeft w:val="0"/>
          <w:marRight w:val="0"/>
          <w:marTop w:val="0"/>
          <w:marBottom w:val="0"/>
          <w:divBdr>
            <w:top w:val="none" w:sz="0" w:space="0" w:color="auto"/>
            <w:left w:val="none" w:sz="0" w:space="0" w:color="auto"/>
            <w:bottom w:val="none" w:sz="0" w:space="0" w:color="auto"/>
            <w:right w:val="none" w:sz="0" w:space="0" w:color="auto"/>
          </w:divBdr>
        </w:div>
        <w:div w:id="739401545">
          <w:marLeft w:val="0"/>
          <w:marRight w:val="0"/>
          <w:marTop w:val="0"/>
          <w:marBottom w:val="0"/>
          <w:divBdr>
            <w:top w:val="none" w:sz="0" w:space="0" w:color="auto"/>
            <w:left w:val="none" w:sz="0" w:space="0" w:color="auto"/>
            <w:bottom w:val="none" w:sz="0" w:space="0" w:color="auto"/>
            <w:right w:val="none" w:sz="0" w:space="0" w:color="auto"/>
          </w:divBdr>
        </w:div>
        <w:div w:id="753552557">
          <w:marLeft w:val="0"/>
          <w:marRight w:val="0"/>
          <w:marTop w:val="0"/>
          <w:marBottom w:val="0"/>
          <w:divBdr>
            <w:top w:val="none" w:sz="0" w:space="0" w:color="auto"/>
            <w:left w:val="none" w:sz="0" w:space="0" w:color="auto"/>
            <w:bottom w:val="none" w:sz="0" w:space="0" w:color="auto"/>
            <w:right w:val="none" w:sz="0" w:space="0" w:color="auto"/>
          </w:divBdr>
        </w:div>
        <w:div w:id="836654669">
          <w:marLeft w:val="0"/>
          <w:marRight w:val="0"/>
          <w:marTop w:val="0"/>
          <w:marBottom w:val="0"/>
          <w:divBdr>
            <w:top w:val="none" w:sz="0" w:space="0" w:color="auto"/>
            <w:left w:val="none" w:sz="0" w:space="0" w:color="auto"/>
            <w:bottom w:val="none" w:sz="0" w:space="0" w:color="auto"/>
            <w:right w:val="none" w:sz="0" w:space="0" w:color="auto"/>
          </w:divBdr>
        </w:div>
        <w:div w:id="866064114">
          <w:marLeft w:val="0"/>
          <w:marRight w:val="0"/>
          <w:marTop w:val="0"/>
          <w:marBottom w:val="0"/>
          <w:divBdr>
            <w:top w:val="none" w:sz="0" w:space="0" w:color="auto"/>
            <w:left w:val="none" w:sz="0" w:space="0" w:color="auto"/>
            <w:bottom w:val="none" w:sz="0" w:space="0" w:color="auto"/>
            <w:right w:val="none" w:sz="0" w:space="0" w:color="auto"/>
          </w:divBdr>
        </w:div>
        <w:div w:id="904680628">
          <w:marLeft w:val="0"/>
          <w:marRight w:val="0"/>
          <w:marTop w:val="0"/>
          <w:marBottom w:val="0"/>
          <w:divBdr>
            <w:top w:val="none" w:sz="0" w:space="0" w:color="auto"/>
            <w:left w:val="none" w:sz="0" w:space="0" w:color="auto"/>
            <w:bottom w:val="none" w:sz="0" w:space="0" w:color="auto"/>
            <w:right w:val="none" w:sz="0" w:space="0" w:color="auto"/>
          </w:divBdr>
        </w:div>
        <w:div w:id="972293988">
          <w:marLeft w:val="0"/>
          <w:marRight w:val="0"/>
          <w:marTop w:val="0"/>
          <w:marBottom w:val="0"/>
          <w:divBdr>
            <w:top w:val="none" w:sz="0" w:space="0" w:color="auto"/>
            <w:left w:val="none" w:sz="0" w:space="0" w:color="auto"/>
            <w:bottom w:val="none" w:sz="0" w:space="0" w:color="auto"/>
            <w:right w:val="none" w:sz="0" w:space="0" w:color="auto"/>
          </w:divBdr>
        </w:div>
        <w:div w:id="1036155787">
          <w:marLeft w:val="0"/>
          <w:marRight w:val="0"/>
          <w:marTop w:val="0"/>
          <w:marBottom w:val="0"/>
          <w:divBdr>
            <w:top w:val="none" w:sz="0" w:space="0" w:color="auto"/>
            <w:left w:val="none" w:sz="0" w:space="0" w:color="auto"/>
            <w:bottom w:val="none" w:sz="0" w:space="0" w:color="auto"/>
            <w:right w:val="none" w:sz="0" w:space="0" w:color="auto"/>
          </w:divBdr>
        </w:div>
        <w:div w:id="1071659080">
          <w:marLeft w:val="0"/>
          <w:marRight w:val="0"/>
          <w:marTop w:val="0"/>
          <w:marBottom w:val="0"/>
          <w:divBdr>
            <w:top w:val="none" w:sz="0" w:space="0" w:color="auto"/>
            <w:left w:val="none" w:sz="0" w:space="0" w:color="auto"/>
            <w:bottom w:val="none" w:sz="0" w:space="0" w:color="auto"/>
            <w:right w:val="none" w:sz="0" w:space="0" w:color="auto"/>
          </w:divBdr>
        </w:div>
        <w:div w:id="1126778940">
          <w:marLeft w:val="0"/>
          <w:marRight w:val="0"/>
          <w:marTop w:val="0"/>
          <w:marBottom w:val="0"/>
          <w:divBdr>
            <w:top w:val="none" w:sz="0" w:space="0" w:color="auto"/>
            <w:left w:val="none" w:sz="0" w:space="0" w:color="auto"/>
            <w:bottom w:val="none" w:sz="0" w:space="0" w:color="auto"/>
            <w:right w:val="none" w:sz="0" w:space="0" w:color="auto"/>
          </w:divBdr>
        </w:div>
        <w:div w:id="1145006369">
          <w:marLeft w:val="0"/>
          <w:marRight w:val="0"/>
          <w:marTop w:val="0"/>
          <w:marBottom w:val="0"/>
          <w:divBdr>
            <w:top w:val="none" w:sz="0" w:space="0" w:color="auto"/>
            <w:left w:val="none" w:sz="0" w:space="0" w:color="auto"/>
            <w:bottom w:val="none" w:sz="0" w:space="0" w:color="auto"/>
            <w:right w:val="none" w:sz="0" w:space="0" w:color="auto"/>
          </w:divBdr>
        </w:div>
        <w:div w:id="1168524487">
          <w:marLeft w:val="0"/>
          <w:marRight w:val="0"/>
          <w:marTop w:val="0"/>
          <w:marBottom w:val="0"/>
          <w:divBdr>
            <w:top w:val="none" w:sz="0" w:space="0" w:color="auto"/>
            <w:left w:val="none" w:sz="0" w:space="0" w:color="auto"/>
            <w:bottom w:val="none" w:sz="0" w:space="0" w:color="auto"/>
            <w:right w:val="none" w:sz="0" w:space="0" w:color="auto"/>
          </w:divBdr>
        </w:div>
        <w:div w:id="1174808813">
          <w:marLeft w:val="0"/>
          <w:marRight w:val="0"/>
          <w:marTop w:val="0"/>
          <w:marBottom w:val="0"/>
          <w:divBdr>
            <w:top w:val="none" w:sz="0" w:space="0" w:color="auto"/>
            <w:left w:val="none" w:sz="0" w:space="0" w:color="auto"/>
            <w:bottom w:val="none" w:sz="0" w:space="0" w:color="auto"/>
            <w:right w:val="none" w:sz="0" w:space="0" w:color="auto"/>
          </w:divBdr>
        </w:div>
        <w:div w:id="1234899794">
          <w:marLeft w:val="0"/>
          <w:marRight w:val="0"/>
          <w:marTop w:val="0"/>
          <w:marBottom w:val="0"/>
          <w:divBdr>
            <w:top w:val="none" w:sz="0" w:space="0" w:color="auto"/>
            <w:left w:val="none" w:sz="0" w:space="0" w:color="auto"/>
            <w:bottom w:val="none" w:sz="0" w:space="0" w:color="auto"/>
            <w:right w:val="none" w:sz="0" w:space="0" w:color="auto"/>
          </w:divBdr>
        </w:div>
        <w:div w:id="1587304873">
          <w:marLeft w:val="0"/>
          <w:marRight w:val="0"/>
          <w:marTop w:val="0"/>
          <w:marBottom w:val="0"/>
          <w:divBdr>
            <w:top w:val="none" w:sz="0" w:space="0" w:color="auto"/>
            <w:left w:val="none" w:sz="0" w:space="0" w:color="auto"/>
            <w:bottom w:val="none" w:sz="0" w:space="0" w:color="auto"/>
            <w:right w:val="none" w:sz="0" w:space="0" w:color="auto"/>
          </w:divBdr>
        </w:div>
        <w:div w:id="1587418528">
          <w:marLeft w:val="0"/>
          <w:marRight w:val="0"/>
          <w:marTop w:val="0"/>
          <w:marBottom w:val="0"/>
          <w:divBdr>
            <w:top w:val="none" w:sz="0" w:space="0" w:color="auto"/>
            <w:left w:val="none" w:sz="0" w:space="0" w:color="auto"/>
            <w:bottom w:val="none" w:sz="0" w:space="0" w:color="auto"/>
            <w:right w:val="none" w:sz="0" w:space="0" w:color="auto"/>
          </w:divBdr>
        </w:div>
        <w:div w:id="1609581215">
          <w:marLeft w:val="0"/>
          <w:marRight w:val="0"/>
          <w:marTop w:val="0"/>
          <w:marBottom w:val="0"/>
          <w:divBdr>
            <w:top w:val="none" w:sz="0" w:space="0" w:color="auto"/>
            <w:left w:val="none" w:sz="0" w:space="0" w:color="auto"/>
            <w:bottom w:val="none" w:sz="0" w:space="0" w:color="auto"/>
            <w:right w:val="none" w:sz="0" w:space="0" w:color="auto"/>
          </w:divBdr>
        </w:div>
        <w:div w:id="1686983397">
          <w:marLeft w:val="0"/>
          <w:marRight w:val="0"/>
          <w:marTop w:val="0"/>
          <w:marBottom w:val="0"/>
          <w:divBdr>
            <w:top w:val="none" w:sz="0" w:space="0" w:color="auto"/>
            <w:left w:val="none" w:sz="0" w:space="0" w:color="auto"/>
            <w:bottom w:val="none" w:sz="0" w:space="0" w:color="auto"/>
            <w:right w:val="none" w:sz="0" w:space="0" w:color="auto"/>
          </w:divBdr>
        </w:div>
        <w:div w:id="1969966882">
          <w:marLeft w:val="0"/>
          <w:marRight w:val="0"/>
          <w:marTop w:val="0"/>
          <w:marBottom w:val="0"/>
          <w:divBdr>
            <w:top w:val="none" w:sz="0" w:space="0" w:color="auto"/>
            <w:left w:val="none" w:sz="0" w:space="0" w:color="auto"/>
            <w:bottom w:val="none" w:sz="0" w:space="0" w:color="auto"/>
            <w:right w:val="none" w:sz="0" w:space="0" w:color="auto"/>
          </w:divBdr>
        </w:div>
        <w:div w:id="2023165928">
          <w:marLeft w:val="0"/>
          <w:marRight w:val="0"/>
          <w:marTop w:val="0"/>
          <w:marBottom w:val="0"/>
          <w:divBdr>
            <w:top w:val="none" w:sz="0" w:space="0" w:color="auto"/>
            <w:left w:val="none" w:sz="0" w:space="0" w:color="auto"/>
            <w:bottom w:val="none" w:sz="0" w:space="0" w:color="auto"/>
            <w:right w:val="none" w:sz="0" w:space="0" w:color="auto"/>
          </w:divBdr>
        </w:div>
        <w:div w:id="2028098427">
          <w:marLeft w:val="0"/>
          <w:marRight w:val="0"/>
          <w:marTop w:val="0"/>
          <w:marBottom w:val="0"/>
          <w:divBdr>
            <w:top w:val="none" w:sz="0" w:space="0" w:color="auto"/>
            <w:left w:val="none" w:sz="0" w:space="0" w:color="auto"/>
            <w:bottom w:val="none" w:sz="0" w:space="0" w:color="auto"/>
            <w:right w:val="none" w:sz="0" w:space="0" w:color="auto"/>
          </w:divBdr>
        </w:div>
        <w:div w:id="2061980702">
          <w:marLeft w:val="0"/>
          <w:marRight w:val="0"/>
          <w:marTop w:val="0"/>
          <w:marBottom w:val="0"/>
          <w:divBdr>
            <w:top w:val="none" w:sz="0" w:space="0" w:color="auto"/>
            <w:left w:val="none" w:sz="0" w:space="0" w:color="auto"/>
            <w:bottom w:val="none" w:sz="0" w:space="0" w:color="auto"/>
            <w:right w:val="none" w:sz="0" w:space="0" w:color="auto"/>
          </w:divBdr>
        </w:div>
        <w:div w:id="2146117737">
          <w:marLeft w:val="0"/>
          <w:marRight w:val="0"/>
          <w:marTop w:val="0"/>
          <w:marBottom w:val="0"/>
          <w:divBdr>
            <w:top w:val="none" w:sz="0" w:space="0" w:color="auto"/>
            <w:left w:val="none" w:sz="0" w:space="0" w:color="auto"/>
            <w:bottom w:val="none" w:sz="0" w:space="0" w:color="auto"/>
            <w:right w:val="none" w:sz="0" w:space="0" w:color="auto"/>
          </w:divBdr>
        </w:div>
      </w:divsChild>
    </w:div>
    <w:div w:id="1738212325">
      <w:bodyDiv w:val="1"/>
      <w:marLeft w:val="0"/>
      <w:marRight w:val="0"/>
      <w:marTop w:val="0"/>
      <w:marBottom w:val="0"/>
      <w:divBdr>
        <w:top w:val="none" w:sz="0" w:space="0" w:color="auto"/>
        <w:left w:val="none" w:sz="0" w:space="0" w:color="auto"/>
        <w:bottom w:val="none" w:sz="0" w:space="0" w:color="auto"/>
        <w:right w:val="none" w:sz="0" w:space="0" w:color="auto"/>
      </w:divBdr>
    </w:div>
    <w:div w:id="1758282724">
      <w:bodyDiv w:val="1"/>
      <w:marLeft w:val="0"/>
      <w:marRight w:val="0"/>
      <w:marTop w:val="0"/>
      <w:marBottom w:val="0"/>
      <w:divBdr>
        <w:top w:val="none" w:sz="0" w:space="0" w:color="auto"/>
        <w:left w:val="none" w:sz="0" w:space="0" w:color="auto"/>
        <w:bottom w:val="none" w:sz="0" w:space="0" w:color="auto"/>
        <w:right w:val="none" w:sz="0" w:space="0" w:color="auto"/>
      </w:divBdr>
    </w:div>
    <w:div w:id="1795100087">
      <w:bodyDiv w:val="1"/>
      <w:marLeft w:val="0"/>
      <w:marRight w:val="0"/>
      <w:marTop w:val="0"/>
      <w:marBottom w:val="0"/>
      <w:divBdr>
        <w:top w:val="none" w:sz="0" w:space="0" w:color="auto"/>
        <w:left w:val="none" w:sz="0" w:space="0" w:color="auto"/>
        <w:bottom w:val="none" w:sz="0" w:space="0" w:color="auto"/>
        <w:right w:val="none" w:sz="0" w:space="0" w:color="auto"/>
      </w:divBdr>
      <w:divsChild>
        <w:div w:id="124931305">
          <w:marLeft w:val="0"/>
          <w:marRight w:val="0"/>
          <w:marTop w:val="0"/>
          <w:marBottom w:val="0"/>
          <w:divBdr>
            <w:top w:val="none" w:sz="0" w:space="0" w:color="auto"/>
            <w:left w:val="none" w:sz="0" w:space="0" w:color="auto"/>
            <w:bottom w:val="none" w:sz="0" w:space="0" w:color="auto"/>
            <w:right w:val="none" w:sz="0" w:space="0" w:color="auto"/>
          </w:divBdr>
        </w:div>
        <w:div w:id="131019911">
          <w:marLeft w:val="0"/>
          <w:marRight w:val="0"/>
          <w:marTop w:val="0"/>
          <w:marBottom w:val="0"/>
          <w:divBdr>
            <w:top w:val="none" w:sz="0" w:space="0" w:color="auto"/>
            <w:left w:val="none" w:sz="0" w:space="0" w:color="auto"/>
            <w:bottom w:val="none" w:sz="0" w:space="0" w:color="auto"/>
            <w:right w:val="none" w:sz="0" w:space="0" w:color="auto"/>
          </w:divBdr>
        </w:div>
        <w:div w:id="166485183">
          <w:marLeft w:val="0"/>
          <w:marRight w:val="0"/>
          <w:marTop w:val="0"/>
          <w:marBottom w:val="0"/>
          <w:divBdr>
            <w:top w:val="none" w:sz="0" w:space="0" w:color="auto"/>
            <w:left w:val="none" w:sz="0" w:space="0" w:color="auto"/>
            <w:bottom w:val="none" w:sz="0" w:space="0" w:color="auto"/>
            <w:right w:val="none" w:sz="0" w:space="0" w:color="auto"/>
          </w:divBdr>
        </w:div>
        <w:div w:id="317653431">
          <w:marLeft w:val="0"/>
          <w:marRight w:val="0"/>
          <w:marTop w:val="0"/>
          <w:marBottom w:val="0"/>
          <w:divBdr>
            <w:top w:val="none" w:sz="0" w:space="0" w:color="auto"/>
            <w:left w:val="none" w:sz="0" w:space="0" w:color="auto"/>
            <w:bottom w:val="none" w:sz="0" w:space="0" w:color="auto"/>
            <w:right w:val="none" w:sz="0" w:space="0" w:color="auto"/>
          </w:divBdr>
        </w:div>
        <w:div w:id="501240327">
          <w:marLeft w:val="0"/>
          <w:marRight w:val="0"/>
          <w:marTop w:val="0"/>
          <w:marBottom w:val="0"/>
          <w:divBdr>
            <w:top w:val="none" w:sz="0" w:space="0" w:color="auto"/>
            <w:left w:val="none" w:sz="0" w:space="0" w:color="auto"/>
            <w:bottom w:val="none" w:sz="0" w:space="0" w:color="auto"/>
            <w:right w:val="none" w:sz="0" w:space="0" w:color="auto"/>
          </w:divBdr>
        </w:div>
        <w:div w:id="519124020">
          <w:marLeft w:val="0"/>
          <w:marRight w:val="0"/>
          <w:marTop w:val="0"/>
          <w:marBottom w:val="0"/>
          <w:divBdr>
            <w:top w:val="none" w:sz="0" w:space="0" w:color="auto"/>
            <w:left w:val="none" w:sz="0" w:space="0" w:color="auto"/>
            <w:bottom w:val="none" w:sz="0" w:space="0" w:color="auto"/>
            <w:right w:val="none" w:sz="0" w:space="0" w:color="auto"/>
          </w:divBdr>
        </w:div>
        <w:div w:id="652225008">
          <w:marLeft w:val="0"/>
          <w:marRight w:val="0"/>
          <w:marTop w:val="0"/>
          <w:marBottom w:val="0"/>
          <w:divBdr>
            <w:top w:val="none" w:sz="0" w:space="0" w:color="auto"/>
            <w:left w:val="none" w:sz="0" w:space="0" w:color="auto"/>
            <w:bottom w:val="none" w:sz="0" w:space="0" w:color="auto"/>
            <w:right w:val="none" w:sz="0" w:space="0" w:color="auto"/>
          </w:divBdr>
        </w:div>
        <w:div w:id="848911190">
          <w:marLeft w:val="0"/>
          <w:marRight w:val="0"/>
          <w:marTop w:val="0"/>
          <w:marBottom w:val="0"/>
          <w:divBdr>
            <w:top w:val="none" w:sz="0" w:space="0" w:color="auto"/>
            <w:left w:val="none" w:sz="0" w:space="0" w:color="auto"/>
            <w:bottom w:val="none" w:sz="0" w:space="0" w:color="auto"/>
            <w:right w:val="none" w:sz="0" w:space="0" w:color="auto"/>
          </w:divBdr>
        </w:div>
        <w:div w:id="858856599">
          <w:marLeft w:val="0"/>
          <w:marRight w:val="0"/>
          <w:marTop w:val="0"/>
          <w:marBottom w:val="0"/>
          <w:divBdr>
            <w:top w:val="none" w:sz="0" w:space="0" w:color="auto"/>
            <w:left w:val="none" w:sz="0" w:space="0" w:color="auto"/>
            <w:bottom w:val="none" w:sz="0" w:space="0" w:color="auto"/>
            <w:right w:val="none" w:sz="0" w:space="0" w:color="auto"/>
          </w:divBdr>
        </w:div>
        <w:div w:id="894506422">
          <w:marLeft w:val="0"/>
          <w:marRight w:val="0"/>
          <w:marTop w:val="0"/>
          <w:marBottom w:val="0"/>
          <w:divBdr>
            <w:top w:val="none" w:sz="0" w:space="0" w:color="auto"/>
            <w:left w:val="none" w:sz="0" w:space="0" w:color="auto"/>
            <w:bottom w:val="none" w:sz="0" w:space="0" w:color="auto"/>
            <w:right w:val="none" w:sz="0" w:space="0" w:color="auto"/>
          </w:divBdr>
        </w:div>
        <w:div w:id="935602157">
          <w:marLeft w:val="0"/>
          <w:marRight w:val="0"/>
          <w:marTop w:val="0"/>
          <w:marBottom w:val="0"/>
          <w:divBdr>
            <w:top w:val="none" w:sz="0" w:space="0" w:color="auto"/>
            <w:left w:val="none" w:sz="0" w:space="0" w:color="auto"/>
            <w:bottom w:val="none" w:sz="0" w:space="0" w:color="auto"/>
            <w:right w:val="none" w:sz="0" w:space="0" w:color="auto"/>
          </w:divBdr>
        </w:div>
        <w:div w:id="1167017398">
          <w:marLeft w:val="0"/>
          <w:marRight w:val="0"/>
          <w:marTop w:val="0"/>
          <w:marBottom w:val="0"/>
          <w:divBdr>
            <w:top w:val="none" w:sz="0" w:space="0" w:color="auto"/>
            <w:left w:val="none" w:sz="0" w:space="0" w:color="auto"/>
            <w:bottom w:val="none" w:sz="0" w:space="0" w:color="auto"/>
            <w:right w:val="none" w:sz="0" w:space="0" w:color="auto"/>
          </w:divBdr>
        </w:div>
        <w:div w:id="1276445921">
          <w:marLeft w:val="0"/>
          <w:marRight w:val="0"/>
          <w:marTop w:val="0"/>
          <w:marBottom w:val="0"/>
          <w:divBdr>
            <w:top w:val="none" w:sz="0" w:space="0" w:color="auto"/>
            <w:left w:val="none" w:sz="0" w:space="0" w:color="auto"/>
            <w:bottom w:val="none" w:sz="0" w:space="0" w:color="auto"/>
            <w:right w:val="none" w:sz="0" w:space="0" w:color="auto"/>
          </w:divBdr>
        </w:div>
        <w:div w:id="1304235082">
          <w:marLeft w:val="0"/>
          <w:marRight w:val="0"/>
          <w:marTop w:val="0"/>
          <w:marBottom w:val="0"/>
          <w:divBdr>
            <w:top w:val="none" w:sz="0" w:space="0" w:color="auto"/>
            <w:left w:val="none" w:sz="0" w:space="0" w:color="auto"/>
            <w:bottom w:val="none" w:sz="0" w:space="0" w:color="auto"/>
            <w:right w:val="none" w:sz="0" w:space="0" w:color="auto"/>
          </w:divBdr>
        </w:div>
        <w:div w:id="1461924781">
          <w:marLeft w:val="0"/>
          <w:marRight w:val="0"/>
          <w:marTop w:val="0"/>
          <w:marBottom w:val="0"/>
          <w:divBdr>
            <w:top w:val="none" w:sz="0" w:space="0" w:color="auto"/>
            <w:left w:val="none" w:sz="0" w:space="0" w:color="auto"/>
            <w:bottom w:val="none" w:sz="0" w:space="0" w:color="auto"/>
            <w:right w:val="none" w:sz="0" w:space="0" w:color="auto"/>
          </w:divBdr>
        </w:div>
        <w:div w:id="1625454329">
          <w:marLeft w:val="0"/>
          <w:marRight w:val="0"/>
          <w:marTop w:val="0"/>
          <w:marBottom w:val="0"/>
          <w:divBdr>
            <w:top w:val="none" w:sz="0" w:space="0" w:color="auto"/>
            <w:left w:val="none" w:sz="0" w:space="0" w:color="auto"/>
            <w:bottom w:val="none" w:sz="0" w:space="0" w:color="auto"/>
            <w:right w:val="none" w:sz="0" w:space="0" w:color="auto"/>
          </w:divBdr>
        </w:div>
        <w:div w:id="1731030551">
          <w:marLeft w:val="0"/>
          <w:marRight w:val="0"/>
          <w:marTop w:val="0"/>
          <w:marBottom w:val="0"/>
          <w:divBdr>
            <w:top w:val="none" w:sz="0" w:space="0" w:color="auto"/>
            <w:left w:val="none" w:sz="0" w:space="0" w:color="auto"/>
            <w:bottom w:val="none" w:sz="0" w:space="0" w:color="auto"/>
            <w:right w:val="none" w:sz="0" w:space="0" w:color="auto"/>
          </w:divBdr>
        </w:div>
        <w:div w:id="1787121321">
          <w:marLeft w:val="0"/>
          <w:marRight w:val="0"/>
          <w:marTop w:val="0"/>
          <w:marBottom w:val="0"/>
          <w:divBdr>
            <w:top w:val="none" w:sz="0" w:space="0" w:color="auto"/>
            <w:left w:val="none" w:sz="0" w:space="0" w:color="auto"/>
            <w:bottom w:val="none" w:sz="0" w:space="0" w:color="auto"/>
            <w:right w:val="none" w:sz="0" w:space="0" w:color="auto"/>
          </w:divBdr>
        </w:div>
        <w:div w:id="1809785776">
          <w:marLeft w:val="0"/>
          <w:marRight w:val="0"/>
          <w:marTop w:val="0"/>
          <w:marBottom w:val="0"/>
          <w:divBdr>
            <w:top w:val="none" w:sz="0" w:space="0" w:color="auto"/>
            <w:left w:val="none" w:sz="0" w:space="0" w:color="auto"/>
            <w:bottom w:val="none" w:sz="0" w:space="0" w:color="auto"/>
            <w:right w:val="none" w:sz="0" w:space="0" w:color="auto"/>
          </w:divBdr>
        </w:div>
        <w:div w:id="1915044025">
          <w:marLeft w:val="0"/>
          <w:marRight w:val="0"/>
          <w:marTop w:val="0"/>
          <w:marBottom w:val="0"/>
          <w:divBdr>
            <w:top w:val="none" w:sz="0" w:space="0" w:color="auto"/>
            <w:left w:val="none" w:sz="0" w:space="0" w:color="auto"/>
            <w:bottom w:val="none" w:sz="0" w:space="0" w:color="auto"/>
            <w:right w:val="none" w:sz="0" w:space="0" w:color="auto"/>
          </w:divBdr>
        </w:div>
        <w:div w:id="1981880147">
          <w:marLeft w:val="0"/>
          <w:marRight w:val="0"/>
          <w:marTop w:val="0"/>
          <w:marBottom w:val="0"/>
          <w:divBdr>
            <w:top w:val="none" w:sz="0" w:space="0" w:color="auto"/>
            <w:left w:val="none" w:sz="0" w:space="0" w:color="auto"/>
            <w:bottom w:val="none" w:sz="0" w:space="0" w:color="auto"/>
            <w:right w:val="none" w:sz="0" w:space="0" w:color="auto"/>
          </w:divBdr>
        </w:div>
        <w:div w:id="1998680505">
          <w:marLeft w:val="0"/>
          <w:marRight w:val="0"/>
          <w:marTop w:val="0"/>
          <w:marBottom w:val="0"/>
          <w:divBdr>
            <w:top w:val="none" w:sz="0" w:space="0" w:color="auto"/>
            <w:left w:val="none" w:sz="0" w:space="0" w:color="auto"/>
            <w:bottom w:val="none" w:sz="0" w:space="0" w:color="auto"/>
            <w:right w:val="none" w:sz="0" w:space="0" w:color="auto"/>
          </w:divBdr>
        </w:div>
      </w:divsChild>
    </w:div>
    <w:div w:id="1818375926">
      <w:bodyDiv w:val="1"/>
      <w:marLeft w:val="0"/>
      <w:marRight w:val="0"/>
      <w:marTop w:val="0"/>
      <w:marBottom w:val="0"/>
      <w:divBdr>
        <w:top w:val="none" w:sz="0" w:space="0" w:color="auto"/>
        <w:left w:val="none" w:sz="0" w:space="0" w:color="auto"/>
        <w:bottom w:val="none" w:sz="0" w:space="0" w:color="auto"/>
        <w:right w:val="none" w:sz="0" w:space="0" w:color="auto"/>
      </w:divBdr>
      <w:divsChild>
        <w:div w:id="9920845">
          <w:marLeft w:val="0"/>
          <w:marRight w:val="0"/>
          <w:marTop w:val="0"/>
          <w:marBottom w:val="0"/>
          <w:divBdr>
            <w:top w:val="none" w:sz="0" w:space="0" w:color="auto"/>
            <w:left w:val="none" w:sz="0" w:space="0" w:color="auto"/>
            <w:bottom w:val="none" w:sz="0" w:space="0" w:color="auto"/>
            <w:right w:val="none" w:sz="0" w:space="0" w:color="auto"/>
          </w:divBdr>
        </w:div>
        <w:div w:id="12344384">
          <w:marLeft w:val="0"/>
          <w:marRight w:val="0"/>
          <w:marTop w:val="0"/>
          <w:marBottom w:val="0"/>
          <w:divBdr>
            <w:top w:val="none" w:sz="0" w:space="0" w:color="auto"/>
            <w:left w:val="none" w:sz="0" w:space="0" w:color="auto"/>
            <w:bottom w:val="none" w:sz="0" w:space="0" w:color="auto"/>
            <w:right w:val="none" w:sz="0" w:space="0" w:color="auto"/>
          </w:divBdr>
        </w:div>
        <w:div w:id="35400783">
          <w:marLeft w:val="0"/>
          <w:marRight w:val="0"/>
          <w:marTop w:val="0"/>
          <w:marBottom w:val="0"/>
          <w:divBdr>
            <w:top w:val="none" w:sz="0" w:space="0" w:color="auto"/>
            <w:left w:val="none" w:sz="0" w:space="0" w:color="auto"/>
            <w:bottom w:val="none" w:sz="0" w:space="0" w:color="auto"/>
            <w:right w:val="none" w:sz="0" w:space="0" w:color="auto"/>
          </w:divBdr>
        </w:div>
        <w:div w:id="94908722">
          <w:marLeft w:val="0"/>
          <w:marRight w:val="0"/>
          <w:marTop w:val="0"/>
          <w:marBottom w:val="0"/>
          <w:divBdr>
            <w:top w:val="none" w:sz="0" w:space="0" w:color="auto"/>
            <w:left w:val="none" w:sz="0" w:space="0" w:color="auto"/>
            <w:bottom w:val="none" w:sz="0" w:space="0" w:color="auto"/>
            <w:right w:val="none" w:sz="0" w:space="0" w:color="auto"/>
          </w:divBdr>
        </w:div>
        <w:div w:id="125314284">
          <w:marLeft w:val="0"/>
          <w:marRight w:val="0"/>
          <w:marTop w:val="0"/>
          <w:marBottom w:val="0"/>
          <w:divBdr>
            <w:top w:val="none" w:sz="0" w:space="0" w:color="auto"/>
            <w:left w:val="none" w:sz="0" w:space="0" w:color="auto"/>
            <w:bottom w:val="none" w:sz="0" w:space="0" w:color="auto"/>
            <w:right w:val="none" w:sz="0" w:space="0" w:color="auto"/>
          </w:divBdr>
        </w:div>
        <w:div w:id="186986359">
          <w:marLeft w:val="0"/>
          <w:marRight w:val="0"/>
          <w:marTop w:val="0"/>
          <w:marBottom w:val="0"/>
          <w:divBdr>
            <w:top w:val="none" w:sz="0" w:space="0" w:color="auto"/>
            <w:left w:val="none" w:sz="0" w:space="0" w:color="auto"/>
            <w:bottom w:val="none" w:sz="0" w:space="0" w:color="auto"/>
            <w:right w:val="none" w:sz="0" w:space="0" w:color="auto"/>
          </w:divBdr>
        </w:div>
        <w:div w:id="257981386">
          <w:marLeft w:val="0"/>
          <w:marRight w:val="0"/>
          <w:marTop w:val="0"/>
          <w:marBottom w:val="0"/>
          <w:divBdr>
            <w:top w:val="none" w:sz="0" w:space="0" w:color="auto"/>
            <w:left w:val="none" w:sz="0" w:space="0" w:color="auto"/>
            <w:bottom w:val="none" w:sz="0" w:space="0" w:color="auto"/>
            <w:right w:val="none" w:sz="0" w:space="0" w:color="auto"/>
          </w:divBdr>
        </w:div>
        <w:div w:id="279650482">
          <w:marLeft w:val="0"/>
          <w:marRight w:val="0"/>
          <w:marTop w:val="0"/>
          <w:marBottom w:val="0"/>
          <w:divBdr>
            <w:top w:val="none" w:sz="0" w:space="0" w:color="auto"/>
            <w:left w:val="none" w:sz="0" w:space="0" w:color="auto"/>
            <w:bottom w:val="none" w:sz="0" w:space="0" w:color="auto"/>
            <w:right w:val="none" w:sz="0" w:space="0" w:color="auto"/>
          </w:divBdr>
        </w:div>
        <w:div w:id="311519362">
          <w:marLeft w:val="0"/>
          <w:marRight w:val="0"/>
          <w:marTop w:val="0"/>
          <w:marBottom w:val="0"/>
          <w:divBdr>
            <w:top w:val="none" w:sz="0" w:space="0" w:color="auto"/>
            <w:left w:val="none" w:sz="0" w:space="0" w:color="auto"/>
            <w:bottom w:val="none" w:sz="0" w:space="0" w:color="auto"/>
            <w:right w:val="none" w:sz="0" w:space="0" w:color="auto"/>
          </w:divBdr>
        </w:div>
        <w:div w:id="323123220">
          <w:marLeft w:val="0"/>
          <w:marRight w:val="0"/>
          <w:marTop w:val="0"/>
          <w:marBottom w:val="0"/>
          <w:divBdr>
            <w:top w:val="none" w:sz="0" w:space="0" w:color="auto"/>
            <w:left w:val="none" w:sz="0" w:space="0" w:color="auto"/>
            <w:bottom w:val="none" w:sz="0" w:space="0" w:color="auto"/>
            <w:right w:val="none" w:sz="0" w:space="0" w:color="auto"/>
          </w:divBdr>
        </w:div>
        <w:div w:id="334846698">
          <w:marLeft w:val="0"/>
          <w:marRight w:val="0"/>
          <w:marTop w:val="0"/>
          <w:marBottom w:val="0"/>
          <w:divBdr>
            <w:top w:val="none" w:sz="0" w:space="0" w:color="auto"/>
            <w:left w:val="none" w:sz="0" w:space="0" w:color="auto"/>
            <w:bottom w:val="none" w:sz="0" w:space="0" w:color="auto"/>
            <w:right w:val="none" w:sz="0" w:space="0" w:color="auto"/>
          </w:divBdr>
        </w:div>
        <w:div w:id="358237793">
          <w:marLeft w:val="0"/>
          <w:marRight w:val="0"/>
          <w:marTop w:val="0"/>
          <w:marBottom w:val="0"/>
          <w:divBdr>
            <w:top w:val="none" w:sz="0" w:space="0" w:color="auto"/>
            <w:left w:val="none" w:sz="0" w:space="0" w:color="auto"/>
            <w:bottom w:val="none" w:sz="0" w:space="0" w:color="auto"/>
            <w:right w:val="none" w:sz="0" w:space="0" w:color="auto"/>
          </w:divBdr>
        </w:div>
        <w:div w:id="363755181">
          <w:marLeft w:val="0"/>
          <w:marRight w:val="0"/>
          <w:marTop w:val="0"/>
          <w:marBottom w:val="0"/>
          <w:divBdr>
            <w:top w:val="none" w:sz="0" w:space="0" w:color="auto"/>
            <w:left w:val="none" w:sz="0" w:space="0" w:color="auto"/>
            <w:bottom w:val="none" w:sz="0" w:space="0" w:color="auto"/>
            <w:right w:val="none" w:sz="0" w:space="0" w:color="auto"/>
          </w:divBdr>
        </w:div>
        <w:div w:id="424965028">
          <w:marLeft w:val="0"/>
          <w:marRight w:val="0"/>
          <w:marTop w:val="0"/>
          <w:marBottom w:val="0"/>
          <w:divBdr>
            <w:top w:val="none" w:sz="0" w:space="0" w:color="auto"/>
            <w:left w:val="none" w:sz="0" w:space="0" w:color="auto"/>
            <w:bottom w:val="none" w:sz="0" w:space="0" w:color="auto"/>
            <w:right w:val="none" w:sz="0" w:space="0" w:color="auto"/>
          </w:divBdr>
        </w:div>
        <w:div w:id="450170330">
          <w:marLeft w:val="0"/>
          <w:marRight w:val="0"/>
          <w:marTop w:val="0"/>
          <w:marBottom w:val="0"/>
          <w:divBdr>
            <w:top w:val="none" w:sz="0" w:space="0" w:color="auto"/>
            <w:left w:val="none" w:sz="0" w:space="0" w:color="auto"/>
            <w:bottom w:val="none" w:sz="0" w:space="0" w:color="auto"/>
            <w:right w:val="none" w:sz="0" w:space="0" w:color="auto"/>
          </w:divBdr>
        </w:div>
        <w:div w:id="463274483">
          <w:marLeft w:val="0"/>
          <w:marRight w:val="0"/>
          <w:marTop w:val="0"/>
          <w:marBottom w:val="0"/>
          <w:divBdr>
            <w:top w:val="none" w:sz="0" w:space="0" w:color="auto"/>
            <w:left w:val="none" w:sz="0" w:space="0" w:color="auto"/>
            <w:bottom w:val="none" w:sz="0" w:space="0" w:color="auto"/>
            <w:right w:val="none" w:sz="0" w:space="0" w:color="auto"/>
          </w:divBdr>
        </w:div>
        <w:div w:id="490366277">
          <w:marLeft w:val="0"/>
          <w:marRight w:val="0"/>
          <w:marTop w:val="0"/>
          <w:marBottom w:val="0"/>
          <w:divBdr>
            <w:top w:val="none" w:sz="0" w:space="0" w:color="auto"/>
            <w:left w:val="none" w:sz="0" w:space="0" w:color="auto"/>
            <w:bottom w:val="none" w:sz="0" w:space="0" w:color="auto"/>
            <w:right w:val="none" w:sz="0" w:space="0" w:color="auto"/>
          </w:divBdr>
        </w:div>
        <w:div w:id="516969726">
          <w:marLeft w:val="0"/>
          <w:marRight w:val="0"/>
          <w:marTop w:val="0"/>
          <w:marBottom w:val="0"/>
          <w:divBdr>
            <w:top w:val="none" w:sz="0" w:space="0" w:color="auto"/>
            <w:left w:val="none" w:sz="0" w:space="0" w:color="auto"/>
            <w:bottom w:val="none" w:sz="0" w:space="0" w:color="auto"/>
            <w:right w:val="none" w:sz="0" w:space="0" w:color="auto"/>
          </w:divBdr>
        </w:div>
        <w:div w:id="545262210">
          <w:marLeft w:val="0"/>
          <w:marRight w:val="0"/>
          <w:marTop w:val="0"/>
          <w:marBottom w:val="0"/>
          <w:divBdr>
            <w:top w:val="none" w:sz="0" w:space="0" w:color="auto"/>
            <w:left w:val="none" w:sz="0" w:space="0" w:color="auto"/>
            <w:bottom w:val="none" w:sz="0" w:space="0" w:color="auto"/>
            <w:right w:val="none" w:sz="0" w:space="0" w:color="auto"/>
          </w:divBdr>
        </w:div>
        <w:div w:id="551769957">
          <w:marLeft w:val="0"/>
          <w:marRight w:val="0"/>
          <w:marTop w:val="0"/>
          <w:marBottom w:val="0"/>
          <w:divBdr>
            <w:top w:val="none" w:sz="0" w:space="0" w:color="auto"/>
            <w:left w:val="none" w:sz="0" w:space="0" w:color="auto"/>
            <w:bottom w:val="none" w:sz="0" w:space="0" w:color="auto"/>
            <w:right w:val="none" w:sz="0" w:space="0" w:color="auto"/>
          </w:divBdr>
        </w:div>
        <w:div w:id="553468018">
          <w:marLeft w:val="0"/>
          <w:marRight w:val="0"/>
          <w:marTop w:val="0"/>
          <w:marBottom w:val="0"/>
          <w:divBdr>
            <w:top w:val="none" w:sz="0" w:space="0" w:color="auto"/>
            <w:left w:val="none" w:sz="0" w:space="0" w:color="auto"/>
            <w:bottom w:val="none" w:sz="0" w:space="0" w:color="auto"/>
            <w:right w:val="none" w:sz="0" w:space="0" w:color="auto"/>
          </w:divBdr>
        </w:div>
        <w:div w:id="554897072">
          <w:marLeft w:val="0"/>
          <w:marRight w:val="0"/>
          <w:marTop w:val="0"/>
          <w:marBottom w:val="0"/>
          <w:divBdr>
            <w:top w:val="none" w:sz="0" w:space="0" w:color="auto"/>
            <w:left w:val="none" w:sz="0" w:space="0" w:color="auto"/>
            <w:bottom w:val="none" w:sz="0" w:space="0" w:color="auto"/>
            <w:right w:val="none" w:sz="0" w:space="0" w:color="auto"/>
          </w:divBdr>
        </w:div>
        <w:div w:id="564923675">
          <w:marLeft w:val="0"/>
          <w:marRight w:val="0"/>
          <w:marTop w:val="0"/>
          <w:marBottom w:val="0"/>
          <w:divBdr>
            <w:top w:val="none" w:sz="0" w:space="0" w:color="auto"/>
            <w:left w:val="none" w:sz="0" w:space="0" w:color="auto"/>
            <w:bottom w:val="none" w:sz="0" w:space="0" w:color="auto"/>
            <w:right w:val="none" w:sz="0" w:space="0" w:color="auto"/>
          </w:divBdr>
        </w:div>
        <w:div w:id="601491793">
          <w:marLeft w:val="0"/>
          <w:marRight w:val="0"/>
          <w:marTop w:val="0"/>
          <w:marBottom w:val="0"/>
          <w:divBdr>
            <w:top w:val="none" w:sz="0" w:space="0" w:color="auto"/>
            <w:left w:val="none" w:sz="0" w:space="0" w:color="auto"/>
            <w:bottom w:val="none" w:sz="0" w:space="0" w:color="auto"/>
            <w:right w:val="none" w:sz="0" w:space="0" w:color="auto"/>
          </w:divBdr>
        </w:div>
        <w:div w:id="614099501">
          <w:marLeft w:val="0"/>
          <w:marRight w:val="0"/>
          <w:marTop w:val="0"/>
          <w:marBottom w:val="0"/>
          <w:divBdr>
            <w:top w:val="none" w:sz="0" w:space="0" w:color="auto"/>
            <w:left w:val="none" w:sz="0" w:space="0" w:color="auto"/>
            <w:bottom w:val="none" w:sz="0" w:space="0" w:color="auto"/>
            <w:right w:val="none" w:sz="0" w:space="0" w:color="auto"/>
          </w:divBdr>
        </w:div>
        <w:div w:id="620578721">
          <w:marLeft w:val="0"/>
          <w:marRight w:val="0"/>
          <w:marTop w:val="0"/>
          <w:marBottom w:val="0"/>
          <w:divBdr>
            <w:top w:val="none" w:sz="0" w:space="0" w:color="auto"/>
            <w:left w:val="none" w:sz="0" w:space="0" w:color="auto"/>
            <w:bottom w:val="none" w:sz="0" w:space="0" w:color="auto"/>
            <w:right w:val="none" w:sz="0" w:space="0" w:color="auto"/>
          </w:divBdr>
        </w:div>
        <w:div w:id="641152698">
          <w:marLeft w:val="0"/>
          <w:marRight w:val="0"/>
          <w:marTop w:val="0"/>
          <w:marBottom w:val="0"/>
          <w:divBdr>
            <w:top w:val="none" w:sz="0" w:space="0" w:color="auto"/>
            <w:left w:val="none" w:sz="0" w:space="0" w:color="auto"/>
            <w:bottom w:val="none" w:sz="0" w:space="0" w:color="auto"/>
            <w:right w:val="none" w:sz="0" w:space="0" w:color="auto"/>
          </w:divBdr>
        </w:div>
        <w:div w:id="653339615">
          <w:marLeft w:val="0"/>
          <w:marRight w:val="0"/>
          <w:marTop w:val="0"/>
          <w:marBottom w:val="0"/>
          <w:divBdr>
            <w:top w:val="none" w:sz="0" w:space="0" w:color="auto"/>
            <w:left w:val="none" w:sz="0" w:space="0" w:color="auto"/>
            <w:bottom w:val="none" w:sz="0" w:space="0" w:color="auto"/>
            <w:right w:val="none" w:sz="0" w:space="0" w:color="auto"/>
          </w:divBdr>
        </w:div>
        <w:div w:id="674184586">
          <w:marLeft w:val="0"/>
          <w:marRight w:val="0"/>
          <w:marTop w:val="0"/>
          <w:marBottom w:val="0"/>
          <w:divBdr>
            <w:top w:val="none" w:sz="0" w:space="0" w:color="auto"/>
            <w:left w:val="none" w:sz="0" w:space="0" w:color="auto"/>
            <w:bottom w:val="none" w:sz="0" w:space="0" w:color="auto"/>
            <w:right w:val="none" w:sz="0" w:space="0" w:color="auto"/>
          </w:divBdr>
        </w:div>
        <w:div w:id="707872521">
          <w:marLeft w:val="0"/>
          <w:marRight w:val="0"/>
          <w:marTop w:val="0"/>
          <w:marBottom w:val="0"/>
          <w:divBdr>
            <w:top w:val="none" w:sz="0" w:space="0" w:color="auto"/>
            <w:left w:val="none" w:sz="0" w:space="0" w:color="auto"/>
            <w:bottom w:val="none" w:sz="0" w:space="0" w:color="auto"/>
            <w:right w:val="none" w:sz="0" w:space="0" w:color="auto"/>
          </w:divBdr>
        </w:div>
        <w:div w:id="742680233">
          <w:marLeft w:val="0"/>
          <w:marRight w:val="0"/>
          <w:marTop w:val="0"/>
          <w:marBottom w:val="0"/>
          <w:divBdr>
            <w:top w:val="none" w:sz="0" w:space="0" w:color="auto"/>
            <w:left w:val="none" w:sz="0" w:space="0" w:color="auto"/>
            <w:bottom w:val="none" w:sz="0" w:space="0" w:color="auto"/>
            <w:right w:val="none" w:sz="0" w:space="0" w:color="auto"/>
          </w:divBdr>
        </w:div>
        <w:div w:id="765537681">
          <w:marLeft w:val="0"/>
          <w:marRight w:val="0"/>
          <w:marTop w:val="0"/>
          <w:marBottom w:val="0"/>
          <w:divBdr>
            <w:top w:val="none" w:sz="0" w:space="0" w:color="auto"/>
            <w:left w:val="none" w:sz="0" w:space="0" w:color="auto"/>
            <w:bottom w:val="none" w:sz="0" w:space="0" w:color="auto"/>
            <w:right w:val="none" w:sz="0" w:space="0" w:color="auto"/>
          </w:divBdr>
        </w:div>
        <w:div w:id="789714126">
          <w:marLeft w:val="0"/>
          <w:marRight w:val="0"/>
          <w:marTop w:val="0"/>
          <w:marBottom w:val="0"/>
          <w:divBdr>
            <w:top w:val="none" w:sz="0" w:space="0" w:color="auto"/>
            <w:left w:val="none" w:sz="0" w:space="0" w:color="auto"/>
            <w:bottom w:val="none" w:sz="0" w:space="0" w:color="auto"/>
            <w:right w:val="none" w:sz="0" w:space="0" w:color="auto"/>
          </w:divBdr>
        </w:div>
        <w:div w:id="825558981">
          <w:marLeft w:val="0"/>
          <w:marRight w:val="0"/>
          <w:marTop w:val="0"/>
          <w:marBottom w:val="0"/>
          <w:divBdr>
            <w:top w:val="none" w:sz="0" w:space="0" w:color="auto"/>
            <w:left w:val="none" w:sz="0" w:space="0" w:color="auto"/>
            <w:bottom w:val="none" w:sz="0" w:space="0" w:color="auto"/>
            <w:right w:val="none" w:sz="0" w:space="0" w:color="auto"/>
          </w:divBdr>
        </w:div>
        <w:div w:id="880676487">
          <w:marLeft w:val="0"/>
          <w:marRight w:val="0"/>
          <w:marTop w:val="0"/>
          <w:marBottom w:val="0"/>
          <w:divBdr>
            <w:top w:val="none" w:sz="0" w:space="0" w:color="auto"/>
            <w:left w:val="none" w:sz="0" w:space="0" w:color="auto"/>
            <w:bottom w:val="none" w:sz="0" w:space="0" w:color="auto"/>
            <w:right w:val="none" w:sz="0" w:space="0" w:color="auto"/>
          </w:divBdr>
        </w:div>
        <w:div w:id="917448932">
          <w:marLeft w:val="0"/>
          <w:marRight w:val="0"/>
          <w:marTop w:val="0"/>
          <w:marBottom w:val="0"/>
          <w:divBdr>
            <w:top w:val="none" w:sz="0" w:space="0" w:color="auto"/>
            <w:left w:val="none" w:sz="0" w:space="0" w:color="auto"/>
            <w:bottom w:val="none" w:sz="0" w:space="0" w:color="auto"/>
            <w:right w:val="none" w:sz="0" w:space="0" w:color="auto"/>
          </w:divBdr>
        </w:div>
        <w:div w:id="1001271789">
          <w:marLeft w:val="0"/>
          <w:marRight w:val="0"/>
          <w:marTop w:val="0"/>
          <w:marBottom w:val="0"/>
          <w:divBdr>
            <w:top w:val="none" w:sz="0" w:space="0" w:color="auto"/>
            <w:left w:val="none" w:sz="0" w:space="0" w:color="auto"/>
            <w:bottom w:val="none" w:sz="0" w:space="0" w:color="auto"/>
            <w:right w:val="none" w:sz="0" w:space="0" w:color="auto"/>
          </w:divBdr>
        </w:div>
        <w:div w:id="1070692261">
          <w:marLeft w:val="0"/>
          <w:marRight w:val="0"/>
          <w:marTop w:val="0"/>
          <w:marBottom w:val="0"/>
          <w:divBdr>
            <w:top w:val="none" w:sz="0" w:space="0" w:color="auto"/>
            <w:left w:val="none" w:sz="0" w:space="0" w:color="auto"/>
            <w:bottom w:val="none" w:sz="0" w:space="0" w:color="auto"/>
            <w:right w:val="none" w:sz="0" w:space="0" w:color="auto"/>
          </w:divBdr>
        </w:div>
        <w:div w:id="1094008237">
          <w:marLeft w:val="0"/>
          <w:marRight w:val="0"/>
          <w:marTop w:val="0"/>
          <w:marBottom w:val="0"/>
          <w:divBdr>
            <w:top w:val="none" w:sz="0" w:space="0" w:color="auto"/>
            <w:left w:val="none" w:sz="0" w:space="0" w:color="auto"/>
            <w:bottom w:val="none" w:sz="0" w:space="0" w:color="auto"/>
            <w:right w:val="none" w:sz="0" w:space="0" w:color="auto"/>
          </w:divBdr>
        </w:div>
        <w:div w:id="1112943576">
          <w:marLeft w:val="0"/>
          <w:marRight w:val="0"/>
          <w:marTop w:val="0"/>
          <w:marBottom w:val="0"/>
          <w:divBdr>
            <w:top w:val="none" w:sz="0" w:space="0" w:color="auto"/>
            <w:left w:val="none" w:sz="0" w:space="0" w:color="auto"/>
            <w:bottom w:val="none" w:sz="0" w:space="0" w:color="auto"/>
            <w:right w:val="none" w:sz="0" w:space="0" w:color="auto"/>
          </w:divBdr>
        </w:div>
        <w:div w:id="1168404804">
          <w:marLeft w:val="0"/>
          <w:marRight w:val="0"/>
          <w:marTop w:val="0"/>
          <w:marBottom w:val="0"/>
          <w:divBdr>
            <w:top w:val="none" w:sz="0" w:space="0" w:color="auto"/>
            <w:left w:val="none" w:sz="0" w:space="0" w:color="auto"/>
            <w:bottom w:val="none" w:sz="0" w:space="0" w:color="auto"/>
            <w:right w:val="none" w:sz="0" w:space="0" w:color="auto"/>
          </w:divBdr>
        </w:div>
        <w:div w:id="1213226233">
          <w:marLeft w:val="0"/>
          <w:marRight w:val="0"/>
          <w:marTop w:val="0"/>
          <w:marBottom w:val="0"/>
          <w:divBdr>
            <w:top w:val="none" w:sz="0" w:space="0" w:color="auto"/>
            <w:left w:val="none" w:sz="0" w:space="0" w:color="auto"/>
            <w:bottom w:val="none" w:sz="0" w:space="0" w:color="auto"/>
            <w:right w:val="none" w:sz="0" w:space="0" w:color="auto"/>
          </w:divBdr>
        </w:div>
        <w:div w:id="1225869048">
          <w:marLeft w:val="0"/>
          <w:marRight w:val="0"/>
          <w:marTop w:val="0"/>
          <w:marBottom w:val="0"/>
          <w:divBdr>
            <w:top w:val="none" w:sz="0" w:space="0" w:color="auto"/>
            <w:left w:val="none" w:sz="0" w:space="0" w:color="auto"/>
            <w:bottom w:val="none" w:sz="0" w:space="0" w:color="auto"/>
            <w:right w:val="none" w:sz="0" w:space="0" w:color="auto"/>
          </w:divBdr>
        </w:div>
        <w:div w:id="1231574655">
          <w:marLeft w:val="0"/>
          <w:marRight w:val="0"/>
          <w:marTop w:val="0"/>
          <w:marBottom w:val="0"/>
          <w:divBdr>
            <w:top w:val="none" w:sz="0" w:space="0" w:color="auto"/>
            <w:left w:val="none" w:sz="0" w:space="0" w:color="auto"/>
            <w:bottom w:val="none" w:sz="0" w:space="0" w:color="auto"/>
            <w:right w:val="none" w:sz="0" w:space="0" w:color="auto"/>
          </w:divBdr>
        </w:div>
        <w:div w:id="1281449069">
          <w:marLeft w:val="0"/>
          <w:marRight w:val="0"/>
          <w:marTop w:val="0"/>
          <w:marBottom w:val="0"/>
          <w:divBdr>
            <w:top w:val="none" w:sz="0" w:space="0" w:color="auto"/>
            <w:left w:val="none" w:sz="0" w:space="0" w:color="auto"/>
            <w:bottom w:val="none" w:sz="0" w:space="0" w:color="auto"/>
            <w:right w:val="none" w:sz="0" w:space="0" w:color="auto"/>
          </w:divBdr>
        </w:div>
        <w:div w:id="1440418528">
          <w:marLeft w:val="0"/>
          <w:marRight w:val="0"/>
          <w:marTop w:val="0"/>
          <w:marBottom w:val="0"/>
          <w:divBdr>
            <w:top w:val="none" w:sz="0" w:space="0" w:color="auto"/>
            <w:left w:val="none" w:sz="0" w:space="0" w:color="auto"/>
            <w:bottom w:val="none" w:sz="0" w:space="0" w:color="auto"/>
            <w:right w:val="none" w:sz="0" w:space="0" w:color="auto"/>
          </w:divBdr>
        </w:div>
        <w:div w:id="1462650288">
          <w:marLeft w:val="0"/>
          <w:marRight w:val="0"/>
          <w:marTop w:val="0"/>
          <w:marBottom w:val="0"/>
          <w:divBdr>
            <w:top w:val="none" w:sz="0" w:space="0" w:color="auto"/>
            <w:left w:val="none" w:sz="0" w:space="0" w:color="auto"/>
            <w:bottom w:val="none" w:sz="0" w:space="0" w:color="auto"/>
            <w:right w:val="none" w:sz="0" w:space="0" w:color="auto"/>
          </w:divBdr>
        </w:div>
        <w:div w:id="1466237578">
          <w:marLeft w:val="0"/>
          <w:marRight w:val="0"/>
          <w:marTop w:val="0"/>
          <w:marBottom w:val="0"/>
          <w:divBdr>
            <w:top w:val="none" w:sz="0" w:space="0" w:color="auto"/>
            <w:left w:val="none" w:sz="0" w:space="0" w:color="auto"/>
            <w:bottom w:val="none" w:sz="0" w:space="0" w:color="auto"/>
            <w:right w:val="none" w:sz="0" w:space="0" w:color="auto"/>
          </w:divBdr>
        </w:div>
        <w:div w:id="1488322698">
          <w:marLeft w:val="0"/>
          <w:marRight w:val="0"/>
          <w:marTop w:val="0"/>
          <w:marBottom w:val="0"/>
          <w:divBdr>
            <w:top w:val="none" w:sz="0" w:space="0" w:color="auto"/>
            <w:left w:val="none" w:sz="0" w:space="0" w:color="auto"/>
            <w:bottom w:val="none" w:sz="0" w:space="0" w:color="auto"/>
            <w:right w:val="none" w:sz="0" w:space="0" w:color="auto"/>
          </w:divBdr>
        </w:div>
        <w:div w:id="1496872015">
          <w:marLeft w:val="0"/>
          <w:marRight w:val="0"/>
          <w:marTop w:val="0"/>
          <w:marBottom w:val="0"/>
          <w:divBdr>
            <w:top w:val="none" w:sz="0" w:space="0" w:color="auto"/>
            <w:left w:val="none" w:sz="0" w:space="0" w:color="auto"/>
            <w:bottom w:val="none" w:sz="0" w:space="0" w:color="auto"/>
            <w:right w:val="none" w:sz="0" w:space="0" w:color="auto"/>
          </w:divBdr>
        </w:div>
        <w:div w:id="1552351361">
          <w:marLeft w:val="0"/>
          <w:marRight w:val="0"/>
          <w:marTop w:val="0"/>
          <w:marBottom w:val="0"/>
          <w:divBdr>
            <w:top w:val="none" w:sz="0" w:space="0" w:color="auto"/>
            <w:left w:val="none" w:sz="0" w:space="0" w:color="auto"/>
            <w:bottom w:val="none" w:sz="0" w:space="0" w:color="auto"/>
            <w:right w:val="none" w:sz="0" w:space="0" w:color="auto"/>
          </w:divBdr>
        </w:div>
        <w:div w:id="1563366865">
          <w:marLeft w:val="0"/>
          <w:marRight w:val="0"/>
          <w:marTop w:val="0"/>
          <w:marBottom w:val="0"/>
          <w:divBdr>
            <w:top w:val="none" w:sz="0" w:space="0" w:color="auto"/>
            <w:left w:val="none" w:sz="0" w:space="0" w:color="auto"/>
            <w:bottom w:val="none" w:sz="0" w:space="0" w:color="auto"/>
            <w:right w:val="none" w:sz="0" w:space="0" w:color="auto"/>
          </w:divBdr>
        </w:div>
        <w:div w:id="1569421071">
          <w:marLeft w:val="0"/>
          <w:marRight w:val="0"/>
          <w:marTop w:val="0"/>
          <w:marBottom w:val="0"/>
          <w:divBdr>
            <w:top w:val="none" w:sz="0" w:space="0" w:color="auto"/>
            <w:left w:val="none" w:sz="0" w:space="0" w:color="auto"/>
            <w:bottom w:val="none" w:sz="0" w:space="0" w:color="auto"/>
            <w:right w:val="none" w:sz="0" w:space="0" w:color="auto"/>
          </w:divBdr>
        </w:div>
        <w:div w:id="1574242901">
          <w:marLeft w:val="0"/>
          <w:marRight w:val="0"/>
          <w:marTop w:val="0"/>
          <w:marBottom w:val="0"/>
          <w:divBdr>
            <w:top w:val="none" w:sz="0" w:space="0" w:color="auto"/>
            <w:left w:val="none" w:sz="0" w:space="0" w:color="auto"/>
            <w:bottom w:val="none" w:sz="0" w:space="0" w:color="auto"/>
            <w:right w:val="none" w:sz="0" w:space="0" w:color="auto"/>
          </w:divBdr>
        </w:div>
        <w:div w:id="1580672368">
          <w:marLeft w:val="0"/>
          <w:marRight w:val="0"/>
          <w:marTop w:val="0"/>
          <w:marBottom w:val="0"/>
          <w:divBdr>
            <w:top w:val="none" w:sz="0" w:space="0" w:color="auto"/>
            <w:left w:val="none" w:sz="0" w:space="0" w:color="auto"/>
            <w:bottom w:val="none" w:sz="0" w:space="0" w:color="auto"/>
            <w:right w:val="none" w:sz="0" w:space="0" w:color="auto"/>
          </w:divBdr>
        </w:div>
        <w:div w:id="1607230026">
          <w:marLeft w:val="0"/>
          <w:marRight w:val="0"/>
          <w:marTop w:val="0"/>
          <w:marBottom w:val="0"/>
          <w:divBdr>
            <w:top w:val="none" w:sz="0" w:space="0" w:color="auto"/>
            <w:left w:val="none" w:sz="0" w:space="0" w:color="auto"/>
            <w:bottom w:val="none" w:sz="0" w:space="0" w:color="auto"/>
            <w:right w:val="none" w:sz="0" w:space="0" w:color="auto"/>
          </w:divBdr>
        </w:div>
        <w:div w:id="1626540486">
          <w:marLeft w:val="0"/>
          <w:marRight w:val="0"/>
          <w:marTop w:val="0"/>
          <w:marBottom w:val="0"/>
          <w:divBdr>
            <w:top w:val="none" w:sz="0" w:space="0" w:color="auto"/>
            <w:left w:val="none" w:sz="0" w:space="0" w:color="auto"/>
            <w:bottom w:val="none" w:sz="0" w:space="0" w:color="auto"/>
            <w:right w:val="none" w:sz="0" w:space="0" w:color="auto"/>
          </w:divBdr>
        </w:div>
        <w:div w:id="1636914041">
          <w:marLeft w:val="0"/>
          <w:marRight w:val="0"/>
          <w:marTop w:val="0"/>
          <w:marBottom w:val="0"/>
          <w:divBdr>
            <w:top w:val="none" w:sz="0" w:space="0" w:color="auto"/>
            <w:left w:val="none" w:sz="0" w:space="0" w:color="auto"/>
            <w:bottom w:val="none" w:sz="0" w:space="0" w:color="auto"/>
            <w:right w:val="none" w:sz="0" w:space="0" w:color="auto"/>
          </w:divBdr>
        </w:div>
        <w:div w:id="1640914948">
          <w:marLeft w:val="0"/>
          <w:marRight w:val="0"/>
          <w:marTop w:val="0"/>
          <w:marBottom w:val="0"/>
          <w:divBdr>
            <w:top w:val="none" w:sz="0" w:space="0" w:color="auto"/>
            <w:left w:val="none" w:sz="0" w:space="0" w:color="auto"/>
            <w:bottom w:val="none" w:sz="0" w:space="0" w:color="auto"/>
            <w:right w:val="none" w:sz="0" w:space="0" w:color="auto"/>
          </w:divBdr>
        </w:div>
        <w:div w:id="1660420964">
          <w:marLeft w:val="0"/>
          <w:marRight w:val="0"/>
          <w:marTop w:val="0"/>
          <w:marBottom w:val="0"/>
          <w:divBdr>
            <w:top w:val="none" w:sz="0" w:space="0" w:color="auto"/>
            <w:left w:val="none" w:sz="0" w:space="0" w:color="auto"/>
            <w:bottom w:val="none" w:sz="0" w:space="0" w:color="auto"/>
            <w:right w:val="none" w:sz="0" w:space="0" w:color="auto"/>
          </w:divBdr>
        </w:div>
        <w:div w:id="1681348027">
          <w:marLeft w:val="0"/>
          <w:marRight w:val="0"/>
          <w:marTop w:val="0"/>
          <w:marBottom w:val="0"/>
          <w:divBdr>
            <w:top w:val="none" w:sz="0" w:space="0" w:color="auto"/>
            <w:left w:val="none" w:sz="0" w:space="0" w:color="auto"/>
            <w:bottom w:val="none" w:sz="0" w:space="0" w:color="auto"/>
            <w:right w:val="none" w:sz="0" w:space="0" w:color="auto"/>
          </w:divBdr>
        </w:div>
        <w:div w:id="1683701709">
          <w:marLeft w:val="0"/>
          <w:marRight w:val="0"/>
          <w:marTop w:val="0"/>
          <w:marBottom w:val="0"/>
          <w:divBdr>
            <w:top w:val="none" w:sz="0" w:space="0" w:color="auto"/>
            <w:left w:val="none" w:sz="0" w:space="0" w:color="auto"/>
            <w:bottom w:val="none" w:sz="0" w:space="0" w:color="auto"/>
            <w:right w:val="none" w:sz="0" w:space="0" w:color="auto"/>
          </w:divBdr>
        </w:div>
        <w:div w:id="1710840702">
          <w:marLeft w:val="0"/>
          <w:marRight w:val="0"/>
          <w:marTop w:val="0"/>
          <w:marBottom w:val="0"/>
          <w:divBdr>
            <w:top w:val="none" w:sz="0" w:space="0" w:color="auto"/>
            <w:left w:val="none" w:sz="0" w:space="0" w:color="auto"/>
            <w:bottom w:val="none" w:sz="0" w:space="0" w:color="auto"/>
            <w:right w:val="none" w:sz="0" w:space="0" w:color="auto"/>
          </w:divBdr>
        </w:div>
        <w:div w:id="1719746857">
          <w:marLeft w:val="0"/>
          <w:marRight w:val="0"/>
          <w:marTop w:val="0"/>
          <w:marBottom w:val="0"/>
          <w:divBdr>
            <w:top w:val="none" w:sz="0" w:space="0" w:color="auto"/>
            <w:left w:val="none" w:sz="0" w:space="0" w:color="auto"/>
            <w:bottom w:val="none" w:sz="0" w:space="0" w:color="auto"/>
            <w:right w:val="none" w:sz="0" w:space="0" w:color="auto"/>
          </w:divBdr>
        </w:div>
        <w:div w:id="1734237867">
          <w:marLeft w:val="0"/>
          <w:marRight w:val="0"/>
          <w:marTop w:val="0"/>
          <w:marBottom w:val="0"/>
          <w:divBdr>
            <w:top w:val="none" w:sz="0" w:space="0" w:color="auto"/>
            <w:left w:val="none" w:sz="0" w:space="0" w:color="auto"/>
            <w:bottom w:val="none" w:sz="0" w:space="0" w:color="auto"/>
            <w:right w:val="none" w:sz="0" w:space="0" w:color="auto"/>
          </w:divBdr>
        </w:div>
        <w:div w:id="1803382341">
          <w:marLeft w:val="0"/>
          <w:marRight w:val="0"/>
          <w:marTop w:val="0"/>
          <w:marBottom w:val="0"/>
          <w:divBdr>
            <w:top w:val="none" w:sz="0" w:space="0" w:color="auto"/>
            <w:left w:val="none" w:sz="0" w:space="0" w:color="auto"/>
            <w:bottom w:val="none" w:sz="0" w:space="0" w:color="auto"/>
            <w:right w:val="none" w:sz="0" w:space="0" w:color="auto"/>
          </w:divBdr>
        </w:div>
        <w:div w:id="1804931044">
          <w:marLeft w:val="0"/>
          <w:marRight w:val="0"/>
          <w:marTop w:val="0"/>
          <w:marBottom w:val="0"/>
          <w:divBdr>
            <w:top w:val="none" w:sz="0" w:space="0" w:color="auto"/>
            <w:left w:val="none" w:sz="0" w:space="0" w:color="auto"/>
            <w:bottom w:val="none" w:sz="0" w:space="0" w:color="auto"/>
            <w:right w:val="none" w:sz="0" w:space="0" w:color="auto"/>
          </w:divBdr>
        </w:div>
        <w:div w:id="1822960829">
          <w:marLeft w:val="0"/>
          <w:marRight w:val="0"/>
          <w:marTop w:val="0"/>
          <w:marBottom w:val="0"/>
          <w:divBdr>
            <w:top w:val="none" w:sz="0" w:space="0" w:color="auto"/>
            <w:left w:val="none" w:sz="0" w:space="0" w:color="auto"/>
            <w:bottom w:val="none" w:sz="0" w:space="0" w:color="auto"/>
            <w:right w:val="none" w:sz="0" w:space="0" w:color="auto"/>
          </w:divBdr>
        </w:div>
        <w:div w:id="1833715541">
          <w:marLeft w:val="0"/>
          <w:marRight w:val="0"/>
          <w:marTop w:val="0"/>
          <w:marBottom w:val="0"/>
          <w:divBdr>
            <w:top w:val="none" w:sz="0" w:space="0" w:color="auto"/>
            <w:left w:val="none" w:sz="0" w:space="0" w:color="auto"/>
            <w:bottom w:val="none" w:sz="0" w:space="0" w:color="auto"/>
            <w:right w:val="none" w:sz="0" w:space="0" w:color="auto"/>
          </w:divBdr>
        </w:div>
        <w:div w:id="1864592945">
          <w:marLeft w:val="0"/>
          <w:marRight w:val="0"/>
          <w:marTop w:val="0"/>
          <w:marBottom w:val="0"/>
          <w:divBdr>
            <w:top w:val="none" w:sz="0" w:space="0" w:color="auto"/>
            <w:left w:val="none" w:sz="0" w:space="0" w:color="auto"/>
            <w:bottom w:val="none" w:sz="0" w:space="0" w:color="auto"/>
            <w:right w:val="none" w:sz="0" w:space="0" w:color="auto"/>
          </w:divBdr>
        </w:div>
        <w:div w:id="1867984960">
          <w:marLeft w:val="0"/>
          <w:marRight w:val="0"/>
          <w:marTop w:val="0"/>
          <w:marBottom w:val="0"/>
          <w:divBdr>
            <w:top w:val="none" w:sz="0" w:space="0" w:color="auto"/>
            <w:left w:val="none" w:sz="0" w:space="0" w:color="auto"/>
            <w:bottom w:val="none" w:sz="0" w:space="0" w:color="auto"/>
            <w:right w:val="none" w:sz="0" w:space="0" w:color="auto"/>
          </w:divBdr>
        </w:div>
        <w:div w:id="1959096024">
          <w:marLeft w:val="0"/>
          <w:marRight w:val="0"/>
          <w:marTop w:val="0"/>
          <w:marBottom w:val="0"/>
          <w:divBdr>
            <w:top w:val="none" w:sz="0" w:space="0" w:color="auto"/>
            <w:left w:val="none" w:sz="0" w:space="0" w:color="auto"/>
            <w:bottom w:val="none" w:sz="0" w:space="0" w:color="auto"/>
            <w:right w:val="none" w:sz="0" w:space="0" w:color="auto"/>
          </w:divBdr>
        </w:div>
        <w:div w:id="1966545172">
          <w:marLeft w:val="0"/>
          <w:marRight w:val="0"/>
          <w:marTop w:val="0"/>
          <w:marBottom w:val="0"/>
          <w:divBdr>
            <w:top w:val="none" w:sz="0" w:space="0" w:color="auto"/>
            <w:left w:val="none" w:sz="0" w:space="0" w:color="auto"/>
            <w:bottom w:val="none" w:sz="0" w:space="0" w:color="auto"/>
            <w:right w:val="none" w:sz="0" w:space="0" w:color="auto"/>
          </w:divBdr>
        </w:div>
        <w:div w:id="2036343537">
          <w:marLeft w:val="0"/>
          <w:marRight w:val="0"/>
          <w:marTop w:val="0"/>
          <w:marBottom w:val="0"/>
          <w:divBdr>
            <w:top w:val="none" w:sz="0" w:space="0" w:color="auto"/>
            <w:left w:val="none" w:sz="0" w:space="0" w:color="auto"/>
            <w:bottom w:val="none" w:sz="0" w:space="0" w:color="auto"/>
            <w:right w:val="none" w:sz="0" w:space="0" w:color="auto"/>
          </w:divBdr>
        </w:div>
        <w:div w:id="2060469578">
          <w:marLeft w:val="0"/>
          <w:marRight w:val="0"/>
          <w:marTop w:val="0"/>
          <w:marBottom w:val="0"/>
          <w:divBdr>
            <w:top w:val="none" w:sz="0" w:space="0" w:color="auto"/>
            <w:left w:val="none" w:sz="0" w:space="0" w:color="auto"/>
            <w:bottom w:val="none" w:sz="0" w:space="0" w:color="auto"/>
            <w:right w:val="none" w:sz="0" w:space="0" w:color="auto"/>
          </w:divBdr>
        </w:div>
        <w:div w:id="2084907632">
          <w:marLeft w:val="0"/>
          <w:marRight w:val="0"/>
          <w:marTop w:val="0"/>
          <w:marBottom w:val="0"/>
          <w:divBdr>
            <w:top w:val="none" w:sz="0" w:space="0" w:color="auto"/>
            <w:left w:val="none" w:sz="0" w:space="0" w:color="auto"/>
            <w:bottom w:val="none" w:sz="0" w:space="0" w:color="auto"/>
            <w:right w:val="none" w:sz="0" w:space="0" w:color="auto"/>
          </w:divBdr>
        </w:div>
        <w:div w:id="2124686992">
          <w:marLeft w:val="0"/>
          <w:marRight w:val="0"/>
          <w:marTop w:val="0"/>
          <w:marBottom w:val="0"/>
          <w:divBdr>
            <w:top w:val="none" w:sz="0" w:space="0" w:color="auto"/>
            <w:left w:val="none" w:sz="0" w:space="0" w:color="auto"/>
            <w:bottom w:val="none" w:sz="0" w:space="0" w:color="auto"/>
            <w:right w:val="none" w:sz="0" w:space="0" w:color="auto"/>
          </w:divBdr>
        </w:div>
        <w:div w:id="2134131878">
          <w:marLeft w:val="0"/>
          <w:marRight w:val="0"/>
          <w:marTop w:val="0"/>
          <w:marBottom w:val="0"/>
          <w:divBdr>
            <w:top w:val="none" w:sz="0" w:space="0" w:color="auto"/>
            <w:left w:val="none" w:sz="0" w:space="0" w:color="auto"/>
            <w:bottom w:val="none" w:sz="0" w:space="0" w:color="auto"/>
            <w:right w:val="none" w:sz="0" w:space="0" w:color="auto"/>
          </w:divBdr>
        </w:div>
      </w:divsChild>
    </w:div>
    <w:div w:id="1832988285">
      <w:bodyDiv w:val="1"/>
      <w:marLeft w:val="0"/>
      <w:marRight w:val="0"/>
      <w:marTop w:val="0"/>
      <w:marBottom w:val="0"/>
      <w:divBdr>
        <w:top w:val="none" w:sz="0" w:space="0" w:color="auto"/>
        <w:left w:val="none" w:sz="0" w:space="0" w:color="auto"/>
        <w:bottom w:val="none" w:sz="0" w:space="0" w:color="auto"/>
        <w:right w:val="none" w:sz="0" w:space="0" w:color="auto"/>
      </w:divBdr>
    </w:div>
    <w:div w:id="1841962303">
      <w:bodyDiv w:val="1"/>
      <w:marLeft w:val="0"/>
      <w:marRight w:val="0"/>
      <w:marTop w:val="0"/>
      <w:marBottom w:val="0"/>
      <w:divBdr>
        <w:top w:val="none" w:sz="0" w:space="0" w:color="auto"/>
        <w:left w:val="none" w:sz="0" w:space="0" w:color="auto"/>
        <w:bottom w:val="none" w:sz="0" w:space="0" w:color="auto"/>
        <w:right w:val="none" w:sz="0" w:space="0" w:color="auto"/>
      </w:divBdr>
    </w:div>
    <w:div w:id="1858041173">
      <w:bodyDiv w:val="1"/>
      <w:marLeft w:val="0"/>
      <w:marRight w:val="0"/>
      <w:marTop w:val="0"/>
      <w:marBottom w:val="0"/>
      <w:divBdr>
        <w:top w:val="none" w:sz="0" w:space="0" w:color="auto"/>
        <w:left w:val="none" w:sz="0" w:space="0" w:color="auto"/>
        <w:bottom w:val="none" w:sz="0" w:space="0" w:color="auto"/>
        <w:right w:val="none" w:sz="0" w:space="0" w:color="auto"/>
      </w:divBdr>
      <w:divsChild>
        <w:div w:id="36589685">
          <w:marLeft w:val="0"/>
          <w:marRight w:val="0"/>
          <w:marTop w:val="0"/>
          <w:marBottom w:val="0"/>
          <w:divBdr>
            <w:top w:val="none" w:sz="0" w:space="0" w:color="auto"/>
            <w:left w:val="none" w:sz="0" w:space="0" w:color="auto"/>
            <w:bottom w:val="none" w:sz="0" w:space="0" w:color="auto"/>
            <w:right w:val="none" w:sz="0" w:space="0" w:color="auto"/>
          </w:divBdr>
        </w:div>
        <w:div w:id="85468246">
          <w:marLeft w:val="0"/>
          <w:marRight w:val="0"/>
          <w:marTop w:val="0"/>
          <w:marBottom w:val="0"/>
          <w:divBdr>
            <w:top w:val="none" w:sz="0" w:space="0" w:color="auto"/>
            <w:left w:val="none" w:sz="0" w:space="0" w:color="auto"/>
            <w:bottom w:val="none" w:sz="0" w:space="0" w:color="auto"/>
            <w:right w:val="none" w:sz="0" w:space="0" w:color="auto"/>
          </w:divBdr>
        </w:div>
        <w:div w:id="138882959">
          <w:marLeft w:val="0"/>
          <w:marRight w:val="0"/>
          <w:marTop w:val="0"/>
          <w:marBottom w:val="0"/>
          <w:divBdr>
            <w:top w:val="none" w:sz="0" w:space="0" w:color="auto"/>
            <w:left w:val="none" w:sz="0" w:space="0" w:color="auto"/>
            <w:bottom w:val="none" w:sz="0" w:space="0" w:color="auto"/>
            <w:right w:val="none" w:sz="0" w:space="0" w:color="auto"/>
          </w:divBdr>
        </w:div>
        <w:div w:id="164248231">
          <w:marLeft w:val="0"/>
          <w:marRight w:val="0"/>
          <w:marTop w:val="0"/>
          <w:marBottom w:val="0"/>
          <w:divBdr>
            <w:top w:val="none" w:sz="0" w:space="0" w:color="auto"/>
            <w:left w:val="none" w:sz="0" w:space="0" w:color="auto"/>
            <w:bottom w:val="none" w:sz="0" w:space="0" w:color="auto"/>
            <w:right w:val="none" w:sz="0" w:space="0" w:color="auto"/>
          </w:divBdr>
        </w:div>
        <w:div w:id="283511714">
          <w:marLeft w:val="0"/>
          <w:marRight w:val="0"/>
          <w:marTop w:val="0"/>
          <w:marBottom w:val="0"/>
          <w:divBdr>
            <w:top w:val="none" w:sz="0" w:space="0" w:color="auto"/>
            <w:left w:val="none" w:sz="0" w:space="0" w:color="auto"/>
            <w:bottom w:val="none" w:sz="0" w:space="0" w:color="auto"/>
            <w:right w:val="none" w:sz="0" w:space="0" w:color="auto"/>
          </w:divBdr>
        </w:div>
        <w:div w:id="298729492">
          <w:marLeft w:val="0"/>
          <w:marRight w:val="0"/>
          <w:marTop w:val="0"/>
          <w:marBottom w:val="0"/>
          <w:divBdr>
            <w:top w:val="none" w:sz="0" w:space="0" w:color="auto"/>
            <w:left w:val="none" w:sz="0" w:space="0" w:color="auto"/>
            <w:bottom w:val="none" w:sz="0" w:space="0" w:color="auto"/>
            <w:right w:val="none" w:sz="0" w:space="0" w:color="auto"/>
          </w:divBdr>
        </w:div>
        <w:div w:id="345787698">
          <w:marLeft w:val="0"/>
          <w:marRight w:val="0"/>
          <w:marTop w:val="0"/>
          <w:marBottom w:val="0"/>
          <w:divBdr>
            <w:top w:val="none" w:sz="0" w:space="0" w:color="auto"/>
            <w:left w:val="none" w:sz="0" w:space="0" w:color="auto"/>
            <w:bottom w:val="none" w:sz="0" w:space="0" w:color="auto"/>
            <w:right w:val="none" w:sz="0" w:space="0" w:color="auto"/>
          </w:divBdr>
        </w:div>
        <w:div w:id="406267751">
          <w:marLeft w:val="0"/>
          <w:marRight w:val="0"/>
          <w:marTop w:val="0"/>
          <w:marBottom w:val="0"/>
          <w:divBdr>
            <w:top w:val="none" w:sz="0" w:space="0" w:color="auto"/>
            <w:left w:val="none" w:sz="0" w:space="0" w:color="auto"/>
            <w:bottom w:val="none" w:sz="0" w:space="0" w:color="auto"/>
            <w:right w:val="none" w:sz="0" w:space="0" w:color="auto"/>
          </w:divBdr>
        </w:div>
        <w:div w:id="422528930">
          <w:marLeft w:val="0"/>
          <w:marRight w:val="0"/>
          <w:marTop w:val="0"/>
          <w:marBottom w:val="0"/>
          <w:divBdr>
            <w:top w:val="none" w:sz="0" w:space="0" w:color="auto"/>
            <w:left w:val="none" w:sz="0" w:space="0" w:color="auto"/>
            <w:bottom w:val="none" w:sz="0" w:space="0" w:color="auto"/>
            <w:right w:val="none" w:sz="0" w:space="0" w:color="auto"/>
          </w:divBdr>
        </w:div>
        <w:div w:id="490222125">
          <w:marLeft w:val="0"/>
          <w:marRight w:val="0"/>
          <w:marTop w:val="0"/>
          <w:marBottom w:val="0"/>
          <w:divBdr>
            <w:top w:val="none" w:sz="0" w:space="0" w:color="auto"/>
            <w:left w:val="none" w:sz="0" w:space="0" w:color="auto"/>
            <w:bottom w:val="none" w:sz="0" w:space="0" w:color="auto"/>
            <w:right w:val="none" w:sz="0" w:space="0" w:color="auto"/>
          </w:divBdr>
        </w:div>
        <w:div w:id="600382713">
          <w:marLeft w:val="0"/>
          <w:marRight w:val="0"/>
          <w:marTop w:val="0"/>
          <w:marBottom w:val="0"/>
          <w:divBdr>
            <w:top w:val="none" w:sz="0" w:space="0" w:color="auto"/>
            <w:left w:val="none" w:sz="0" w:space="0" w:color="auto"/>
            <w:bottom w:val="none" w:sz="0" w:space="0" w:color="auto"/>
            <w:right w:val="none" w:sz="0" w:space="0" w:color="auto"/>
          </w:divBdr>
        </w:div>
        <w:div w:id="644550258">
          <w:marLeft w:val="0"/>
          <w:marRight w:val="0"/>
          <w:marTop w:val="0"/>
          <w:marBottom w:val="0"/>
          <w:divBdr>
            <w:top w:val="none" w:sz="0" w:space="0" w:color="auto"/>
            <w:left w:val="none" w:sz="0" w:space="0" w:color="auto"/>
            <w:bottom w:val="none" w:sz="0" w:space="0" w:color="auto"/>
            <w:right w:val="none" w:sz="0" w:space="0" w:color="auto"/>
          </w:divBdr>
        </w:div>
        <w:div w:id="663626982">
          <w:marLeft w:val="0"/>
          <w:marRight w:val="0"/>
          <w:marTop w:val="0"/>
          <w:marBottom w:val="0"/>
          <w:divBdr>
            <w:top w:val="none" w:sz="0" w:space="0" w:color="auto"/>
            <w:left w:val="none" w:sz="0" w:space="0" w:color="auto"/>
            <w:bottom w:val="none" w:sz="0" w:space="0" w:color="auto"/>
            <w:right w:val="none" w:sz="0" w:space="0" w:color="auto"/>
          </w:divBdr>
        </w:div>
        <w:div w:id="690958081">
          <w:marLeft w:val="0"/>
          <w:marRight w:val="0"/>
          <w:marTop w:val="0"/>
          <w:marBottom w:val="0"/>
          <w:divBdr>
            <w:top w:val="none" w:sz="0" w:space="0" w:color="auto"/>
            <w:left w:val="none" w:sz="0" w:space="0" w:color="auto"/>
            <w:bottom w:val="none" w:sz="0" w:space="0" w:color="auto"/>
            <w:right w:val="none" w:sz="0" w:space="0" w:color="auto"/>
          </w:divBdr>
        </w:div>
        <w:div w:id="729882179">
          <w:marLeft w:val="0"/>
          <w:marRight w:val="0"/>
          <w:marTop w:val="0"/>
          <w:marBottom w:val="0"/>
          <w:divBdr>
            <w:top w:val="none" w:sz="0" w:space="0" w:color="auto"/>
            <w:left w:val="none" w:sz="0" w:space="0" w:color="auto"/>
            <w:bottom w:val="none" w:sz="0" w:space="0" w:color="auto"/>
            <w:right w:val="none" w:sz="0" w:space="0" w:color="auto"/>
          </w:divBdr>
        </w:div>
        <w:div w:id="821778522">
          <w:marLeft w:val="0"/>
          <w:marRight w:val="0"/>
          <w:marTop w:val="0"/>
          <w:marBottom w:val="0"/>
          <w:divBdr>
            <w:top w:val="none" w:sz="0" w:space="0" w:color="auto"/>
            <w:left w:val="none" w:sz="0" w:space="0" w:color="auto"/>
            <w:bottom w:val="none" w:sz="0" w:space="0" w:color="auto"/>
            <w:right w:val="none" w:sz="0" w:space="0" w:color="auto"/>
          </w:divBdr>
        </w:div>
        <w:div w:id="824669168">
          <w:marLeft w:val="0"/>
          <w:marRight w:val="0"/>
          <w:marTop w:val="0"/>
          <w:marBottom w:val="0"/>
          <w:divBdr>
            <w:top w:val="none" w:sz="0" w:space="0" w:color="auto"/>
            <w:left w:val="none" w:sz="0" w:space="0" w:color="auto"/>
            <w:bottom w:val="none" w:sz="0" w:space="0" w:color="auto"/>
            <w:right w:val="none" w:sz="0" w:space="0" w:color="auto"/>
          </w:divBdr>
        </w:div>
        <w:div w:id="829642677">
          <w:marLeft w:val="0"/>
          <w:marRight w:val="0"/>
          <w:marTop w:val="0"/>
          <w:marBottom w:val="0"/>
          <w:divBdr>
            <w:top w:val="none" w:sz="0" w:space="0" w:color="auto"/>
            <w:left w:val="none" w:sz="0" w:space="0" w:color="auto"/>
            <w:bottom w:val="none" w:sz="0" w:space="0" w:color="auto"/>
            <w:right w:val="none" w:sz="0" w:space="0" w:color="auto"/>
          </w:divBdr>
        </w:div>
        <w:div w:id="847528094">
          <w:marLeft w:val="0"/>
          <w:marRight w:val="0"/>
          <w:marTop w:val="0"/>
          <w:marBottom w:val="0"/>
          <w:divBdr>
            <w:top w:val="none" w:sz="0" w:space="0" w:color="auto"/>
            <w:left w:val="none" w:sz="0" w:space="0" w:color="auto"/>
            <w:bottom w:val="none" w:sz="0" w:space="0" w:color="auto"/>
            <w:right w:val="none" w:sz="0" w:space="0" w:color="auto"/>
          </w:divBdr>
        </w:div>
        <w:div w:id="938103438">
          <w:marLeft w:val="0"/>
          <w:marRight w:val="0"/>
          <w:marTop w:val="0"/>
          <w:marBottom w:val="0"/>
          <w:divBdr>
            <w:top w:val="none" w:sz="0" w:space="0" w:color="auto"/>
            <w:left w:val="none" w:sz="0" w:space="0" w:color="auto"/>
            <w:bottom w:val="none" w:sz="0" w:space="0" w:color="auto"/>
            <w:right w:val="none" w:sz="0" w:space="0" w:color="auto"/>
          </w:divBdr>
        </w:div>
        <w:div w:id="1057781475">
          <w:marLeft w:val="0"/>
          <w:marRight w:val="0"/>
          <w:marTop w:val="0"/>
          <w:marBottom w:val="0"/>
          <w:divBdr>
            <w:top w:val="none" w:sz="0" w:space="0" w:color="auto"/>
            <w:left w:val="none" w:sz="0" w:space="0" w:color="auto"/>
            <w:bottom w:val="none" w:sz="0" w:space="0" w:color="auto"/>
            <w:right w:val="none" w:sz="0" w:space="0" w:color="auto"/>
          </w:divBdr>
        </w:div>
        <w:div w:id="1064377230">
          <w:marLeft w:val="0"/>
          <w:marRight w:val="0"/>
          <w:marTop w:val="0"/>
          <w:marBottom w:val="0"/>
          <w:divBdr>
            <w:top w:val="none" w:sz="0" w:space="0" w:color="auto"/>
            <w:left w:val="none" w:sz="0" w:space="0" w:color="auto"/>
            <w:bottom w:val="none" w:sz="0" w:space="0" w:color="auto"/>
            <w:right w:val="none" w:sz="0" w:space="0" w:color="auto"/>
          </w:divBdr>
        </w:div>
        <w:div w:id="1309242927">
          <w:marLeft w:val="0"/>
          <w:marRight w:val="0"/>
          <w:marTop w:val="0"/>
          <w:marBottom w:val="0"/>
          <w:divBdr>
            <w:top w:val="none" w:sz="0" w:space="0" w:color="auto"/>
            <w:left w:val="none" w:sz="0" w:space="0" w:color="auto"/>
            <w:bottom w:val="none" w:sz="0" w:space="0" w:color="auto"/>
            <w:right w:val="none" w:sz="0" w:space="0" w:color="auto"/>
          </w:divBdr>
        </w:div>
        <w:div w:id="1405758557">
          <w:marLeft w:val="0"/>
          <w:marRight w:val="0"/>
          <w:marTop w:val="0"/>
          <w:marBottom w:val="0"/>
          <w:divBdr>
            <w:top w:val="none" w:sz="0" w:space="0" w:color="auto"/>
            <w:left w:val="none" w:sz="0" w:space="0" w:color="auto"/>
            <w:bottom w:val="none" w:sz="0" w:space="0" w:color="auto"/>
            <w:right w:val="none" w:sz="0" w:space="0" w:color="auto"/>
          </w:divBdr>
        </w:div>
        <w:div w:id="1434549725">
          <w:marLeft w:val="0"/>
          <w:marRight w:val="0"/>
          <w:marTop w:val="0"/>
          <w:marBottom w:val="0"/>
          <w:divBdr>
            <w:top w:val="none" w:sz="0" w:space="0" w:color="auto"/>
            <w:left w:val="none" w:sz="0" w:space="0" w:color="auto"/>
            <w:bottom w:val="none" w:sz="0" w:space="0" w:color="auto"/>
            <w:right w:val="none" w:sz="0" w:space="0" w:color="auto"/>
          </w:divBdr>
        </w:div>
        <w:div w:id="1497646853">
          <w:marLeft w:val="0"/>
          <w:marRight w:val="0"/>
          <w:marTop w:val="0"/>
          <w:marBottom w:val="0"/>
          <w:divBdr>
            <w:top w:val="none" w:sz="0" w:space="0" w:color="auto"/>
            <w:left w:val="none" w:sz="0" w:space="0" w:color="auto"/>
            <w:bottom w:val="none" w:sz="0" w:space="0" w:color="auto"/>
            <w:right w:val="none" w:sz="0" w:space="0" w:color="auto"/>
          </w:divBdr>
        </w:div>
        <w:div w:id="1615821974">
          <w:marLeft w:val="0"/>
          <w:marRight w:val="0"/>
          <w:marTop w:val="0"/>
          <w:marBottom w:val="0"/>
          <w:divBdr>
            <w:top w:val="none" w:sz="0" w:space="0" w:color="auto"/>
            <w:left w:val="none" w:sz="0" w:space="0" w:color="auto"/>
            <w:bottom w:val="none" w:sz="0" w:space="0" w:color="auto"/>
            <w:right w:val="none" w:sz="0" w:space="0" w:color="auto"/>
          </w:divBdr>
        </w:div>
        <w:div w:id="1848867572">
          <w:marLeft w:val="0"/>
          <w:marRight w:val="0"/>
          <w:marTop w:val="0"/>
          <w:marBottom w:val="0"/>
          <w:divBdr>
            <w:top w:val="none" w:sz="0" w:space="0" w:color="auto"/>
            <w:left w:val="none" w:sz="0" w:space="0" w:color="auto"/>
            <w:bottom w:val="none" w:sz="0" w:space="0" w:color="auto"/>
            <w:right w:val="none" w:sz="0" w:space="0" w:color="auto"/>
          </w:divBdr>
        </w:div>
        <w:div w:id="2029015777">
          <w:marLeft w:val="0"/>
          <w:marRight w:val="0"/>
          <w:marTop w:val="0"/>
          <w:marBottom w:val="0"/>
          <w:divBdr>
            <w:top w:val="none" w:sz="0" w:space="0" w:color="auto"/>
            <w:left w:val="none" w:sz="0" w:space="0" w:color="auto"/>
            <w:bottom w:val="none" w:sz="0" w:space="0" w:color="auto"/>
            <w:right w:val="none" w:sz="0" w:space="0" w:color="auto"/>
          </w:divBdr>
        </w:div>
        <w:div w:id="2059551671">
          <w:marLeft w:val="0"/>
          <w:marRight w:val="0"/>
          <w:marTop w:val="0"/>
          <w:marBottom w:val="0"/>
          <w:divBdr>
            <w:top w:val="none" w:sz="0" w:space="0" w:color="auto"/>
            <w:left w:val="none" w:sz="0" w:space="0" w:color="auto"/>
            <w:bottom w:val="none" w:sz="0" w:space="0" w:color="auto"/>
            <w:right w:val="none" w:sz="0" w:space="0" w:color="auto"/>
          </w:divBdr>
        </w:div>
        <w:div w:id="2078431708">
          <w:marLeft w:val="0"/>
          <w:marRight w:val="0"/>
          <w:marTop w:val="0"/>
          <w:marBottom w:val="0"/>
          <w:divBdr>
            <w:top w:val="none" w:sz="0" w:space="0" w:color="auto"/>
            <w:left w:val="none" w:sz="0" w:space="0" w:color="auto"/>
            <w:bottom w:val="none" w:sz="0" w:space="0" w:color="auto"/>
            <w:right w:val="none" w:sz="0" w:space="0" w:color="auto"/>
          </w:divBdr>
        </w:div>
        <w:div w:id="2086994317">
          <w:marLeft w:val="0"/>
          <w:marRight w:val="0"/>
          <w:marTop w:val="0"/>
          <w:marBottom w:val="0"/>
          <w:divBdr>
            <w:top w:val="none" w:sz="0" w:space="0" w:color="auto"/>
            <w:left w:val="none" w:sz="0" w:space="0" w:color="auto"/>
            <w:bottom w:val="none" w:sz="0" w:space="0" w:color="auto"/>
            <w:right w:val="none" w:sz="0" w:space="0" w:color="auto"/>
          </w:divBdr>
        </w:div>
        <w:div w:id="2098399996">
          <w:marLeft w:val="0"/>
          <w:marRight w:val="0"/>
          <w:marTop w:val="0"/>
          <w:marBottom w:val="0"/>
          <w:divBdr>
            <w:top w:val="none" w:sz="0" w:space="0" w:color="auto"/>
            <w:left w:val="none" w:sz="0" w:space="0" w:color="auto"/>
            <w:bottom w:val="none" w:sz="0" w:space="0" w:color="auto"/>
            <w:right w:val="none" w:sz="0" w:space="0" w:color="auto"/>
          </w:divBdr>
        </w:div>
        <w:div w:id="2128111693">
          <w:marLeft w:val="0"/>
          <w:marRight w:val="0"/>
          <w:marTop w:val="0"/>
          <w:marBottom w:val="0"/>
          <w:divBdr>
            <w:top w:val="none" w:sz="0" w:space="0" w:color="auto"/>
            <w:left w:val="none" w:sz="0" w:space="0" w:color="auto"/>
            <w:bottom w:val="none" w:sz="0" w:space="0" w:color="auto"/>
            <w:right w:val="none" w:sz="0" w:space="0" w:color="auto"/>
          </w:divBdr>
        </w:div>
      </w:divsChild>
    </w:div>
    <w:div w:id="1874146448">
      <w:bodyDiv w:val="1"/>
      <w:marLeft w:val="0"/>
      <w:marRight w:val="0"/>
      <w:marTop w:val="0"/>
      <w:marBottom w:val="0"/>
      <w:divBdr>
        <w:top w:val="none" w:sz="0" w:space="0" w:color="auto"/>
        <w:left w:val="none" w:sz="0" w:space="0" w:color="auto"/>
        <w:bottom w:val="none" w:sz="0" w:space="0" w:color="auto"/>
        <w:right w:val="none" w:sz="0" w:space="0" w:color="auto"/>
      </w:divBdr>
      <w:divsChild>
        <w:div w:id="59913147">
          <w:marLeft w:val="0"/>
          <w:marRight w:val="0"/>
          <w:marTop w:val="0"/>
          <w:marBottom w:val="0"/>
          <w:divBdr>
            <w:top w:val="none" w:sz="0" w:space="0" w:color="auto"/>
            <w:left w:val="none" w:sz="0" w:space="0" w:color="auto"/>
            <w:bottom w:val="none" w:sz="0" w:space="0" w:color="auto"/>
            <w:right w:val="none" w:sz="0" w:space="0" w:color="auto"/>
          </w:divBdr>
        </w:div>
        <w:div w:id="161242708">
          <w:marLeft w:val="0"/>
          <w:marRight w:val="0"/>
          <w:marTop w:val="0"/>
          <w:marBottom w:val="0"/>
          <w:divBdr>
            <w:top w:val="none" w:sz="0" w:space="0" w:color="auto"/>
            <w:left w:val="none" w:sz="0" w:space="0" w:color="auto"/>
            <w:bottom w:val="none" w:sz="0" w:space="0" w:color="auto"/>
            <w:right w:val="none" w:sz="0" w:space="0" w:color="auto"/>
          </w:divBdr>
        </w:div>
        <w:div w:id="219289834">
          <w:marLeft w:val="0"/>
          <w:marRight w:val="0"/>
          <w:marTop w:val="0"/>
          <w:marBottom w:val="0"/>
          <w:divBdr>
            <w:top w:val="none" w:sz="0" w:space="0" w:color="auto"/>
            <w:left w:val="none" w:sz="0" w:space="0" w:color="auto"/>
            <w:bottom w:val="none" w:sz="0" w:space="0" w:color="auto"/>
            <w:right w:val="none" w:sz="0" w:space="0" w:color="auto"/>
          </w:divBdr>
        </w:div>
        <w:div w:id="249434100">
          <w:marLeft w:val="0"/>
          <w:marRight w:val="0"/>
          <w:marTop w:val="0"/>
          <w:marBottom w:val="0"/>
          <w:divBdr>
            <w:top w:val="none" w:sz="0" w:space="0" w:color="auto"/>
            <w:left w:val="none" w:sz="0" w:space="0" w:color="auto"/>
            <w:bottom w:val="none" w:sz="0" w:space="0" w:color="auto"/>
            <w:right w:val="none" w:sz="0" w:space="0" w:color="auto"/>
          </w:divBdr>
        </w:div>
        <w:div w:id="268508336">
          <w:marLeft w:val="0"/>
          <w:marRight w:val="0"/>
          <w:marTop w:val="0"/>
          <w:marBottom w:val="0"/>
          <w:divBdr>
            <w:top w:val="none" w:sz="0" w:space="0" w:color="auto"/>
            <w:left w:val="none" w:sz="0" w:space="0" w:color="auto"/>
            <w:bottom w:val="none" w:sz="0" w:space="0" w:color="auto"/>
            <w:right w:val="none" w:sz="0" w:space="0" w:color="auto"/>
          </w:divBdr>
        </w:div>
        <w:div w:id="321012789">
          <w:marLeft w:val="0"/>
          <w:marRight w:val="0"/>
          <w:marTop w:val="0"/>
          <w:marBottom w:val="0"/>
          <w:divBdr>
            <w:top w:val="none" w:sz="0" w:space="0" w:color="auto"/>
            <w:left w:val="none" w:sz="0" w:space="0" w:color="auto"/>
            <w:bottom w:val="none" w:sz="0" w:space="0" w:color="auto"/>
            <w:right w:val="none" w:sz="0" w:space="0" w:color="auto"/>
          </w:divBdr>
        </w:div>
        <w:div w:id="411008168">
          <w:marLeft w:val="0"/>
          <w:marRight w:val="0"/>
          <w:marTop w:val="0"/>
          <w:marBottom w:val="0"/>
          <w:divBdr>
            <w:top w:val="none" w:sz="0" w:space="0" w:color="auto"/>
            <w:left w:val="none" w:sz="0" w:space="0" w:color="auto"/>
            <w:bottom w:val="none" w:sz="0" w:space="0" w:color="auto"/>
            <w:right w:val="none" w:sz="0" w:space="0" w:color="auto"/>
          </w:divBdr>
        </w:div>
        <w:div w:id="471100749">
          <w:marLeft w:val="0"/>
          <w:marRight w:val="0"/>
          <w:marTop w:val="0"/>
          <w:marBottom w:val="0"/>
          <w:divBdr>
            <w:top w:val="none" w:sz="0" w:space="0" w:color="auto"/>
            <w:left w:val="none" w:sz="0" w:space="0" w:color="auto"/>
            <w:bottom w:val="none" w:sz="0" w:space="0" w:color="auto"/>
            <w:right w:val="none" w:sz="0" w:space="0" w:color="auto"/>
          </w:divBdr>
        </w:div>
        <w:div w:id="481697935">
          <w:marLeft w:val="0"/>
          <w:marRight w:val="0"/>
          <w:marTop w:val="0"/>
          <w:marBottom w:val="0"/>
          <w:divBdr>
            <w:top w:val="none" w:sz="0" w:space="0" w:color="auto"/>
            <w:left w:val="none" w:sz="0" w:space="0" w:color="auto"/>
            <w:bottom w:val="none" w:sz="0" w:space="0" w:color="auto"/>
            <w:right w:val="none" w:sz="0" w:space="0" w:color="auto"/>
          </w:divBdr>
        </w:div>
        <w:div w:id="654188340">
          <w:marLeft w:val="0"/>
          <w:marRight w:val="0"/>
          <w:marTop w:val="0"/>
          <w:marBottom w:val="0"/>
          <w:divBdr>
            <w:top w:val="none" w:sz="0" w:space="0" w:color="auto"/>
            <w:left w:val="none" w:sz="0" w:space="0" w:color="auto"/>
            <w:bottom w:val="none" w:sz="0" w:space="0" w:color="auto"/>
            <w:right w:val="none" w:sz="0" w:space="0" w:color="auto"/>
          </w:divBdr>
        </w:div>
        <w:div w:id="658964564">
          <w:marLeft w:val="0"/>
          <w:marRight w:val="0"/>
          <w:marTop w:val="0"/>
          <w:marBottom w:val="0"/>
          <w:divBdr>
            <w:top w:val="none" w:sz="0" w:space="0" w:color="auto"/>
            <w:left w:val="none" w:sz="0" w:space="0" w:color="auto"/>
            <w:bottom w:val="none" w:sz="0" w:space="0" w:color="auto"/>
            <w:right w:val="none" w:sz="0" w:space="0" w:color="auto"/>
          </w:divBdr>
        </w:div>
        <w:div w:id="715735521">
          <w:marLeft w:val="0"/>
          <w:marRight w:val="0"/>
          <w:marTop w:val="0"/>
          <w:marBottom w:val="0"/>
          <w:divBdr>
            <w:top w:val="none" w:sz="0" w:space="0" w:color="auto"/>
            <w:left w:val="none" w:sz="0" w:space="0" w:color="auto"/>
            <w:bottom w:val="none" w:sz="0" w:space="0" w:color="auto"/>
            <w:right w:val="none" w:sz="0" w:space="0" w:color="auto"/>
          </w:divBdr>
        </w:div>
        <w:div w:id="744690253">
          <w:marLeft w:val="0"/>
          <w:marRight w:val="0"/>
          <w:marTop w:val="0"/>
          <w:marBottom w:val="0"/>
          <w:divBdr>
            <w:top w:val="none" w:sz="0" w:space="0" w:color="auto"/>
            <w:left w:val="none" w:sz="0" w:space="0" w:color="auto"/>
            <w:bottom w:val="none" w:sz="0" w:space="0" w:color="auto"/>
            <w:right w:val="none" w:sz="0" w:space="0" w:color="auto"/>
          </w:divBdr>
        </w:div>
        <w:div w:id="771976296">
          <w:marLeft w:val="0"/>
          <w:marRight w:val="0"/>
          <w:marTop w:val="0"/>
          <w:marBottom w:val="0"/>
          <w:divBdr>
            <w:top w:val="none" w:sz="0" w:space="0" w:color="auto"/>
            <w:left w:val="none" w:sz="0" w:space="0" w:color="auto"/>
            <w:bottom w:val="none" w:sz="0" w:space="0" w:color="auto"/>
            <w:right w:val="none" w:sz="0" w:space="0" w:color="auto"/>
          </w:divBdr>
        </w:div>
        <w:div w:id="781261606">
          <w:marLeft w:val="0"/>
          <w:marRight w:val="0"/>
          <w:marTop w:val="0"/>
          <w:marBottom w:val="0"/>
          <w:divBdr>
            <w:top w:val="none" w:sz="0" w:space="0" w:color="auto"/>
            <w:left w:val="none" w:sz="0" w:space="0" w:color="auto"/>
            <w:bottom w:val="none" w:sz="0" w:space="0" w:color="auto"/>
            <w:right w:val="none" w:sz="0" w:space="0" w:color="auto"/>
          </w:divBdr>
        </w:div>
        <w:div w:id="835923584">
          <w:marLeft w:val="0"/>
          <w:marRight w:val="0"/>
          <w:marTop w:val="0"/>
          <w:marBottom w:val="0"/>
          <w:divBdr>
            <w:top w:val="none" w:sz="0" w:space="0" w:color="auto"/>
            <w:left w:val="none" w:sz="0" w:space="0" w:color="auto"/>
            <w:bottom w:val="none" w:sz="0" w:space="0" w:color="auto"/>
            <w:right w:val="none" w:sz="0" w:space="0" w:color="auto"/>
          </w:divBdr>
        </w:div>
        <w:div w:id="1107234212">
          <w:marLeft w:val="0"/>
          <w:marRight w:val="0"/>
          <w:marTop w:val="0"/>
          <w:marBottom w:val="0"/>
          <w:divBdr>
            <w:top w:val="none" w:sz="0" w:space="0" w:color="auto"/>
            <w:left w:val="none" w:sz="0" w:space="0" w:color="auto"/>
            <w:bottom w:val="none" w:sz="0" w:space="0" w:color="auto"/>
            <w:right w:val="none" w:sz="0" w:space="0" w:color="auto"/>
          </w:divBdr>
        </w:div>
        <w:div w:id="1378702393">
          <w:marLeft w:val="0"/>
          <w:marRight w:val="0"/>
          <w:marTop w:val="0"/>
          <w:marBottom w:val="0"/>
          <w:divBdr>
            <w:top w:val="none" w:sz="0" w:space="0" w:color="auto"/>
            <w:left w:val="none" w:sz="0" w:space="0" w:color="auto"/>
            <w:bottom w:val="none" w:sz="0" w:space="0" w:color="auto"/>
            <w:right w:val="none" w:sz="0" w:space="0" w:color="auto"/>
          </w:divBdr>
        </w:div>
        <w:div w:id="1445342192">
          <w:marLeft w:val="0"/>
          <w:marRight w:val="0"/>
          <w:marTop w:val="0"/>
          <w:marBottom w:val="0"/>
          <w:divBdr>
            <w:top w:val="none" w:sz="0" w:space="0" w:color="auto"/>
            <w:left w:val="none" w:sz="0" w:space="0" w:color="auto"/>
            <w:bottom w:val="none" w:sz="0" w:space="0" w:color="auto"/>
            <w:right w:val="none" w:sz="0" w:space="0" w:color="auto"/>
          </w:divBdr>
        </w:div>
        <w:div w:id="1462573966">
          <w:marLeft w:val="0"/>
          <w:marRight w:val="0"/>
          <w:marTop w:val="0"/>
          <w:marBottom w:val="0"/>
          <w:divBdr>
            <w:top w:val="none" w:sz="0" w:space="0" w:color="auto"/>
            <w:left w:val="none" w:sz="0" w:space="0" w:color="auto"/>
            <w:bottom w:val="none" w:sz="0" w:space="0" w:color="auto"/>
            <w:right w:val="none" w:sz="0" w:space="0" w:color="auto"/>
          </w:divBdr>
        </w:div>
        <w:div w:id="1615554885">
          <w:marLeft w:val="0"/>
          <w:marRight w:val="0"/>
          <w:marTop w:val="0"/>
          <w:marBottom w:val="0"/>
          <w:divBdr>
            <w:top w:val="none" w:sz="0" w:space="0" w:color="auto"/>
            <w:left w:val="none" w:sz="0" w:space="0" w:color="auto"/>
            <w:bottom w:val="none" w:sz="0" w:space="0" w:color="auto"/>
            <w:right w:val="none" w:sz="0" w:space="0" w:color="auto"/>
          </w:divBdr>
        </w:div>
        <w:div w:id="1774783880">
          <w:marLeft w:val="0"/>
          <w:marRight w:val="0"/>
          <w:marTop w:val="0"/>
          <w:marBottom w:val="0"/>
          <w:divBdr>
            <w:top w:val="none" w:sz="0" w:space="0" w:color="auto"/>
            <w:left w:val="none" w:sz="0" w:space="0" w:color="auto"/>
            <w:bottom w:val="none" w:sz="0" w:space="0" w:color="auto"/>
            <w:right w:val="none" w:sz="0" w:space="0" w:color="auto"/>
          </w:divBdr>
        </w:div>
        <w:div w:id="1861310351">
          <w:marLeft w:val="0"/>
          <w:marRight w:val="0"/>
          <w:marTop w:val="0"/>
          <w:marBottom w:val="0"/>
          <w:divBdr>
            <w:top w:val="none" w:sz="0" w:space="0" w:color="auto"/>
            <w:left w:val="none" w:sz="0" w:space="0" w:color="auto"/>
            <w:bottom w:val="none" w:sz="0" w:space="0" w:color="auto"/>
            <w:right w:val="none" w:sz="0" w:space="0" w:color="auto"/>
          </w:divBdr>
        </w:div>
        <w:div w:id="1894536861">
          <w:marLeft w:val="0"/>
          <w:marRight w:val="0"/>
          <w:marTop w:val="0"/>
          <w:marBottom w:val="0"/>
          <w:divBdr>
            <w:top w:val="none" w:sz="0" w:space="0" w:color="auto"/>
            <w:left w:val="none" w:sz="0" w:space="0" w:color="auto"/>
            <w:bottom w:val="none" w:sz="0" w:space="0" w:color="auto"/>
            <w:right w:val="none" w:sz="0" w:space="0" w:color="auto"/>
          </w:divBdr>
        </w:div>
      </w:divsChild>
    </w:div>
    <w:div w:id="1897468309">
      <w:bodyDiv w:val="1"/>
      <w:marLeft w:val="0"/>
      <w:marRight w:val="0"/>
      <w:marTop w:val="0"/>
      <w:marBottom w:val="0"/>
      <w:divBdr>
        <w:top w:val="none" w:sz="0" w:space="0" w:color="auto"/>
        <w:left w:val="none" w:sz="0" w:space="0" w:color="auto"/>
        <w:bottom w:val="none" w:sz="0" w:space="0" w:color="auto"/>
        <w:right w:val="none" w:sz="0" w:space="0" w:color="auto"/>
      </w:divBdr>
      <w:divsChild>
        <w:div w:id="527985714">
          <w:marLeft w:val="0"/>
          <w:marRight w:val="0"/>
          <w:marTop w:val="0"/>
          <w:marBottom w:val="0"/>
          <w:divBdr>
            <w:top w:val="none" w:sz="0" w:space="0" w:color="auto"/>
            <w:left w:val="none" w:sz="0" w:space="0" w:color="auto"/>
            <w:bottom w:val="none" w:sz="0" w:space="0" w:color="auto"/>
            <w:right w:val="none" w:sz="0" w:space="0" w:color="auto"/>
          </w:divBdr>
          <w:divsChild>
            <w:div w:id="1156916734">
              <w:marLeft w:val="0"/>
              <w:marRight w:val="0"/>
              <w:marTop w:val="0"/>
              <w:marBottom w:val="0"/>
              <w:divBdr>
                <w:top w:val="none" w:sz="0" w:space="0" w:color="auto"/>
                <w:left w:val="none" w:sz="0" w:space="0" w:color="auto"/>
                <w:bottom w:val="none" w:sz="0" w:space="0" w:color="auto"/>
                <w:right w:val="none" w:sz="0" w:space="0" w:color="auto"/>
              </w:divBdr>
              <w:divsChild>
                <w:div w:id="193814963">
                  <w:marLeft w:val="0"/>
                  <w:marRight w:val="0"/>
                  <w:marTop w:val="0"/>
                  <w:marBottom w:val="0"/>
                  <w:divBdr>
                    <w:top w:val="none" w:sz="0" w:space="0" w:color="auto"/>
                    <w:left w:val="none" w:sz="0" w:space="0" w:color="auto"/>
                    <w:bottom w:val="none" w:sz="0" w:space="0" w:color="auto"/>
                    <w:right w:val="none" w:sz="0" w:space="0" w:color="auto"/>
                  </w:divBdr>
                  <w:divsChild>
                    <w:div w:id="1090082952">
                      <w:marLeft w:val="0"/>
                      <w:marRight w:val="0"/>
                      <w:marTop w:val="38"/>
                      <w:marBottom w:val="0"/>
                      <w:divBdr>
                        <w:top w:val="none" w:sz="0" w:space="0" w:color="auto"/>
                        <w:left w:val="none" w:sz="0" w:space="0" w:color="auto"/>
                        <w:bottom w:val="none" w:sz="0" w:space="0" w:color="auto"/>
                        <w:right w:val="none" w:sz="0" w:space="0" w:color="auto"/>
                      </w:divBdr>
                      <w:divsChild>
                        <w:div w:id="648091881">
                          <w:marLeft w:val="0"/>
                          <w:marRight w:val="0"/>
                          <w:marTop w:val="0"/>
                          <w:marBottom w:val="0"/>
                          <w:divBdr>
                            <w:top w:val="none" w:sz="0" w:space="0" w:color="auto"/>
                            <w:left w:val="none" w:sz="0" w:space="0" w:color="auto"/>
                            <w:bottom w:val="none" w:sz="0" w:space="0" w:color="auto"/>
                            <w:right w:val="none" w:sz="0" w:space="0" w:color="auto"/>
                          </w:divBdr>
                          <w:divsChild>
                            <w:div w:id="933318986">
                              <w:marLeft w:val="1728"/>
                              <w:marRight w:val="3306"/>
                              <w:marTop w:val="0"/>
                              <w:marBottom w:val="0"/>
                              <w:divBdr>
                                <w:top w:val="none" w:sz="0" w:space="0" w:color="auto"/>
                                <w:left w:val="none" w:sz="0" w:space="0" w:color="auto"/>
                                <w:bottom w:val="none" w:sz="0" w:space="0" w:color="auto"/>
                                <w:right w:val="none" w:sz="0" w:space="0" w:color="auto"/>
                              </w:divBdr>
                              <w:divsChild>
                                <w:div w:id="1557205505">
                                  <w:marLeft w:val="0"/>
                                  <w:marRight w:val="0"/>
                                  <w:marTop w:val="0"/>
                                  <w:marBottom w:val="0"/>
                                  <w:divBdr>
                                    <w:top w:val="none" w:sz="0" w:space="0" w:color="auto"/>
                                    <w:left w:val="none" w:sz="0" w:space="0" w:color="auto"/>
                                    <w:bottom w:val="none" w:sz="0" w:space="0" w:color="auto"/>
                                    <w:right w:val="none" w:sz="0" w:space="0" w:color="auto"/>
                                  </w:divBdr>
                                  <w:divsChild>
                                    <w:div w:id="1887598896">
                                      <w:marLeft w:val="0"/>
                                      <w:marRight w:val="0"/>
                                      <w:marTop w:val="0"/>
                                      <w:marBottom w:val="0"/>
                                      <w:divBdr>
                                        <w:top w:val="none" w:sz="0" w:space="0" w:color="auto"/>
                                        <w:left w:val="none" w:sz="0" w:space="0" w:color="auto"/>
                                        <w:bottom w:val="none" w:sz="0" w:space="0" w:color="auto"/>
                                        <w:right w:val="none" w:sz="0" w:space="0" w:color="auto"/>
                                      </w:divBdr>
                                      <w:divsChild>
                                        <w:div w:id="647326904">
                                          <w:marLeft w:val="0"/>
                                          <w:marRight w:val="0"/>
                                          <w:marTop w:val="0"/>
                                          <w:marBottom w:val="0"/>
                                          <w:divBdr>
                                            <w:top w:val="none" w:sz="0" w:space="0" w:color="auto"/>
                                            <w:left w:val="none" w:sz="0" w:space="0" w:color="auto"/>
                                            <w:bottom w:val="none" w:sz="0" w:space="0" w:color="auto"/>
                                            <w:right w:val="none" w:sz="0" w:space="0" w:color="auto"/>
                                          </w:divBdr>
                                          <w:divsChild>
                                            <w:div w:id="1169098523">
                                              <w:marLeft w:val="0"/>
                                              <w:marRight w:val="0"/>
                                              <w:marTop w:val="75"/>
                                              <w:marBottom w:val="0"/>
                                              <w:divBdr>
                                                <w:top w:val="none" w:sz="0" w:space="0" w:color="auto"/>
                                                <w:left w:val="none" w:sz="0" w:space="0" w:color="auto"/>
                                                <w:bottom w:val="none" w:sz="0" w:space="0" w:color="auto"/>
                                                <w:right w:val="none" w:sz="0" w:space="0" w:color="auto"/>
                                              </w:divBdr>
                                              <w:divsChild>
                                                <w:div w:id="204878793">
                                                  <w:marLeft w:val="0"/>
                                                  <w:marRight w:val="0"/>
                                                  <w:marTop w:val="0"/>
                                                  <w:marBottom w:val="0"/>
                                                  <w:divBdr>
                                                    <w:top w:val="none" w:sz="0" w:space="0" w:color="auto"/>
                                                    <w:left w:val="none" w:sz="0" w:space="0" w:color="auto"/>
                                                    <w:bottom w:val="none" w:sz="0" w:space="0" w:color="auto"/>
                                                    <w:right w:val="none" w:sz="0" w:space="0" w:color="auto"/>
                                                  </w:divBdr>
                                                  <w:divsChild>
                                                    <w:div w:id="780879760">
                                                      <w:marLeft w:val="0"/>
                                                      <w:marRight w:val="0"/>
                                                      <w:marTop w:val="0"/>
                                                      <w:marBottom w:val="0"/>
                                                      <w:divBdr>
                                                        <w:top w:val="none" w:sz="0" w:space="0" w:color="auto"/>
                                                        <w:left w:val="none" w:sz="0" w:space="0" w:color="auto"/>
                                                        <w:bottom w:val="none" w:sz="0" w:space="0" w:color="auto"/>
                                                        <w:right w:val="none" w:sz="0" w:space="0" w:color="auto"/>
                                                      </w:divBdr>
                                                      <w:divsChild>
                                                        <w:div w:id="72045849">
                                                          <w:marLeft w:val="0"/>
                                                          <w:marRight w:val="0"/>
                                                          <w:marTop w:val="0"/>
                                                          <w:marBottom w:val="326"/>
                                                          <w:divBdr>
                                                            <w:top w:val="none" w:sz="0" w:space="0" w:color="auto"/>
                                                            <w:left w:val="none" w:sz="0" w:space="0" w:color="auto"/>
                                                            <w:bottom w:val="none" w:sz="0" w:space="0" w:color="auto"/>
                                                            <w:right w:val="none" w:sz="0" w:space="0" w:color="auto"/>
                                                          </w:divBdr>
                                                          <w:divsChild>
                                                            <w:div w:id="1440103952">
                                                              <w:marLeft w:val="0"/>
                                                              <w:marRight w:val="0"/>
                                                              <w:marTop w:val="0"/>
                                                              <w:marBottom w:val="0"/>
                                                              <w:divBdr>
                                                                <w:top w:val="none" w:sz="0" w:space="0" w:color="auto"/>
                                                                <w:left w:val="none" w:sz="0" w:space="0" w:color="auto"/>
                                                                <w:bottom w:val="none" w:sz="0" w:space="0" w:color="auto"/>
                                                                <w:right w:val="none" w:sz="0" w:space="0" w:color="auto"/>
                                                              </w:divBdr>
                                                              <w:divsChild>
                                                                <w:div w:id="1619987099">
                                                                  <w:marLeft w:val="0"/>
                                                                  <w:marRight w:val="0"/>
                                                                  <w:marTop w:val="0"/>
                                                                  <w:marBottom w:val="0"/>
                                                                  <w:divBdr>
                                                                    <w:top w:val="none" w:sz="0" w:space="0" w:color="auto"/>
                                                                    <w:left w:val="none" w:sz="0" w:space="0" w:color="auto"/>
                                                                    <w:bottom w:val="none" w:sz="0" w:space="0" w:color="auto"/>
                                                                    <w:right w:val="none" w:sz="0" w:space="0" w:color="auto"/>
                                                                  </w:divBdr>
                                                                  <w:divsChild>
                                                                    <w:div w:id="1645232535">
                                                                      <w:marLeft w:val="0"/>
                                                                      <w:marRight w:val="0"/>
                                                                      <w:marTop w:val="0"/>
                                                                      <w:marBottom w:val="0"/>
                                                                      <w:divBdr>
                                                                        <w:top w:val="none" w:sz="0" w:space="0" w:color="auto"/>
                                                                        <w:left w:val="none" w:sz="0" w:space="0" w:color="auto"/>
                                                                        <w:bottom w:val="none" w:sz="0" w:space="0" w:color="auto"/>
                                                                        <w:right w:val="none" w:sz="0" w:space="0" w:color="auto"/>
                                                                      </w:divBdr>
                                                                      <w:divsChild>
                                                                        <w:div w:id="1333877442">
                                                                          <w:marLeft w:val="0"/>
                                                                          <w:marRight w:val="0"/>
                                                                          <w:marTop w:val="0"/>
                                                                          <w:marBottom w:val="0"/>
                                                                          <w:divBdr>
                                                                            <w:top w:val="none" w:sz="0" w:space="0" w:color="auto"/>
                                                                            <w:left w:val="none" w:sz="0" w:space="0" w:color="auto"/>
                                                                            <w:bottom w:val="none" w:sz="0" w:space="0" w:color="auto"/>
                                                                            <w:right w:val="none" w:sz="0" w:space="0" w:color="auto"/>
                                                                          </w:divBdr>
                                                                          <w:divsChild>
                                                                            <w:div w:id="619184657">
                                                                              <w:marLeft w:val="0"/>
                                                                              <w:marRight w:val="0"/>
                                                                              <w:marTop w:val="0"/>
                                                                              <w:marBottom w:val="0"/>
                                                                              <w:divBdr>
                                                                                <w:top w:val="none" w:sz="0" w:space="0" w:color="auto"/>
                                                                                <w:left w:val="none" w:sz="0" w:space="0" w:color="auto"/>
                                                                                <w:bottom w:val="none" w:sz="0" w:space="0" w:color="auto"/>
                                                                                <w:right w:val="none" w:sz="0" w:space="0" w:color="auto"/>
                                                                              </w:divBdr>
                                                                              <w:divsChild>
                                                                                <w:div w:id="454913583">
                                                                                  <w:marLeft w:val="0"/>
                                                                                  <w:marRight w:val="0"/>
                                                                                  <w:marTop w:val="0"/>
                                                                                  <w:marBottom w:val="0"/>
                                                                                  <w:divBdr>
                                                                                    <w:top w:val="none" w:sz="0" w:space="0" w:color="auto"/>
                                                                                    <w:left w:val="none" w:sz="0" w:space="0" w:color="auto"/>
                                                                                    <w:bottom w:val="none" w:sz="0" w:space="0" w:color="auto"/>
                                                                                    <w:right w:val="none" w:sz="0" w:space="0" w:color="auto"/>
                                                                                  </w:divBdr>
                                                                                  <w:divsChild>
                                                                                    <w:div w:id="1491558798">
                                                                                      <w:marLeft w:val="0"/>
                                                                                      <w:marRight w:val="0"/>
                                                                                      <w:marTop w:val="0"/>
                                                                                      <w:marBottom w:val="0"/>
                                                                                      <w:divBdr>
                                                                                        <w:top w:val="none" w:sz="0" w:space="0" w:color="auto"/>
                                                                                        <w:left w:val="none" w:sz="0" w:space="0" w:color="auto"/>
                                                                                        <w:bottom w:val="none" w:sz="0" w:space="0" w:color="auto"/>
                                                                                        <w:right w:val="none" w:sz="0" w:space="0" w:color="auto"/>
                                                                                      </w:divBdr>
                                                                                      <w:divsChild>
                                                                                        <w:div w:id="258176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313675">
      <w:bodyDiv w:val="1"/>
      <w:marLeft w:val="0"/>
      <w:marRight w:val="0"/>
      <w:marTop w:val="0"/>
      <w:marBottom w:val="0"/>
      <w:divBdr>
        <w:top w:val="none" w:sz="0" w:space="0" w:color="auto"/>
        <w:left w:val="none" w:sz="0" w:space="0" w:color="auto"/>
        <w:bottom w:val="none" w:sz="0" w:space="0" w:color="auto"/>
        <w:right w:val="none" w:sz="0" w:space="0" w:color="auto"/>
      </w:divBdr>
      <w:divsChild>
        <w:div w:id="422722020">
          <w:marLeft w:val="0"/>
          <w:marRight w:val="0"/>
          <w:marTop w:val="0"/>
          <w:marBottom w:val="0"/>
          <w:divBdr>
            <w:top w:val="none" w:sz="0" w:space="0" w:color="auto"/>
            <w:left w:val="none" w:sz="0" w:space="0" w:color="auto"/>
            <w:bottom w:val="none" w:sz="0" w:space="0" w:color="auto"/>
            <w:right w:val="none" w:sz="0" w:space="0" w:color="auto"/>
          </w:divBdr>
          <w:divsChild>
            <w:div w:id="148832940">
              <w:marLeft w:val="0"/>
              <w:marRight w:val="0"/>
              <w:marTop w:val="0"/>
              <w:marBottom w:val="0"/>
              <w:divBdr>
                <w:top w:val="none" w:sz="0" w:space="0" w:color="auto"/>
                <w:left w:val="none" w:sz="0" w:space="0" w:color="auto"/>
                <w:bottom w:val="none" w:sz="0" w:space="0" w:color="auto"/>
                <w:right w:val="none" w:sz="0" w:space="0" w:color="auto"/>
              </w:divBdr>
              <w:divsChild>
                <w:div w:id="8527854">
                  <w:marLeft w:val="0"/>
                  <w:marRight w:val="0"/>
                  <w:marTop w:val="0"/>
                  <w:marBottom w:val="0"/>
                  <w:divBdr>
                    <w:top w:val="none" w:sz="0" w:space="0" w:color="auto"/>
                    <w:left w:val="none" w:sz="0" w:space="0" w:color="auto"/>
                    <w:bottom w:val="none" w:sz="0" w:space="0" w:color="auto"/>
                    <w:right w:val="none" w:sz="0" w:space="0" w:color="auto"/>
                  </w:divBdr>
                  <w:divsChild>
                    <w:div w:id="1264999484">
                      <w:marLeft w:val="0"/>
                      <w:marRight w:val="0"/>
                      <w:marTop w:val="0"/>
                      <w:marBottom w:val="0"/>
                      <w:divBdr>
                        <w:top w:val="none" w:sz="0" w:space="0" w:color="auto"/>
                        <w:left w:val="none" w:sz="0" w:space="0" w:color="auto"/>
                        <w:bottom w:val="none" w:sz="0" w:space="0" w:color="auto"/>
                        <w:right w:val="none" w:sz="0" w:space="0" w:color="auto"/>
                      </w:divBdr>
                      <w:divsChild>
                        <w:div w:id="1973242317">
                          <w:marLeft w:val="0"/>
                          <w:marRight w:val="0"/>
                          <w:marTop w:val="0"/>
                          <w:marBottom w:val="0"/>
                          <w:divBdr>
                            <w:top w:val="none" w:sz="0" w:space="0" w:color="auto"/>
                            <w:left w:val="none" w:sz="0" w:space="0" w:color="auto"/>
                            <w:bottom w:val="none" w:sz="0" w:space="0" w:color="auto"/>
                            <w:right w:val="none" w:sz="0" w:space="0" w:color="auto"/>
                          </w:divBdr>
                          <w:divsChild>
                            <w:div w:id="1929920339">
                              <w:marLeft w:val="0"/>
                              <w:marRight w:val="0"/>
                              <w:marTop w:val="0"/>
                              <w:marBottom w:val="0"/>
                              <w:divBdr>
                                <w:top w:val="none" w:sz="0" w:space="0" w:color="auto"/>
                                <w:left w:val="none" w:sz="0" w:space="0" w:color="auto"/>
                                <w:bottom w:val="none" w:sz="0" w:space="0" w:color="auto"/>
                                <w:right w:val="none" w:sz="0" w:space="0" w:color="auto"/>
                              </w:divBdr>
                              <w:divsChild>
                                <w:div w:id="200246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9556824">
      <w:bodyDiv w:val="1"/>
      <w:marLeft w:val="0"/>
      <w:marRight w:val="0"/>
      <w:marTop w:val="0"/>
      <w:marBottom w:val="0"/>
      <w:divBdr>
        <w:top w:val="none" w:sz="0" w:space="0" w:color="auto"/>
        <w:left w:val="none" w:sz="0" w:space="0" w:color="auto"/>
        <w:bottom w:val="none" w:sz="0" w:space="0" w:color="auto"/>
        <w:right w:val="none" w:sz="0" w:space="0" w:color="auto"/>
      </w:divBdr>
    </w:div>
    <w:div w:id="1986275578">
      <w:bodyDiv w:val="1"/>
      <w:marLeft w:val="0"/>
      <w:marRight w:val="0"/>
      <w:marTop w:val="0"/>
      <w:marBottom w:val="0"/>
      <w:divBdr>
        <w:top w:val="none" w:sz="0" w:space="0" w:color="auto"/>
        <w:left w:val="none" w:sz="0" w:space="0" w:color="auto"/>
        <w:bottom w:val="none" w:sz="0" w:space="0" w:color="auto"/>
        <w:right w:val="none" w:sz="0" w:space="0" w:color="auto"/>
      </w:divBdr>
      <w:divsChild>
        <w:div w:id="20132746">
          <w:marLeft w:val="0"/>
          <w:marRight w:val="0"/>
          <w:marTop w:val="0"/>
          <w:marBottom w:val="0"/>
          <w:divBdr>
            <w:top w:val="none" w:sz="0" w:space="0" w:color="auto"/>
            <w:left w:val="none" w:sz="0" w:space="0" w:color="auto"/>
            <w:bottom w:val="none" w:sz="0" w:space="0" w:color="auto"/>
            <w:right w:val="none" w:sz="0" w:space="0" w:color="auto"/>
          </w:divBdr>
        </w:div>
        <w:div w:id="48460079">
          <w:marLeft w:val="0"/>
          <w:marRight w:val="0"/>
          <w:marTop w:val="0"/>
          <w:marBottom w:val="0"/>
          <w:divBdr>
            <w:top w:val="none" w:sz="0" w:space="0" w:color="auto"/>
            <w:left w:val="none" w:sz="0" w:space="0" w:color="auto"/>
            <w:bottom w:val="none" w:sz="0" w:space="0" w:color="auto"/>
            <w:right w:val="none" w:sz="0" w:space="0" w:color="auto"/>
          </w:divBdr>
        </w:div>
        <w:div w:id="541094354">
          <w:marLeft w:val="0"/>
          <w:marRight w:val="0"/>
          <w:marTop w:val="0"/>
          <w:marBottom w:val="0"/>
          <w:divBdr>
            <w:top w:val="none" w:sz="0" w:space="0" w:color="auto"/>
            <w:left w:val="none" w:sz="0" w:space="0" w:color="auto"/>
            <w:bottom w:val="none" w:sz="0" w:space="0" w:color="auto"/>
            <w:right w:val="none" w:sz="0" w:space="0" w:color="auto"/>
          </w:divBdr>
        </w:div>
        <w:div w:id="790325880">
          <w:marLeft w:val="0"/>
          <w:marRight w:val="0"/>
          <w:marTop w:val="0"/>
          <w:marBottom w:val="0"/>
          <w:divBdr>
            <w:top w:val="none" w:sz="0" w:space="0" w:color="auto"/>
            <w:left w:val="none" w:sz="0" w:space="0" w:color="auto"/>
            <w:bottom w:val="none" w:sz="0" w:space="0" w:color="auto"/>
            <w:right w:val="none" w:sz="0" w:space="0" w:color="auto"/>
          </w:divBdr>
        </w:div>
        <w:div w:id="821894343">
          <w:marLeft w:val="0"/>
          <w:marRight w:val="0"/>
          <w:marTop w:val="0"/>
          <w:marBottom w:val="0"/>
          <w:divBdr>
            <w:top w:val="none" w:sz="0" w:space="0" w:color="auto"/>
            <w:left w:val="none" w:sz="0" w:space="0" w:color="auto"/>
            <w:bottom w:val="none" w:sz="0" w:space="0" w:color="auto"/>
            <w:right w:val="none" w:sz="0" w:space="0" w:color="auto"/>
          </w:divBdr>
        </w:div>
        <w:div w:id="839084179">
          <w:marLeft w:val="0"/>
          <w:marRight w:val="0"/>
          <w:marTop w:val="0"/>
          <w:marBottom w:val="0"/>
          <w:divBdr>
            <w:top w:val="none" w:sz="0" w:space="0" w:color="auto"/>
            <w:left w:val="none" w:sz="0" w:space="0" w:color="auto"/>
            <w:bottom w:val="none" w:sz="0" w:space="0" w:color="auto"/>
            <w:right w:val="none" w:sz="0" w:space="0" w:color="auto"/>
          </w:divBdr>
        </w:div>
        <w:div w:id="840662575">
          <w:marLeft w:val="0"/>
          <w:marRight w:val="0"/>
          <w:marTop w:val="0"/>
          <w:marBottom w:val="0"/>
          <w:divBdr>
            <w:top w:val="none" w:sz="0" w:space="0" w:color="auto"/>
            <w:left w:val="none" w:sz="0" w:space="0" w:color="auto"/>
            <w:bottom w:val="none" w:sz="0" w:space="0" w:color="auto"/>
            <w:right w:val="none" w:sz="0" w:space="0" w:color="auto"/>
          </w:divBdr>
        </w:div>
        <w:div w:id="875780265">
          <w:marLeft w:val="0"/>
          <w:marRight w:val="0"/>
          <w:marTop w:val="0"/>
          <w:marBottom w:val="0"/>
          <w:divBdr>
            <w:top w:val="none" w:sz="0" w:space="0" w:color="auto"/>
            <w:left w:val="none" w:sz="0" w:space="0" w:color="auto"/>
            <w:bottom w:val="none" w:sz="0" w:space="0" w:color="auto"/>
            <w:right w:val="none" w:sz="0" w:space="0" w:color="auto"/>
          </w:divBdr>
        </w:div>
        <w:div w:id="1109156376">
          <w:marLeft w:val="0"/>
          <w:marRight w:val="0"/>
          <w:marTop w:val="0"/>
          <w:marBottom w:val="0"/>
          <w:divBdr>
            <w:top w:val="none" w:sz="0" w:space="0" w:color="auto"/>
            <w:left w:val="none" w:sz="0" w:space="0" w:color="auto"/>
            <w:bottom w:val="none" w:sz="0" w:space="0" w:color="auto"/>
            <w:right w:val="none" w:sz="0" w:space="0" w:color="auto"/>
          </w:divBdr>
        </w:div>
        <w:div w:id="1254584116">
          <w:marLeft w:val="0"/>
          <w:marRight w:val="0"/>
          <w:marTop w:val="0"/>
          <w:marBottom w:val="0"/>
          <w:divBdr>
            <w:top w:val="none" w:sz="0" w:space="0" w:color="auto"/>
            <w:left w:val="none" w:sz="0" w:space="0" w:color="auto"/>
            <w:bottom w:val="none" w:sz="0" w:space="0" w:color="auto"/>
            <w:right w:val="none" w:sz="0" w:space="0" w:color="auto"/>
          </w:divBdr>
        </w:div>
        <w:div w:id="1278292971">
          <w:marLeft w:val="0"/>
          <w:marRight w:val="0"/>
          <w:marTop w:val="0"/>
          <w:marBottom w:val="0"/>
          <w:divBdr>
            <w:top w:val="none" w:sz="0" w:space="0" w:color="auto"/>
            <w:left w:val="none" w:sz="0" w:space="0" w:color="auto"/>
            <w:bottom w:val="none" w:sz="0" w:space="0" w:color="auto"/>
            <w:right w:val="none" w:sz="0" w:space="0" w:color="auto"/>
          </w:divBdr>
        </w:div>
        <w:div w:id="1574392720">
          <w:marLeft w:val="0"/>
          <w:marRight w:val="0"/>
          <w:marTop w:val="0"/>
          <w:marBottom w:val="0"/>
          <w:divBdr>
            <w:top w:val="none" w:sz="0" w:space="0" w:color="auto"/>
            <w:left w:val="none" w:sz="0" w:space="0" w:color="auto"/>
            <w:bottom w:val="none" w:sz="0" w:space="0" w:color="auto"/>
            <w:right w:val="none" w:sz="0" w:space="0" w:color="auto"/>
          </w:divBdr>
        </w:div>
        <w:div w:id="1695154964">
          <w:marLeft w:val="0"/>
          <w:marRight w:val="0"/>
          <w:marTop w:val="0"/>
          <w:marBottom w:val="0"/>
          <w:divBdr>
            <w:top w:val="none" w:sz="0" w:space="0" w:color="auto"/>
            <w:left w:val="none" w:sz="0" w:space="0" w:color="auto"/>
            <w:bottom w:val="none" w:sz="0" w:space="0" w:color="auto"/>
            <w:right w:val="none" w:sz="0" w:space="0" w:color="auto"/>
          </w:divBdr>
        </w:div>
        <w:div w:id="1863518579">
          <w:marLeft w:val="0"/>
          <w:marRight w:val="0"/>
          <w:marTop w:val="0"/>
          <w:marBottom w:val="0"/>
          <w:divBdr>
            <w:top w:val="none" w:sz="0" w:space="0" w:color="auto"/>
            <w:left w:val="none" w:sz="0" w:space="0" w:color="auto"/>
            <w:bottom w:val="none" w:sz="0" w:space="0" w:color="auto"/>
            <w:right w:val="none" w:sz="0" w:space="0" w:color="auto"/>
          </w:divBdr>
        </w:div>
        <w:div w:id="1917741465">
          <w:marLeft w:val="0"/>
          <w:marRight w:val="0"/>
          <w:marTop w:val="0"/>
          <w:marBottom w:val="0"/>
          <w:divBdr>
            <w:top w:val="none" w:sz="0" w:space="0" w:color="auto"/>
            <w:left w:val="none" w:sz="0" w:space="0" w:color="auto"/>
            <w:bottom w:val="none" w:sz="0" w:space="0" w:color="auto"/>
            <w:right w:val="none" w:sz="0" w:space="0" w:color="auto"/>
          </w:divBdr>
        </w:div>
      </w:divsChild>
    </w:div>
    <w:div w:id="2007248821">
      <w:bodyDiv w:val="1"/>
      <w:marLeft w:val="0"/>
      <w:marRight w:val="0"/>
      <w:marTop w:val="0"/>
      <w:marBottom w:val="0"/>
      <w:divBdr>
        <w:top w:val="none" w:sz="0" w:space="0" w:color="auto"/>
        <w:left w:val="none" w:sz="0" w:space="0" w:color="auto"/>
        <w:bottom w:val="none" w:sz="0" w:space="0" w:color="auto"/>
        <w:right w:val="none" w:sz="0" w:space="0" w:color="auto"/>
      </w:divBdr>
      <w:divsChild>
        <w:div w:id="272711228">
          <w:marLeft w:val="0"/>
          <w:marRight w:val="0"/>
          <w:marTop w:val="0"/>
          <w:marBottom w:val="0"/>
          <w:divBdr>
            <w:top w:val="none" w:sz="0" w:space="0" w:color="auto"/>
            <w:left w:val="none" w:sz="0" w:space="0" w:color="auto"/>
            <w:bottom w:val="none" w:sz="0" w:space="0" w:color="auto"/>
            <w:right w:val="none" w:sz="0" w:space="0" w:color="auto"/>
          </w:divBdr>
        </w:div>
        <w:div w:id="518206061">
          <w:marLeft w:val="0"/>
          <w:marRight w:val="0"/>
          <w:marTop w:val="0"/>
          <w:marBottom w:val="0"/>
          <w:divBdr>
            <w:top w:val="none" w:sz="0" w:space="0" w:color="auto"/>
            <w:left w:val="none" w:sz="0" w:space="0" w:color="auto"/>
            <w:bottom w:val="none" w:sz="0" w:space="0" w:color="auto"/>
            <w:right w:val="none" w:sz="0" w:space="0" w:color="auto"/>
          </w:divBdr>
        </w:div>
        <w:div w:id="687830371">
          <w:marLeft w:val="0"/>
          <w:marRight w:val="0"/>
          <w:marTop w:val="0"/>
          <w:marBottom w:val="0"/>
          <w:divBdr>
            <w:top w:val="none" w:sz="0" w:space="0" w:color="auto"/>
            <w:left w:val="none" w:sz="0" w:space="0" w:color="auto"/>
            <w:bottom w:val="none" w:sz="0" w:space="0" w:color="auto"/>
            <w:right w:val="none" w:sz="0" w:space="0" w:color="auto"/>
          </w:divBdr>
        </w:div>
        <w:div w:id="769086007">
          <w:marLeft w:val="0"/>
          <w:marRight w:val="0"/>
          <w:marTop w:val="0"/>
          <w:marBottom w:val="0"/>
          <w:divBdr>
            <w:top w:val="none" w:sz="0" w:space="0" w:color="auto"/>
            <w:left w:val="none" w:sz="0" w:space="0" w:color="auto"/>
            <w:bottom w:val="none" w:sz="0" w:space="0" w:color="auto"/>
            <w:right w:val="none" w:sz="0" w:space="0" w:color="auto"/>
          </w:divBdr>
        </w:div>
        <w:div w:id="937106034">
          <w:marLeft w:val="0"/>
          <w:marRight w:val="0"/>
          <w:marTop w:val="0"/>
          <w:marBottom w:val="0"/>
          <w:divBdr>
            <w:top w:val="none" w:sz="0" w:space="0" w:color="auto"/>
            <w:left w:val="none" w:sz="0" w:space="0" w:color="auto"/>
            <w:bottom w:val="none" w:sz="0" w:space="0" w:color="auto"/>
            <w:right w:val="none" w:sz="0" w:space="0" w:color="auto"/>
          </w:divBdr>
        </w:div>
      </w:divsChild>
    </w:div>
    <w:div w:id="2076273379">
      <w:bodyDiv w:val="1"/>
      <w:marLeft w:val="0"/>
      <w:marRight w:val="0"/>
      <w:marTop w:val="0"/>
      <w:marBottom w:val="0"/>
      <w:divBdr>
        <w:top w:val="none" w:sz="0" w:space="0" w:color="auto"/>
        <w:left w:val="none" w:sz="0" w:space="0" w:color="auto"/>
        <w:bottom w:val="none" w:sz="0" w:space="0" w:color="auto"/>
        <w:right w:val="none" w:sz="0" w:space="0" w:color="auto"/>
      </w:divBdr>
      <w:divsChild>
        <w:div w:id="857886185">
          <w:marLeft w:val="0"/>
          <w:marRight w:val="0"/>
          <w:marTop w:val="0"/>
          <w:marBottom w:val="0"/>
          <w:divBdr>
            <w:top w:val="none" w:sz="0" w:space="0" w:color="auto"/>
            <w:left w:val="none" w:sz="0" w:space="0" w:color="auto"/>
            <w:bottom w:val="none" w:sz="0" w:space="0" w:color="auto"/>
            <w:right w:val="none" w:sz="0" w:space="0" w:color="auto"/>
          </w:divBdr>
          <w:divsChild>
            <w:div w:id="1496260822">
              <w:marLeft w:val="0"/>
              <w:marRight w:val="0"/>
              <w:marTop w:val="0"/>
              <w:marBottom w:val="0"/>
              <w:divBdr>
                <w:top w:val="none" w:sz="0" w:space="0" w:color="auto"/>
                <w:left w:val="none" w:sz="0" w:space="0" w:color="auto"/>
                <w:bottom w:val="none" w:sz="0" w:space="0" w:color="auto"/>
                <w:right w:val="none" w:sz="0" w:space="0" w:color="auto"/>
              </w:divBdr>
              <w:divsChild>
                <w:div w:id="14383355">
                  <w:marLeft w:val="0"/>
                  <w:marRight w:val="0"/>
                  <w:marTop w:val="0"/>
                  <w:marBottom w:val="0"/>
                  <w:divBdr>
                    <w:top w:val="none" w:sz="0" w:space="0" w:color="auto"/>
                    <w:left w:val="none" w:sz="0" w:space="0" w:color="auto"/>
                    <w:bottom w:val="none" w:sz="0" w:space="0" w:color="auto"/>
                    <w:right w:val="none" w:sz="0" w:space="0" w:color="auto"/>
                  </w:divBdr>
                  <w:divsChild>
                    <w:div w:id="1329746723">
                      <w:marLeft w:val="0"/>
                      <w:marRight w:val="0"/>
                      <w:marTop w:val="38"/>
                      <w:marBottom w:val="0"/>
                      <w:divBdr>
                        <w:top w:val="none" w:sz="0" w:space="0" w:color="auto"/>
                        <w:left w:val="none" w:sz="0" w:space="0" w:color="auto"/>
                        <w:bottom w:val="none" w:sz="0" w:space="0" w:color="auto"/>
                        <w:right w:val="none" w:sz="0" w:space="0" w:color="auto"/>
                      </w:divBdr>
                      <w:divsChild>
                        <w:div w:id="1536969465">
                          <w:marLeft w:val="0"/>
                          <w:marRight w:val="0"/>
                          <w:marTop w:val="0"/>
                          <w:marBottom w:val="0"/>
                          <w:divBdr>
                            <w:top w:val="none" w:sz="0" w:space="0" w:color="auto"/>
                            <w:left w:val="none" w:sz="0" w:space="0" w:color="auto"/>
                            <w:bottom w:val="none" w:sz="0" w:space="0" w:color="auto"/>
                            <w:right w:val="none" w:sz="0" w:space="0" w:color="auto"/>
                          </w:divBdr>
                          <w:divsChild>
                            <w:div w:id="336008342">
                              <w:marLeft w:val="1728"/>
                              <w:marRight w:val="3306"/>
                              <w:marTop w:val="0"/>
                              <w:marBottom w:val="0"/>
                              <w:divBdr>
                                <w:top w:val="none" w:sz="0" w:space="0" w:color="auto"/>
                                <w:left w:val="none" w:sz="0" w:space="0" w:color="auto"/>
                                <w:bottom w:val="none" w:sz="0" w:space="0" w:color="auto"/>
                                <w:right w:val="none" w:sz="0" w:space="0" w:color="auto"/>
                              </w:divBdr>
                              <w:divsChild>
                                <w:div w:id="1164248575">
                                  <w:marLeft w:val="0"/>
                                  <w:marRight w:val="0"/>
                                  <w:marTop w:val="0"/>
                                  <w:marBottom w:val="0"/>
                                  <w:divBdr>
                                    <w:top w:val="none" w:sz="0" w:space="0" w:color="auto"/>
                                    <w:left w:val="none" w:sz="0" w:space="0" w:color="auto"/>
                                    <w:bottom w:val="none" w:sz="0" w:space="0" w:color="auto"/>
                                    <w:right w:val="none" w:sz="0" w:space="0" w:color="auto"/>
                                  </w:divBdr>
                                  <w:divsChild>
                                    <w:div w:id="969476622">
                                      <w:marLeft w:val="0"/>
                                      <w:marRight w:val="0"/>
                                      <w:marTop w:val="0"/>
                                      <w:marBottom w:val="0"/>
                                      <w:divBdr>
                                        <w:top w:val="none" w:sz="0" w:space="0" w:color="auto"/>
                                        <w:left w:val="none" w:sz="0" w:space="0" w:color="auto"/>
                                        <w:bottom w:val="none" w:sz="0" w:space="0" w:color="auto"/>
                                        <w:right w:val="none" w:sz="0" w:space="0" w:color="auto"/>
                                      </w:divBdr>
                                      <w:divsChild>
                                        <w:div w:id="970015440">
                                          <w:marLeft w:val="0"/>
                                          <w:marRight w:val="0"/>
                                          <w:marTop w:val="0"/>
                                          <w:marBottom w:val="0"/>
                                          <w:divBdr>
                                            <w:top w:val="none" w:sz="0" w:space="0" w:color="auto"/>
                                            <w:left w:val="none" w:sz="0" w:space="0" w:color="auto"/>
                                            <w:bottom w:val="none" w:sz="0" w:space="0" w:color="auto"/>
                                            <w:right w:val="none" w:sz="0" w:space="0" w:color="auto"/>
                                          </w:divBdr>
                                          <w:divsChild>
                                            <w:div w:id="144276533">
                                              <w:marLeft w:val="0"/>
                                              <w:marRight w:val="0"/>
                                              <w:marTop w:val="75"/>
                                              <w:marBottom w:val="0"/>
                                              <w:divBdr>
                                                <w:top w:val="none" w:sz="0" w:space="0" w:color="auto"/>
                                                <w:left w:val="none" w:sz="0" w:space="0" w:color="auto"/>
                                                <w:bottom w:val="none" w:sz="0" w:space="0" w:color="auto"/>
                                                <w:right w:val="none" w:sz="0" w:space="0" w:color="auto"/>
                                              </w:divBdr>
                                              <w:divsChild>
                                                <w:div w:id="1216548415">
                                                  <w:marLeft w:val="0"/>
                                                  <w:marRight w:val="0"/>
                                                  <w:marTop w:val="0"/>
                                                  <w:marBottom w:val="0"/>
                                                  <w:divBdr>
                                                    <w:top w:val="none" w:sz="0" w:space="0" w:color="auto"/>
                                                    <w:left w:val="none" w:sz="0" w:space="0" w:color="auto"/>
                                                    <w:bottom w:val="none" w:sz="0" w:space="0" w:color="auto"/>
                                                    <w:right w:val="none" w:sz="0" w:space="0" w:color="auto"/>
                                                  </w:divBdr>
                                                  <w:divsChild>
                                                    <w:div w:id="987630731">
                                                      <w:marLeft w:val="0"/>
                                                      <w:marRight w:val="0"/>
                                                      <w:marTop w:val="0"/>
                                                      <w:marBottom w:val="0"/>
                                                      <w:divBdr>
                                                        <w:top w:val="none" w:sz="0" w:space="0" w:color="auto"/>
                                                        <w:left w:val="none" w:sz="0" w:space="0" w:color="auto"/>
                                                        <w:bottom w:val="none" w:sz="0" w:space="0" w:color="auto"/>
                                                        <w:right w:val="none" w:sz="0" w:space="0" w:color="auto"/>
                                                      </w:divBdr>
                                                      <w:divsChild>
                                                        <w:div w:id="74402526">
                                                          <w:marLeft w:val="0"/>
                                                          <w:marRight w:val="0"/>
                                                          <w:marTop w:val="0"/>
                                                          <w:marBottom w:val="326"/>
                                                          <w:divBdr>
                                                            <w:top w:val="none" w:sz="0" w:space="0" w:color="auto"/>
                                                            <w:left w:val="none" w:sz="0" w:space="0" w:color="auto"/>
                                                            <w:bottom w:val="none" w:sz="0" w:space="0" w:color="auto"/>
                                                            <w:right w:val="none" w:sz="0" w:space="0" w:color="auto"/>
                                                          </w:divBdr>
                                                          <w:divsChild>
                                                            <w:div w:id="93595784">
                                                              <w:marLeft w:val="0"/>
                                                              <w:marRight w:val="0"/>
                                                              <w:marTop w:val="0"/>
                                                              <w:marBottom w:val="0"/>
                                                              <w:divBdr>
                                                                <w:top w:val="none" w:sz="0" w:space="0" w:color="auto"/>
                                                                <w:left w:val="none" w:sz="0" w:space="0" w:color="auto"/>
                                                                <w:bottom w:val="none" w:sz="0" w:space="0" w:color="auto"/>
                                                                <w:right w:val="none" w:sz="0" w:space="0" w:color="auto"/>
                                                              </w:divBdr>
                                                              <w:divsChild>
                                                                <w:div w:id="920530834">
                                                                  <w:marLeft w:val="0"/>
                                                                  <w:marRight w:val="0"/>
                                                                  <w:marTop w:val="0"/>
                                                                  <w:marBottom w:val="0"/>
                                                                  <w:divBdr>
                                                                    <w:top w:val="none" w:sz="0" w:space="0" w:color="auto"/>
                                                                    <w:left w:val="none" w:sz="0" w:space="0" w:color="auto"/>
                                                                    <w:bottom w:val="none" w:sz="0" w:space="0" w:color="auto"/>
                                                                    <w:right w:val="none" w:sz="0" w:space="0" w:color="auto"/>
                                                                  </w:divBdr>
                                                                  <w:divsChild>
                                                                    <w:div w:id="849762228">
                                                                      <w:marLeft w:val="0"/>
                                                                      <w:marRight w:val="0"/>
                                                                      <w:marTop w:val="0"/>
                                                                      <w:marBottom w:val="0"/>
                                                                      <w:divBdr>
                                                                        <w:top w:val="none" w:sz="0" w:space="0" w:color="auto"/>
                                                                        <w:left w:val="none" w:sz="0" w:space="0" w:color="auto"/>
                                                                        <w:bottom w:val="none" w:sz="0" w:space="0" w:color="auto"/>
                                                                        <w:right w:val="none" w:sz="0" w:space="0" w:color="auto"/>
                                                                      </w:divBdr>
                                                                      <w:divsChild>
                                                                        <w:div w:id="1556433116">
                                                                          <w:marLeft w:val="0"/>
                                                                          <w:marRight w:val="0"/>
                                                                          <w:marTop w:val="0"/>
                                                                          <w:marBottom w:val="0"/>
                                                                          <w:divBdr>
                                                                            <w:top w:val="none" w:sz="0" w:space="0" w:color="auto"/>
                                                                            <w:left w:val="none" w:sz="0" w:space="0" w:color="auto"/>
                                                                            <w:bottom w:val="none" w:sz="0" w:space="0" w:color="auto"/>
                                                                            <w:right w:val="none" w:sz="0" w:space="0" w:color="auto"/>
                                                                          </w:divBdr>
                                                                          <w:divsChild>
                                                                            <w:div w:id="1219704785">
                                                                              <w:marLeft w:val="0"/>
                                                                              <w:marRight w:val="0"/>
                                                                              <w:marTop w:val="0"/>
                                                                              <w:marBottom w:val="0"/>
                                                                              <w:divBdr>
                                                                                <w:top w:val="none" w:sz="0" w:space="0" w:color="auto"/>
                                                                                <w:left w:val="none" w:sz="0" w:space="0" w:color="auto"/>
                                                                                <w:bottom w:val="none" w:sz="0" w:space="0" w:color="auto"/>
                                                                                <w:right w:val="none" w:sz="0" w:space="0" w:color="auto"/>
                                                                              </w:divBdr>
                                                                              <w:divsChild>
                                                                                <w:div w:id="95827250">
                                                                                  <w:marLeft w:val="0"/>
                                                                                  <w:marRight w:val="0"/>
                                                                                  <w:marTop w:val="0"/>
                                                                                  <w:marBottom w:val="0"/>
                                                                                  <w:divBdr>
                                                                                    <w:top w:val="none" w:sz="0" w:space="0" w:color="auto"/>
                                                                                    <w:left w:val="none" w:sz="0" w:space="0" w:color="auto"/>
                                                                                    <w:bottom w:val="none" w:sz="0" w:space="0" w:color="auto"/>
                                                                                    <w:right w:val="none" w:sz="0" w:space="0" w:color="auto"/>
                                                                                  </w:divBdr>
                                                                                  <w:divsChild>
                                                                                    <w:div w:id="807864144">
                                                                                      <w:marLeft w:val="0"/>
                                                                                      <w:marRight w:val="0"/>
                                                                                      <w:marTop w:val="0"/>
                                                                                      <w:marBottom w:val="0"/>
                                                                                      <w:divBdr>
                                                                                        <w:top w:val="none" w:sz="0" w:space="0" w:color="auto"/>
                                                                                        <w:left w:val="none" w:sz="0" w:space="0" w:color="auto"/>
                                                                                        <w:bottom w:val="none" w:sz="0" w:space="0" w:color="auto"/>
                                                                                        <w:right w:val="none" w:sz="0" w:space="0" w:color="auto"/>
                                                                                      </w:divBdr>
                                                                                      <w:divsChild>
                                                                                        <w:div w:id="772407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www.seismo.gov.r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1.xml"/><Relationship Id="Rc9e6a8f8701f4b1c" Type="http://schemas.microsoft.com/office/2019/09/relationships/intelligence" Target="intelligenc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A7BE28694AFCA49866E483F57CFBB62" ma:contentTypeVersion="12" ma:contentTypeDescription="Kreiraj novi dokument." ma:contentTypeScope="" ma:versionID="a940753e6b5dfcf5ec9804d3bf7e2bd8">
  <xsd:schema xmlns:xsd="http://www.w3.org/2001/XMLSchema" xmlns:xs="http://www.w3.org/2001/XMLSchema" xmlns:p="http://schemas.microsoft.com/office/2006/metadata/properties" xmlns:ns3="4dfc2250-90b8-4e7d-a688-cbb0dd01ce65" xmlns:ns4="b9cbda16-79dc-4520-afd5-b35ecc8efffb" targetNamespace="http://schemas.microsoft.com/office/2006/metadata/properties" ma:root="true" ma:fieldsID="69ec8b84c30c1e4ffaa17548ed48fbed" ns3:_="" ns4:_="">
    <xsd:import namespace="4dfc2250-90b8-4e7d-a688-cbb0dd01ce65"/>
    <xsd:import namespace="b9cbda16-79dc-4520-afd5-b35ecc8efffb"/>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dfc2250-90b8-4e7d-a688-cbb0dd01ce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9cbda16-79dc-4520-afd5-b35ecc8efffb" elementFormDefault="qualified">
    <xsd:import namespace="http://schemas.microsoft.com/office/2006/documentManagement/types"/>
    <xsd:import namespace="http://schemas.microsoft.com/office/infopath/2007/PartnerControls"/>
    <xsd:element name="SharedWithUsers" ma:index="16" nillable="true" ma:displayName="Deljeno sa"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ljeno sa detaljima" ma:internalName="SharedWithDetails" ma:readOnly="true">
      <xsd:simpleType>
        <xsd:restriction base="dms:Note">
          <xsd:maxLength value="255"/>
        </xsd:restriction>
      </xsd:simpleType>
    </xsd:element>
    <xsd:element name="SharingHintHash" ma:index="18" nillable="true" ma:displayName="Heš oznaka pogotka za deljenj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ISO690Nmerical.XSL" StyleName="ISO 690 - Numerical Reference"/>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A63C5A8-6F5B-4DE9-B248-43BEA333F643}">
  <ds:schemaRefs>
    <ds:schemaRef ds:uri="http://schemas.microsoft.com/sharepoint/v3/contenttype/forms"/>
  </ds:schemaRefs>
</ds:datastoreItem>
</file>

<file path=customXml/itemProps2.xml><?xml version="1.0" encoding="utf-8"?>
<ds:datastoreItem xmlns:ds="http://schemas.openxmlformats.org/officeDocument/2006/customXml" ds:itemID="{F3F42A8C-52F2-442C-A554-9F462F690B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dfc2250-90b8-4e7d-a688-cbb0dd01ce65"/>
    <ds:schemaRef ds:uri="b9cbda16-79dc-4520-afd5-b35ecc8ef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8B0E739-3E8E-4A6F-8A27-A6A4677EFADD}">
  <ds:schemaRefs>
    <ds:schemaRef ds:uri="http://schemas.openxmlformats.org/officeDocument/2006/bibliography"/>
  </ds:schemaRefs>
</ds:datastoreItem>
</file>

<file path=customXml/itemProps4.xml><?xml version="1.0" encoding="utf-8"?>
<ds:datastoreItem xmlns:ds="http://schemas.openxmlformats.org/officeDocument/2006/customXml" ds:itemID="{514E9F7A-8A20-4921-81E4-9784733972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50</Pages>
  <Words>21330</Words>
  <Characters>121583</Characters>
  <Application>Microsoft Office Word</Application>
  <DocSecurity>0</DocSecurity>
  <Lines>1013</Lines>
  <Paragraphs>285</Paragraphs>
  <ScaleCrop>false</ScaleCrop>
  <HeadingPairs>
    <vt:vector size="2" baseType="variant">
      <vt:variant>
        <vt:lpstr>Title</vt:lpstr>
      </vt:variant>
      <vt:variant>
        <vt:i4>1</vt:i4>
      </vt:variant>
    </vt:vector>
  </HeadingPairs>
  <TitlesOfParts>
    <vt:vector size="1" baseType="lpstr">
      <vt:lpstr/>
    </vt:vector>
  </TitlesOfParts>
  <Company>URBEL</Company>
  <LinksUpToDate>false</LinksUpToDate>
  <CharactersWithSpaces>142628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URBEL</dc:creator>
  <cp:lastModifiedBy>Olgica Gvozdić</cp:lastModifiedBy>
  <cp:revision>8</cp:revision>
  <cp:lastPrinted>2024-05-27T08:29:00Z</cp:lastPrinted>
  <dcterms:created xsi:type="dcterms:W3CDTF">2024-05-27T07:28:00Z</dcterms:created>
  <dcterms:modified xsi:type="dcterms:W3CDTF">2024-05-27T08:39:00Z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0x010100FA7BE28694AFCA49866E483F57CFBB62</vt:lpwstr>
  </property>
</Properties>
</file>