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2A" w:rsidRPr="00B23436" w:rsidRDefault="00BE182A" w:rsidP="00BE182A">
      <w:pPr>
        <w:pStyle w:val="Default"/>
        <w:ind w:firstLine="720"/>
        <w:jc w:val="right"/>
        <w:rPr>
          <w:rFonts w:ascii="Times New Roman" w:hAnsi="Times New Roman" w:cs="Times New Roman"/>
          <w:b/>
        </w:rPr>
      </w:pPr>
      <w:r w:rsidRPr="00B23436">
        <w:rPr>
          <w:rFonts w:ascii="Times New Roman" w:hAnsi="Times New Roman" w:cs="Times New Roman"/>
          <w:b/>
          <w:lang w:val="sr-Cyrl-CS"/>
        </w:rPr>
        <w:t>Прилог</w:t>
      </w:r>
      <w:r w:rsidR="00117EA8" w:rsidRPr="00B23436">
        <w:rPr>
          <w:rFonts w:ascii="Times New Roman" w:hAnsi="Times New Roman" w:cs="Times New Roman"/>
          <w:b/>
        </w:rPr>
        <w:t xml:space="preserve"> 2</w:t>
      </w:r>
    </w:p>
    <w:p w:rsidR="00857241" w:rsidRPr="00857241" w:rsidRDefault="00857241" w:rsidP="00BE182A">
      <w:pPr>
        <w:pStyle w:val="Default"/>
        <w:ind w:firstLine="720"/>
        <w:jc w:val="right"/>
        <w:rPr>
          <w:rFonts w:ascii="Times New Roman" w:hAnsi="Times New Roman" w:cs="Times New Roman"/>
          <w:lang w:val="sr-Latn-RS"/>
        </w:rPr>
      </w:pPr>
    </w:p>
    <w:p w:rsidR="00BE182A" w:rsidRPr="00070C70" w:rsidRDefault="00BE182A" w:rsidP="00BE182A">
      <w:pPr>
        <w:pStyle w:val="Default"/>
        <w:jc w:val="center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pPr w:leftFromText="180" w:rightFromText="180" w:vertAnchor="page" w:horzAnchor="margin" w:tblpY="258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52BD6" w:rsidRPr="00070C70" w:rsidTr="00652BD6">
        <w:trPr>
          <w:trHeight w:val="368"/>
        </w:trPr>
        <w:tc>
          <w:tcPr>
            <w:tcW w:w="9322" w:type="dxa"/>
            <w:vAlign w:val="center"/>
          </w:tcPr>
          <w:p w:rsidR="00652BD6" w:rsidRPr="00F67E70" w:rsidRDefault="00652BD6" w:rsidP="005B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Сегменти </w:t>
            </w:r>
            <w:r w:rsidR="00F67E70" w:rsidRPr="005B771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инвестиције</w:t>
            </w:r>
          </w:p>
        </w:tc>
      </w:tr>
      <w:tr w:rsidR="00652BD6" w:rsidRPr="00070C70" w:rsidTr="00652BD6"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8572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Сврха улагања, анализа развојних 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ућности и способности инвеститора </w:t>
            </w:r>
          </w:p>
        </w:tc>
      </w:tr>
      <w:tr w:rsidR="00652BD6" w:rsidRPr="00070C70" w:rsidTr="00652BD6">
        <w:trPr>
          <w:trHeight w:val="350"/>
        </w:trPr>
        <w:tc>
          <w:tcPr>
            <w:tcW w:w="9322" w:type="dxa"/>
            <w:shd w:val="clear" w:color="auto" w:fill="FFFFFF" w:themeFill="background1"/>
          </w:tcPr>
          <w:p w:rsidR="00652BD6" w:rsidRDefault="00652BD6" w:rsidP="00635F5E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Сврха инвестирања</w:t>
            </w:r>
          </w:p>
          <w:p w:rsidR="00652BD6" w:rsidRDefault="00652BD6" w:rsidP="00635F5E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Референце </w:t>
            </w:r>
          </w:p>
          <w:p w:rsidR="00652BD6" w:rsidRDefault="00652BD6" w:rsidP="00857241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Положај на тржишту </w:t>
            </w:r>
          </w:p>
          <w:p w:rsidR="00BF7632" w:rsidRDefault="00652BD6" w:rsidP="00857241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Инвестициона способност  </w:t>
            </w:r>
          </w:p>
          <w:p w:rsidR="00652BD6" w:rsidRDefault="00652BD6" w:rsidP="00BF7632">
            <w:pPr>
              <w:pStyle w:val="ListParagraph"/>
              <w:tabs>
                <w:tab w:val="left" w:pos="180"/>
                <w:tab w:val="left" w:pos="426"/>
              </w:tabs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Технички и кадровски капацитет  </w:t>
            </w:r>
          </w:p>
          <w:p w:rsidR="00652BD6" w:rsidRPr="004B3064" w:rsidRDefault="00652BD6" w:rsidP="00635F5E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52BD6" w:rsidRPr="00070C70" w:rsidTr="00652BD6"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8572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План улагања у односу на анализу тржишта</w:t>
            </w:r>
          </w:p>
        </w:tc>
      </w:tr>
      <w:tr w:rsidR="00652BD6" w:rsidRPr="00070C70" w:rsidTr="00652BD6">
        <w:tc>
          <w:tcPr>
            <w:tcW w:w="9322" w:type="dxa"/>
            <w:shd w:val="clear" w:color="auto" w:fill="auto"/>
          </w:tcPr>
          <w:p w:rsidR="00652BD6" w:rsidRDefault="00652BD6" w:rsidP="00857241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2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Тренутни положај на тржишту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652BD6" w:rsidRDefault="00652BD6" w:rsidP="00857241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План улагања </w:t>
            </w:r>
          </w:p>
          <w:p w:rsidR="00652BD6" w:rsidRPr="00857241" w:rsidRDefault="00652BD6" w:rsidP="0085724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52BD6" w:rsidRPr="00070C70" w:rsidTr="00652BD6"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8572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Локација и заштита животн средине</w:t>
            </w:r>
          </w:p>
        </w:tc>
      </w:tr>
      <w:tr w:rsidR="00652BD6" w:rsidRPr="00070C70" w:rsidTr="00652BD6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652BD6" w:rsidRDefault="00652BD6" w:rsidP="00653B0C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Анализа локације </w:t>
            </w:r>
          </w:p>
          <w:p w:rsidR="00652BD6" w:rsidRPr="004B3064" w:rsidRDefault="00652BD6" w:rsidP="00652BD6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Мере заштите животне седине </w:t>
            </w:r>
          </w:p>
        </w:tc>
      </w:tr>
      <w:tr w:rsidR="00652BD6" w:rsidRPr="00070C70" w:rsidTr="00652BD6"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3B414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Економско финансијски положај</w:t>
            </w:r>
          </w:p>
        </w:tc>
      </w:tr>
      <w:tr w:rsidR="00652BD6" w:rsidRPr="00070C70" w:rsidTr="00652BD6">
        <w:trPr>
          <w:trHeight w:val="1075"/>
        </w:trPr>
        <w:tc>
          <w:tcPr>
            <w:tcW w:w="9322" w:type="dxa"/>
            <w:shd w:val="clear" w:color="auto" w:fill="auto"/>
          </w:tcPr>
          <w:p w:rsidR="00652BD6" w:rsidRDefault="00652BD6" w:rsidP="003B414D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Пореске обавезе  </w:t>
            </w:r>
          </w:p>
          <w:p w:rsidR="00652BD6" w:rsidRDefault="00652BD6" w:rsidP="003B414D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Постојеће обавезе према изворима финансирања</w:t>
            </w:r>
          </w:p>
          <w:p w:rsidR="00652BD6" w:rsidRPr="004B3064" w:rsidRDefault="00652BD6" w:rsidP="00BE18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52BD6" w:rsidRPr="00070C70" w:rsidTr="00652BD6">
        <w:trPr>
          <w:trHeight w:val="350"/>
        </w:trPr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384D8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Финансијска оцена пројекта</w:t>
            </w:r>
          </w:p>
        </w:tc>
      </w:tr>
      <w:tr w:rsidR="00652BD6" w:rsidRPr="00070C70" w:rsidTr="00652BD6">
        <w:trPr>
          <w:trHeight w:val="350"/>
        </w:trPr>
        <w:tc>
          <w:tcPr>
            <w:tcW w:w="9322" w:type="dxa"/>
            <w:shd w:val="clear" w:color="auto" w:fill="auto"/>
          </w:tcPr>
          <w:p w:rsidR="00652BD6" w:rsidRPr="008834B8" w:rsidRDefault="00652BD6" w:rsidP="00384D81">
            <w:pPr>
              <w:autoSpaceDE w:val="0"/>
              <w:autoSpaceDN w:val="0"/>
              <w:adjustRightInd w:val="0"/>
              <w:ind w:left="-270" w:right="-262" w:firstLine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834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Економски ток пројекта </w:t>
            </w:r>
          </w:p>
          <w:p w:rsidR="00652BD6" w:rsidRPr="008834B8" w:rsidRDefault="00652BD6" w:rsidP="00384D81">
            <w:pPr>
              <w:tabs>
                <w:tab w:val="left" w:pos="3540"/>
              </w:tabs>
              <w:autoSpaceDE w:val="0"/>
              <w:autoSpaceDN w:val="0"/>
              <w:adjustRightInd w:val="0"/>
              <w:ind w:left="-270" w:right="-262" w:firstLine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834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Нето садашња вредност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52BD6" w:rsidRPr="008834B8" w:rsidRDefault="00652BD6" w:rsidP="00384D81">
            <w:pPr>
              <w:tabs>
                <w:tab w:val="left" w:pos="3540"/>
              </w:tabs>
              <w:autoSpaceDE w:val="0"/>
              <w:autoSpaceDN w:val="0"/>
              <w:adjustRightInd w:val="0"/>
              <w:ind w:right="-262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834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Интерна стопа рентабилности</w:t>
            </w:r>
            <w:r w:rsidRPr="008834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652BD6" w:rsidRPr="008834B8" w:rsidRDefault="00652BD6" w:rsidP="00384D81">
            <w:pPr>
              <w:tabs>
                <w:tab w:val="left" w:pos="3540"/>
              </w:tabs>
              <w:autoSpaceDE w:val="0"/>
              <w:autoSpaceDN w:val="0"/>
              <w:adjustRightInd w:val="0"/>
              <w:ind w:left="-270" w:right="-262" w:firstLine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834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Време повраћаја инвестиције</w:t>
            </w:r>
            <w:r w:rsidRPr="008834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652BD6" w:rsidRPr="008834B8" w:rsidRDefault="00652BD6" w:rsidP="00384D81">
            <w:pPr>
              <w:tabs>
                <w:tab w:val="left" w:pos="3540"/>
              </w:tabs>
              <w:autoSpaceDE w:val="0"/>
              <w:autoSpaceDN w:val="0"/>
              <w:adjustRightInd w:val="0"/>
              <w:ind w:left="-270" w:right="-262" w:firstLine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834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Пројекција биланса стања, успеха и новчаних токова</w:t>
            </w:r>
            <w:r w:rsidRPr="008834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652BD6" w:rsidRPr="00384D81" w:rsidRDefault="00652BD6" w:rsidP="00384D8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52BD6" w:rsidRPr="00070C70" w:rsidTr="00652BD6">
        <w:trPr>
          <w:trHeight w:val="350"/>
        </w:trPr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384D8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Одрживост пројекта</w:t>
            </w:r>
          </w:p>
        </w:tc>
      </w:tr>
      <w:tr w:rsidR="00652BD6" w:rsidRPr="00070C70" w:rsidTr="00652BD6">
        <w:trPr>
          <w:trHeight w:val="350"/>
        </w:trPr>
        <w:tc>
          <w:tcPr>
            <w:tcW w:w="9322" w:type="dxa"/>
            <w:shd w:val="clear" w:color="auto" w:fill="auto"/>
          </w:tcPr>
          <w:p w:rsidR="00652BD6" w:rsidRPr="009C485E" w:rsidRDefault="00652BD6" w:rsidP="009C48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C48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одрживости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652BD6" w:rsidRDefault="00652BD6" w:rsidP="00652B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C48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Допринос стимулативних мера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18214E" w:rsidRPr="009C485E" w:rsidRDefault="0018214E" w:rsidP="00652BD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52BD6" w:rsidRPr="00070C70" w:rsidTr="00652BD6">
        <w:trPr>
          <w:trHeight w:val="350"/>
        </w:trPr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384D8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30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Усклађеност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инвестиције са П</w:t>
            </w:r>
            <w:r w:rsidRPr="004B3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олитиком развоја транспорта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Републике Србије</w:t>
            </w:r>
          </w:p>
        </w:tc>
      </w:tr>
    </w:tbl>
    <w:p w:rsidR="00BE182A" w:rsidRPr="00035339" w:rsidRDefault="00BE182A" w:rsidP="00BE182A">
      <w:pPr>
        <w:pStyle w:val="Default"/>
        <w:jc w:val="center"/>
        <w:rPr>
          <w:rFonts w:ascii="Times New Roman" w:hAnsi="Times New Roman" w:cs="Times New Roman"/>
          <w:b/>
        </w:rPr>
      </w:pPr>
      <w:r w:rsidRPr="00544063">
        <w:rPr>
          <w:rFonts w:ascii="Times New Roman" w:hAnsi="Times New Roman" w:cs="Times New Roman"/>
          <w:b/>
          <w:lang w:val="sr-Cyrl-CS"/>
        </w:rPr>
        <w:t>КР</w:t>
      </w:r>
      <w:r w:rsidR="00D413DC">
        <w:rPr>
          <w:rFonts w:ascii="Times New Roman" w:hAnsi="Times New Roman" w:cs="Times New Roman"/>
          <w:b/>
          <w:lang w:val="sr-Cyrl-CS"/>
        </w:rPr>
        <w:t xml:space="preserve">ИТЕРИЈУМИ ЗА ОЦЕЊИВАЊЕ </w:t>
      </w:r>
      <w:r w:rsidRPr="00544063">
        <w:rPr>
          <w:rFonts w:ascii="Times New Roman" w:hAnsi="Times New Roman" w:cs="Times New Roman"/>
          <w:b/>
          <w:lang w:val="sr-Cyrl-CS"/>
        </w:rPr>
        <w:t xml:space="preserve"> </w:t>
      </w:r>
      <w:r w:rsidR="00035339">
        <w:rPr>
          <w:rFonts w:ascii="Times New Roman" w:hAnsi="Times New Roman" w:cs="Times New Roman"/>
          <w:b/>
        </w:rPr>
        <w:t xml:space="preserve"> </w:t>
      </w:r>
    </w:p>
    <w:p w:rsidR="00652BD6" w:rsidRDefault="00652BD6" w:rsidP="00BE182A">
      <w:pPr>
        <w:pStyle w:val="Default"/>
        <w:jc w:val="center"/>
        <w:rPr>
          <w:rFonts w:ascii="Times New Roman" w:hAnsi="Times New Roman" w:cs="Times New Roman"/>
          <w:b/>
          <w:lang w:val="sr-Cyrl-CS"/>
        </w:rPr>
      </w:pPr>
    </w:p>
    <w:p w:rsidR="00652BD6" w:rsidRPr="00777331" w:rsidRDefault="00652BD6" w:rsidP="00652BD6">
      <w:pPr>
        <w:pStyle w:val="Default"/>
        <w:rPr>
          <w:rFonts w:ascii="Times New Roman" w:hAnsi="Times New Roman" w:cs="Times New Roman"/>
          <w:color w:val="FF0000"/>
          <w:lang w:val="sr-Cyrl-RS"/>
        </w:rPr>
      </w:pPr>
    </w:p>
    <w:sectPr w:rsidR="00652BD6" w:rsidRPr="00777331" w:rsidSect="00B5709D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B1" w:rsidRDefault="00A603B1" w:rsidP="00C36C7C">
      <w:pPr>
        <w:spacing w:after="0" w:line="240" w:lineRule="auto"/>
      </w:pPr>
      <w:r>
        <w:separator/>
      </w:r>
    </w:p>
  </w:endnote>
  <w:endnote w:type="continuationSeparator" w:id="0">
    <w:p w:rsidR="00A603B1" w:rsidRDefault="00A603B1" w:rsidP="00C3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26497"/>
      <w:docPartObj>
        <w:docPartGallery w:val="Page Numbers (Bottom of Page)"/>
        <w:docPartUnique/>
      </w:docPartObj>
    </w:sdtPr>
    <w:sdtEndPr/>
    <w:sdtContent>
      <w:p w:rsidR="00D925AE" w:rsidRDefault="009D11A9">
        <w:pPr>
          <w:pStyle w:val="Footer"/>
          <w:jc w:val="right"/>
        </w:pPr>
        <w:r>
          <w:fldChar w:fldCharType="begin"/>
        </w:r>
        <w:r w:rsidR="00633B74">
          <w:instrText xml:space="preserve"> PAGE   \* MERGEFORMAT </w:instrText>
        </w:r>
        <w:r>
          <w:fldChar w:fldCharType="separate"/>
        </w:r>
        <w:r w:rsidR="00384D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5AE" w:rsidRDefault="00D92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B1" w:rsidRDefault="00A603B1" w:rsidP="00C36C7C">
      <w:pPr>
        <w:spacing w:after="0" w:line="240" w:lineRule="auto"/>
      </w:pPr>
      <w:r>
        <w:separator/>
      </w:r>
    </w:p>
  </w:footnote>
  <w:footnote w:type="continuationSeparator" w:id="0">
    <w:p w:rsidR="00A603B1" w:rsidRDefault="00A603B1" w:rsidP="00C3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7C" w:rsidRDefault="00C36C7C" w:rsidP="00C36C7C">
    <w:pPr>
      <w:pStyle w:val="Header"/>
      <w:pBdr>
        <w:bottom w:val="single" w:sz="4" w:space="1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n-US"/>
      </w:rPr>
      <w:drawing>
        <wp:inline distT="0" distB="0" distL="0" distR="0">
          <wp:extent cx="252078" cy="405517"/>
          <wp:effectExtent l="19050" t="0" r="0" b="0"/>
          <wp:docPr id="6" name="Picture 6" descr="Grb-Srbija_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Srbija_2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8" cy="408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25AE" w:rsidRDefault="00C36C7C" w:rsidP="00C36C7C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szCs w:val="20"/>
        <w:lang w:val="sr-Cyrl-CS"/>
      </w:rPr>
    </w:pPr>
    <w:r w:rsidRPr="00AD2E34">
      <w:rPr>
        <w:rFonts w:ascii="Arial" w:hAnsi="Arial" w:cs="Arial"/>
        <w:sz w:val="20"/>
        <w:szCs w:val="20"/>
        <w:lang w:val="sr-Cyrl-CS"/>
      </w:rPr>
      <w:t>Министарство регионалног развоја</w:t>
    </w:r>
  </w:p>
  <w:p w:rsidR="00C36C7C" w:rsidRDefault="00C36C7C" w:rsidP="00C36C7C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</w:rPr>
      <w:t>илокалнесамоуправе</w:t>
    </w:r>
  </w:p>
  <w:p w:rsidR="00D925AE" w:rsidRPr="00D925AE" w:rsidRDefault="00D925AE" w:rsidP="00D925AE">
    <w:pPr>
      <w:pStyle w:val="Header"/>
      <w:pBdr>
        <w:bottom w:val="single" w:sz="4" w:space="1" w:color="auto"/>
      </w:pBdr>
      <w:jc w:val="right"/>
      <w:rPr>
        <w:rStyle w:val="PageNumber"/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20"/>
        <w:szCs w:val="20"/>
        <w:lang w:val="sr-Cyrl-CS"/>
      </w:rPr>
      <w:t xml:space="preserve">Прилог </w:t>
    </w:r>
  </w:p>
  <w:p w:rsidR="00C36C7C" w:rsidRDefault="00C36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F28"/>
    <w:multiLevelType w:val="multilevel"/>
    <w:tmpl w:val="EA625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39305B"/>
    <w:multiLevelType w:val="multilevel"/>
    <w:tmpl w:val="C2D04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573EB3"/>
    <w:multiLevelType w:val="multilevel"/>
    <w:tmpl w:val="45927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6862AB"/>
    <w:multiLevelType w:val="hybridMultilevel"/>
    <w:tmpl w:val="CC8806A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F0BFB"/>
    <w:multiLevelType w:val="multilevel"/>
    <w:tmpl w:val="81C4A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D33FD1"/>
    <w:multiLevelType w:val="hybridMultilevel"/>
    <w:tmpl w:val="05CCC38C"/>
    <w:lvl w:ilvl="0" w:tplc="0120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297D"/>
    <w:multiLevelType w:val="multilevel"/>
    <w:tmpl w:val="B9BE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255060"/>
    <w:multiLevelType w:val="multilevel"/>
    <w:tmpl w:val="945AD2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8A52F5"/>
    <w:multiLevelType w:val="multilevel"/>
    <w:tmpl w:val="960A7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983F09"/>
    <w:multiLevelType w:val="multilevel"/>
    <w:tmpl w:val="D4C4EA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B0879D7"/>
    <w:multiLevelType w:val="multilevel"/>
    <w:tmpl w:val="717C2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46467E"/>
    <w:multiLevelType w:val="hybridMultilevel"/>
    <w:tmpl w:val="B30695E6"/>
    <w:lvl w:ilvl="0" w:tplc="FEC2F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C67D7E"/>
    <w:multiLevelType w:val="multilevel"/>
    <w:tmpl w:val="2EB8A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572394"/>
    <w:multiLevelType w:val="hybridMultilevel"/>
    <w:tmpl w:val="6E1805F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8D"/>
    <w:rsid w:val="0001704C"/>
    <w:rsid w:val="00025BF0"/>
    <w:rsid w:val="00031CB7"/>
    <w:rsid w:val="00035339"/>
    <w:rsid w:val="000504B7"/>
    <w:rsid w:val="00061078"/>
    <w:rsid w:val="00062B89"/>
    <w:rsid w:val="00065328"/>
    <w:rsid w:val="0006691E"/>
    <w:rsid w:val="00070C70"/>
    <w:rsid w:val="0007656C"/>
    <w:rsid w:val="000802A4"/>
    <w:rsid w:val="00085BD2"/>
    <w:rsid w:val="000A5303"/>
    <w:rsid w:val="000B44E5"/>
    <w:rsid w:val="000B5444"/>
    <w:rsid w:val="000C3BE5"/>
    <w:rsid w:val="000D06E5"/>
    <w:rsid w:val="000D2614"/>
    <w:rsid w:val="000E0BAC"/>
    <w:rsid w:val="00117EA8"/>
    <w:rsid w:val="00123963"/>
    <w:rsid w:val="0013585A"/>
    <w:rsid w:val="00142AB9"/>
    <w:rsid w:val="00151356"/>
    <w:rsid w:val="001535D8"/>
    <w:rsid w:val="00155328"/>
    <w:rsid w:val="0016723C"/>
    <w:rsid w:val="00170656"/>
    <w:rsid w:val="00172E54"/>
    <w:rsid w:val="00173696"/>
    <w:rsid w:val="00176DCA"/>
    <w:rsid w:val="0018214E"/>
    <w:rsid w:val="00184F72"/>
    <w:rsid w:val="00195237"/>
    <w:rsid w:val="001C1D7A"/>
    <w:rsid w:val="001C50A9"/>
    <w:rsid w:val="001D0F40"/>
    <w:rsid w:val="001D167F"/>
    <w:rsid w:val="001E1588"/>
    <w:rsid w:val="001E1983"/>
    <w:rsid w:val="00202DA0"/>
    <w:rsid w:val="002053C4"/>
    <w:rsid w:val="002253F3"/>
    <w:rsid w:val="002534D5"/>
    <w:rsid w:val="00256FB5"/>
    <w:rsid w:val="0029158F"/>
    <w:rsid w:val="0029368F"/>
    <w:rsid w:val="002A16DD"/>
    <w:rsid w:val="002A5E8F"/>
    <w:rsid w:val="002B005A"/>
    <w:rsid w:val="002C77AD"/>
    <w:rsid w:val="00300D9E"/>
    <w:rsid w:val="00306941"/>
    <w:rsid w:val="003073E1"/>
    <w:rsid w:val="003120AE"/>
    <w:rsid w:val="00317C51"/>
    <w:rsid w:val="0032219E"/>
    <w:rsid w:val="00322E93"/>
    <w:rsid w:val="003234F8"/>
    <w:rsid w:val="00330716"/>
    <w:rsid w:val="00354388"/>
    <w:rsid w:val="00362281"/>
    <w:rsid w:val="003730E0"/>
    <w:rsid w:val="0037672F"/>
    <w:rsid w:val="00384D81"/>
    <w:rsid w:val="0039754B"/>
    <w:rsid w:val="00397580"/>
    <w:rsid w:val="003A6FB9"/>
    <w:rsid w:val="003A7269"/>
    <w:rsid w:val="003B414D"/>
    <w:rsid w:val="003B71BB"/>
    <w:rsid w:val="003C3E7E"/>
    <w:rsid w:val="003C5D09"/>
    <w:rsid w:val="003D31D5"/>
    <w:rsid w:val="003D3683"/>
    <w:rsid w:val="003D4EF9"/>
    <w:rsid w:val="003E580B"/>
    <w:rsid w:val="003E6F42"/>
    <w:rsid w:val="00416091"/>
    <w:rsid w:val="00431C3D"/>
    <w:rsid w:val="004377A9"/>
    <w:rsid w:val="00470C33"/>
    <w:rsid w:val="004A271A"/>
    <w:rsid w:val="004B1C8C"/>
    <w:rsid w:val="004B3064"/>
    <w:rsid w:val="004B7D9F"/>
    <w:rsid w:val="004C0B1C"/>
    <w:rsid w:val="004C2CC7"/>
    <w:rsid w:val="004C7ACC"/>
    <w:rsid w:val="004D3FEE"/>
    <w:rsid w:val="004D4255"/>
    <w:rsid w:val="004E12F8"/>
    <w:rsid w:val="004E3E40"/>
    <w:rsid w:val="004E4E12"/>
    <w:rsid w:val="004E531B"/>
    <w:rsid w:val="004E66CE"/>
    <w:rsid w:val="004F25F6"/>
    <w:rsid w:val="004F7916"/>
    <w:rsid w:val="00510DC1"/>
    <w:rsid w:val="00540C0E"/>
    <w:rsid w:val="0054295E"/>
    <w:rsid w:val="00544063"/>
    <w:rsid w:val="0054619D"/>
    <w:rsid w:val="0055230C"/>
    <w:rsid w:val="00564BDE"/>
    <w:rsid w:val="005701B8"/>
    <w:rsid w:val="0058082F"/>
    <w:rsid w:val="00586BFB"/>
    <w:rsid w:val="00594A92"/>
    <w:rsid w:val="005966EB"/>
    <w:rsid w:val="005A2184"/>
    <w:rsid w:val="005B7712"/>
    <w:rsid w:val="005C3822"/>
    <w:rsid w:val="005C6FF6"/>
    <w:rsid w:val="005E4641"/>
    <w:rsid w:val="005F6CA2"/>
    <w:rsid w:val="005F6F2C"/>
    <w:rsid w:val="0060047B"/>
    <w:rsid w:val="00606D58"/>
    <w:rsid w:val="006170F4"/>
    <w:rsid w:val="00626FC0"/>
    <w:rsid w:val="006302E2"/>
    <w:rsid w:val="0063146B"/>
    <w:rsid w:val="00633B74"/>
    <w:rsid w:val="00635F5E"/>
    <w:rsid w:val="00640E2F"/>
    <w:rsid w:val="00652BD6"/>
    <w:rsid w:val="0065357B"/>
    <w:rsid w:val="00653B0C"/>
    <w:rsid w:val="006554C5"/>
    <w:rsid w:val="00667EC9"/>
    <w:rsid w:val="006700E4"/>
    <w:rsid w:val="006A03F8"/>
    <w:rsid w:val="006A062A"/>
    <w:rsid w:val="006A1C34"/>
    <w:rsid w:val="006A2303"/>
    <w:rsid w:val="006C5952"/>
    <w:rsid w:val="006E7BD4"/>
    <w:rsid w:val="006F10DF"/>
    <w:rsid w:val="007012AA"/>
    <w:rsid w:val="00725DB1"/>
    <w:rsid w:val="0073222D"/>
    <w:rsid w:val="00732335"/>
    <w:rsid w:val="00751548"/>
    <w:rsid w:val="007579E1"/>
    <w:rsid w:val="0076325C"/>
    <w:rsid w:val="00777331"/>
    <w:rsid w:val="007778D4"/>
    <w:rsid w:val="00791E89"/>
    <w:rsid w:val="007A4C85"/>
    <w:rsid w:val="007D4D94"/>
    <w:rsid w:val="007D6016"/>
    <w:rsid w:val="007F15D9"/>
    <w:rsid w:val="008248E8"/>
    <w:rsid w:val="0085539E"/>
    <w:rsid w:val="00857241"/>
    <w:rsid w:val="00866F45"/>
    <w:rsid w:val="008834B8"/>
    <w:rsid w:val="00883EE1"/>
    <w:rsid w:val="008A0DD3"/>
    <w:rsid w:val="008A131D"/>
    <w:rsid w:val="008A3D49"/>
    <w:rsid w:val="008A7A57"/>
    <w:rsid w:val="008C40EE"/>
    <w:rsid w:val="008F3F8C"/>
    <w:rsid w:val="008F7F0D"/>
    <w:rsid w:val="00904D48"/>
    <w:rsid w:val="00905D2A"/>
    <w:rsid w:val="009078DB"/>
    <w:rsid w:val="00914B7E"/>
    <w:rsid w:val="00923409"/>
    <w:rsid w:val="00957935"/>
    <w:rsid w:val="00981CBC"/>
    <w:rsid w:val="009C3DF0"/>
    <w:rsid w:val="009C485E"/>
    <w:rsid w:val="009D072A"/>
    <w:rsid w:val="009D11A9"/>
    <w:rsid w:val="009D5381"/>
    <w:rsid w:val="009E74FB"/>
    <w:rsid w:val="009F7294"/>
    <w:rsid w:val="00A010A5"/>
    <w:rsid w:val="00A1072D"/>
    <w:rsid w:val="00A20191"/>
    <w:rsid w:val="00A20382"/>
    <w:rsid w:val="00A23FE2"/>
    <w:rsid w:val="00A3707E"/>
    <w:rsid w:val="00A37173"/>
    <w:rsid w:val="00A450F9"/>
    <w:rsid w:val="00A603B1"/>
    <w:rsid w:val="00A761D7"/>
    <w:rsid w:val="00A7792F"/>
    <w:rsid w:val="00A8477D"/>
    <w:rsid w:val="00A96801"/>
    <w:rsid w:val="00AA2678"/>
    <w:rsid w:val="00AB3430"/>
    <w:rsid w:val="00AB73CD"/>
    <w:rsid w:val="00AD563A"/>
    <w:rsid w:val="00AE7E88"/>
    <w:rsid w:val="00B044E1"/>
    <w:rsid w:val="00B07CF8"/>
    <w:rsid w:val="00B23436"/>
    <w:rsid w:val="00B336B0"/>
    <w:rsid w:val="00B46148"/>
    <w:rsid w:val="00B5675F"/>
    <w:rsid w:val="00B5709D"/>
    <w:rsid w:val="00B5762D"/>
    <w:rsid w:val="00B637D7"/>
    <w:rsid w:val="00B73C26"/>
    <w:rsid w:val="00B8138E"/>
    <w:rsid w:val="00B9284A"/>
    <w:rsid w:val="00B9393F"/>
    <w:rsid w:val="00BA0BC3"/>
    <w:rsid w:val="00BA11DE"/>
    <w:rsid w:val="00BC2707"/>
    <w:rsid w:val="00BE04DC"/>
    <w:rsid w:val="00BE182A"/>
    <w:rsid w:val="00BE2B4E"/>
    <w:rsid w:val="00BF7632"/>
    <w:rsid w:val="00C14067"/>
    <w:rsid w:val="00C20AF7"/>
    <w:rsid w:val="00C27BBB"/>
    <w:rsid w:val="00C36C7C"/>
    <w:rsid w:val="00C467B3"/>
    <w:rsid w:val="00C566AF"/>
    <w:rsid w:val="00C61108"/>
    <w:rsid w:val="00C628EB"/>
    <w:rsid w:val="00C84B31"/>
    <w:rsid w:val="00C875DE"/>
    <w:rsid w:val="00C9790C"/>
    <w:rsid w:val="00CF1A8B"/>
    <w:rsid w:val="00CF4B88"/>
    <w:rsid w:val="00D02C07"/>
    <w:rsid w:val="00D03108"/>
    <w:rsid w:val="00D065D3"/>
    <w:rsid w:val="00D268D3"/>
    <w:rsid w:val="00D36CC6"/>
    <w:rsid w:val="00D413DC"/>
    <w:rsid w:val="00D432BE"/>
    <w:rsid w:val="00D479DF"/>
    <w:rsid w:val="00D81496"/>
    <w:rsid w:val="00D90A08"/>
    <w:rsid w:val="00D925AE"/>
    <w:rsid w:val="00D95B0A"/>
    <w:rsid w:val="00DB3603"/>
    <w:rsid w:val="00DB77CB"/>
    <w:rsid w:val="00DC220C"/>
    <w:rsid w:val="00DD2544"/>
    <w:rsid w:val="00E015CD"/>
    <w:rsid w:val="00E13023"/>
    <w:rsid w:val="00E43146"/>
    <w:rsid w:val="00E7171B"/>
    <w:rsid w:val="00E872DE"/>
    <w:rsid w:val="00EA120C"/>
    <w:rsid w:val="00EA41A3"/>
    <w:rsid w:val="00ED1774"/>
    <w:rsid w:val="00ED5D7F"/>
    <w:rsid w:val="00ED706E"/>
    <w:rsid w:val="00EE26FD"/>
    <w:rsid w:val="00EF23B7"/>
    <w:rsid w:val="00EF5D91"/>
    <w:rsid w:val="00F17EC6"/>
    <w:rsid w:val="00F23E29"/>
    <w:rsid w:val="00F346D2"/>
    <w:rsid w:val="00F437D7"/>
    <w:rsid w:val="00F47438"/>
    <w:rsid w:val="00F51FEF"/>
    <w:rsid w:val="00F65F36"/>
    <w:rsid w:val="00F67E70"/>
    <w:rsid w:val="00F710DA"/>
    <w:rsid w:val="00F7176F"/>
    <w:rsid w:val="00F718BC"/>
    <w:rsid w:val="00F71924"/>
    <w:rsid w:val="00F74470"/>
    <w:rsid w:val="00F87B8D"/>
    <w:rsid w:val="00F96735"/>
    <w:rsid w:val="00FA32E6"/>
    <w:rsid w:val="00FB0E09"/>
    <w:rsid w:val="00FB17BF"/>
    <w:rsid w:val="00FB1BC7"/>
    <w:rsid w:val="00FB2A4C"/>
    <w:rsid w:val="00FB56E5"/>
    <w:rsid w:val="00FC67F3"/>
    <w:rsid w:val="00FD007A"/>
    <w:rsid w:val="00FE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A557"/>
  <w15:docId w15:val="{8140D52C-74CE-4200-9884-F5C2B72F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F87B8D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7C"/>
  </w:style>
  <w:style w:type="paragraph" w:styleId="Footer">
    <w:name w:val="footer"/>
    <w:basedOn w:val="Normal"/>
    <w:link w:val="FooterChar"/>
    <w:uiPriority w:val="99"/>
    <w:unhideWhenUsed/>
    <w:rsid w:val="00C3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7C"/>
  </w:style>
  <w:style w:type="character" w:styleId="PageNumber">
    <w:name w:val="page number"/>
    <w:basedOn w:val="DefaultParagraphFont"/>
    <w:rsid w:val="00C36C7C"/>
  </w:style>
  <w:style w:type="character" w:styleId="Hyperlink">
    <w:name w:val="Hyperlink"/>
    <w:basedOn w:val="DefaultParagraphFont"/>
    <w:rsid w:val="00D925A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2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A0"/>
    <w:rPr>
      <w:b/>
      <w:bCs/>
      <w:sz w:val="20"/>
      <w:szCs w:val="20"/>
    </w:rPr>
  </w:style>
  <w:style w:type="paragraph" w:customStyle="1" w:styleId="Default">
    <w:name w:val="Default"/>
    <w:rsid w:val="00BE18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9861-9C60-44A0-B09D-67E4DB3B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milica.adamovic</dc:creator>
  <cp:lastModifiedBy>Maja Coko</cp:lastModifiedBy>
  <cp:revision>4</cp:revision>
  <cp:lastPrinted>2016-10-10T10:05:00Z</cp:lastPrinted>
  <dcterms:created xsi:type="dcterms:W3CDTF">2024-07-02T13:24:00Z</dcterms:created>
  <dcterms:modified xsi:type="dcterms:W3CDTF">2024-07-11T08:37:00Z</dcterms:modified>
</cp:coreProperties>
</file>